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F3AA" w14:textId="77777777" w:rsidR="00DE3FD4" w:rsidRPr="00F818BE" w:rsidRDefault="00DE3FD4" w:rsidP="00DE3FD4">
      <w:pPr>
        <w:shd w:val="clear" w:color="auto" w:fill="FFFFFF"/>
        <w:spacing w:after="0"/>
        <w:jc w:val="center"/>
        <w:rPr>
          <w:rFonts w:ascii="Cambria" w:hAnsi="Cambria"/>
          <w:sz w:val="24"/>
          <w:szCs w:val="24"/>
        </w:rPr>
      </w:pPr>
      <w:bookmarkStart w:id="0" w:name="_Hlk119642441"/>
      <w:bookmarkStart w:id="1" w:name="_Hlk135822216"/>
      <w:bookmarkStart w:id="2" w:name="_Hlk151637745"/>
      <w:r w:rsidRPr="00F818BE">
        <w:rPr>
          <w:rFonts w:ascii="Cambria" w:hAnsi="Cambria"/>
          <w:sz w:val="24"/>
          <w:szCs w:val="24"/>
        </w:rPr>
        <w:t>ROMÂNIA</w:t>
      </w:r>
    </w:p>
    <w:p w14:paraId="2E50A829" w14:textId="77777777" w:rsidR="00DE3FD4" w:rsidRPr="00F818BE" w:rsidRDefault="00DE3FD4" w:rsidP="00DE3FD4">
      <w:pPr>
        <w:shd w:val="clear" w:color="auto" w:fill="FFFFFF"/>
        <w:spacing w:after="0"/>
        <w:jc w:val="center"/>
        <w:rPr>
          <w:rFonts w:ascii="Cambria" w:hAnsi="Cambria"/>
          <w:sz w:val="24"/>
          <w:szCs w:val="24"/>
        </w:rPr>
      </w:pPr>
      <w:r w:rsidRPr="00F818BE">
        <w:rPr>
          <w:rFonts w:ascii="Cambria" w:hAnsi="Cambria"/>
          <w:sz w:val="24"/>
          <w:szCs w:val="24"/>
        </w:rPr>
        <w:t>JUDEȚUL CLUJ</w:t>
      </w:r>
    </w:p>
    <w:p w14:paraId="674FF9D8" w14:textId="77777777" w:rsidR="00DE3FD4" w:rsidRPr="00F818BE" w:rsidRDefault="00DE3FD4" w:rsidP="00DE3FD4">
      <w:pPr>
        <w:shd w:val="clear" w:color="auto" w:fill="FFFFFF"/>
        <w:spacing w:after="0"/>
        <w:jc w:val="center"/>
        <w:rPr>
          <w:rFonts w:ascii="Cambria" w:hAnsi="Cambria"/>
          <w:sz w:val="24"/>
          <w:szCs w:val="24"/>
        </w:rPr>
      </w:pPr>
      <w:r w:rsidRPr="00F818BE">
        <w:rPr>
          <w:rFonts w:ascii="Cambria" w:hAnsi="Cambria"/>
          <w:sz w:val="24"/>
          <w:szCs w:val="24"/>
        </w:rPr>
        <w:t>COMUNA FELEACU</w:t>
      </w:r>
    </w:p>
    <w:p w14:paraId="0230C238" w14:textId="77777777" w:rsidR="00DE3FD4" w:rsidRPr="00F818BE" w:rsidRDefault="00DE3FD4" w:rsidP="00DE3FD4">
      <w:pPr>
        <w:shd w:val="clear" w:color="auto" w:fill="FFFFFF"/>
        <w:spacing w:after="0"/>
        <w:jc w:val="center"/>
        <w:rPr>
          <w:rFonts w:ascii="Cambria" w:hAnsi="Cambria"/>
          <w:sz w:val="24"/>
          <w:szCs w:val="24"/>
        </w:rPr>
      </w:pPr>
      <w:r w:rsidRPr="00F818BE">
        <w:rPr>
          <w:rFonts w:ascii="Cambria" w:hAnsi="Cambria"/>
          <w:sz w:val="24"/>
          <w:szCs w:val="24"/>
        </w:rPr>
        <w:t>CONSILIUL LOCAL</w:t>
      </w:r>
    </w:p>
    <w:p w14:paraId="23977D4B" w14:textId="77777777" w:rsidR="00DE3FD4" w:rsidRPr="00F818BE" w:rsidRDefault="00DE3FD4" w:rsidP="00DE3FD4">
      <w:pPr>
        <w:shd w:val="clear" w:color="auto" w:fill="FFFFFF"/>
        <w:spacing w:after="0"/>
        <w:jc w:val="center"/>
        <w:rPr>
          <w:rFonts w:ascii="Cambria" w:hAnsi="Cambria"/>
          <w:sz w:val="24"/>
          <w:szCs w:val="24"/>
        </w:rPr>
      </w:pPr>
      <w:r>
        <w:rPr>
          <w:rFonts w:ascii="Cambria" w:hAnsi="Cambria"/>
          <w:sz w:val="24"/>
          <w:szCs w:val="24"/>
        </w:rPr>
        <w:t>PROIECT DE HOTĂRÂRE Nr.22/2024</w:t>
      </w:r>
    </w:p>
    <w:p w14:paraId="05AE5A67" w14:textId="77777777" w:rsidR="00DE3FD4" w:rsidRDefault="00DE3FD4" w:rsidP="00DE3FD4">
      <w:pPr>
        <w:shd w:val="clear" w:color="auto" w:fill="FFFFFF"/>
        <w:spacing w:after="0" w:line="240" w:lineRule="auto"/>
        <w:jc w:val="both"/>
        <w:rPr>
          <w:rFonts w:ascii="Cambria" w:hAnsi="Cambria"/>
          <w:sz w:val="24"/>
          <w:szCs w:val="24"/>
        </w:rPr>
      </w:pPr>
      <w:r w:rsidRPr="00F818BE">
        <w:rPr>
          <w:rFonts w:ascii="Cambria" w:hAnsi="Cambria"/>
          <w:sz w:val="24"/>
          <w:szCs w:val="24"/>
        </w:rPr>
        <w:t>privind  rectificarea bugetului  de venituri și cheltuieli a</w:t>
      </w:r>
      <w:r>
        <w:rPr>
          <w:rFonts w:ascii="Cambria" w:hAnsi="Cambria"/>
          <w:sz w:val="24"/>
          <w:szCs w:val="24"/>
        </w:rPr>
        <w:t>l   comunei Feleacu pe anul 2024</w:t>
      </w:r>
    </w:p>
    <w:p w14:paraId="0CCED5B9" w14:textId="77777777" w:rsidR="00DE3FD4" w:rsidRDefault="00DE3FD4" w:rsidP="00DE3FD4">
      <w:pPr>
        <w:shd w:val="clear" w:color="auto" w:fill="FFFFFF"/>
        <w:spacing w:after="0" w:line="240" w:lineRule="auto"/>
        <w:jc w:val="both"/>
        <w:rPr>
          <w:rFonts w:ascii="Cambria" w:hAnsi="Cambria"/>
          <w:sz w:val="24"/>
          <w:szCs w:val="24"/>
        </w:rPr>
      </w:pPr>
    </w:p>
    <w:p w14:paraId="75E9C570" w14:textId="77777777" w:rsidR="00DE3FD4" w:rsidRPr="00F818BE" w:rsidRDefault="00DE3FD4" w:rsidP="00DE3FD4">
      <w:pPr>
        <w:shd w:val="clear" w:color="auto" w:fill="FFFFFF"/>
        <w:spacing w:after="0" w:line="240" w:lineRule="auto"/>
        <w:jc w:val="both"/>
        <w:rPr>
          <w:rFonts w:ascii="Cambria" w:hAnsi="Cambria"/>
          <w:sz w:val="24"/>
          <w:szCs w:val="24"/>
        </w:rPr>
      </w:pPr>
      <w:r w:rsidRPr="00F818BE">
        <w:rPr>
          <w:rFonts w:ascii="Cambria" w:hAnsi="Cambria"/>
          <w:sz w:val="24"/>
          <w:szCs w:val="24"/>
        </w:rPr>
        <w:tab/>
        <w:t xml:space="preserve">Consiliul Local al comunei </w:t>
      </w:r>
      <w:proofErr w:type="spellStart"/>
      <w:r w:rsidRPr="00F818BE">
        <w:rPr>
          <w:rFonts w:ascii="Cambria" w:hAnsi="Cambria"/>
          <w:sz w:val="24"/>
          <w:szCs w:val="24"/>
        </w:rPr>
        <w:t>Feleacu,în</w:t>
      </w:r>
      <w:proofErr w:type="spellEnd"/>
      <w:r w:rsidRPr="00F818BE">
        <w:rPr>
          <w:rFonts w:ascii="Cambria" w:hAnsi="Cambria"/>
          <w:sz w:val="24"/>
          <w:szCs w:val="24"/>
        </w:rPr>
        <w:t xml:space="preserve"> ședință ordinară ;</w:t>
      </w:r>
    </w:p>
    <w:p w14:paraId="24485279" w14:textId="77777777" w:rsidR="00DE3FD4" w:rsidRPr="009E32D1" w:rsidRDefault="00DE3FD4" w:rsidP="00DE3FD4">
      <w:pPr>
        <w:shd w:val="clear" w:color="auto" w:fill="FFFFFF"/>
        <w:spacing w:after="0"/>
        <w:ind w:firstLine="708"/>
        <w:jc w:val="both"/>
        <w:rPr>
          <w:rFonts w:ascii="Cambria" w:hAnsi="Cambria"/>
        </w:rPr>
      </w:pPr>
      <w:r w:rsidRPr="00FF0E5A">
        <w:rPr>
          <w:rFonts w:ascii="Cambria" w:hAnsi="Cambria"/>
        </w:rPr>
        <w:t>Analizân</w:t>
      </w:r>
      <w:r>
        <w:rPr>
          <w:rFonts w:ascii="Cambria" w:hAnsi="Cambria"/>
        </w:rPr>
        <w:t xml:space="preserve">d  proiectul de hotărâre </w:t>
      </w:r>
      <w:r w:rsidRPr="00F818BE">
        <w:rPr>
          <w:rFonts w:ascii="Cambria" w:hAnsi="Cambria"/>
          <w:sz w:val="24"/>
          <w:szCs w:val="24"/>
        </w:rPr>
        <w:t>privind  rectificarea bugetului  de venituri și cheltuieli a</w:t>
      </w:r>
      <w:r>
        <w:rPr>
          <w:rFonts w:ascii="Cambria" w:hAnsi="Cambria"/>
          <w:sz w:val="24"/>
          <w:szCs w:val="24"/>
        </w:rPr>
        <w:t>l   comunei Feleacu pe anul 2024,</w:t>
      </w:r>
      <w:r>
        <w:rPr>
          <w:rFonts w:ascii="Cambria" w:hAnsi="Cambria"/>
        </w:rPr>
        <w:t xml:space="preserve"> propus de P</w:t>
      </w:r>
      <w:r w:rsidRPr="009E32D1">
        <w:rPr>
          <w:rFonts w:ascii="Cambria" w:hAnsi="Cambria"/>
        </w:rPr>
        <w:t>rimarul Comunei</w:t>
      </w:r>
      <w:r>
        <w:rPr>
          <w:rFonts w:ascii="Cambria" w:hAnsi="Cambria"/>
        </w:rPr>
        <w:t xml:space="preserve"> Feleacu , domnul Costea Gabriel Victor</w:t>
      </w:r>
      <w:r w:rsidRPr="009E32D1">
        <w:rPr>
          <w:rFonts w:ascii="Cambria" w:hAnsi="Cambria"/>
        </w:rPr>
        <w:t xml:space="preserve"> care este </w:t>
      </w:r>
      <w:proofErr w:type="spellStart"/>
      <w:r w:rsidRPr="009E32D1">
        <w:rPr>
          <w:rFonts w:ascii="Cambria" w:hAnsi="Cambria"/>
        </w:rPr>
        <w:t>însoţit</w:t>
      </w:r>
      <w:proofErr w:type="spellEnd"/>
      <w:r w:rsidRPr="009E32D1">
        <w:rPr>
          <w:rFonts w:ascii="Cambria" w:hAnsi="Cambria"/>
        </w:rPr>
        <w:t xml:space="preserve"> de Re</w:t>
      </w:r>
      <w:r>
        <w:rPr>
          <w:rFonts w:ascii="Cambria" w:hAnsi="Cambria"/>
        </w:rPr>
        <w:t>feratul de aprobare cu nr.5325/2024</w:t>
      </w:r>
      <w:r w:rsidRPr="009E32D1">
        <w:rPr>
          <w:rFonts w:ascii="Cambria" w:hAnsi="Cambria"/>
        </w:rPr>
        <w:t xml:space="preserve">; Raportul </w:t>
      </w:r>
      <w:r>
        <w:rPr>
          <w:rFonts w:ascii="Cambria" w:hAnsi="Cambria"/>
        </w:rPr>
        <w:t xml:space="preserve">  nr.5326/2024 </w:t>
      </w:r>
      <w:proofErr w:type="spellStart"/>
      <w:r>
        <w:rPr>
          <w:rFonts w:ascii="Cambria" w:hAnsi="Cambria"/>
        </w:rPr>
        <w:t>şi</w:t>
      </w:r>
      <w:proofErr w:type="spellEnd"/>
      <w:r>
        <w:rPr>
          <w:rFonts w:ascii="Cambria" w:hAnsi="Cambria"/>
        </w:rPr>
        <w:t xml:space="preserve"> Avizul comisiei  de specialitate nr.1 </w:t>
      </w:r>
      <w:r w:rsidRPr="009E32D1">
        <w:rPr>
          <w:rFonts w:ascii="Cambria" w:hAnsi="Cambria"/>
        </w:rPr>
        <w:t xml:space="preserve"> , în </w:t>
      </w:r>
      <w:r>
        <w:rPr>
          <w:rFonts w:ascii="Cambria" w:hAnsi="Cambria"/>
        </w:rPr>
        <w:t xml:space="preserve">conformitate cu </w:t>
      </w:r>
      <w:r w:rsidRPr="009E32D1">
        <w:rPr>
          <w:rFonts w:ascii="Cambria" w:hAnsi="Cambria"/>
        </w:rPr>
        <w:t xml:space="preserve">  art. 136 din Ordonanța de urgență a Guvernului nr. 57/2019 privind Codul administrativ, cu  modificările și completările ulterioare; </w:t>
      </w:r>
    </w:p>
    <w:p w14:paraId="0590BE4F" w14:textId="77777777" w:rsidR="00DE3FD4" w:rsidRDefault="00DE3FD4" w:rsidP="00DE3FD4">
      <w:pPr>
        <w:shd w:val="clear" w:color="auto" w:fill="FFFFFF"/>
        <w:spacing w:after="0"/>
        <w:jc w:val="both"/>
        <w:rPr>
          <w:rFonts w:ascii="Cambria" w:hAnsi="Cambria"/>
          <w:sz w:val="24"/>
          <w:szCs w:val="24"/>
        </w:rPr>
      </w:pPr>
      <w:r w:rsidRPr="00F818BE">
        <w:rPr>
          <w:rFonts w:ascii="Cambria" w:hAnsi="Cambria"/>
          <w:sz w:val="24"/>
          <w:szCs w:val="24"/>
        </w:rPr>
        <w:tab/>
        <w:t>Având în vedere :</w:t>
      </w:r>
    </w:p>
    <w:p w14:paraId="1CE181B7" w14:textId="77777777" w:rsidR="00DE3FD4" w:rsidRPr="008517BA" w:rsidRDefault="00DE3FD4" w:rsidP="00DE3FD4">
      <w:pPr>
        <w:pStyle w:val="NoSpacing"/>
        <w:ind w:firstLine="720"/>
        <w:jc w:val="both"/>
        <w:rPr>
          <w:rFonts w:ascii="Cambria" w:hAnsi="Cambria"/>
          <w:sz w:val="24"/>
          <w:szCs w:val="24"/>
          <w:lang w:bidi="ne-NP"/>
        </w:rPr>
      </w:pPr>
      <w:r w:rsidRPr="008517BA">
        <w:rPr>
          <w:rFonts w:ascii="Cambria" w:hAnsi="Cambria"/>
          <w:color w:val="444444"/>
          <w:sz w:val="24"/>
          <w:szCs w:val="24"/>
          <w:lang w:eastAsia="ro-RO"/>
        </w:rPr>
        <w:t>P</w:t>
      </w:r>
      <w:r w:rsidRPr="008517BA">
        <w:rPr>
          <w:rFonts w:ascii="Cambria" w:hAnsi="Cambria"/>
          <w:sz w:val="24"/>
          <w:szCs w:val="24"/>
          <w:lang w:bidi="ne-NP"/>
        </w:rPr>
        <w:t xml:space="preserve">revederile </w:t>
      </w:r>
      <w:r w:rsidRPr="008517BA">
        <w:rPr>
          <w:rFonts w:ascii="Cambria" w:eastAsia="Calibri" w:hAnsi="Cambria" w:cs="Cambria"/>
          <w:sz w:val="24"/>
          <w:szCs w:val="24"/>
          <w:lang w:val="it-IT"/>
        </w:rPr>
        <w:t xml:space="preserve"> Legii </w:t>
      </w:r>
      <w:r w:rsidRPr="008517BA">
        <w:rPr>
          <w:rFonts w:ascii="Cambria" w:eastAsia="Calibri" w:hAnsi="Cambria" w:cs="Cambria"/>
          <w:sz w:val="24"/>
          <w:szCs w:val="24"/>
        </w:rPr>
        <w:t xml:space="preserve">privind normele de tehnică legislativă pentru elaborarea actelor normative </w:t>
      </w:r>
      <w:r w:rsidRPr="008517BA">
        <w:rPr>
          <w:rFonts w:ascii="Cambria" w:eastAsia="Calibri" w:hAnsi="Cambria" w:cs="Cambria"/>
          <w:sz w:val="24"/>
          <w:szCs w:val="24"/>
          <w:lang w:val="it-IT"/>
        </w:rPr>
        <w:t>nr. 24/2000</w:t>
      </w:r>
      <w:r w:rsidRPr="008517BA">
        <w:rPr>
          <w:rFonts w:ascii="Cambria" w:eastAsia="Calibri" w:hAnsi="Cambria" w:cs="Cambria"/>
          <w:sz w:val="24"/>
          <w:szCs w:val="24"/>
        </w:rPr>
        <w:t xml:space="preserve">, republicată, cu modificările </w:t>
      </w:r>
      <w:proofErr w:type="spellStart"/>
      <w:r w:rsidRPr="008517BA">
        <w:rPr>
          <w:rFonts w:ascii="Cambria" w:eastAsia="Calibri" w:hAnsi="Cambria" w:cs="Cambria"/>
          <w:sz w:val="24"/>
          <w:szCs w:val="24"/>
        </w:rPr>
        <w:t>şi</w:t>
      </w:r>
      <w:proofErr w:type="spellEnd"/>
      <w:r w:rsidRPr="008517BA">
        <w:rPr>
          <w:rFonts w:ascii="Cambria" w:eastAsia="Calibri" w:hAnsi="Cambria" w:cs="Cambria"/>
          <w:sz w:val="24"/>
          <w:szCs w:val="24"/>
        </w:rPr>
        <w:t xml:space="preserve"> completările ulterioare;</w:t>
      </w:r>
    </w:p>
    <w:p w14:paraId="123A18FC" w14:textId="77777777" w:rsidR="00DE3FD4" w:rsidRDefault="00DE3FD4" w:rsidP="00DE3FD4">
      <w:pPr>
        <w:pStyle w:val="NoSpacing"/>
        <w:spacing w:line="276" w:lineRule="auto"/>
        <w:jc w:val="both"/>
        <w:rPr>
          <w:rFonts w:ascii="Cambria" w:hAnsi="Cambria"/>
          <w:color w:val="444444"/>
          <w:sz w:val="24"/>
          <w:szCs w:val="24"/>
        </w:rPr>
      </w:pPr>
      <w:r>
        <w:rPr>
          <w:rFonts w:ascii="Cambria" w:hAnsi="Cambria"/>
          <w:sz w:val="24"/>
          <w:szCs w:val="24"/>
        </w:rPr>
        <w:tab/>
      </w:r>
      <w:r w:rsidRPr="00F818BE">
        <w:rPr>
          <w:rFonts w:ascii="Cambria" w:eastAsia="Calibri" w:hAnsi="Cambria" w:cs="Cambria"/>
          <w:sz w:val="24"/>
          <w:szCs w:val="24"/>
        </w:rPr>
        <w:t>Hotărârea Consiliulu</w:t>
      </w:r>
      <w:r>
        <w:rPr>
          <w:rFonts w:ascii="Cambria" w:eastAsia="Calibri" w:hAnsi="Cambria" w:cs="Cambria"/>
          <w:sz w:val="24"/>
          <w:szCs w:val="24"/>
        </w:rPr>
        <w:t>i Local al comunei Feleacu nr.16 din 8 februarie 2024</w:t>
      </w:r>
      <w:r w:rsidRPr="001C4077">
        <w:rPr>
          <w:rFonts w:ascii="Cambria" w:hAnsi="Cambria"/>
          <w:color w:val="444444"/>
          <w:sz w:val="24"/>
          <w:szCs w:val="24"/>
        </w:rPr>
        <w:t xml:space="preserve"> </w:t>
      </w:r>
      <w:r w:rsidRPr="008517BA">
        <w:rPr>
          <w:rFonts w:ascii="Cambria" w:hAnsi="Cambria"/>
          <w:color w:val="444444"/>
          <w:sz w:val="24"/>
          <w:szCs w:val="24"/>
        </w:rPr>
        <w:t>privind  aprobarea bugetului de venituri și cheltuieli al comunei Feleacu pe anul 202</w:t>
      </w:r>
      <w:r>
        <w:rPr>
          <w:rFonts w:ascii="Cambria" w:hAnsi="Cambria"/>
          <w:color w:val="444444"/>
          <w:sz w:val="24"/>
          <w:szCs w:val="24"/>
        </w:rPr>
        <w:t>4</w:t>
      </w:r>
    </w:p>
    <w:p w14:paraId="59DD244E" w14:textId="77777777" w:rsidR="00DE3FD4" w:rsidRPr="008517BA" w:rsidRDefault="00DE3FD4" w:rsidP="00DE3FD4">
      <w:pPr>
        <w:shd w:val="clear" w:color="auto" w:fill="FFFFFF"/>
        <w:spacing w:after="0"/>
        <w:jc w:val="both"/>
        <w:rPr>
          <w:rFonts w:ascii="Cambria" w:hAnsi="Cambria"/>
          <w:sz w:val="24"/>
          <w:szCs w:val="24"/>
        </w:rPr>
      </w:pPr>
      <w:r>
        <w:rPr>
          <w:rFonts w:ascii="Cambria" w:eastAsia="Calibri" w:hAnsi="Cambria" w:cs="Cambria"/>
          <w:sz w:val="24"/>
          <w:szCs w:val="24"/>
        </w:rPr>
        <w:t xml:space="preserve">  </w:t>
      </w:r>
      <w:r>
        <w:rPr>
          <w:rFonts w:ascii="Cambria" w:eastAsia="Calibri" w:hAnsi="Cambria" w:cs="Cambria"/>
          <w:sz w:val="24"/>
          <w:szCs w:val="24"/>
        </w:rPr>
        <w:tab/>
      </w:r>
      <w:r w:rsidRPr="008517BA">
        <w:rPr>
          <w:rFonts w:ascii="Cambria" w:hAnsi="Cambria"/>
          <w:sz w:val="24"/>
          <w:szCs w:val="24"/>
        </w:rPr>
        <w:t>În conformitate cu prevederile:</w:t>
      </w:r>
    </w:p>
    <w:p w14:paraId="13C6BD59" w14:textId="77777777" w:rsidR="00DE3FD4" w:rsidRPr="008517BA" w:rsidRDefault="00DE3FD4" w:rsidP="00DE3FD4">
      <w:pPr>
        <w:pStyle w:val="NoSpacing"/>
        <w:ind w:firstLine="708"/>
        <w:jc w:val="both"/>
        <w:rPr>
          <w:rFonts w:ascii="Cambria" w:eastAsia="Calibri" w:hAnsi="Cambria"/>
          <w:sz w:val="24"/>
          <w:szCs w:val="24"/>
        </w:rPr>
      </w:pPr>
      <w:r w:rsidRPr="008517BA">
        <w:rPr>
          <w:rFonts w:ascii="Cambria" w:hAnsi="Cambria"/>
          <w:sz w:val="24"/>
          <w:szCs w:val="24"/>
          <w:lang w:eastAsia="ro-RO"/>
        </w:rPr>
        <w:t xml:space="preserve">Art.129 alin.(1),alin.(2) </w:t>
      </w:r>
      <w:proofErr w:type="spellStart"/>
      <w:r w:rsidRPr="008517BA">
        <w:rPr>
          <w:rFonts w:ascii="Cambria" w:hAnsi="Cambria"/>
          <w:sz w:val="24"/>
          <w:szCs w:val="24"/>
          <w:lang w:eastAsia="ro-RO"/>
        </w:rPr>
        <w:t>lit.b</w:t>
      </w:r>
      <w:proofErr w:type="spellEnd"/>
      <w:r w:rsidRPr="008517BA">
        <w:rPr>
          <w:rFonts w:ascii="Cambria" w:hAnsi="Cambria"/>
          <w:sz w:val="24"/>
          <w:szCs w:val="24"/>
          <w:lang w:eastAsia="ro-RO"/>
        </w:rPr>
        <w:t xml:space="preserve">) și alin.(4) </w:t>
      </w:r>
      <w:proofErr w:type="spellStart"/>
      <w:r w:rsidRPr="008517BA">
        <w:rPr>
          <w:rFonts w:ascii="Cambria" w:hAnsi="Cambria"/>
          <w:sz w:val="24"/>
          <w:szCs w:val="24"/>
          <w:lang w:eastAsia="ro-RO"/>
        </w:rPr>
        <w:t>lit.a</w:t>
      </w:r>
      <w:proofErr w:type="spellEnd"/>
      <w:r w:rsidRPr="008517BA">
        <w:rPr>
          <w:rFonts w:ascii="Cambria" w:hAnsi="Cambria"/>
          <w:sz w:val="24"/>
          <w:szCs w:val="24"/>
          <w:lang w:eastAsia="ro-RO"/>
        </w:rPr>
        <w:t xml:space="preserve">) </w:t>
      </w:r>
      <w:r w:rsidRPr="008517BA">
        <w:rPr>
          <w:rFonts w:ascii="Cambria" w:hAnsi="Cambria"/>
          <w:sz w:val="24"/>
          <w:szCs w:val="24"/>
        </w:rPr>
        <w:t xml:space="preserve">din Ordonanța de urgență privind Codul administrativ nr. 57/2019, cu modificările </w:t>
      </w:r>
      <w:proofErr w:type="spellStart"/>
      <w:r w:rsidRPr="008517BA">
        <w:rPr>
          <w:rFonts w:ascii="Cambria" w:hAnsi="Cambria"/>
          <w:sz w:val="24"/>
          <w:szCs w:val="24"/>
        </w:rPr>
        <w:t>şi</w:t>
      </w:r>
      <w:proofErr w:type="spellEnd"/>
      <w:r w:rsidRPr="008517BA">
        <w:rPr>
          <w:rFonts w:ascii="Cambria" w:hAnsi="Cambria"/>
          <w:sz w:val="24"/>
          <w:szCs w:val="24"/>
        </w:rPr>
        <w:t xml:space="preserve"> completările ulterioare;</w:t>
      </w:r>
    </w:p>
    <w:p w14:paraId="4A5AC038" w14:textId="77777777" w:rsidR="00DE3FD4" w:rsidRPr="008517BA" w:rsidRDefault="00DE3FD4" w:rsidP="00DE3FD4">
      <w:pPr>
        <w:pStyle w:val="NoSpacing"/>
        <w:ind w:firstLine="708"/>
        <w:jc w:val="both"/>
        <w:rPr>
          <w:rFonts w:ascii="Cambria" w:hAnsi="Cambria"/>
          <w:sz w:val="24"/>
          <w:szCs w:val="24"/>
          <w:lang w:eastAsia="ro-RO"/>
        </w:rPr>
      </w:pPr>
      <w:r w:rsidRPr="008517BA">
        <w:rPr>
          <w:rFonts w:ascii="Cambria" w:hAnsi="Cambria"/>
          <w:sz w:val="24"/>
          <w:szCs w:val="24"/>
          <w:lang w:eastAsia="ro-RO"/>
        </w:rPr>
        <w:t>Leg</w:t>
      </w:r>
      <w:r>
        <w:rPr>
          <w:rFonts w:ascii="Cambria" w:hAnsi="Cambria"/>
          <w:sz w:val="24"/>
          <w:szCs w:val="24"/>
          <w:lang w:eastAsia="ro-RO"/>
        </w:rPr>
        <w:t xml:space="preserve">ii </w:t>
      </w:r>
      <w:r w:rsidRPr="008517BA">
        <w:rPr>
          <w:rFonts w:ascii="Cambria" w:hAnsi="Cambria"/>
          <w:sz w:val="24"/>
          <w:szCs w:val="24"/>
          <w:lang w:eastAsia="ro-RO"/>
        </w:rPr>
        <w:t xml:space="preserve"> nr.273/2006 privind finanțele publice </w:t>
      </w:r>
      <w:proofErr w:type="spellStart"/>
      <w:r w:rsidRPr="008517BA">
        <w:rPr>
          <w:rFonts w:ascii="Cambria" w:hAnsi="Cambria"/>
          <w:sz w:val="24"/>
          <w:szCs w:val="24"/>
          <w:lang w:eastAsia="ro-RO"/>
        </w:rPr>
        <w:t>locale,cu</w:t>
      </w:r>
      <w:proofErr w:type="spellEnd"/>
      <w:r w:rsidRPr="008517BA">
        <w:rPr>
          <w:rFonts w:ascii="Cambria" w:hAnsi="Cambria"/>
          <w:sz w:val="24"/>
          <w:szCs w:val="24"/>
          <w:lang w:eastAsia="ro-RO"/>
        </w:rPr>
        <w:t xml:space="preserve"> modificările și </w:t>
      </w:r>
      <w:proofErr w:type="spellStart"/>
      <w:r w:rsidRPr="008517BA">
        <w:rPr>
          <w:rFonts w:ascii="Cambria" w:hAnsi="Cambria"/>
          <w:sz w:val="24"/>
          <w:szCs w:val="24"/>
          <w:lang w:eastAsia="ro-RO"/>
        </w:rPr>
        <w:t>complectările</w:t>
      </w:r>
      <w:proofErr w:type="spellEnd"/>
      <w:r w:rsidRPr="008517BA">
        <w:rPr>
          <w:rFonts w:ascii="Cambria" w:hAnsi="Cambria"/>
          <w:sz w:val="24"/>
          <w:szCs w:val="24"/>
          <w:lang w:eastAsia="ro-RO"/>
        </w:rPr>
        <w:t xml:space="preserve"> ulterioare;</w:t>
      </w:r>
    </w:p>
    <w:p w14:paraId="168D09B9" w14:textId="77777777" w:rsidR="00DE3FD4" w:rsidRPr="008517BA" w:rsidRDefault="00DE3FD4" w:rsidP="00DE3FD4">
      <w:pPr>
        <w:pStyle w:val="NoSpacing"/>
        <w:ind w:firstLine="708"/>
        <w:jc w:val="both"/>
        <w:rPr>
          <w:rFonts w:ascii="Cambria" w:hAnsi="Cambria"/>
          <w:sz w:val="24"/>
          <w:szCs w:val="24"/>
          <w:lang w:eastAsia="ro-RO"/>
        </w:rPr>
      </w:pPr>
      <w:r w:rsidRPr="008517BA">
        <w:rPr>
          <w:rFonts w:ascii="Cambria" w:hAnsi="Cambria"/>
          <w:sz w:val="24"/>
          <w:szCs w:val="24"/>
          <w:lang w:eastAsia="ro-RO"/>
        </w:rPr>
        <w:t>Legii bugetului de stat</w:t>
      </w:r>
      <w:r>
        <w:rPr>
          <w:rFonts w:ascii="Cambria" w:hAnsi="Cambria"/>
          <w:sz w:val="24"/>
          <w:szCs w:val="24"/>
          <w:lang w:eastAsia="ro-RO"/>
        </w:rPr>
        <w:t xml:space="preserve"> pe anul 2023 </w:t>
      </w:r>
      <w:r w:rsidRPr="008517BA">
        <w:rPr>
          <w:rFonts w:ascii="Cambria" w:hAnsi="Cambria"/>
          <w:sz w:val="24"/>
          <w:szCs w:val="24"/>
          <w:lang w:eastAsia="ro-RO"/>
        </w:rPr>
        <w:t xml:space="preserve"> nr.</w:t>
      </w:r>
      <w:r>
        <w:rPr>
          <w:rFonts w:ascii="Cambria" w:hAnsi="Cambria"/>
          <w:sz w:val="24"/>
          <w:szCs w:val="24"/>
          <w:lang w:eastAsia="ro-RO"/>
        </w:rPr>
        <w:t>421</w:t>
      </w:r>
      <w:r w:rsidRPr="008517BA">
        <w:rPr>
          <w:rFonts w:ascii="Cambria" w:hAnsi="Cambria"/>
          <w:sz w:val="24"/>
          <w:szCs w:val="24"/>
          <w:lang w:eastAsia="ro-RO"/>
        </w:rPr>
        <w:t>/202</w:t>
      </w:r>
      <w:r>
        <w:rPr>
          <w:rFonts w:ascii="Cambria" w:hAnsi="Cambria"/>
          <w:sz w:val="24"/>
          <w:szCs w:val="24"/>
          <w:lang w:eastAsia="ro-RO"/>
        </w:rPr>
        <w:t>3</w:t>
      </w:r>
      <w:r w:rsidRPr="008517BA">
        <w:rPr>
          <w:rFonts w:ascii="Cambria" w:hAnsi="Cambria"/>
          <w:sz w:val="24"/>
          <w:szCs w:val="24"/>
          <w:lang w:eastAsia="ro-RO"/>
        </w:rPr>
        <w:t>;</w:t>
      </w:r>
    </w:p>
    <w:p w14:paraId="3BBACED5" w14:textId="77777777" w:rsidR="00DE3FD4" w:rsidRPr="009B51A0" w:rsidRDefault="00DE3FD4" w:rsidP="00DE3FD4">
      <w:pPr>
        <w:pStyle w:val="NoSpacing"/>
        <w:spacing w:line="276" w:lineRule="auto"/>
        <w:ind w:firstLine="708"/>
        <w:jc w:val="both"/>
        <w:rPr>
          <w:rFonts w:ascii="Cambria" w:hAnsi="Cambria"/>
          <w:b/>
          <w:bCs/>
          <w:sz w:val="24"/>
          <w:szCs w:val="24"/>
        </w:rPr>
      </w:pPr>
      <w:r w:rsidRPr="008517BA">
        <w:rPr>
          <w:rFonts w:ascii="Cambria" w:hAnsi="Cambria"/>
          <w:sz w:val="24"/>
          <w:szCs w:val="24"/>
        </w:rPr>
        <w:t xml:space="preserve">În temeiul competențelor stabilite prin art. 139 alin. (1)  și ale art. 196 alin. </w:t>
      </w:r>
      <w:r w:rsidRPr="008517BA">
        <w:rPr>
          <w:rFonts w:ascii="Cambria" w:hAnsi="Cambria"/>
          <w:sz w:val="24"/>
          <w:szCs w:val="24"/>
          <w:lang w:val="fr-FR"/>
        </w:rPr>
        <w:t xml:space="preserve">(1) lit. a) </w:t>
      </w:r>
      <w:proofErr w:type="spellStart"/>
      <w:r w:rsidRPr="008517BA">
        <w:rPr>
          <w:rFonts w:ascii="Cambria" w:hAnsi="Cambria"/>
          <w:sz w:val="24"/>
          <w:szCs w:val="24"/>
          <w:lang w:val="fr-FR"/>
        </w:rPr>
        <w:t>din</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Ordonanța</w:t>
      </w:r>
      <w:proofErr w:type="spellEnd"/>
      <w:r w:rsidRPr="008517BA">
        <w:rPr>
          <w:rFonts w:ascii="Cambria" w:hAnsi="Cambria"/>
          <w:sz w:val="24"/>
          <w:szCs w:val="24"/>
          <w:lang w:val="fr-FR"/>
        </w:rPr>
        <w:t xml:space="preserve"> de </w:t>
      </w:r>
      <w:proofErr w:type="spellStart"/>
      <w:r w:rsidRPr="008517BA">
        <w:rPr>
          <w:rFonts w:ascii="Cambria" w:hAnsi="Cambria"/>
          <w:sz w:val="24"/>
          <w:szCs w:val="24"/>
          <w:lang w:val="fr-FR"/>
        </w:rPr>
        <w:t>urgență</w:t>
      </w:r>
      <w:proofErr w:type="spellEnd"/>
      <w:r w:rsidRPr="008517BA">
        <w:rPr>
          <w:rFonts w:ascii="Cambria" w:hAnsi="Cambria"/>
          <w:sz w:val="24"/>
          <w:szCs w:val="24"/>
          <w:lang w:val="fr-FR"/>
        </w:rPr>
        <w:t xml:space="preserve"> a </w:t>
      </w:r>
      <w:proofErr w:type="spellStart"/>
      <w:r w:rsidRPr="008517BA">
        <w:rPr>
          <w:rFonts w:ascii="Cambria" w:hAnsi="Cambria"/>
          <w:sz w:val="24"/>
          <w:szCs w:val="24"/>
          <w:lang w:val="fr-FR"/>
        </w:rPr>
        <w:t>Guvernului</w:t>
      </w:r>
      <w:proofErr w:type="spellEnd"/>
      <w:r w:rsidRPr="008517BA">
        <w:rPr>
          <w:rFonts w:ascii="Cambria" w:hAnsi="Cambria"/>
          <w:sz w:val="24"/>
          <w:szCs w:val="24"/>
          <w:lang w:val="fr-FR"/>
        </w:rPr>
        <w:t xml:space="preserve"> nr. 57/2019 </w:t>
      </w:r>
      <w:proofErr w:type="spellStart"/>
      <w:r w:rsidRPr="008517BA">
        <w:rPr>
          <w:rFonts w:ascii="Cambria" w:hAnsi="Cambria"/>
          <w:sz w:val="24"/>
          <w:szCs w:val="24"/>
          <w:lang w:val="fr-FR"/>
        </w:rPr>
        <w:t>privind</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Codul</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administrativ</w:t>
      </w:r>
      <w:proofErr w:type="spellEnd"/>
      <w:r>
        <w:rPr>
          <w:rFonts w:ascii="Cambria" w:hAnsi="Cambria"/>
          <w:sz w:val="24"/>
          <w:szCs w:val="24"/>
          <w:lang w:val="fr-FR"/>
        </w:rPr>
        <w:t>,</w:t>
      </w:r>
      <w:r w:rsidRPr="00500AAB">
        <w:rPr>
          <w:rFonts w:ascii="Cambria" w:hAnsi="Cambria"/>
          <w:sz w:val="24"/>
          <w:szCs w:val="24"/>
        </w:rPr>
        <w:t xml:space="preserve"> </w:t>
      </w:r>
      <w:r w:rsidRPr="009B51A0">
        <w:rPr>
          <w:rFonts w:ascii="Cambria" w:hAnsi="Cambria"/>
          <w:sz w:val="24"/>
          <w:szCs w:val="24"/>
        </w:rPr>
        <w:t xml:space="preserve">cu modificările și completările </w:t>
      </w:r>
      <w:proofErr w:type="gramStart"/>
      <w:r w:rsidRPr="009B51A0">
        <w:rPr>
          <w:rFonts w:ascii="Cambria" w:hAnsi="Cambria"/>
          <w:sz w:val="24"/>
          <w:szCs w:val="24"/>
        </w:rPr>
        <w:t>ulterioare;</w:t>
      </w:r>
      <w:proofErr w:type="gramEnd"/>
    </w:p>
    <w:p w14:paraId="089D85F1" w14:textId="77777777" w:rsidR="00DE3FD4" w:rsidRPr="00A7337C" w:rsidRDefault="00DE3FD4" w:rsidP="00DE3FD4">
      <w:pPr>
        <w:pStyle w:val="NoSpacing"/>
        <w:jc w:val="center"/>
        <w:rPr>
          <w:rFonts w:ascii="Cambria" w:hAnsi="Cambria"/>
          <w:noProof/>
          <w:sz w:val="24"/>
          <w:szCs w:val="24"/>
        </w:rPr>
      </w:pPr>
      <w:r w:rsidRPr="00A7337C">
        <w:rPr>
          <w:rFonts w:ascii="Cambria" w:hAnsi="Cambria"/>
          <w:noProof/>
          <w:sz w:val="24"/>
          <w:szCs w:val="24"/>
        </w:rPr>
        <w:t>hotărăşte:</w:t>
      </w:r>
    </w:p>
    <w:p w14:paraId="1E2829BF" w14:textId="77777777" w:rsidR="00DE3FD4" w:rsidRPr="00A7337C" w:rsidRDefault="00DE3FD4" w:rsidP="00DE3FD4">
      <w:pPr>
        <w:pStyle w:val="NoSpacing"/>
        <w:rPr>
          <w:rFonts w:ascii="Cambria" w:eastAsia="Calibri" w:hAnsi="Cambria" w:cs="Cambria"/>
          <w:sz w:val="24"/>
          <w:szCs w:val="24"/>
        </w:rPr>
      </w:pPr>
      <w:r w:rsidRPr="00A7337C">
        <w:rPr>
          <w:rFonts w:ascii="Cambria" w:hAnsi="Cambria"/>
          <w:noProof/>
          <w:sz w:val="24"/>
          <w:szCs w:val="24"/>
        </w:rPr>
        <w:tab/>
      </w:r>
    </w:p>
    <w:p w14:paraId="05D64AE6" w14:textId="77777777" w:rsidR="00DE3FD4" w:rsidRPr="00A7337C" w:rsidRDefault="00DE3FD4" w:rsidP="00DE3FD4">
      <w:pPr>
        <w:pStyle w:val="NoSpacing"/>
        <w:jc w:val="both"/>
        <w:rPr>
          <w:rFonts w:ascii="Cambria" w:hAnsi="Cambria"/>
          <w:sz w:val="24"/>
          <w:szCs w:val="24"/>
          <w:lang w:eastAsia="ro-RO"/>
        </w:rPr>
      </w:pPr>
      <w:r w:rsidRPr="00A7337C">
        <w:rPr>
          <w:rFonts w:ascii="Cambria" w:hAnsi="Cambria"/>
          <w:sz w:val="24"/>
          <w:szCs w:val="24"/>
          <w:lang w:eastAsia="ro-RO"/>
        </w:rPr>
        <w:tab/>
      </w:r>
      <w:r w:rsidRPr="00A7337C">
        <w:rPr>
          <w:rFonts w:ascii="Cambria" w:hAnsi="Cambria"/>
          <w:sz w:val="24"/>
          <w:szCs w:val="24"/>
          <w:bdr w:val="none" w:sz="0" w:space="0" w:color="auto" w:frame="1"/>
          <w:lang w:eastAsia="ro-RO"/>
        </w:rPr>
        <w:t>Art.</w:t>
      </w:r>
      <w:r>
        <w:rPr>
          <w:rFonts w:ascii="Cambria" w:hAnsi="Cambria"/>
          <w:sz w:val="24"/>
          <w:szCs w:val="24"/>
          <w:bdr w:val="none" w:sz="0" w:space="0" w:color="auto" w:frame="1"/>
          <w:lang w:eastAsia="ro-RO"/>
        </w:rPr>
        <w:t>1</w:t>
      </w:r>
      <w:r w:rsidRPr="00A7337C">
        <w:rPr>
          <w:rFonts w:ascii="Cambria" w:hAnsi="Cambria"/>
          <w:sz w:val="24"/>
          <w:szCs w:val="24"/>
          <w:lang w:eastAsia="ro-RO"/>
        </w:rPr>
        <w:t>. Aprobă rectificarea  bugetul de venituri și cheltuieli  al comunei Feleacu, pe anul 202</w:t>
      </w:r>
      <w:r>
        <w:rPr>
          <w:rFonts w:ascii="Cambria" w:hAnsi="Cambria"/>
          <w:sz w:val="24"/>
          <w:szCs w:val="24"/>
          <w:lang w:eastAsia="ro-RO"/>
        </w:rPr>
        <w:t>4</w:t>
      </w:r>
      <w:r w:rsidRPr="00A7337C">
        <w:rPr>
          <w:rFonts w:ascii="Cambria" w:hAnsi="Cambria"/>
          <w:sz w:val="24"/>
          <w:szCs w:val="24"/>
          <w:lang w:eastAsia="ro-RO"/>
        </w:rPr>
        <w:t>,potrivit anexelor 1 și 2 ,parte integrantă din prezenta hotărâre.</w:t>
      </w:r>
    </w:p>
    <w:p w14:paraId="09040A1D" w14:textId="77777777" w:rsidR="00DE3FD4" w:rsidRPr="00A7337C" w:rsidRDefault="00DE3FD4" w:rsidP="00DE3FD4">
      <w:pPr>
        <w:pStyle w:val="NoSpacing"/>
        <w:jc w:val="both"/>
        <w:rPr>
          <w:rFonts w:ascii="Cambria" w:hAnsi="Cambria"/>
          <w:sz w:val="24"/>
          <w:szCs w:val="24"/>
          <w:bdr w:val="none" w:sz="0" w:space="0" w:color="auto" w:frame="1"/>
          <w:lang w:eastAsia="ro-RO"/>
        </w:rPr>
      </w:pPr>
      <w:r w:rsidRPr="00A7337C">
        <w:rPr>
          <w:rFonts w:ascii="Cambria" w:hAnsi="Cambria"/>
          <w:sz w:val="24"/>
          <w:szCs w:val="24"/>
          <w:lang w:eastAsia="ro-RO"/>
        </w:rPr>
        <w:t> </w:t>
      </w:r>
      <w:r w:rsidRPr="00A7337C">
        <w:rPr>
          <w:rFonts w:ascii="Cambria" w:hAnsi="Cambria"/>
          <w:sz w:val="24"/>
          <w:szCs w:val="24"/>
          <w:lang w:eastAsia="ro-RO"/>
        </w:rPr>
        <w:tab/>
      </w:r>
      <w:r w:rsidRPr="00A7337C">
        <w:rPr>
          <w:rFonts w:ascii="Cambria" w:hAnsi="Cambria"/>
          <w:sz w:val="24"/>
          <w:szCs w:val="24"/>
          <w:bdr w:val="none" w:sz="0" w:space="0" w:color="auto" w:frame="1"/>
          <w:lang w:eastAsia="ro-RO"/>
        </w:rPr>
        <w:t>Art.</w:t>
      </w:r>
      <w:r>
        <w:rPr>
          <w:rFonts w:ascii="Cambria" w:hAnsi="Cambria"/>
          <w:sz w:val="24"/>
          <w:szCs w:val="24"/>
          <w:bdr w:val="none" w:sz="0" w:space="0" w:color="auto" w:frame="1"/>
          <w:lang w:eastAsia="ro-RO"/>
        </w:rPr>
        <w:t>2</w:t>
      </w:r>
      <w:r w:rsidRPr="00A7337C">
        <w:rPr>
          <w:rFonts w:ascii="Cambria" w:hAnsi="Cambria"/>
          <w:sz w:val="24"/>
          <w:szCs w:val="24"/>
          <w:bdr w:val="none" w:sz="0" w:space="0" w:color="auto" w:frame="1"/>
          <w:lang w:eastAsia="ro-RO"/>
        </w:rPr>
        <w:t xml:space="preserve">.Cu respectarea prevederilor prezentei se încredințează Primarul comunei Feleacu prin Compartimentul Buget Finanțe </w:t>
      </w:r>
      <w:r>
        <w:rPr>
          <w:rFonts w:ascii="Cambria" w:hAnsi="Cambria"/>
          <w:sz w:val="24"/>
          <w:szCs w:val="24"/>
          <w:bdr w:val="none" w:sz="0" w:space="0" w:color="auto" w:frame="1"/>
          <w:lang w:eastAsia="ro-RO"/>
        </w:rPr>
        <w:t>Contabilitate</w:t>
      </w:r>
      <w:r w:rsidRPr="00A7337C">
        <w:rPr>
          <w:rFonts w:ascii="Cambria" w:hAnsi="Cambria"/>
          <w:sz w:val="24"/>
          <w:szCs w:val="24"/>
          <w:bdr w:val="none" w:sz="0" w:space="0" w:color="auto" w:frame="1"/>
          <w:lang w:eastAsia="ro-RO"/>
        </w:rPr>
        <w:t>. </w:t>
      </w:r>
    </w:p>
    <w:p w14:paraId="7B04A29E" w14:textId="77777777" w:rsidR="00DE3FD4" w:rsidRPr="00A7337C" w:rsidRDefault="00DE3FD4" w:rsidP="00DE3FD4">
      <w:pPr>
        <w:pStyle w:val="NoSpacing"/>
        <w:jc w:val="both"/>
        <w:rPr>
          <w:rFonts w:ascii="Cambria" w:hAnsi="Cambria"/>
          <w:sz w:val="24"/>
          <w:szCs w:val="24"/>
        </w:rPr>
      </w:pPr>
      <w:r w:rsidRPr="00A7337C">
        <w:rPr>
          <w:rFonts w:ascii="Cambria" w:hAnsi="Cambria"/>
          <w:sz w:val="24"/>
          <w:szCs w:val="24"/>
          <w:bdr w:val="none" w:sz="0" w:space="0" w:color="auto" w:frame="1"/>
          <w:lang w:eastAsia="ro-RO"/>
        </w:rPr>
        <w:t xml:space="preserve">              Art.</w:t>
      </w:r>
      <w:r>
        <w:rPr>
          <w:rFonts w:ascii="Cambria" w:hAnsi="Cambria"/>
          <w:sz w:val="24"/>
          <w:szCs w:val="24"/>
          <w:bdr w:val="none" w:sz="0" w:space="0" w:color="auto" w:frame="1"/>
          <w:lang w:eastAsia="ro-RO"/>
        </w:rPr>
        <w:t>3</w:t>
      </w:r>
      <w:r w:rsidRPr="00A7337C">
        <w:rPr>
          <w:rFonts w:ascii="Cambria" w:hAnsi="Cambria"/>
          <w:sz w:val="24"/>
          <w:szCs w:val="24"/>
          <w:bdr w:val="none" w:sz="0" w:space="0" w:color="auto" w:frame="1"/>
          <w:lang w:eastAsia="ro-RO"/>
        </w:rPr>
        <w:t>.</w:t>
      </w:r>
      <w:r w:rsidRPr="00A7337C">
        <w:rPr>
          <w:rFonts w:ascii="Cambria" w:hAnsi="Cambria"/>
          <w:sz w:val="24"/>
          <w:szCs w:val="24"/>
        </w:rPr>
        <w:t xml:space="preserve"> Prezenta hotărâre se comunică Primarului comunei Feleacu, Compartimentului Buget Finanțe </w:t>
      </w:r>
      <w:r>
        <w:rPr>
          <w:rFonts w:ascii="Cambria" w:hAnsi="Cambria"/>
          <w:sz w:val="24"/>
          <w:szCs w:val="24"/>
        </w:rPr>
        <w:t>Contabilitate</w:t>
      </w:r>
      <w:r w:rsidRPr="00A7337C">
        <w:rPr>
          <w:rFonts w:ascii="Cambria" w:hAnsi="Cambria"/>
          <w:sz w:val="24"/>
          <w:szCs w:val="24"/>
        </w:rPr>
        <w:t xml:space="preserve">  , precum </w:t>
      </w:r>
      <w:proofErr w:type="spellStart"/>
      <w:r w:rsidRPr="00A7337C">
        <w:rPr>
          <w:rFonts w:ascii="Cambria" w:hAnsi="Cambria"/>
          <w:sz w:val="24"/>
          <w:szCs w:val="24"/>
        </w:rPr>
        <w:t>şi</w:t>
      </w:r>
      <w:proofErr w:type="spellEnd"/>
      <w:r w:rsidRPr="00A7337C">
        <w:rPr>
          <w:rFonts w:ascii="Cambria" w:hAnsi="Cambria"/>
          <w:sz w:val="24"/>
          <w:szCs w:val="24"/>
        </w:rPr>
        <w:t xml:space="preserve"> Prefectului </w:t>
      </w:r>
      <w:proofErr w:type="spellStart"/>
      <w:r w:rsidRPr="00A7337C">
        <w:rPr>
          <w:rFonts w:ascii="Cambria" w:hAnsi="Cambria"/>
          <w:sz w:val="24"/>
          <w:szCs w:val="24"/>
        </w:rPr>
        <w:t>Judeţului</w:t>
      </w:r>
      <w:proofErr w:type="spellEnd"/>
      <w:r w:rsidRPr="00A7337C">
        <w:rPr>
          <w:rFonts w:ascii="Cambria" w:hAnsi="Cambria"/>
          <w:sz w:val="24"/>
          <w:szCs w:val="24"/>
        </w:rPr>
        <w:t xml:space="preserve"> Cluj </w:t>
      </w:r>
      <w:proofErr w:type="spellStart"/>
      <w:r w:rsidRPr="00A7337C">
        <w:rPr>
          <w:rFonts w:ascii="Cambria" w:hAnsi="Cambria"/>
          <w:sz w:val="24"/>
          <w:szCs w:val="24"/>
        </w:rPr>
        <w:t>şi</w:t>
      </w:r>
      <w:proofErr w:type="spellEnd"/>
      <w:r w:rsidRPr="00A7337C">
        <w:rPr>
          <w:rFonts w:ascii="Cambria" w:hAnsi="Cambria"/>
          <w:sz w:val="24"/>
          <w:szCs w:val="24"/>
        </w:rPr>
        <w:t xml:space="preserve"> se aduce la </w:t>
      </w:r>
      <w:proofErr w:type="spellStart"/>
      <w:r w:rsidRPr="00A7337C">
        <w:rPr>
          <w:rFonts w:ascii="Cambria" w:hAnsi="Cambria"/>
          <w:sz w:val="24"/>
          <w:szCs w:val="24"/>
        </w:rPr>
        <w:t>cunoştinţa</w:t>
      </w:r>
      <w:proofErr w:type="spellEnd"/>
      <w:r w:rsidRPr="00A7337C">
        <w:rPr>
          <w:rFonts w:ascii="Cambria" w:hAnsi="Cambria"/>
          <w:sz w:val="24"/>
          <w:szCs w:val="24"/>
        </w:rPr>
        <w:t xml:space="preserve"> publică prin </w:t>
      </w:r>
      <w:proofErr w:type="spellStart"/>
      <w:r w:rsidRPr="00A7337C">
        <w:rPr>
          <w:rFonts w:ascii="Cambria" w:hAnsi="Cambria"/>
          <w:sz w:val="24"/>
          <w:szCs w:val="24"/>
        </w:rPr>
        <w:t>afişare</w:t>
      </w:r>
      <w:proofErr w:type="spellEnd"/>
      <w:r w:rsidRPr="00A7337C">
        <w:rPr>
          <w:rFonts w:ascii="Cambria" w:hAnsi="Cambria"/>
          <w:sz w:val="24"/>
          <w:szCs w:val="24"/>
        </w:rPr>
        <w:t xml:space="preserve"> la sediul Primăriei comunei Feleacu, precum </w:t>
      </w:r>
      <w:proofErr w:type="spellStart"/>
      <w:r w:rsidRPr="00A7337C">
        <w:rPr>
          <w:rFonts w:ascii="Cambria" w:hAnsi="Cambria"/>
          <w:sz w:val="24"/>
          <w:szCs w:val="24"/>
        </w:rPr>
        <w:t>şi</w:t>
      </w:r>
      <w:proofErr w:type="spellEnd"/>
      <w:r w:rsidRPr="00A7337C">
        <w:rPr>
          <w:rFonts w:ascii="Cambria" w:hAnsi="Cambria"/>
          <w:sz w:val="24"/>
          <w:szCs w:val="24"/>
        </w:rPr>
        <w:t xml:space="preserve"> pe pagina de internet „</w:t>
      </w:r>
      <w:hyperlink r:id="rId5" w:history="1">
        <w:r w:rsidRPr="00A7337C">
          <w:rPr>
            <w:rStyle w:val="Hyperlink"/>
            <w:rFonts w:ascii="Cambria" w:hAnsi="Cambria"/>
            <w:sz w:val="24"/>
            <w:szCs w:val="24"/>
          </w:rPr>
          <w:t>www.comunafeleacu.ro</w:t>
        </w:r>
      </w:hyperlink>
      <w:r w:rsidRPr="00A7337C">
        <w:rPr>
          <w:rFonts w:ascii="Cambria" w:hAnsi="Cambria"/>
          <w:sz w:val="24"/>
          <w:szCs w:val="24"/>
        </w:rPr>
        <w:t xml:space="preserve">”. </w:t>
      </w:r>
    </w:p>
    <w:p w14:paraId="7BDF8E6A" w14:textId="77777777" w:rsidR="00DE3FD4" w:rsidRDefault="00DE3FD4" w:rsidP="00DE3FD4">
      <w:pPr>
        <w:pStyle w:val="NoSpacing"/>
        <w:jc w:val="center"/>
        <w:rPr>
          <w:rFonts w:ascii="Cambria" w:hAnsi="Cambria"/>
          <w:sz w:val="24"/>
          <w:szCs w:val="24"/>
          <w:lang w:eastAsia="ro-RO"/>
        </w:rPr>
      </w:pPr>
    </w:p>
    <w:p w14:paraId="4A678500" w14:textId="77777777" w:rsidR="00DE3FD4" w:rsidRPr="00A7337C" w:rsidRDefault="00DE3FD4" w:rsidP="00DE3FD4">
      <w:pPr>
        <w:pStyle w:val="NoSpacing"/>
        <w:jc w:val="center"/>
        <w:rPr>
          <w:rFonts w:ascii="Cambria" w:hAnsi="Cambria"/>
          <w:sz w:val="24"/>
          <w:szCs w:val="24"/>
          <w:lang w:eastAsia="ro-RO"/>
        </w:rPr>
      </w:pPr>
      <w:r w:rsidRPr="00A7337C">
        <w:rPr>
          <w:rFonts w:ascii="Cambria" w:hAnsi="Cambria"/>
          <w:sz w:val="24"/>
          <w:szCs w:val="24"/>
          <w:lang w:eastAsia="ro-RO"/>
        </w:rPr>
        <w:t>Inițiator</w:t>
      </w:r>
    </w:p>
    <w:p w14:paraId="00661AA9" w14:textId="77777777" w:rsidR="00DE3FD4" w:rsidRPr="00A7337C" w:rsidRDefault="00DE3FD4" w:rsidP="00DE3FD4">
      <w:pPr>
        <w:pStyle w:val="NoSpacing"/>
        <w:jc w:val="center"/>
        <w:rPr>
          <w:rFonts w:ascii="Cambria" w:hAnsi="Cambria"/>
          <w:sz w:val="24"/>
          <w:szCs w:val="24"/>
          <w:lang w:eastAsia="ro-RO"/>
        </w:rPr>
      </w:pPr>
      <w:r w:rsidRPr="00A7337C">
        <w:rPr>
          <w:rFonts w:ascii="Cambria" w:hAnsi="Cambria"/>
          <w:sz w:val="24"/>
          <w:szCs w:val="24"/>
          <w:lang w:eastAsia="ro-RO"/>
        </w:rPr>
        <w:t>Primar</w:t>
      </w:r>
    </w:p>
    <w:p w14:paraId="681967B6" w14:textId="77777777" w:rsidR="00DE3FD4" w:rsidRPr="00F818BE" w:rsidRDefault="00DE3FD4" w:rsidP="00DE3FD4">
      <w:pPr>
        <w:pStyle w:val="NoSpacing"/>
        <w:jc w:val="center"/>
        <w:rPr>
          <w:rFonts w:ascii="Cambria" w:hAnsi="Cambria"/>
          <w:sz w:val="24"/>
          <w:szCs w:val="24"/>
          <w:lang w:eastAsia="ro-RO"/>
        </w:rPr>
      </w:pPr>
      <w:r w:rsidRPr="00F818BE">
        <w:rPr>
          <w:rFonts w:ascii="Cambria" w:hAnsi="Cambria"/>
          <w:sz w:val="24"/>
          <w:szCs w:val="24"/>
          <w:lang w:eastAsia="ro-RO"/>
        </w:rPr>
        <w:t>Costea Gabriel Victor</w:t>
      </w:r>
    </w:p>
    <w:p w14:paraId="31AC924D" w14:textId="77777777" w:rsidR="00DE3FD4" w:rsidRPr="00F818BE" w:rsidRDefault="00DE3FD4" w:rsidP="00DE3FD4">
      <w:pPr>
        <w:pStyle w:val="NoSpacing"/>
        <w:rPr>
          <w:rFonts w:ascii="Cambria" w:hAnsi="Cambria"/>
          <w:sz w:val="24"/>
          <w:szCs w:val="24"/>
          <w:lang w:eastAsia="ro-RO"/>
        </w:rPr>
      </w:pPr>
      <w:r w:rsidRPr="00F818BE">
        <w:rPr>
          <w:rFonts w:ascii="Cambria" w:hAnsi="Cambria"/>
          <w:sz w:val="24"/>
          <w:szCs w:val="24"/>
          <w:lang w:eastAsia="ro-RO"/>
        </w:rPr>
        <w:t>AVIZAT</w:t>
      </w:r>
    </w:p>
    <w:p w14:paraId="44756C63" w14:textId="77777777" w:rsidR="00DE3FD4" w:rsidRDefault="00DE3FD4" w:rsidP="00DE3FD4">
      <w:pPr>
        <w:pStyle w:val="NoSpacing"/>
        <w:rPr>
          <w:rFonts w:ascii="Cambria" w:hAnsi="Cambria"/>
          <w:sz w:val="24"/>
          <w:szCs w:val="24"/>
          <w:lang w:eastAsia="ro-RO"/>
        </w:rPr>
      </w:pPr>
      <w:r w:rsidRPr="00F818BE">
        <w:rPr>
          <w:rFonts w:ascii="Cambria" w:hAnsi="Cambria"/>
          <w:sz w:val="24"/>
          <w:szCs w:val="24"/>
          <w:lang w:eastAsia="ro-RO"/>
        </w:rPr>
        <w:t>Secretar</w:t>
      </w:r>
      <w:r>
        <w:rPr>
          <w:rFonts w:ascii="Cambria" w:hAnsi="Cambria"/>
          <w:sz w:val="24"/>
          <w:szCs w:val="24"/>
          <w:lang w:eastAsia="ro-RO"/>
        </w:rPr>
        <w:t xml:space="preserve"> </w:t>
      </w:r>
      <w:bookmarkEnd w:id="0"/>
      <w:bookmarkEnd w:id="1"/>
    </w:p>
    <w:p w14:paraId="67CBF8B0" w14:textId="77777777" w:rsidR="00DE3FD4" w:rsidRPr="00F818BE" w:rsidRDefault="00DE3FD4" w:rsidP="00DE3FD4">
      <w:pPr>
        <w:pStyle w:val="NoSpacing"/>
        <w:rPr>
          <w:rFonts w:ascii="Cambria" w:hAnsi="Cambria"/>
          <w:sz w:val="24"/>
          <w:szCs w:val="24"/>
          <w:lang w:eastAsia="ro-RO"/>
        </w:rPr>
      </w:pPr>
      <w:r>
        <w:rPr>
          <w:rFonts w:ascii="Cambria" w:hAnsi="Cambria"/>
          <w:sz w:val="24"/>
          <w:szCs w:val="24"/>
          <w:lang w:eastAsia="ro-RO"/>
        </w:rPr>
        <w:t>Mocan Valeria</w:t>
      </w:r>
      <w:bookmarkEnd w:id="2"/>
    </w:p>
    <w:p w14:paraId="17107944" w14:textId="77777777" w:rsidR="00DE3FD4" w:rsidRDefault="00DE3FD4" w:rsidP="00DE3FD4"/>
    <w:p w14:paraId="3B35F703" w14:textId="77777777" w:rsidR="005F5B69" w:rsidRPr="00DB5E9B" w:rsidRDefault="005F5B69" w:rsidP="005F5B69">
      <w:pPr>
        <w:autoSpaceDE w:val="0"/>
        <w:autoSpaceDN w:val="0"/>
        <w:adjustRightInd w:val="0"/>
        <w:spacing w:after="0" w:line="240" w:lineRule="auto"/>
        <w:rPr>
          <w:rFonts w:ascii="Cambria" w:hAnsi="Cambria"/>
          <w:b/>
          <w:bCs/>
          <w:noProof/>
          <w:sz w:val="24"/>
          <w:szCs w:val="24"/>
        </w:rPr>
      </w:pPr>
      <w:r w:rsidRPr="00DB5E9B">
        <w:rPr>
          <w:rFonts w:ascii="Cambria" w:hAnsi="Cambria"/>
          <w:b/>
          <w:bCs/>
          <w:noProof/>
          <w:sz w:val="24"/>
          <w:szCs w:val="24"/>
        </w:rPr>
        <w:lastRenderedPageBreak/>
        <w:t xml:space="preserve">ROMÂNIA </w:t>
      </w:r>
    </w:p>
    <w:p w14:paraId="2051FE7D" w14:textId="77777777" w:rsidR="005F5B69" w:rsidRPr="00DB5E9B" w:rsidRDefault="005F5B69" w:rsidP="005F5B69">
      <w:pPr>
        <w:autoSpaceDE w:val="0"/>
        <w:autoSpaceDN w:val="0"/>
        <w:adjustRightInd w:val="0"/>
        <w:spacing w:after="0" w:line="240" w:lineRule="auto"/>
        <w:rPr>
          <w:rFonts w:ascii="Cambria" w:hAnsi="Cambria"/>
          <w:b/>
          <w:bCs/>
          <w:noProof/>
          <w:sz w:val="24"/>
          <w:szCs w:val="24"/>
        </w:rPr>
      </w:pPr>
      <w:r w:rsidRPr="00DB5E9B">
        <w:rPr>
          <w:rFonts w:ascii="Cambria" w:hAnsi="Cambria"/>
          <w:b/>
          <w:bCs/>
          <w:noProof/>
          <w:sz w:val="24"/>
          <w:szCs w:val="24"/>
        </w:rPr>
        <w:t>JUDEŢUL CLUJ</w:t>
      </w:r>
    </w:p>
    <w:p w14:paraId="049CD76F" w14:textId="77777777" w:rsidR="005F5B69" w:rsidRDefault="005F5B69" w:rsidP="005F5B69">
      <w:pPr>
        <w:autoSpaceDE w:val="0"/>
        <w:autoSpaceDN w:val="0"/>
        <w:adjustRightInd w:val="0"/>
        <w:spacing w:after="0" w:line="240" w:lineRule="auto"/>
        <w:rPr>
          <w:rFonts w:ascii="Cambria" w:hAnsi="Cambria"/>
          <w:b/>
          <w:bCs/>
          <w:noProof/>
          <w:sz w:val="24"/>
          <w:szCs w:val="24"/>
        </w:rPr>
      </w:pPr>
      <w:r>
        <w:rPr>
          <w:rFonts w:ascii="Cambria" w:hAnsi="Cambria"/>
          <w:b/>
          <w:bCs/>
          <w:noProof/>
          <w:sz w:val="24"/>
          <w:szCs w:val="24"/>
        </w:rPr>
        <w:t>COMUNA FELEACU</w:t>
      </w:r>
    </w:p>
    <w:p w14:paraId="10015E85" w14:textId="77777777" w:rsidR="005F5B69" w:rsidRDefault="005F5B69" w:rsidP="005F5B69">
      <w:pPr>
        <w:tabs>
          <w:tab w:val="left" w:pos="3285"/>
          <w:tab w:val="center" w:pos="4725"/>
        </w:tabs>
        <w:rPr>
          <w:rFonts w:ascii="Cambria" w:hAnsi="Cambria"/>
          <w:b/>
          <w:sz w:val="24"/>
          <w:szCs w:val="24"/>
        </w:rPr>
      </w:pPr>
      <w:r>
        <w:rPr>
          <w:rFonts w:ascii="Cambria" w:hAnsi="Cambria"/>
          <w:b/>
          <w:sz w:val="24"/>
          <w:szCs w:val="24"/>
        </w:rPr>
        <w:t>Nr.5325/13.03.2024</w:t>
      </w:r>
    </w:p>
    <w:p w14:paraId="1F93D9B4" w14:textId="77777777" w:rsidR="005F5B69" w:rsidRPr="00673ABC" w:rsidRDefault="005F5B69" w:rsidP="005F5B69">
      <w:pPr>
        <w:tabs>
          <w:tab w:val="left" w:pos="3285"/>
          <w:tab w:val="center" w:pos="4725"/>
        </w:tabs>
        <w:jc w:val="center"/>
        <w:rPr>
          <w:rFonts w:ascii="Cambria" w:hAnsi="Cambria"/>
          <w:b/>
          <w:sz w:val="24"/>
          <w:szCs w:val="24"/>
        </w:rPr>
      </w:pPr>
      <w:r w:rsidRPr="00673ABC">
        <w:rPr>
          <w:rFonts w:ascii="Cambria" w:hAnsi="Cambria"/>
          <w:b/>
          <w:sz w:val="24"/>
          <w:szCs w:val="24"/>
        </w:rPr>
        <w:t>REFERAT   DE  APROBARE</w:t>
      </w:r>
    </w:p>
    <w:p w14:paraId="06138983" w14:textId="77777777" w:rsidR="005F5B69" w:rsidRPr="00C8395F" w:rsidRDefault="005F5B69" w:rsidP="005F5B69">
      <w:pPr>
        <w:jc w:val="center"/>
        <w:rPr>
          <w:rFonts w:ascii="Cambria" w:hAnsi="Cambria"/>
          <w:b/>
          <w:sz w:val="24"/>
          <w:szCs w:val="24"/>
          <w:lang w:val="it-IT"/>
        </w:rPr>
      </w:pPr>
      <w:r w:rsidRPr="00C8395F">
        <w:rPr>
          <w:rFonts w:ascii="Cambria" w:hAnsi="Cambria"/>
          <w:b/>
          <w:sz w:val="24"/>
          <w:szCs w:val="24"/>
        </w:rPr>
        <w:t>La</w:t>
      </w:r>
      <w:r>
        <w:rPr>
          <w:rFonts w:ascii="Cambria" w:hAnsi="Cambria"/>
          <w:b/>
          <w:sz w:val="24"/>
          <w:szCs w:val="24"/>
        </w:rPr>
        <w:t xml:space="preserve"> </w:t>
      </w:r>
      <w:r w:rsidRPr="00C8395F">
        <w:rPr>
          <w:rFonts w:ascii="Cambria" w:hAnsi="Cambria"/>
          <w:b/>
          <w:sz w:val="24"/>
          <w:szCs w:val="24"/>
        </w:rPr>
        <w:t>Proiectul de hotărâre</w:t>
      </w:r>
      <w:r>
        <w:rPr>
          <w:rFonts w:ascii="Cambria" w:hAnsi="Cambria"/>
          <w:b/>
          <w:sz w:val="24"/>
          <w:szCs w:val="24"/>
        </w:rPr>
        <w:t xml:space="preserve"> </w:t>
      </w:r>
      <w:r w:rsidRPr="00C8395F">
        <w:rPr>
          <w:rFonts w:ascii="Cambria" w:hAnsi="Cambria"/>
          <w:b/>
          <w:sz w:val="24"/>
          <w:szCs w:val="24"/>
        </w:rPr>
        <w:t>privind</w:t>
      </w:r>
      <w:r>
        <w:rPr>
          <w:rFonts w:ascii="Cambria" w:hAnsi="Cambria"/>
          <w:b/>
          <w:sz w:val="24"/>
          <w:szCs w:val="24"/>
        </w:rPr>
        <w:t xml:space="preserve"> </w:t>
      </w:r>
      <w:r w:rsidRPr="00C8395F">
        <w:rPr>
          <w:rFonts w:ascii="Cambria" w:hAnsi="Cambria"/>
          <w:b/>
          <w:sz w:val="24"/>
          <w:szCs w:val="24"/>
          <w:lang w:val="it-IT"/>
        </w:rPr>
        <w:t xml:space="preserve">aprobarea </w:t>
      </w:r>
      <w:r>
        <w:rPr>
          <w:rFonts w:ascii="Cambria" w:hAnsi="Cambria"/>
          <w:b/>
          <w:sz w:val="24"/>
          <w:szCs w:val="24"/>
          <w:lang w:val="it-IT"/>
        </w:rPr>
        <w:t>rectificarii</w:t>
      </w:r>
      <w:r w:rsidRPr="00C8395F">
        <w:rPr>
          <w:rFonts w:ascii="Cambria" w:hAnsi="Cambria"/>
          <w:b/>
          <w:sz w:val="24"/>
          <w:szCs w:val="24"/>
          <w:lang w:val="it-IT"/>
        </w:rPr>
        <w:t xml:space="preserve"> b</w:t>
      </w:r>
      <w:r>
        <w:rPr>
          <w:rFonts w:ascii="Cambria" w:hAnsi="Cambria"/>
          <w:b/>
          <w:sz w:val="24"/>
          <w:szCs w:val="24"/>
          <w:lang w:val="it-IT"/>
        </w:rPr>
        <w:t>ugetului general al comunei Feleacu pe trimestrul I</w:t>
      </w:r>
      <w:r>
        <w:rPr>
          <w:rFonts w:ascii="Cambria" w:hAnsi="Cambria"/>
          <w:b/>
          <w:sz w:val="24"/>
          <w:szCs w:val="24"/>
        </w:rPr>
        <w:t xml:space="preserve"> </w:t>
      </w:r>
      <w:r>
        <w:rPr>
          <w:rFonts w:ascii="Cambria" w:hAnsi="Cambria"/>
          <w:b/>
          <w:sz w:val="24"/>
          <w:szCs w:val="24"/>
          <w:lang w:val="it-IT"/>
        </w:rPr>
        <w:t>2024.</w:t>
      </w:r>
    </w:p>
    <w:p w14:paraId="368F2621" w14:textId="77777777" w:rsidR="005F5B69" w:rsidRPr="00673ABC" w:rsidRDefault="005F5B69" w:rsidP="005F5B69">
      <w:pPr>
        <w:ind w:firstLine="708"/>
        <w:jc w:val="both"/>
        <w:rPr>
          <w:rFonts w:ascii="Cambria" w:hAnsi="Cambria"/>
          <w:b/>
          <w:bCs/>
          <w:sz w:val="24"/>
          <w:szCs w:val="24"/>
        </w:rPr>
      </w:pPr>
      <w:r w:rsidRPr="00673ABC">
        <w:rPr>
          <w:rFonts w:ascii="Cambria" w:hAnsi="Cambria"/>
          <w:b/>
          <w:bCs/>
          <w:sz w:val="24"/>
          <w:szCs w:val="24"/>
        </w:rPr>
        <w:t>I.   Motivul</w:t>
      </w:r>
      <w:r>
        <w:rPr>
          <w:rFonts w:ascii="Cambria" w:hAnsi="Cambria"/>
          <w:b/>
          <w:bCs/>
          <w:sz w:val="24"/>
          <w:szCs w:val="24"/>
        </w:rPr>
        <w:t xml:space="preserve"> </w:t>
      </w:r>
      <w:r w:rsidRPr="00673ABC">
        <w:rPr>
          <w:rFonts w:ascii="Cambria" w:hAnsi="Cambria"/>
          <w:b/>
          <w:bCs/>
          <w:sz w:val="24"/>
          <w:szCs w:val="24"/>
        </w:rPr>
        <w:t>adoptării</w:t>
      </w:r>
      <w:r>
        <w:rPr>
          <w:rFonts w:ascii="Cambria" w:hAnsi="Cambria"/>
          <w:b/>
          <w:bCs/>
          <w:sz w:val="24"/>
          <w:szCs w:val="24"/>
        </w:rPr>
        <w:t xml:space="preserve"> </w:t>
      </w:r>
      <w:r w:rsidRPr="00673ABC">
        <w:rPr>
          <w:rFonts w:ascii="Cambria" w:hAnsi="Cambria"/>
          <w:b/>
          <w:bCs/>
          <w:sz w:val="24"/>
          <w:szCs w:val="24"/>
        </w:rPr>
        <w:t>proiectului de hotărâre:</w:t>
      </w:r>
    </w:p>
    <w:p w14:paraId="2CB69B07" w14:textId="77777777" w:rsidR="005F5B69" w:rsidRDefault="005F5B69" w:rsidP="005F5B69">
      <w:pPr>
        <w:spacing w:line="240" w:lineRule="auto"/>
        <w:jc w:val="both"/>
        <w:rPr>
          <w:rFonts w:ascii="Cambria" w:hAnsi="Cambria"/>
          <w:sz w:val="24"/>
          <w:szCs w:val="24"/>
          <w:lang w:val="it-IT"/>
        </w:rPr>
      </w:pPr>
      <w:r w:rsidRPr="00C8395F">
        <w:rPr>
          <w:rFonts w:ascii="Cambria" w:hAnsi="Cambria"/>
          <w:sz w:val="24"/>
          <w:szCs w:val="24"/>
          <w:lang w:val="it-IT"/>
        </w:rPr>
        <w:t xml:space="preserve">  În co</w:t>
      </w:r>
      <w:r>
        <w:rPr>
          <w:rFonts w:ascii="Cambria" w:hAnsi="Cambria"/>
          <w:sz w:val="24"/>
          <w:szCs w:val="24"/>
          <w:lang w:val="it-IT"/>
        </w:rPr>
        <w:t xml:space="preserve">nformitate cu prevederile art. 19 alin. </w:t>
      </w:r>
      <w:r w:rsidRPr="00C8395F">
        <w:rPr>
          <w:rFonts w:ascii="Cambria" w:hAnsi="Cambria"/>
          <w:sz w:val="24"/>
          <w:szCs w:val="24"/>
          <w:lang w:val="it-IT"/>
        </w:rPr>
        <w:t>2 din Legea nr. 273/2006, privind finanţele publice locale, cu modificările și completările ulterioare,</w:t>
      </w:r>
      <w:r>
        <w:rPr>
          <w:rFonts w:ascii="Cambria" w:hAnsi="Cambria"/>
          <w:sz w:val="24"/>
          <w:szCs w:val="24"/>
          <w:lang w:val="it-IT"/>
        </w:rPr>
        <w:t xml:space="preserve">si a Legii nr.421/2023 privind bugetul de stat pe anul 2024, </w:t>
      </w:r>
      <w:r w:rsidRPr="00C8395F">
        <w:rPr>
          <w:rFonts w:ascii="Cambria" w:hAnsi="Cambria"/>
          <w:sz w:val="24"/>
          <w:szCs w:val="24"/>
          <w:lang w:val="it-IT"/>
        </w:rPr>
        <w:t xml:space="preserve"> ordonatorii principali de credite</w:t>
      </w:r>
      <w:r>
        <w:rPr>
          <w:rFonts w:ascii="Cambria" w:hAnsi="Cambria"/>
          <w:sz w:val="24"/>
          <w:szCs w:val="24"/>
          <w:lang w:val="it-IT"/>
        </w:rPr>
        <w:t xml:space="preserve"> pot propune rectificarea bugetelor locale</w:t>
      </w:r>
      <w:r w:rsidRPr="00C8395F">
        <w:rPr>
          <w:rFonts w:ascii="Cambria" w:hAnsi="Cambria"/>
          <w:sz w:val="24"/>
          <w:szCs w:val="24"/>
          <w:lang w:val="it-IT"/>
        </w:rPr>
        <w:t xml:space="preserve"> </w:t>
      </w:r>
      <w:r>
        <w:rPr>
          <w:rFonts w:ascii="Cambria" w:hAnsi="Cambria"/>
          <w:sz w:val="24"/>
          <w:szCs w:val="24"/>
          <w:lang w:val="it-IT"/>
        </w:rPr>
        <w:t xml:space="preserve">ca urmare a unor propuneri fundamentate in scopul redimensionarii cheltuielilor in raport cu necesitatile. </w:t>
      </w:r>
      <w:r w:rsidRPr="00C8395F">
        <w:rPr>
          <w:rFonts w:ascii="Cambria" w:hAnsi="Cambria"/>
          <w:sz w:val="24"/>
          <w:szCs w:val="24"/>
          <w:lang w:val="it-IT"/>
        </w:rPr>
        <w:t xml:space="preserve"> </w:t>
      </w:r>
    </w:p>
    <w:p w14:paraId="7466299E"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Rectificarea bugetului de venituri si cheltuieli a comunei Feleacu s-a facut in functie de necesitatiile unor proiecte de investitii locale.</w:t>
      </w:r>
    </w:p>
    <w:p w14:paraId="0E577695"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In urma analaizarii bugetului de venituri si cheltuieli s-au diminuat unele venituri la nivelul debitelor  existente .</w:t>
      </w:r>
    </w:p>
    <w:p w14:paraId="4C6CE00F"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VENITURI –ca urmare a inventarierii materiei impozabile s-a stabilit o diferenta  in plus a veniturilor pentru anul 2024 in suma de 2.441.400  lei dupa cum urmeaza:</w:t>
      </w:r>
    </w:p>
    <w:p w14:paraId="07DC868E"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Impozit pe cladiri persoane fizice 07.02.01.01-122.200 lei</w:t>
      </w:r>
    </w:p>
    <w:p w14:paraId="3222A6AA"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Impozit pe cladiri persoane juridice-07.02.01.02-184.500 lei</w:t>
      </w:r>
    </w:p>
    <w:p w14:paraId="7660A09F"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Impozit pe teren persoane fizice07.02.02.01 -91.000 lei</w:t>
      </w:r>
    </w:p>
    <w:p w14:paraId="73FEDDEF"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Impozit pe teren pers juridice 07.02.21.02=700 lei</w:t>
      </w:r>
    </w:p>
    <w:p w14:paraId="13950281"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Impozit pe teren extravilan 07.02.03-87.300 lei</w:t>
      </w:r>
    </w:p>
    <w:p w14:paraId="568DB8E6"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Impiozit  auto pers.fizice 16.02.02.01-393.500 lei</w:t>
      </w:r>
    </w:p>
    <w:p w14:paraId="15FB2593"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Impozit auto prts juridice 16.02.02.02      -317.200 lei</w:t>
      </w:r>
    </w:p>
    <w:p w14:paraId="5EDD3FF5"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Alte impozite si taxe 18.02.    -172.000 lei </w:t>
      </w:r>
    </w:p>
    <w:p w14:paraId="68EB85C0"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Amenzi 35.02.01-347.000 lei</w:t>
      </w:r>
    </w:p>
    <w:p w14:paraId="2E76F83C"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Impozit pe spectacole </w:t>
      </w:r>
    </w:p>
    <w:p w14:paraId="251DD557"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Conform adresei 1345/6.03.2024  a DGF Cluj   s-a alocat la articolul 110202 sume defalcate din TVA pt  Program masa sanatoasa in scoli=726.000 le</w:t>
      </w:r>
    </w:p>
    <w:p w14:paraId="048E1F49"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CHELTUIELI totale -2.441.400  lei</w:t>
      </w:r>
    </w:p>
    <w:p w14:paraId="5B52DB3B"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CAPITOLU Invatamint-65.02.11  art 57.02.05- Suport alimentar-726.000 lei </w:t>
      </w:r>
    </w:p>
    <w:p w14:paraId="14B14A9E"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                      Invatamint –Incalzit,iluminat   -20000 lei </w:t>
      </w:r>
    </w:p>
    <w:p w14:paraId="70883D40"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lastRenderedPageBreak/>
        <w:t xml:space="preserve">                      Invatamint 20.01.30   -10.000 lei </w:t>
      </w:r>
    </w:p>
    <w:p w14:paraId="35A2C6BF" w14:textId="77777777" w:rsidR="005F5B69" w:rsidRDefault="005F5B69" w:rsidP="005F5B69">
      <w:pPr>
        <w:spacing w:line="240" w:lineRule="auto"/>
        <w:jc w:val="both"/>
        <w:rPr>
          <w:rFonts w:ascii="Cambria" w:hAnsi="Cambria"/>
          <w:sz w:val="24"/>
          <w:szCs w:val="24"/>
          <w:lang w:val="it-IT"/>
        </w:rPr>
      </w:pPr>
    </w:p>
    <w:p w14:paraId="40AF6906"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Capitolul 51. Administratie  art 200103—Incalzit,iluminat 10.000 lei </w:t>
      </w:r>
    </w:p>
    <w:p w14:paraId="245CEAA4"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                                                       Art 20.30.30 paza padure Valea Ierii- 8.000 lei</w:t>
      </w:r>
    </w:p>
    <w:p w14:paraId="1BA258CB"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                                                        Art.2030.03- asigurari,casco -5000 lei </w:t>
      </w:r>
    </w:p>
    <w:p w14:paraId="3E35149A"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Cap.51.02-Furnituri de birou art 200101- 10.000 lei </w:t>
      </w:r>
    </w:p>
    <w:p w14:paraId="15641BE8"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Cap.51.02- Materiale curatenie    -5.000 lei </w:t>
      </w:r>
    </w:p>
    <w:p w14:paraId="3C8F6374"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Vap.51.02 art 20.01.08 Posta       -5000 lei</w:t>
      </w:r>
    </w:p>
    <w:p w14:paraId="63E7409D"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 51.020 Carti si publicatii 1.000 lei </w:t>
      </w:r>
    </w:p>
    <w:p w14:paraId="39A6C152"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Cap.51.02.Pregatire profesionala   3.000 lei </w:t>
      </w:r>
    </w:p>
    <w:p w14:paraId="4D532B0C"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Cap.51.02. 71.01.30.  Achizitie camere de supraveghere inga statia de epurare -20.000 lei </w:t>
      </w:r>
    </w:p>
    <w:p w14:paraId="0AA75769"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Capitolul 70.02. Iluminat –alte cheltuieli art 200109 -50.000 lei </w:t>
      </w:r>
    </w:p>
    <w:p w14:paraId="50D107C6"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 Capitolul 84.02-  art20.12 Consultanta  achizitii 24.000 lei</w:t>
      </w:r>
    </w:p>
    <w:p w14:paraId="7E240C58"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Cap.84.02.71.01.01 Rest de executie  Modernizare drumuri  in com Feleacu,jud Cluj lot Gheorgheni 1-500.000 lei</w:t>
      </w:r>
    </w:p>
    <w:p w14:paraId="47FA8EDE"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Cap.84.02.71.01.01 Rest de executie  Modernizare drumuri  in com Feleacu,jud Cluj lot Vilcele  1    309.000-lei</w:t>
      </w:r>
    </w:p>
    <w:p w14:paraId="7247C113"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Cap.84.02. art 71.01.01 Lucrari de intretinere curenta si periodica  pe str.Parauani  loc </w:t>
      </w:r>
    </w:p>
    <w:p w14:paraId="45C6DB5B"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Vilcele,jud Cluj   -500.000 lei </w:t>
      </w:r>
    </w:p>
    <w:p w14:paraId="78DA09CC"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Cap.70.50 art 2019 Consultanta si expertiza  depunere  proiect  pt finantare  Canalizare etapa II Feleacu 20.000 lei</w:t>
      </w:r>
    </w:p>
    <w:p w14:paraId="5FB6CBD9"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Cap.51.71.01.30 –Proiect si expertiza Demolare anexe Primaria Feleacu---25.000 lei </w:t>
      </w:r>
    </w:p>
    <w:p w14:paraId="02B71DAD" w14:textId="77777777" w:rsidR="005F5B69"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Cap,67.02.  cultura    -120.000 lei </w:t>
      </w:r>
    </w:p>
    <w:p w14:paraId="45FA2128" w14:textId="77777777" w:rsidR="005F5B69" w:rsidRPr="00BF2705" w:rsidRDefault="005F5B69" w:rsidP="005F5B69">
      <w:pPr>
        <w:spacing w:line="240" w:lineRule="auto"/>
        <w:jc w:val="both"/>
        <w:rPr>
          <w:rFonts w:ascii="Cambria" w:hAnsi="Cambria"/>
          <w:sz w:val="24"/>
          <w:szCs w:val="24"/>
          <w:lang w:val="it-IT"/>
        </w:rPr>
      </w:pPr>
      <w:r>
        <w:rPr>
          <w:rFonts w:ascii="Cambria" w:hAnsi="Cambria"/>
          <w:sz w:val="24"/>
          <w:szCs w:val="24"/>
          <w:lang w:val="it-IT"/>
        </w:rPr>
        <w:t xml:space="preserve">Cap 83.02.   20.30.30  Alte chelt    70.0000 lei </w:t>
      </w:r>
    </w:p>
    <w:p w14:paraId="27D6D4ED" w14:textId="77777777" w:rsidR="005F5B69" w:rsidRPr="00DC1E9D" w:rsidRDefault="005F5B69" w:rsidP="005F5B69">
      <w:pPr>
        <w:pStyle w:val="NoSpacing"/>
        <w:rPr>
          <w:rFonts w:ascii="Cambria" w:hAnsi="Cambria"/>
          <w:sz w:val="24"/>
          <w:szCs w:val="24"/>
          <w:lang w:val="fr-FR"/>
        </w:rPr>
      </w:pPr>
      <w:r w:rsidRPr="00DC1E9D">
        <w:rPr>
          <w:rFonts w:ascii="Cambria" w:hAnsi="Cambria"/>
          <w:sz w:val="24"/>
          <w:szCs w:val="24"/>
          <w:lang w:val="fr-FR"/>
        </w:rPr>
        <w:t xml:space="preserve">II.  </w:t>
      </w:r>
      <w:proofErr w:type="spellStart"/>
      <w:r w:rsidRPr="00DC1E9D">
        <w:rPr>
          <w:rFonts w:ascii="Cambria" w:hAnsi="Cambria"/>
          <w:sz w:val="24"/>
          <w:szCs w:val="24"/>
          <w:lang w:val="fr-FR"/>
        </w:rPr>
        <w:t>Impactul</w:t>
      </w:r>
      <w:proofErr w:type="spellEnd"/>
      <w:r>
        <w:rPr>
          <w:rFonts w:ascii="Cambria" w:hAnsi="Cambria"/>
          <w:sz w:val="24"/>
          <w:szCs w:val="24"/>
          <w:lang w:val="fr-FR"/>
        </w:rPr>
        <w:t xml:space="preserve"> </w:t>
      </w:r>
      <w:proofErr w:type="spellStart"/>
      <w:r w:rsidRPr="00DC1E9D">
        <w:rPr>
          <w:rFonts w:ascii="Cambria" w:hAnsi="Cambria"/>
          <w:sz w:val="24"/>
          <w:szCs w:val="24"/>
          <w:lang w:val="fr-FR"/>
        </w:rPr>
        <w:t>socio-economic</w:t>
      </w:r>
      <w:proofErr w:type="spellEnd"/>
      <w:r w:rsidRPr="00DC1E9D">
        <w:rPr>
          <w:rFonts w:ascii="Cambria" w:hAnsi="Cambria"/>
          <w:sz w:val="24"/>
          <w:szCs w:val="24"/>
          <w:lang w:val="fr-FR"/>
        </w:rPr>
        <w:t xml:space="preserve"> : nu e </w:t>
      </w:r>
      <w:proofErr w:type="spellStart"/>
      <w:r w:rsidRPr="00DC1E9D">
        <w:rPr>
          <w:rFonts w:ascii="Cambria" w:hAnsi="Cambria"/>
          <w:sz w:val="24"/>
          <w:szCs w:val="24"/>
          <w:lang w:val="fr-FR"/>
        </w:rPr>
        <w:t>cazul</w:t>
      </w:r>
      <w:proofErr w:type="spellEnd"/>
    </w:p>
    <w:p w14:paraId="77B346F6" w14:textId="77777777" w:rsidR="005F5B69" w:rsidRPr="00DC1E9D" w:rsidRDefault="005F5B69" w:rsidP="005F5B69">
      <w:pPr>
        <w:pStyle w:val="NoSpacing"/>
        <w:rPr>
          <w:rFonts w:ascii="Cambria" w:hAnsi="Cambria"/>
          <w:sz w:val="24"/>
          <w:szCs w:val="24"/>
          <w:lang w:val="fr-FR"/>
        </w:rPr>
      </w:pPr>
      <w:r w:rsidRPr="00DC1E9D">
        <w:rPr>
          <w:rFonts w:ascii="Cambria" w:hAnsi="Cambria"/>
          <w:sz w:val="24"/>
          <w:szCs w:val="24"/>
          <w:lang w:val="fr-FR"/>
        </w:rPr>
        <w:t xml:space="preserve">III. </w:t>
      </w:r>
      <w:proofErr w:type="spellStart"/>
      <w:r w:rsidRPr="00DC1E9D">
        <w:rPr>
          <w:rFonts w:ascii="Cambria" w:hAnsi="Cambria"/>
          <w:sz w:val="24"/>
          <w:szCs w:val="24"/>
          <w:lang w:val="fr-FR"/>
        </w:rPr>
        <w:t>Impactul</w:t>
      </w:r>
      <w:proofErr w:type="spellEnd"/>
      <w:r>
        <w:rPr>
          <w:rFonts w:ascii="Cambria" w:hAnsi="Cambria"/>
          <w:sz w:val="24"/>
          <w:szCs w:val="24"/>
          <w:lang w:val="fr-FR"/>
        </w:rPr>
        <w:t xml:space="preserve"> </w:t>
      </w:r>
      <w:proofErr w:type="spellStart"/>
      <w:r w:rsidRPr="00DC1E9D">
        <w:rPr>
          <w:rFonts w:ascii="Cambria" w:hAnsi="Cambria"/>
          <w:sz w:val="24"/>
          <w:szCs w:val="24"/>
          <w:lang w:val="fr-FR"/>
        </w:rPr>
        <w:t>financiar</w:t>
      </w:r>
      <w:proofErr w:type="spellEnd"/>
      <w:r>
        <w:rPr>
          <w:rFonts w:ascii="Cambria" w:hAnsi="Cambria"/>
          <w:sz w:val="24"/>
          <w:szCs w:val="24"/>
          <w:lang w:val="fr-FR"/>
        </w:rPr>
        <w:t xml:space="preserve"> </w:t>
      </w:r>
      <w:proofErr w:type="spellStart"/>
      <w:r w:rsidRPr="00DC1E9D">
        <w:rPr>
          <w:rFonts w:ascii="Cambria" w:hAnsi="Cambria"/>
          <w:sz w:val="24"/>
          <w:szCs w:val="24"/>
          <w:lang w:val="fr-FR"/>
        </w:rPr>
        <w:t>asupra</w:t>
      </w:r>
      <w:proofErr w:type="spellEnd"/>
      <w:r>
        <w:rPr>
          <w:rFonts w:ascii="Cambria" w:hAnsi="Cambria"/>
          <w:sz w:val="24"/>
          <w:szCs w:val="24"/>
          <w:lang w:val="fr-FR"/>
        </w:rPr>
        <w:t xml:space="preserve"> </w:t>
      </w:r>
      <w:proofErr w:type="spellStart"/>
      <w:r w:rsidRPr="00DC1E9D">
        <w:rPr>
          <w:rFonts w:ascii="Cambria" w:hAnsi="Cambria"/>
          <w:sz w:val="24"/>
          <w:szCs w:val="24"/>
          <w:lang w:val="fr-FR"/>
        </w:rPr>
        <w:t>bugetului</w:t>
      </w:r>
      <w:proofErr w:type="spellEnd"/>
      <w:r>
        <w:rPr>
          <w:rFonts w:ascii="Cambria" w:hAnsi="Cambria"/>
          <w:sz w:val="24"/>
          <w:szCs w:val="24"/>
          <w:lang w:val="fr-FR"/>
        </w:rPr>
        <w:t xml:space="preserve"> </w:t>
      </w:r>
      <w:proofErr w:type="spellStart"/>
      <w:r w:rsidRPr="00DC1E9D">
        <w:rPr>
          <w:rFonts w:ascii="Cambria" w:hAnsi="Cambria"/>
          <w:sz w:val="24"/>
          <w:szCs w:val="24"/>
          <w:lang w:val="fr-FR"/>
        </w:rPr>
        <w:t>comunei</w:t>
      </w:r>
      <w:proofErr w:type="spellEnd"/>
      <w:r w:rsidRPr="00DC1E9D">
        <w:rPr>
          <w:rFonts w:ascii="Cambria" w:hAnsi="Cambria"/>
          <w:sz w:val="24"/>
          <w:szCs w:val="24"/>
          <w:lang w:val="fr-FR"/>
        </w:rPr>
        <w:t xml:space="preserve"> : nu e </w:t>
      </w:r>
      <w:proofErr w:type="spellStart"/>
      <w:r w:rsidRPr="00DC1E9D">
        <w:rPr>
          <w:rFonts w:ascii="Cambria" w:hAnsi="Cambria"/>
          <w:sz w:val="24"/>
          <w:szCs w:val="24"/>
          <w:lang w:val="fr-FR"/>
        </w:rPr>
        <w:t>cazul</w:t>
      </w:r>
      <w:proofErr w:type="spellEnd"/>
    </w:p>
    <w:p w14:paraId="33B6346B" w14:textId="77777777" w:rsidR="005F5B69" w:rsidRPr="00DC1E9D" w:rsidRDefault="005F5B69" w:rsidP="005F5B69">
      <w:pPr>
        <w:pStyle w:val="NoSpacing"/>
        <w:rPr>
          <w:rFonts w:ascii="Cambria" w:hAnsi="Cambria"/>
          <w:sz w:val="24"/>
          <w:szCs w:val="24"/>
          <w:lang w:val="fr-FR"/>
        </w:rPr>
      </w:pPr>
      <w:r w:rsidRPr="00DC1E9D">
        <w:rPr>
          <w:rFonts w:ascii="Cambria" w:hAnsi="Cambria"/>
          <w:sz w:val="24"/>
          <w:szCs w:val="24"/>
          <w:lang w:val="fr-FR"/>
        </w:rPr>
        <w:t xml:space="preserve">IV. </w:t>
      </w:r>
      <w:proofErr w:type="spellStart"/>
      <w:r w:rsidRPr="00DC1E9D">
        <w:rPr>
          <w:rFonts w:ascii="Cambria" w:hAnsi="Cambria"/>
          <w:sz w:val="24"/>
          <w:szCs w:val="24"/>
          <w:lang w:val="fr-FR"/>
        </w:rPr>
        <w:t>Impactul</w:t>
      </w:r>
      <w:proofErr w:type="spellEnd"/>
      <w:r>
        <w:rPr>
          <w:rFonts w:ascii="Cambria" w:hAnsi="Cambria"/>
          <w:sz w:val="24"/>
          <w:szCs w:val="24"/>
          <w:lang w:val="fr-FR"/>
        </w:rPr>
        <w:t xml:space="preserve"> </w:t>
      </w:r>
      <w:proofErr w:type="spellStart"/>
      <w:r w:rsidRPr="00DC1E9D">
        <w:rPr>
          <w:rFonts w:ascii="Cambria" w:hAnsi="Cambria"/>
          <w:sz w:val="24"/>
          <w:szCs w:val="24"/>
          <w:lang w:val="fr-FR"/>
        </w:rPr>
        <w:t>asupra</w:t>
      </w:r>
      <w:proofErr w:type="spellEnd"/>
      <w:r>
        <w:rPr>
          <w:rFonts w:ascii="Cambria" w:hAnsi="Cambria"/>
          <w:sz w:val="24"/>
          <w:szCs w:val="24"/>
          <w:lang w:val="fr-FR"/>
        </w:rPr>
        <w:t xml:space="preserve"> </w:t>
      </w:r>
      <w:proofErr w:type="spellStart"/>
      <w:r w:rsidRPr="00DC1E9D">
        <w:rPr>
          <w:rFonts w:ascii="Cambria" w:hAnsi="Cambria"/>
          <w:sz w:val="24"/>
          <w:szCs w:val="24"/>
          <w:lang w:val="fr-FR"/>
        </w:rPr>
        <w:t>reglementărilor</w:t>
      </w:r>
      <w:proofErr w:type="spellEnd"/>
      <w:r w:rsidRPr="00DC1E9D">
        <w:rPr>
          <w:rFonts w:ascii="Cambria" w:hAnsi="Cambria"/>
          <w:sz w:val="24"/>
          <w:szCs w:val="24"/>
          <w:lang w:val="fr-FR"/>
        </w:rPr>
        <w:t xml:space="preserve"> interne </w:t>
      </w:r>
      <w:proofErr w:type="spellStart"/>
      <w:proofErr w:type="gramStart"/>
      <w:r w:rsidRPr="00DC1E9D">
        <w:rPr>
          <w:rFonts w:ascii="Cambria" w:hAnsi="Cambria"/>
          <w:sz w:val="24"/>
          <w:szCs w:val="24"/>
          <w:lang w:val="fr-FR"/>
        </w:rPr>
        <w:t>învigoare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7005B9D2" w14:textId="77777777" w:rsidR="005F5B69" w:rsidRPr="00DC1E9D" w:rsidRDefault="005F5B69" w:rsidP="005F5B69">
      <w:pPr>
        <w:pStyle w:val="NoSpacing"/>
        <w:rPr>
          <w:rFonts w:ascii="Cambria" w:hAnsi="Cambria"/>
          <w:sz w:val="24"/>
          <w:szCs w:val="24"/>
          <w:lang w:val="fr-FR"/>
        </w:rPr>
      </w:pPr>
      <w:r w:rsidRPr="00DC1E9D">
        <w:rPr>
          <w:rFonts w:ascii="Cambria" w:hAnsi="Cambria"/>
          <w:sz w:val="24"/>
          <w:szCs w:val="24"/>
          <w:lang w:val="fr-FR"/>
        </w:rPr>
        <w:t xml:space="preserve"> V. </w:t>
      </w:r>
      <w:proofErr w:type="spellStart"/>
      <w:r w:rsidRPr="00DC1E9D">
        <w:rPr>
          <w:rFonts w:ascii="Cambria" w:hAnsi="Cambria"/>
          <w:sz w:val="24"/>
          <w:szCs w:val="24"/>
          <w:lang w:val="fr-FR"/>
        </w:rPr>
        <w:t>Consultări</w:t>
      </w:r>
      <w:proofErr w:type="spellEnd"/>
      <w:r>
        <w:rPr>
          <w:rFonts w:ascii="Cambria" w:hAnsi="Cambria"/>
          <w:sz w:val="24"/>
          <w:szCs w:val="24"/>
          <w:lang w:val="fr-FR"/>
        </w:rPr>
        <w:t xml:space="preserve"> </w:t>
      </w:r>
      <w:proofErr w:type="spellStart"/>
      <w:r w:rsidRPr="00DC1E9D">
        <w:rPr>
          <w:rFonts w:ascii="Cambria" w:hAnsi="Cambria"/>
          <w:sz w:val="24"/>
          <w:szCs w:val="24"/>
          <w:lang w:val="fr-FR"/>
        </w:rPr>
        <w:t>derulate</w:t>
      </w:r>
      <w:proofErr w:type="spellEnd"/>
      <w:r>
        <w:rPr>
          <w:rFonts w:ascii="Cambria" w:hAnsi="Cambria"/>
          <w:sz w:val="24"/>
          <w:szCs w:val="24"/>
          <w:lang w:val="fr-FR"/>
        </w:rPr>
        <w:t xml:space="preserve"> </w:t>
      </w:r>
      <w:proofErr w:type="spellStart"/>
      <w:r w:rsidRPr="00DC1E9D">
        <w:rPr>
          <w:rFonts w:ascii="Cambria" w:hAnsi="Cambria"/>
          <w:sz w:val="24"/>
          <w:szCs w:val="24"/>
          <w:lang w:val="fr-FR"/>
        </w:rPr>
        <w:t>în</w:t>
      </w:r>
      <w:proofErr w:type="spellEnd"/>
      <w:r>
        <w:rPr>
          <w:rFonts w:ascii="Cambria" w:hAnsi="Cambria"/>
          <w:sz w:val="24"/>
          <w:szCs w:val="24"/>
          <w:lang w:val="fr-FR"/>
        </w:rPr>
        <w:t xml:space="preserve"> </w:t>
      </w:r>
      <w:proofErr w:type="spellStart"/>
      <w:r w:rsidRPr="00DC1E9D">
        <w:rPr>
          <w:rFonts w:ascii="Cambria" w:hAnsi="Cambria"/>
          <w:sz w:val="24"/>
          <w:szCs w:val="24"/>
          <w:lang w:val="fr-FR"/>
        </w:rPr>
        <w:t>vederea</w:t>
      </w:r>
      <w:proofErr w:type="spellEnd"/>
      <w:r>
        <w:rPr>
          <w:rFonts w:ascii="Cambria" w:hAnsi="Cambria"/>
          <w:sz w:val="24"/>
          <w:szCs w:val="24"/>
          <w:lang w:val="fr-FR"/>
        </w:rPr>
        <w:t xml:space="preserve"> </w:t>
      </w:r>
      <w:proofErr w:type="spellStart"/>
      <w:r w:rsidRPr="00DC1E9D">
        <w:rPr>
          <w:rFonts w:ascii="Cambria" w:hAnsi="Cambria"/>
          <w:sz w:val="24"/>
          <w:szCs w:val="24"/>
          <w:lang w:val="fr-FR"/>
        </w:rPr>
        <w:t>elaborării</w:t>
      </w:r>
      <w:proofErr w:type="spellEnd"/>
      <w:r>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26B69C09" w14:textId="77777777" w:rsidR="005F5B69" w:rsidRPr="00DC1E9D" w:rsidRDefault="005F5B69" w:rsidP="005F5B69">
      <w:pPr>
        <w:pStyle w:val="NoSpacing"/>
        <w:rPr>
          <w:rFonts w:ascii="Cambria" w:hAnsi="Cambria"/>
          <w:sz w:val="24"/>
          <w:szCs w:val="24"/>
          <w:lang w:val="fr-FR"/>
        </w:rPr>
      </w:pPr>
      <w:r w:rsidRPr="00DC1E9D">
        <w:rPr>
          <w:rFonts w:ascii="Cambria" w:hAnsi="Cambria"/>
          <w:sz w:val="24"/>
          <w:szCs w:val="24"/>
          <w:lang w:val="fr-FR"/>
        </w:rPr>
        <w:t xml:space="preserve">VI.  </w:t>
      </w:r>
      <w:proofErr w:type="spellStart"/>
      <w:r w:rsidRPr="00DC1E9D">
        <w:rPr>
          <w:rFonts w:ascii="Cambria" w:hAnsi="Cambria"/>
          <w:sz w:val="24"/>
          <w:szCs w:val="24"/>
          <w:lang w:val="fr-FR"/>
        </w:rPr>
        <w:t>Activităţi</w:t>
      </w:r>
      <w:proofErr w:type="spellEnd"/>
      <w:r>
        <w:rPr>
          <w:rFonts w:ascii="Cambria" w:hAnsi="Cambria"/>
          <w:sz w:val="24"/>
          <w:szCs w:val="24"/>
          <w:lang w:val="fr-FR"/>
        </w:rPr>
        <w:t xml:space="preserve"> </w:t>
      </w:r>
      <w:r w:rsidRPr="00DC1E9D">
        <w:rPr>
          <w:rFonts w:ascii="Cambria" w:hAnsi="Cambria"/>
          <w:sz w:val="24"/>
          <w:szCs w:val="24"/>
          <w:lang w:val="fr-FR"/>
        </w:rPr>
        <w:t xml:space="preserve">de </w:t>
      </w:r>
      <w:proofErr w:type="spellStart"/>
      <w:r w:rsidRPr="00DC1E9D">
        <w:rPr>
          <w:rFonts w:ascii="Cambria" w:hAnsi="Cambria"/>
          <w:sz w:val="24"/>
          <w:szCs w:val="24"/>
          <w:lang w:val="fr-FR"/>
        </w:rPr>
        <w:t>informare</w:t>
      </w:r>
      <w:proofErr w:type="spellEnd"/>
      <w:r>
        <w:rPr>
          <w:rFonts w:ascii="Cambria" w:hAnsi="Cambria"/>
          <w:sz w:val="24"/>
          <w:szCs w:val="24"/>
          <w:lang w:val="fr-FR"/>
        </w:rPr>
        <w:t xml:space="preserve"> </w:t>
      </w:r>
      <w:proofErr w:type="spellStart"/>
      <w:r w:rsidRPr="00DC1E9D">
        <w:rPr>
          <w:rFonts w:ascii="Cambria" w:hAnsi="Cambria"/>
          <w:sz w:val="24"/>
          <w:szCs w:val="24"/>
          <w:lang w:val="fr-FR"/>
        </w:rPr>
        <w:t>publică</w:t>
      </w:r>
      <w:proofErr w:type="spellEnd"/>
      <w:r>
        <w:rPr>
          <w:rFonts w:ascii="Cambria" w:hAnsi="Cambria"/>
          <w:sz w:val="24"/>
          <w:szCs w:val="24"/>
          <w:lang w:val="fr-FR"/>
        </w:rPr>
        <w:t xml:space="preserve"> </w:t>
      </w:r>
      <w:proofErr w:type="spellStart"/>
      <w:r w:rsidRPr="00DC1E9D">
        <w:rPr>
          <w:rFonts w:ascii="Cambria" w:hAnsi="Cambria"/>
          <w:sz w:val="24"/>
          <w:szCs w:val="24"/>
          <w:lang w:val="fr-FR"/>
        </w:rPr>
        <w:t>privind</w:t>
      </w:r>
      <w:proofErr w:type="spellEnd"/>
      <w:r>
        <w:rPr>
          <w:rFonts w:ascii="Cambria" w:hAnsi="Cambria"/>
          <w:sz w:val="24"/>
          <w:szCs w:val="24"/>
          <w:lang w:val="fr-FR"/>
        </w:rPr>
        <w:t xml:space="preserve"> </w:t>
      </w:r>
      <w:proofErr w:type="spellStart"/>
      <w:r w:rsidRPr="00DC1E9D">
        <w:rPr>
          <w:rFonts w:ascii="Cambria" w:hAnsi="Cambria"/>
          <w:sz w:val="24"/>
          <w:szCs w:val="24"/>
          <w:lang w:val="fr-FR"/>
        </w:rPr>
        <w:t>elaborarea</w:t>
      </w:r>
      <w:proofErr w:type="spellEnd"/>
      <w:r>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468CCABA" w14:textId="77777777" w:rsidR="005F5B69" w:rsidRPr="00DC1E9D" w:rsidRDefault="005F5B69" w:rsidP="005F5B69">
      <w:pPr>
        <w:pStyle w:val="NoSpacing"/>
        <w:rPr>
          <w:rFonts w:ascii="Cambria" w:hAnsi="Cambria"/>
          <w:sz w:val="24"/>
          <w:szCs w:val="24"/>
          <w:lang w:val="fr-FR"/>
        </w:rPr>
      </w:pPr>
      <w:r w:rsidRPr="00DC1E9D">
        <w:rPr>
          <w:rFonts w:ascii="Cambria" w:hAnsi="Cambria"/>
          <w:sz w:val="24"/>
          <w:szCs w:val="24"/>
          <w:lang w:val="fr-FR"/>
        </w:rPr>
        <w:t xml:space="preserve">VII. </w:t>
      </w:r>
      <w:proofErr w:type="spellStart"/>
      <w:r w:rsidRPr="00DC1E9D">
        <w:rPr>
          <w:rFonts w:ascii="Cambria" w:hAnsi="Cambria"/>
          <w:sz w:val="24"/>
          <w:szCs w:val="24"/>
          <w:lang w:val="fr-FR"/>
        </w:rPr>
        <w:t>Măsuri</w:t>
      </w:r>
      <w:proofErr w:type="spellEnd"/>
      <w:r>
        <w:rPr>
          <w:rFonts w:ascii="Cambria" w:hAnsi="Cambria"/>
          <w:sz w:val="24"/>
          <w:szCs w:val="24"/>
          <w:lang w:val="fr-FR"/>
        </w:rPr>
        <w:t xml:space="preserve"> </w:t>
      </w:r>
      <w:r w:rsidRPr="00DC1E9D">
        <w:rPr>
          <w:rFonts w:ascii="Cambria" w:hAnsi="Cambria"/>
          <w:sz w:val="24"/>
          <w:szCs w:val="24"/>
          <w:lang w:val="fr-FR"/>
        </w:rPr>
        <w:t xml:space="preserve">de </w:t>
      </w:r>
      <w:proofErr w:type="spellStart"/>
      <w:r w:rsidRPr="00DC1E9D">
        <w:rPr>
          <w:rFonts w:ascii="Cambria" w:hAnsi="Cambria"/>
          <w:sz w:val="24"/>
          <w:szCs w:val="24"/>
          <w:lang w:val="fr-FR"/>
        </w:rPr>
        <w:t>implementare</w:t>
      </w:r>
      <w:proofErr w:type="spellEnd"/>
      <w:r>
        <w:rPr>
          <w:rFonts w:ascii="Cambria" w:hAnsi="Cambria"/>
          <w:sz w:val="24"/>
          <w:szCs w:val="24"/>
          <w:lang w:val="fr-FR"/>
        </w:rPr>
        <w:t xml:space="preserve"> </w:t>
      </w:r>
      <w:proofErr w:type="spellStart"/>
      <w:r w:rsidRPr="00DC1E9D">
        <w:rPr>
          <w:rFonts w:ascii="Cambria" w:hAnsi="Cambria"/>
          <w:sz w:val="24"/>
          <w:szCs w:val="24"/>
          <w:lang w:val="fr-FR"/>
        </w:rPr>
        <w:t>necesare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respectiv</w:t>
      </w:r>
      <w:proofErr w:type="spellEnd"/>
      <w:r>
        <w:rPr>
          <w:rFonts w:ascii="Cambria" w:hAnsi="Cambria"/>
          <w:sz w:val="24"/>
          <w:szCs w:val="24"/>
          <w:lang w:val="fr-FR"/>
        </w:rPr>
        <w:t xml:space="preserve"> </w:t>
      </w:r>
      <w:proofErr w:type="spellStart"/>
      <w:r w:rsidRPr="00DC1E9D">
        <w:rPr>
          <w:rFonts w:ascii="Cambria" w:hAnsi="Cambria"/>
          <w:sz w:val="24"/>
          <w:szCs w:val="24"/>
          <w:lang w:val="fr-FR"/>
        </w:rPr>
        <w:t>modificările</w:t>
      </w:r>
      <w:proofErr w:type="spellEnd"/>
      <w:r>
        <w:rPr>
          <w:rFonts w:ascii="Cambria" w:hAnsi="Cambria"/>
          <w:sz w:val="24"/>
          <w:szCs w:val="24"/>
          <w:lang w:val="fr-FR"/>
        </w:rPr>
        <w:t xml:space="preserve"> </w:t>
      </w:r>
      <w:proofErr w:type="spellStart"/>
      <w:r w:rsidRPr="00DC1E9D">
        <w:rPr>
          <w:rFonts w:ascii="Cambria" w:hAnsi="Cambria"/>
          <w:sz w:val="24"/>
          <w:szCs w:val="24"/>
          <w:lang w:val="fr-FR"/>
        </w:rPr>
        <w:t>instituţionale</w:t>
      </w:r>
      <w:proofErr w:type="spellEnd"/>
      <w:r>
        <w:rPr>
          <w:rFonts w:ascii="Cambria" w:hAnsi="Cambria"/>
          <w:sz w:val="24"/>
          <w:szCs w:val="24"/>
          <w:lang w:val="fr-FR"/>
        </w:rPr>
        <w:t xml:space="preserve"> </w:t>
      </w:r>
      <w:proofErr w:type="spellStart"/>
      <w:r w:rsidRPr="00DC1E9D">
        <w:rPr>
          <w:rFonts w:ascii="Cambria" w:hAnsi="Cambria"/>
          <w:sz w:val="24"/>
          <w:szCs w:val="24"/>
          <w:lang w:val="fr-FR"/>
        </w:rPr>
        <w:t>şi</w:t>
      </w:r>
      <w:proofErr w:type="spellEnd"/>
      <w:r>
        <w:rPr>
          <w:rFonts w:ascii="Cambria" w:hAnsi="Cambria"/>
          <w:sz w:val="24"/>
          <w:szCs w:val="24"/>
          <w:lang w:val="fr-FR"/>
        </w:rPr>
        <w:t xml:space="preserve"> </w:t>
      </w:r>
      <w:proofErr w:type="spellStart"/>
      <w:r w:rsidRPr="00DC1E9D">
        <w:rPr>
          <w:rFonts w:ascii="Cambria" w:hAnsi="Cambria"/>
          <w:sz w:val="24"/>
          <w:szCs w:val="24"/>
          <w:lang w:val="fr-FR"/>
        </w:rPr>
        <w:t>funcţionale</w:t>
      </w:r>
      <w:proofErr w:type="spellEnd"/>
      <w:r>
        <w:rPr>
          <w:rFonts w:ascii="Cambria" w:hAnsi="Cambria"/>
          <w:sz w:val="24"/>
          <w:szCs w:val="24"/>
          <w:lang w:val="fr-FR"/>
        </w:rPr>
        <w:t xml:space="preserve"> </w:t>
      </w:r>
      <w:proofErr w:type="spellStart"/>
      <w:r w:rsidRPr="00DC1E9D">
        <w:rPr>
          <w:rFonts w:ascii="Cambria" w:hAnsi="Cambria"/>
          <w:sz w:val="24"/>
          <w:szCs w:val="24"/>
          <w:lang w:val="fr-FR"/>
        </w:rPr>
        <w:t>preconizate</w:t>
      </w:r>
      <w:proofErr w:type="spellEnd"/>
      <w:r w:rsidRPr="00DC1E9D">
        <w:rPr>
          <w:rFonts w:ascii="Cambria" w:hAnsi="Cambria"/>
          <w:sz w:val="24"/>
          <w:szCs w:val="24"/>
          <w:lang w:val="fr-FR"/>
        </w:rPr>
        <w:t xml:space="preserve"> : nu este </w:t>
      </w:r>
      <w:proofErr w:type="spellStart"/>
      <w:r w:rsidRPr="00DC1E9D">
        <w:rPr>
          <w:rFonts w:ascii="Cambria" w:hAnsi="Cambria"/>
          <w:sz w:val="24"/>
          <w:szCs w:val="24"/>
          <w:lang w:val="fr-FR"/>
        </w:rPr>
        <w:t>cazul</w:t>
      </w:r>
      <w:proofErr w:type="spellEnd"/>
    </w:p>
    <w:p w14:paraId="224A2A06" w14:textId="77777777" w:rsidR="005F5B69" w:rsidRPr="00DC1E9D" w:rsidRDefault="005F5B69" w:rsidP="005F5B69">
      <w:pPr>
        <w:pStyle w:val="NoSpacing"/>
        <w:rPr>
          <w:rFonts w:ascii="Cambria" w:hAnsi="Cambria"/>
          <w:sz w:val="24"/>
          <w:szCs w:val="24"/>
        </w:rPr>
      </w:pPr>
      <w:r w:rsidRPr="00DC1E9D">
        <w:rPr>
          <w:rFonts w:ascii="Cambria" w:hAnsi="Cambria"/>
          <w:sz w:val="24"/>
          <w:szCs w:val="24"/>
          <w:lang w:val="fr-FR"/>
        </w:rPr>
        <w:t>VIII. Conclu</w:t>
      </w:r>
      <w:proofErr w:type="spellStart"/>
      <w:r w:rsidRPr="00DC1E9D">
        <w:rPr>
          <w:rFonts w:ascii="Cambria" w:hAnsi="Cambria"/>
          <w:sz w:val="24"/>
          <w:szCs w:val="24"/>
        </w:rPr>
        <w:t>zii</w:t>
      </w:r>
      <w:proofErr w:type="spellEnd"/>
      <w:r w:rsidRPr="00DC1E9D">
        <w:rPr>
          <w:rFonts w:ascii="Cambria" w:hAnsi="Cambria"/>
          <w:sz w:val="24"/>
          <w:szCs w:val="24"/>
        </w:rPr>
        <w:t xml:space="preserve">, constatări </w:t>
      </w:r>
      <w:proofErr w:type="spellStart"/>
      <w:r w:rsidRPr="00DC1E9D">
        <w:rPr>
          <w:rFonts w:ascii="Cambria" w:hAnsi="Cambria"/>
          <w:sz w:val="24"/>
          <w:szCs w:val="24"/>
        </w:rPr>
        <w:t>şi</w:t>
      </w:r>
      <w:proofErr w:type="spellEnd"/>
      <w:r w:rsidRPr="00DC1E9D">
        <w:rPr>
          <w:rFonts w:ascii="Cambria" w:hAnsi="Cambria"/>
          <w:sz w:val="24"/>
          <w:szCs w:val="24"/>
        </w:rPr>
        <w:t xml:space="preserve"> </w:t>
      </w:r>
      <w:proofErr w:type="gramStart"/>
      <w:r w:rsidRPr="00DC1E9D">
        <w:rPr>
          <w:rFonts w:ascii="Cambria" w:hAnsi="Cambria"/>
          <w:sz w:val="24"/>
          <w:szCs w:val="24"/>
        </w:rPr>
        <w:t>propuneri:</w:t>
      </w:r>
      <w:proofErr w:type="gramEnd"/>
    </w:p>
    <w:p w14:paraId="123AE39A" w14:textId="77777777" w:rsidR="005F5B69" w:rsidRPr="00C8395F" w:rsidRDefault="005F5B69" w:rsidP="005F5B69">
      <w:pPr>
        <w:ind w:firstLine="720"/>
        <w:jc w:val="both"/>
        <w:rPr>
          <w:rFonts w:ascii="Cambria" w:hAnsi="Cambria"/>
          <w:sz w:val="24"/>
          <w:szCs w:val="24"/>
        </w:rPr>
      </w:pPr>
      <w:proofErr w:type="spellStart"/>
      <w:r w:rsidRPr="00C8395F">
        <w:rPr>
          <w:rFonts w:ascii="Cambria" w:hAnsi="Cambria"/>
          <w:sz w:val="24"/>
          <w:szCs w:val="24"/>
        </w:rPr>
        <w:lastRenderedPageBreak/>
        <w:t>Ţinând</w:t>
      </w:r>
      <w:proofErr w:type="spellEnd"/>
      <w:r>
        <w:rPr>
          <w:rFonts w:ascii="Cambria" w:hAnsi="Cambria"/>
          <w:sz w:val="24"/>
          <w:szCs w:val="24"/>
        </w:rPr>
        <w:t xml:space="preserve"> </w:t>
      </w:r>
      <w:r w:rsidRPr="00C8395F">
        <w:rPr>
          <w:rFonts w:ascii="Cambria" w:hAnsi="Cambria"/>
          <w:sz w:val="24"/>
          <w:szCs w:val="24"/>
        </w:rPr>
        <w:t>cont de argumentele</w:t>
      </w:r>
      <w:r>
        <w:rPr>
          <w:rFonts w:ascii="Cambria" w:hAnsi="Cambria"/>
          <w:sz w:val="24"/>
          <w:szCs w:val="24"/>
        </w:rPr>
        <w:t xml:space="preserve"> </w:t>
      </w:r>
      <w:r w:rsidRPr="00C8395F">
        <w:rPr>
          <w:rFonts w:ascii="Cambria" w:hAnsi="Cambria"/>
          <w:sz w:val="24"/>
          <w:szCs w:val="24"/>
        </w:rPr>
        <w:t>prezentate</w:t>
      </w:r>
      <w:r>
        <w:rPr>
          <w:rFonts w:ascii="Cambria" w:hAnsi="Cambria"/>
          <w:sz w:val="24"/>
          <w:szCs w:val="24"/>
        </w:rPr>
        <w:t xml:space="preserve"> </w:t>
      </w:r>
      <w:r w:rsidRPr="00C8395F">
        <w:rPr>
          <w:rFonts w:ascii="Cambria" w:hAnsi="Cambria"/>
          <w:sz w:val="24"/>
          <w:szCs w:val="24"/>
        </w:rPr>
        <w:t>mai</w:t>
      </w:r>
      <w:r>
        <w:rPr>
          <w:rFonts w:ascii="Cambria" w:hAnsi="Cambria"/>
          <w:sz w:val="24"/>
          <w:szCs w:val="24"/>
        </w:rPr>
        <w:t xml:space="preserve"> </w:t>
      </w:r>
      <w:r w:rsidRPr="00C8395F">
        <w:rPr>
          <w:rFonts w:ascii="Cambria" w:hAnsi="Cambria"/>
          <w:sz w:val="24"/>
          <w:szCs w:val="24"/>
        </w:rPr>
        <w:t>sus, considerăm</w:t>
      </w:r>
      <w:r>
        <w:rPr>
          <w:rFonts w:ascii="Cambria" w:hAnsi="Cambria"/>
          <w:sz w:val="24"/>
          <w:szCs w:val="24"/>
        </w:rPr>
        <w:t xml:space="preserve"> </w:t>
      </w:r>
      <w:r w:rsidRPr="00C8395F">
        <w:rPr>
          <w:rFonts w:ascii="Cambria" w:hAnsi="Cambria"/>
          <w:sz w:val="24"/>
          <w:szCs w:val="24"/>
        </w:rPr>
        <w:t>necesar</w:t>
      </w:r>
      <w:r>
        <w:rPr>
          <w:rFonts w:ascii="Cambria" w:hAnsi="Cambria"/>
          <w:sz w:val="24"/>
          <w:szCs w:val="24"/>
        </w:rPr>
        <w:t xml:space="preserve"> </w:t>
      </w:r>
      <w:proofErr w:type="spellStart"/>
      <w:r w:rsidRPr="00C8395F">
        <w:rPr>
          <w:rFonts w:ascii="Cambria" w:hAnsi="Cambria"/>
          <w:sz w:val="24"/>
          <w:szCs w:val="24"/>
        </w:rPr>
        <w:t>şi</w:t>
      </w:r>
      <w:proofErr w:type="spellEnd"/>
      <w:r>
        <w:rPr>
          <w:rFonts w:ascii="Cambria" w:hAnsi="Cambria"/>
          <w:sz w:val="24"/>
          <w:szCs w:val="24"/>
        </w:rPr>
        <w:t xml:space="preserve"> </w:t>
      </w:r>
      <w:r w:rsidRPr="00C8395F">
        <w:rPr>
          <w:rFonts w:ascii="Cambria" w:hAnsi="Cambria"/>
          <w:sz w:val="24"/>
          <w:szCs w:val="24"/>
        </w:rPr>
        <w:t>oportun</w:t>
      </w:r>
      <w:r>
        <w:rPr>
          <w:rFonts w:ascii="Cambria" w:hAnsi="Cambria"/>
          <w:sz w:val="24"/>
          <w:szCs w:val="24"/>
        </w:rPr>
        <w:t xml:space="preserve"> </w:t>
      </w:r>
      <w:r w:rsidRPr="00C8395F">
        <w:rPr>
          <w:rFonts w:ascii="Cambria" w:hAnsi="Cambria"/>
          <w:sz w:val="24"/>
          <w:szCs w:val="24"/>
        </w:rPr>
        <w:t>proiectul de hotărâre</w:t>
      </w:r>
      <w:r>
        <w:rPr>
          <w:rFonts w:ascii="Cambria" w:hAnsi="Cambria"/>
          <w:sz w:val="24"/>
          <w:szCs w:val="24"/>
        </w:rPr>
        <w:t xml:space="preserve"> </w:t>
      </w:r>
      <w:r w:rsidRPr="00C8395F">
        <w:rPr>
          <w:rFonts w:ascii="Cambria" w:hAnsi="Cambria"/>
          <w:sz w:val="24"/>
          <w:szCs w:val="24"/>
        </w:rPr>
        <w:t>privind</w:t>
      </w:r>
      <w:r>
        <w:rPr>
          <w:rFonts w:ascii="Cambria" w:hAnsi="Cambria"/>
          <w:sz w:val="24"/>
          <w:szCs w:val="24"/>
        </w:rPr>
        <w:t xml:space="preserve"> </w:t>
      </w:r>
      <w:r w:rsidRPr="00C8395F">
        <w:rPr>
          <w:rFonts w:ascii="Cambria" w:hAnsi="Cambria"/>
          <w:sz w:val="24"/>
          <w:szCs w:val="24"/>
        </w:rPr>
        <w:t>aprobarea</w:t>
      </w:r>
      <w:r>
        <w:rPr>
          <w:rFonts w:ascii="Cambria" w:hAnsi="Cambria"/>
          <w:sz w:val="24"/>
          <w:szCs w:val="24"/>
        </w:rPr>
        <w:t xml:space="preserve">  </w:t>
      </w:r>
      <w:proofErr w:type="spellStart"/>
      <w:r>
        <w:rPr>
          <w:rFonts w:ascii="Cambria" w:hAnsi="Cambria"/>
          <w:sz w:val="24"/>
          <w:szCs w:val="24"/>
        </w:rPr>
        <w:t>rectificarii</w:t>
      </w:r>
      <w:proofErr w:type="spellEnd"/>
      <w:r>
        <w:rPr>
          <w:rFonts w:ascii="Cambria" w:hAnsi="Cambria"/>
          <w:sz w:val="24"/>
          <w:szCs w:val="24"/>
        </w:rPr>
        <w:t xml:space="preserve"> bugetului </w:t>
      </w:r>
      <w:r w:rsidRPr="00C8395F">
        <w:rPr>
          <w:rFonts w:ascii="Cambria" w:hAnsi="Cambria"/>
          <w:sz w:val="24"/>
          <w:szCs w:val="24"/>
        </w:rPr>
        <w:t>g</w:t>
      </w:r>
      <w:r>
        <w:rPr>
          <w:rFonts w:ascii="Cambria" w:hAnsi="Cambria"/>
          <w:sz w:val="24"/>
          <w:szCs w:val="24"/>
        </w:rPr>
        <w:t xml:space="preserve">eneral propriu al comunei Feleacu pe trimestrul III </w:t>
      </w:r>
      <w:r w:rsidRPr="00C8395F">
        <w:rPr>
          <w:rFonts w:ascii="Cambria" w:hAnsi="Cambria"/>
          <w:sz w:val="24"/>
          <w:szCs w:val="24"/>
        </w:rPr>
        <w:t>2019, care a fost</w:t>
      </w:r>
      <w:r>
        <w:rPr>
          <w:rFonts w:ascii="Cambria" w:hAnsi="Cambria"/>
          <w:sz w:val="24"/>
          <w:szCs w:val="24"/>
        </w:rPr>
        <w:t xml:space="preserve"> elaborate </w:t>
      </w:r>
      <w:r w:rsidRPr="00C8395F">
        <w:rPr>
          <w:rFonts w:ascii="Cambria" w:hAnsi="Cambria"/>
          <w:sz w:val="24"/>
          <w:szCs w:val="24"/>
        </w:rPr>
        <w:t>și</w:t>
      </w:r>
      <w:r>
        <w:rPr>
          <w:rFonts w:ascii="Cambria" w:hAnsi="Cambria"/>
          <w:sz w:val="24"/>
          <w:szCs w:val="24"/>
        </w:rPr>
        <w:t xml:space="preserve"> </w:t>
      </w:r>
      <w:proofErr w:type="spellStart"/>
      <w:r w:rsidRPr="00C8395F">
        <w:rPr>
          <w:rFonts w:ascii="Cambria" w:hAnsi="Cambria"/>
          <w:sz w:val="24"/>
          <w:szCs w:val="24"/>
        </w:rPr>
        <w:t>ataşat</w:t>
      </w:r>
      <w:proofErr w:type="spellEnd"/>
      <w:r>
        <w:rPr>
          <w:rFonts w:ascii="Cambria" w:hAnsi="Cambria"/>
          <w:sz w:val="24"/>
          <w:szCs w:val="24"/>
        </w:rPr>
        <w:t xml:space="preserve"> </w:t>
      </w:r>
      <w:r w:rsidRPr="00C8395F">
        <w:rPr>
          <w:rFonts w:ascii="Cambria" w:hAnsi="Cambria"/>
          <w:sz w:val="24"/>
          <w:szCs w:val="24"/>
        </w:rPr>
        <w:t>prezentului</w:t>
      </w:r>
      <w:r>
        <w:rPr>
          <w:rFonts w:ascii="Cambria" w:hAnsi="Cambria"/>
          <w:sz w:val="24"/>
          <w:szCs w:val="24"/>
        </w:rPr>
        <w:t xml:space="preserve"> </w:t>
      </w:r>
      <w:r w:rsidRPr="00C8395F">
        <w:rPr>
          <w:rFonts w:ascii="Cambria" w:hAnsi="Cambria"/>
          <w:sz w:val="24"/>
          <w:szCs w:val="24"/>
        </w:rPr>
        <w:t>refe</w:t>
      </w:r>
      <w:r>
        <w:rPr>
          <w:rFonts w:ascii="Cambria" w:hAnsi="Cambria"/>
          <w:sz w:val="24"/>
          <w:szCs w:val="24"/>
        </w:rPr>
        <w:t>rat, prin Biroul Buget Finanțe Impozite și Taxe Locale.</w:t>
      </w:r>
    </w:p>
    <w:p w14:paraId="783A3FFE" w14:textId="77777777" w:rsidR="005F5B69" w:rsidRPr="00C8395F" w:rsidRDefault="005F5B69" w:rsidP="005F5B69">
      <w:pPr>
        <w:ind w:firstLine="708"/>
        <w:jc w:val="both"/>
        <w:rPr>
          <w:rFonts w:ascii="Cambria" w:hAnsi="Cambria"/>
          <w:b/>
          <w:bCs/>
          <w:sz w:val="24"/>
          <w:szCs w:val="24"/>
        </w:rPr>
      </w:pPr>
      <w:r w:rsidRPr="00C8395F">
        <w:rPr>
          <w:rFonts w:ascii="Cambria" w:hAnsi="Cambria"/>
          <w:bCs/>
          <w:sz w:val="24"/>
          <w:szCs w:val="24"/>
        </w:rPr>
        <w:t>Pentru</w:t>
      </w:r>
      <w:r>
        <w:rPr>
          <w:rFonts w:ascii="Cambria" w:hAnsi="Cambria"/>
          <w:bCs/>
          <w:sz w:val="24"/>
          <w:szCs w:val="24"/>
        </w:rPr>
        <w:t xml:space="preserve"> </w:t>
      </w:r>
      <w:r w:rsidRPr="00C8395F">
        <w:rPr>
          <w:rFonts w:ascii="Cambria" w:hAnsi="Cambria"/>
          <w:bCs/>
          <w:sz w:val="24"/>
          <w:szCs w:val="24"/>
        </w:rPr>
        <w:t>aceste</w:t>
      </w:r>
      <w:r>
        <w:rPr>
          <w:rFonts w:ascii="Cambria" w:hAnsi="Cambria"/>
          <w:bCs/>
          <w:sz w:val="24"/>
          <w:szCs w:val="24"/>
        </w:rPr>
        <w:t xml:space="preserve"> </w:t>
      </w:r>
      <w:r w:rsidRPr="00C8395F">
        <w:rPr>
          <w:rFonts w:ascii="Cambria" w:hAnsi="Cambria"/>
          <w:bCs/>
          <w:sz w:val="24"/>
          <w:szCs w:val="24"/>
        </w:rPr>
        <w:t xml:space="preserve">considerente, </w:t>
      </w:r>
      <w:r>
        <w:rPr>
          <w:rFonts w:ascii="Cambria" w:hAnsi="Cambria"/>
          <w:bCs/>
          <w:sz w:val="24"/>
          <w:szCs w:val="24"/>
        </w:rPr>
        <w:t xml:space="preserve">în conformitate cu prevederile art.136 alin.(1) și ale atribuțiilor stabilite la art.155  alin.(1) </w:t>
      </w:r>
      <w:proofErr w:type="spellStart"/>
      <w:r>
        <w:rPr>
          <w:rFonts w:ascii="Cambria" w:hAnsi="Cambria"/>
          <w:bCs/>
          <w:sz w:val="24"/>
          <w:szCs w:val="24"/>
        </w:rPr>
        <w:t>lit.c</w:t>
      </w:r>
      <w:proofErr w:type="spellEnd"/>
      <w:r>
        <w:rPr>
          <w:rFonts w:ascii="Cambria" w:hAnsi="Cambria"/>
          <w:bCs/>
          <w:sz w:val="24"/>
          <w:szCs w:val="24"/>
        </w:rPr>
        <w:t xml:space="preserve">) și ale alin.(4) </w:t>
      </w:r>
      <w:proofErr w:type="spellStart"/>
      <w:r>
        <w:rPr>
          <w:rFonts w:ascii="Cambria" w:hAnsi="Cambria"/>
          <w:bCs/>
          <w:sz w:val="24"/>
          <w:szCs w:val="24"/>
        </w:rPr>
        <w:t>lit.b</w:t>
      </w:r>
      <w:proofErr w:type="spellEnd"/>
      <w:r>
        <w:rPr>
          <w:rFonts w:ascii="Cambria" w:hAnsi="Cambria"/>
          <w:bCs/>
          <w:sz w:val="24"/>
          <w:szCs w:val="24"/>
        </w:rPr>
        <w:t xml:space="preserve">) din Ordonanța de Urgență nr.57/2019  privind Codul Administrativ </w:t>
      </w:r>
      <w:r w:rsidRPr="00C8395F">
        <w:rPr>
          <w:rFonts w:ascii="Cambria" w:hAnsi="Cambria"/>
          <w:bCs/>
          <w:sz w:val="24"/>
          <w:szCs w:val="24"/>
        </w:rPr>
        <w:t>propun</w:t>
      </w:r>
      <w:r>
        <w:rPr>
          <w:rFonts w:ascii="Cambria" w:hAnsi="Cambria"/>
          <w:bCs/>
          <w:sz w:val="24"/>
          <w:szCs w:val="24"/>
        </w:rPr>
        <w:t xml:space="preserve"> </w:t>
      </w:r>
      <w:r w:rsidRPr="00C8395F">
        <w:rPr>
          <w:rFonts w:ascii="Cambria" w:hAnsi="Cambria"/>
          <w:bCs/>
          <w:sz w:val="24"/>
          <w:szCs w:val="24"/>
        </w:rPr>
        <w:t>analizarea</w:t>
      </w:r>
      <w:r>
        <w:rPr>
          <w:rFonts w:ascii="Cambria" w:hAnsi="Cambria"/>
          <w:bCs/>
          <w:sz w:val="24"/>
          <w:szCs w:val="24"/>
        </w:rPr>
        <w:t xml:space="preserve"> </w:t>
      </w:r>
      <w:r w:rsidRPr="00C8395F">
        <w:rPr>
          <w:rFonts w:ascii="Cambria" w:hAnsi="Cambria"/>
          <w:bCs/>
          <w:sz w:val="24"/>
          <w:szCs w:val="24"/>
        </w:rPr>
        <w:t>proiectului de hotărâre</w:t>
      </w:r>
      <w:r>
        <w:rPr>
          <w:rFonts w:ascii="Cambria" w:hAnsi="Cambria"/>
          <w:bCs/>
          <w:sz w:val="24"/>
          <w:szCs w:val="24"/>
        </w:rPr>
        <w:t xml:space="preserve"> </w:t>
      </w:r>
      <w:r w:rsidRPr="00C8395F">
        <w:rPr>
          <w:rFonts w:ascii="Cambria" w:hAnsi="Cambria"/>
          <w:bCs/>
          <w:sz w:val="24"/>
          <w:szCs w:val="24"/>
        </w:rPr>
        <w:t>întocmit, conform procedurilor</w:t>
      </w:r>
      <w:r>
        <w:rPr>
          <w:rFonts w:ascii="Cambria" w:hAnsi="Cambria"/>
          <w:bCs/>
          <w:sz w:val="24"/>
          <w:szCs w:val="24"/>
        </w:rPr>
        <w:t xml:space="preserve"> </w:t>
      </w:r>
      <w:r w:rsidRPr="00C8395F">
        <w:rPr>
          <w:rFonts w:ascii="Cambria" w:hAnsi="Cambria"/>
          <w:bCs/>
          <w:sz w:val="24"/>
          <w:szCs w:val="24"/>
        </w:rPr>
        <w:t xml:space="preserve">prevăzute de </w:t>
      </w:r>
      <w:r w:rsidRPr="00C8395F">
        <w:rPr>
          <w:rFonts w:ascii="Cambria" w:hAnsi="Cambria"/>
          <w:sz w:val="24"/>
          <w:szCs w:val="24"/>
        </w:rPr>
        <w:t>Regulamentul de organizare</w:t>
      </w:r>
      <w:r>
        <w:rPr>
          <w:rFonts w:ascii="Cambria" w:hAnsi="Cambria"/>
          <w:sz w:val="24"/>
          <w:szCs w:val="24"/>
        </w:rPr>
        <w:t xml:space="preserve"> </w:t>
      </w:r>
      <w:proofErr w:type="spellStart"/>
      <w:r w:rsidRPr="00C8395F">
        <w:rPr>
          <w:rFonts w:ascii="Cambria" w:hAnsi="Cambria"/>
          <w:sz w:val="24"/>
          <w:szCs w:val="24"/>
        </w:rPr>
        <w:t>şi</w:t>
      </w:r>
      <w:proofErr w:type="spellEnd"/>
      <w:r>
        <w:rPr>
          <w:rFonts w:ascii="Cambria" w:hAnsi="Cambria"/>
          <w:sz w:val="24"/>
          <w:szCs w:val="24"/>
        </w:rPr>
        <w:t xml:space="preserve"> </w:t>
      </w:r>
      <w:proofErr w:type="spellStart"/>
      <w:r w:rsidRPr="00C8395F">
        <w:rPr>
          <w:rFonts w:ascii="Cambria" w:hAnsi="Cambria"/>
          <w:sz w:val="24"/>
          <w:szCs w:val="24"/>
        </w:rPr>
        <w:t>funcţio</w:t>
      </w:r>
      <w:r>
        <w:rPr>
          <w:rFonts w:ascii="Cambria" w:hAnsi="Cambria"/>
          <w:sz w:val="24"/>
          <w:szCs w:val="24"/>
        </w:rPr>
        <w:t>nare</w:t>
      </w:r>
      <w:proofErr w:type="spellEnd"/>
      <w:r w:rsidRPr="00C8395F">
        <w:rPr>
          <w:rFonts w:ascii="Cambria" w:hAnsi="Cambria"/>
          <w:sz w:val="24"/>
          <w:szCs w:val="24"/>
        </w:rPr>
        <w:t>, în</w:t>
      </w:r>
      <w:r>
        <w:rPr>
          <w:rFonts w:ascii="Cambria" w:hAnsi="Cambria"/>
          <w:sz w:val="24"/>
          <w:szCs w:val="24"/>
        </w:rPr>
        <w:t xml:space="preserve"> </w:t>
      </w:r>
      <w:r w:rsidRPr="00C8395F">
        <w:rPr>
          <w:rFonts w:ascii="Cambria" w:hAnsi="Cambria"/>
          <w:sz w:val="24"/>
          <w:szCs w:val="24"/>
        </w:rPr>
        <w:t>vederea</w:t>
      </w:r>
      <w:r>
        <w:rPr>
          <w:rFonts w:ascii="Cambria" w:hAnsi="Cambria"/>
          <w:sz w:val="24"/>
          <w:szCs w:val="24"/>
        </w:rPr>
        <w:t xml:space="preserve"> </w:t>
      </w:r>
      <w:r w:rsidRPr="00C8395F">
        <w:rPr>
          <w:rFonts w:ascii="Cambria" w:hAnsi="Cambria"/>
          <w:sz w:val="24"/>
          <w:szCs w:val="24"/>
        </w:rPr>
        <w:t>supunerii</w:t>
      </w:r>
      <w:r>
        <w:rPr>
          <w:rFonts w:ascii="Cambria" w:hAnsi="Cambria"/>
          <w:sz w:val="24"/>
          <w:szCs w:val="24"/>
        </w:rPr>
        <w:t xml:space="preserve"> </w:t>
      </w:r>
      <w:r w:rsidRPr="00C8395F">
        <w:rPr>
          <w:rFonts w:ascii="Cambria" w:hAnsi="Cambria"/>
          <w:sz w:val="24"/>
          <w:szCs w:val="24"/>
        </w:rPr>
        <w:t>lui</w:t>
      </w:r>
      <w:r>
        <w:rPr>
          <w:rFonts w:ascii="Cambria" w:hAnsi="Cambria"/>
          <w:sz w:val="24"/>
          <w:szCs w:val="24"/>
        </w:rPr>
        <w:t xml:space="preserve"> </w:t>
      </w:r>
      <w:r w:rsidRPr="00C8395F">
        <w:rPr>
          <w:rFonts w:ascii="Cambria" w:hAnsi="Cambria"/>
          <w:sz w:val="24"/>
          <w:szCs w:val="24"/>
        </w:rPr>
        <w:t>spre</w:t>
      </w:r>
      <w:r>
        <w:rPr>
          <w:rFonts w:ascii="Cambria" w:hAnsi="Cambria"/>
          <w:sz w:val="24"/>
          <w:szCs w:val="24"/>
        </w:rPr>
        <w:t xml:space="preserve"> </w:t>
      </w:r>
      <w:r w:rsidRPr="00C8395F">
        <w:rPr>
          <w:rFonts w:ascii="Cambria" w:hAnsi="Cambria"/>
          <w:sz w:val="24"/>
          <w:szCs w:val="24"/>
        </w:rPr>
        <w:t xml:space="preserve">aprobare, în prima </w:t>
      </w:r>
      <w:proofErr w:type="spellStart"/>
      <w:r w:rsidRPr="00C8395F">
        <w:rPr>
          <w:rFonts w:ascii="Cambria" w:hAnsi="Cambria"/>
          <w:sz w:val="24"/>
          <w:szCs w:val="24"/>
        </w:rPr>
        <w:t>şedinţă</w:t>
      </w:r>
      <w:proofErr w:type="spellEnd"/>
      <w:r>
        <w:rPr>
          <w:rFonts w:ascii="Cambria" w:hAnsi="Cambria"/>
          <w:sz w:val="24"/>
          <w:szCs w:val="24"/>
        </w:rPr>
        <w:t xml:space="preserve"> </w:t>
      </w:r>
      <w:r w:rsidRPr="00C8395F">
        <w:rPr>
          <w:rFonts w:ascii="Cambria" w:hAnsi="Cambria"/>
          <w:sz w:val="24"/>
          <w:szCs w:val="24"/>
        </w:rPr>
        <w:t>ordi</w:t>
      </w:r>
      <w:r>
        <w:rPr>
          <w:rFonts w:ascii="Cambria" w:hAnsi="Cambria"/>
          <w:sz w:val="24"/>
          <w:szCs w:val="24"/>
        </w:rPr>
        <w:t>nară a Consiliului Local</w:t>
      </w:r>
      <w:r w:rsidRPr="00C8395F">
        <w:rPr>
          <w:rFonts w:ascii="Cambria" w:hAnsi="Cambria"/>
          <w:sz w:val="24"/>
          <w:szCs w:val="24"/>
        </w:rPr>
        <w:t>.</w:t>
      </w:r>
    </w:p>
    <w:p w14:paraId="6DB5E430" w14:textId="77777777" w:rsidR="005F5B69" w:rsidRPr="00DC1E9D" w:rsidRDefault="005F5B69" w:rsidP="005F5B69">
      <w:pPr>
        <w:pStyle w:val="BodyText"/>
        <w:contextualSpacing/>
        <w:rPr>
          <w:rFonts w:ascii="Cambria" w:hAnsi="Cambria"/>
          <w:bCs/>
          <w:szCs w:val="24"/>
        </w:rPr>
      </w:pPr>
      <w:r w:rsidRPr="00DC1E9D">
        <w:rPr>
          <w:rFonts w:ascii="Cambria" w:hAnsi="Cambria"/>
          <w:bCs/>
          <w:szCs w:val="24"/>
        </w:rPr>
        <w:t>PRIMAR</w:t>
      </w:r>
    </w:p>
    <w:p w14:paraId="75FFFB72" w14:textId="77777777" w:rsidR="005F5B69" w:rsidRPr="00DC1E9D" w:rsidRDefault="005F5B69" w:rsidP="005F5B69">
      <w:pPr>
        <w:pStyle w:val="BodyText"/>
        <w:contextualSpacing/>
        <w:rPr>
          <w:rFonts w:ascii="Cambria" w:hAnsi="Cambria"/>
          <w:bCs/>
          <w:noProof/>
          <w:szCs w:val="24"/>
        </w:rPr>
      </w:pPr>
      <w:r w:rsidRPr="00DC1E9D">
        <w:rPr>
          <w:rFonts w:ascii="Cambria" w:hAnsi="Cambria"/>
          <w:bCs/>
          <w:noProof/>
          <w:szCs w:val="24"/>
        </w:rPr>
        <w:t>Costea Gabriel Victor</w:t>
      </w:r>
    </w:p>
    <w:p w14:paraId="785E47E9" w14:textId="77777777" w:rsidR="005F5B69" w:rsidRPr="00C8395F" w:rsidRDefault="005F5B69" w:rsidP="005F5B69">
      <w:pPr>
        <w:ind w:firstLine="720"/>
        <w:jc w:val="both"/>
        <w:rPr>
          <w:rFonts w:ascii="Cambria" w:hAnsi="Cambria"/>
          <w:sz w:val="24"/>
          <w:szCs w:val="24"/>
        </w:rPr>
      </w:pPr>
    </w:p>
    <w:p w14:paraId="53F9AD74" w14:textId="77777777" w:rsidR="005F5B69" w:rsidRDefault="005F5B69" w:rsidP="005F5B69">
      <w:pPr>
        <w:spacing w:line="240" w:lineRule="auto"/>
        <w:jc w:val="both"/>
        <w:rPr>
          <w:rFonts w:ascii="Cambria" w:hAnsi="Cambria"/>
          <w:sz w:val="24"/>
          <w:szCs w:val="24"/>
          <w:lang w:val="it-IT"/>
        </w:rPr>
      </w:pPr>
    </w:p>
    <w:p w14:paraId="2C802611" w14:textId="77777777" w:rsidR="005F5B69" w:rsidRDefault="005F5B69" w:rsidP="005F5B69">
      <w:pPr>
        <w:spacing w:line="240" w:lineRule="auto"/>
        <w:jc w:val="both"/>
        <w:rPr>
          <w:rFonts w:ascii="Cambria" w:hAnsi="Cambria"/>
          <w:sz w:val="24"/>
          <w:szCs w:val="24"/>
          <w:lang w:val="it-IT"/>
        </w:rPr>
      </w:pPr>
    </w:p>
    <w:p w14:paraId="4B41155E" w14:textId="77777777" w:rsidR="005F5B69" w:rsidRDefault="005F5B69" w:rsidP="005F5B69">
      <w:pPr>
        <w:spacing w:line="240" w:lineRule="auto"/>
        <w:jc w:val="both"/>
        <w:rPr>
          <w:rFonts w:ascii="Cambria" w:hAnsi="Cambria"/>
          <w:sz w:val="24"/>
          <w:szCs w:val="24"/>
          <w:lang w:val="it-IT"/>
        </w:rPr>
      </w:pPr>
    </w:p>
    <w:p w14:paraId="1ADDA406" w14:textId="77777777" w:rsidR="005F5B69" w:rsidRDefault="005F5B69" w:rsidP="005F5B69">
      <w:pPr>
        <w:spacing w:line="240" w:lineRule="auto"/>
        <w:jc w:val="both"/>
        <w:rPr>
          <w:rFonts w:ascii="Cambria" w:hAnsi="Cambria"/>
          <w:sz w:val="24"/>
          <w:szCs w:val="24"/>
          <w:lang w:val="it-IT"/>
        </w:rPr>
      </w:pPr>
    </w:p>
    <w:p w14:paraId="43EA2ABC" w14:textId="77777777" w:rsidR="005F5B69" w:rsidRDefault="005F5B69" w:rsidP="005F5B69">
      <w:pPr>
        <w:spacing w:line="240" w:lineRule="auto"/>
        <w:jc w:val="both"/>
        <w:rPr>
          <w:rFonts w:ascii="Cambria" w:hAnsi="Cambria"/>
          <w:sz w:val="24"/>
          <w:szCs w:val="24"/>
          <w:lang w:val="it-IT"/>
        </w:rPr>
      </w:pPr>
    </w:p>
    <w:p w14:paraId="09763CC0" w14:textId="77777777" w:rsidR="005F5B69" w:rsidRDefault="005F5B69" w:rsidP="005F5B69">
      <w:pPr>
        <w:spacing w:line="240" w:lineRule="auto"/>
        <w:jc w:val="both"/>
        <w:rPr>
          <w:rFonts w:ascii="Cambria" w:hAnsi="Cambria"/>
          <w:sz w:val="24"/>
          <w:szCs w:val="24"/>
          <w:lang w:val="it-IT"/>
        </w:rPr>
      </w:pPr>
    </w:p>
    <w:p w14:paraId="18054C0C" w14:textId="77777777" w:rsidR="005F5B69" w:rsidRDefault="005F5B69" w:rsidP="005F5B69">
      <w:pPr>
        <w:spacing w:line="240" w:lineRule="auto"/>
        <w:jc w:val="both"/>
        <w:rPr>
          <w:rFonts w:ascii="Cambria" w:hAnsi="Cambria"/>
          <w:sz w:val="24"/>
          <w:szCs w:val="24"/>
          <w:lang w:val="it-IT"/>
        </w:rPr>
      </w:pPr>
    </w:p>
    <w:p w14:paraId="1E4327FA" w14:textId="77777777" w:rsidR="005F5B69" w:rsidRDefault="005F5B69" w:rsidP="005F5B69">
      <w:pPr>
        <w:spacing w:line="240" w:lineRule="auto"/>
        <w:jc w:val="both"/>
        <w:rPr>
          <w:rFonts w:ascii="Cambria" w:hAnsi="Cambria"/>
          <w:sz w:val="24"/>
          <w:szCs w:val="24"/>
          <w:lang w:val="it-IT"/>
        </w:rPr>
      </w:pPr>
    </w:p>
    <w:p w14:paraId="11615D77" w14:textId="77777777" w:rsidR="005F5B69" w:rsidRDefault="005F5B69" w:rsidP="005F5B69">
      <w:pPr>
        <w:spacing w:line="240" w:lineRule="auto"/>
        <w:jc w:val="both"/>
        <w:rPr>
          <w:rFonts w:ascii="Cambria" w:hAnsi="Cambria"/>
          <w:sz w:val="24"/>
          <w:szCs w:val="24"/>
          <w:lang w:val="it-IT"/>
        </w:rPr>
      </w:pPr>
    </w:p>
    <w:p w14:paraId="5F4B682F" w14:textId="77777777" w:rsidR="005F5B69" w:rsidRDefault="005F5B69" w:rsidP="005F5B69">
      <w:pPr>
        <w:spacing w:line="240" w:lineRule="auto"/>
        <w:jc w:val="both"/>
        <w:rPr>
          <w:rFonts w:ascii="Cambria" w:hAnsi="Cambria"/>
          <w:sz w:val="24"/>
          <w:szCs w:val="24"/>
          <w:lang w:val="it-IT"/>
        </w:rPr>
      </w:pPr>
    </w:p>
    <w:p w14:paraId="6AE8B7A0" w14:textId="77777777" w:rsidR="005F5B69" w:rsidRDefault="005F5B69" w:rsidP="005F5B69">
      <w:pPr>
        <w:spacing w:line="240" w:lineRule="auto"/>
        <w:jc w:val="both"/>
        <w:rPr>
          <w:rFonts w:ascii="Cambria" w:hAnsi="Cambria"/>
          <w:sz w:val="24"/>
          <w:szCs w:val="24"/>
          <w:lang w:val="it-IT"/>
        </w:rPr>
      </w:pPr>
    </w:p>
    <w:p w14:paraId="7CD96C2F" w14:textId="77777777" w:rsidR="005F5B69" w:rsidRDefault="005F5B69" w:rsidP="005F5B69">
      <w:pPr>
        <w:spacing w:line="240" w:lineRule="auto"/>
        <w:jc w:val="both"/>
        <w:rPr>
          <w:rFonts w:ascii="Cambria" w:hAnsi="Cambria"/>
          <w:sz w:val="24"/>
          <w:szCs w:val="24"/>
          <w:lang w:val="it-IT"/>
        </w:rPr>
      </w:pPr>
    </w:p>
    <w:p w14:paraId="3C18390A" w14:textId="77777777" w:rsidR="005F5B69" w:rsidRDefault="005F5B69" w:rsidP="005F5B69">
      <w:pPr>
        <w:spacing w:line="240" w:lineRule="auto"/>
        <w:jc w:val="both"/>
        <w:rPr>
          <w:rFonts w:ascii="Cambria" w:hAnsi="Cambria"/>
          <w:sz w:val="24"/>
          <w:szCs w:val="24"/>
          <w:lang w:val="it-IT"/>
        </w:rPr>
      </w:pPr>
    </w:p>
    <w:p w14:paraId="0851191E" w14:textId="77777777" w:rsidR="005F5B69" w:rsidRDefault="005F5B69" w:rsidP="005F5B69">
      <w:pPr>
        <w:spacing w:line="240" w:lineRule="auto"/>
        <w:jc w:val="both"/>
        <w:rPr>
          <w:rFonts w:ascii="Cambria" w:hAnsi="Cambria"/>
          <w:sz w:val="24"/>
          <w:szCs w:val="24"/>
          <w:lang w:val="it-IT"/>
        </w:rPr>
      </w:pPr>
    </w:p>
    <w:p w14:paraId="2A3D3744" w14:textId="77777777" w:rsidR="005F5B69" w:rsidRDefault="005F5B69" w:rsidP="005F5B69">
      <w:pPr>
        <w:spacing w:line="240" w:lineRule="auto"/>
        <w:jc w:val="both"/>
        <w:rPr>
          <w:rFonts w:ascii="Cambria" w:hAnsi="Cambria"/>
          <w:sz w:val="24"/>
          <w:szCs w:val="24"/>
          <w:lang w:val="it-IT"/>
        </w:rPr>
      </w:pPr>
    </w:p>
    <w:p w14:paraId="097DFB5B" w14:textId="77777777" w:rsidR="005F5B69" w:rsidRDefault="005F5B69" w:rsidP="005F5B69">
      <w:pPr>
        <w:spacing w:line="240" w:lineRule="auto"/>
        <w:jc w:val="both"/>
        <w:rPr>
          <w:rFonts w:ascii="Cambria" w:hAnsi="Cambria"/>
          <w:sz w:val="24"/>
          <w:szCs w:val="24"/>
          <w:lang w:val="it-IT"/>
        </w:rPr>
      </w:pPr>
    </w:p>
    <w:p w14:paraId="412088C2" w14:textId="77777777" w:rsidR="005F5B69" w:rsidRDefault="005F5B69" w:rsidP="005F5B69">
      <w:pPr>
        <w:spacing w:line="240" w:lineRule="auto"/>
        <w:jc w:val="both"/>
        <w:rPr>
          <w:rFonts w:ascii="Cambria" w:hAnsi="Cambria"/>
          <w:sz w:val="24"/>
          <w:szCs w:val="24"/>
          <w:lang w:val="it-IT"/>
        </w:rPr>
      </w:pPr>
    </w:p>
    <w:p w14:paraId="182B44E2" w14:textId="77777777" w:rsidR="005F5B69" w:rsidRDefault="005F5B69" w:rsidP="005F5B69">
      <w:pPr>
        <w:spacing w:line="240" w:lineRule="auto"/>
        <w:jc w:val="both"/>
        <w:rPr>
          <w:rFonts w:ascii="Cambria" w:hAnsi="Cambria"/>
          <w:sz w:val="24"/>
          <w:szCs w:val="24"/>
          <w:lang w:val="it-IT"/>
        </w:rPr>
      </w:pPr>
    </w:p>
    <w:p w14:paraId="4EFE53BD" w14:textId="77777777" w:rsidR="005F5B69" w:rsidRDefault="005F5B69" w:rsidP="005F5B69">
      <w:pPr>
        <w:spacing w:line="240" w:lineRule="auto"/>
        <w:jc w:val="both"/>
        <w:rPr>
          <w:rFonts w:ascii="Cambria" w:hAnsi="Cambria"/>
          <w:sz w:val="24"/>
          <w:szCs w:val="24"/>
          <w:lang w:val="it-IT"/>
        </w:rPr>
      </w:pPr>
    </w:p>
    <w:p w14:paraId="0DDF5800" w14:textId="77777777" w:rsidR="005F5B69" w:rsidRDefault="005F5B69" w:rsidP="005F5B69">
      <w:pPr>
        <w:spacing w:line="240" w:lineRule="auto"/>
        <w:jc w:val="both"/>
        <w:rPr>
          <w:rFonts w:ascii="Cambria" w:hAnsi="Cambria"/>
          <w:sz w:val="24"/>
          <w:szCs w:val="24"/>
          <w:lang w:val="it-IT"/>
        </w:rPr>
      </w:pPr>
    </w:p>
    <w:p w14:paraId="1261E93E" w14:textId="77777777" w:rsidR="005F5B69" w:rsidRPr="00DC1E9D" w:rsidRDefault="005F5B69" w:rsidP="005F5B69">
      <w:pPr>
        <w:pStyle w:val="NoSpacing"/>
        <w:rPr>
          <w:rFonts w:ascii="Cambria" w:hAnsi="Cambria"/>
          <w:sz w:val="24"/>
          <w:szCs w:val="24"/>
          <w:lang w:val="de-DE"/>
        </w:rPr>
      </w:pPr>
      <w:r w:rsidRPr="00DC1E9D">
        <w:rPr>
          <w:rFonts w:ascii="Cambria" w:hAnsi="Cambria"/>
          <w:sz w:val="24"/>
          <w:szCs w:val="24"/>
          <w:lang w:val="de-DE"/>
        </w:rPr>
        <w:lastRenderedPageBreak/>
        <w:t>ROMÂNIA</w:t>
      </w:r>
    </w:p>
    <w:p w14:paraId="513DAD6A" w14:textId="77777777" w:rsidR="005F5B69" w:rsidRPr="00DC1E9D" w:rsidRDefault="005F5B69" w:rsidP="005F5B69">
      <w:pPr>
        <w:pStyle w:val="NoSpacing"/>
        <w:rPr>
          <w:rFonts w:ascii="Cambria" w:hAnsi="Cambria"/>
          <w:bCs/>
          <w:sz w:val="24"/>
          <w:szCs w:val="24"/>
        </w:rPr>
      </w:pPr>
      <w:r w:rsidRPr="00DC1E9D">
        <w:rPr>
          <w:rFonts w:ascii="Cambria" w:hAnsi="Cambria"/>
          <w:bCs/>
          <w:sz w:val="24"/>
          <w:szCs w:val="24"/>
        </w:rPr>
        <w:t>JUDEŢUL CLUJ</w:t>
      </w:r>
    </w:p>
    <w:p w14:paraId="463296B2" w14:textId="77777777" w:rsidR="005F5B69" w:rsidRDefault="005F5B69" w:rsidP="005F5B69">
      <w:pPr>
        <w:pStyle w:val="NoSpacing"/>
        <w:rPr>
          <w:rFonts w:ascii="Cambria" w:hAnsi="Cambria"/>
          <w:bCs/>
          <w:sz w:val="24"/>
          <w:szCs w:val="24"/>
        </w:rPr>
      </w:pPr>
      <w:r w:rsidRPr="00DC1E9D">
        <w:rPr>
          <w:rFonts w:ascii="Cambria" w:hAnsi="Cambria"/>
          <w:bCs/>
          <w:sz w:val="24"/>
          <w:szCs w:val="24"/>
        </w:rPr>
        <w:t>COMUNA FELEACU</w:t>
      </w:r>
    </w:p>
    <w:p w14:paraId="1DCC06AE" w14:textId="77777777" w:rsidR="005F5B69" w:rsidRPr="00DC1E9D" w:rsidRDefault="005F5B69" w:rsidP="005F5B69">
      <w:pPr>
        <w:pStyle w:val="NoSpacing"/>
        <w:rPr>
          <w:rFonts w:ascii="Cambria" w:hAnsi="Cambria"/>
          <w:bCs/>
          <w:sz w:val="24"/>
          <w:szCs w:val="24"/>
        </w:rPr>
      </w:pPr>
      <w:r>
        <w:rPr>
          <w:rFonts w:ascii="Cambria" w:hAnsi="Cambria"/>
          <w:bCs/>
          <w:sz w:val="24"/>
          <w:szCs w:val="24"/>
        </w:rPr>
        <w:t>COMPARTIMENT BUGET FINANȚE CONTABILITATE</w:t>
      </w:r>
    </w:p>
    <w:p w14:paraId="3728F6C9" w14:textId="77777777" w:rsidR="005F5B69" w:rsidRPr="00DC1E9D" w:rsidRDefault="005F5B69" w:rsidP="005F5B69">
      <w:pPr>
        <w:pStyle w:val="NoSpacing"/>
        <w:rPr>
          <w:rFonts w:ascii="Cambria" w:hAnsi="Cambria"/>
          <w:bCs/>
          <w:sz w:val="24"/>
          <w:szCs w:val="24"/>
        </w:rPr>
      </w:pPr>
      <w:r>
        <w:rPr>
          <w:rFonts w:ascii="Cambria" w:hAnsi="Cambria"/>
          <w:bCs/>
          <w:sz w:val="24"/>
          <w:szCs w:val="24"/>
        </w:rPr>
        <w:t>Nr. 5326/13.03.2024</w:t>
      </w:r>
    </w:p>
    <w:p w14:paraId="399051FD" w14:textId="77777777" w:rsidR="005F5B69" w:rsidRPr="002F634D" w:rsidRDefault="005F5B69" w:rsidP="005F5B69">
      <w:pPr>
        <w:pStyle w:val="BodyText"/>
        <w:rPr>
          <w:rFonts w:ascii="Cambria" w:hAnsi="Cambria"/>
          <w:b w:val="0"/>
          <w:bCs/>
          <w:i/>
          <w:szCs w:val="24"/>
        </w:rPr>
      </w:pPr>
      <w:r w:rsidRPr="002F634D">
        <w:rPr>
          <w:rFonts w:ascii="Cambria" w:hAnsi="Cambria"/>
          <w:bCs/>
          <w:iCs/>
          <w:szCs w:val="24"/>
        </w:rPr>
        <w:t>RAPORT</w:t>
      </w:r>
    </w:p>
    <w:p w14:paraId="70A62FFF" w14:textId="77777777" w:rsidR="005F5B69" w:rsidRPr="002F634D" w:rsidRDefault="005F5B69" w:rsidP="005F5B69">
      <w:pPr>
        <w:pStyle w:val="Heading1"/>
        <w:spacing w:line="360" w:lineRule="auto"/>
        <w:rPr>
          <w:rFonts w:ascii="Cambria" w:hAnsi="Cambria"/>
          <w:sz w:val="24"/>
          <w:szCs w:val="24"/>
        </w:rPr>
      </w:pPr>
      <w:r w:rsidRPr="002F634D">
        <w:rPr>
          <w:rFonts w:ascii="Cambria" w:hAnsi="Cambria"/>
          <w:sz w:val="24"/>
          <w:szCs w:val="24"/>
        </w:rPr>
        <w:t xml:space="preserve">al Proiectului de hotărâre privind </w:t>
      </w:r>
      <w:r w:rsidRPr="002F634D">
        <w:rPr>
          <w:rFonts w:ascii="Cambria" w:hAnsi="Cambria"/>
          <w:sz w:val="24"/>
          <w:szCs w:val="24"/>
          <w:lang w:val="it-IT"/>
        </w:rPr>
        <w:t xml:space="preserve">aprobarea </w:t>
      </w:r>
      <w:r>
        <w:rPr>
          <w:rFonts w:ascii="Cambria" w:hAnsi="Cambria"/>
          <w:sz w:val="24"/>
          <w:szCs w:val="24"/>
          <w:lang w:val="it-IT"/>
        </w:rPr>
        <w:t xml:space="preserve"> rectificarii bugetului </w:t>
      </w:r>
      <w:r w:rsidRPr="002F634D">
        <w:rPr>
          <w:rFonts w:ascii="Cambria" w:hAnsi="Cambria"/>
          <w:sz w:val="24"/>
          <w:szCs w:val="24"/>
          <w:lang w:val="it-IT"/>
        </w:rPr>
        <w:t>g</w:t>
      </w:r>
      <w:r>
        <w:rPr>
          <w:rFonts w:ascii="Cambria" w:hAnsi="Cambria"/>
          <w:sz w:val="24"/>
          <w:szCs w:val="24"/>
          <w:lang w:val="it-IT"/>
        </w:rPr>
        <w:t xml:space="preserve">eneral al comunei Feleacu </w:t>
      </w:r>
      <w:r>
        <w:rPr>
          <w:rFonts w:ascii="Cambria" w:hAnsi="Cambria"/>
          <w:sz w:val="24"/>
          <w:szCs w:val="24"/>
        </w:rPr>
        <w:t xml:space="preserve"> pe </w:t>
      </w:r>
      <w:proofErr w:type="spellStart"/>
      <w:r>
        <w:rPr>
          <w:rFonts w:ascii="Cambria" w:hAnsi="Cambria"/>
          <w:sz w:val="24"/>
          <w:szCs w:val="24"/>
        </w:rPr>
        <w:t>trim</w:t>
      </w:r>
      <w:proofErr w:type="spellEnd"/>
      <w:r>
        <w:rPr>
          <w:rFonts w:ascii="Cambria" w:hAnsi="Cambria"/>
          <w:sz w:val="24"/>
          <w:szCs w:val="24"/>
        </w:rPr>
        <w:t xml:space="preserve"> I 2024</w:t>
      </w:r>
    </w:p>
    <w:p w14:paraId="328C48B7" w14:textId="77777777" w:rsidR="005F5B69" w:rsidRPr="002F634D" w:rsidRDefault="005F5B69" w:rsidP="005F5B69">
      <w:pPr>
        <w:spacing w:after="0" w:line="240" w:lineRule="auto"/>
        <w:ind w:firstLine="708"/>
        <w:jc w:val="both"/>
        <w:rPr>
          <w:rFonts w:ascii="Cambria" w:hAnsi="Cambria"/>
          <w:sz w:val="24"/>
          <w:szCs w:val="24"/>
          <w:lang w:val="pt-BR"/>
        </w:rPr>
      </w:pPr>
      <w:r w:rsidRPr="002F634D">
        <w:rPr>
          <w:rFonts w:ascii="Cambria" w:hAnsi="Cambria"/>
          <w:sz w:val="24"/>
          <w:szCs w:val="24"/>
          <w:lang w:val="pt-BR"/>
        </w:rPr>
        <w:t>În con</w:t>
      </w:r>
      <w:r>
        <w:rPr>
          <w:rFonts w:ascii="Cambria" w:hAnsi="Cambria"/>
          <w:sz w:val="24"/>
          <w:szCs w:val="24"/>
          <w:lang w:val="pt-BR"/>
        </w:rPr>
        <w:t xml:space="preserve">formitate cu prevederile art. 136 alin.(3) lit.a) din Ordonanța de Urgență nr.57/2019 privind Codul Administrativ ,Biroul Buget Finanțe Impozite și Taxe Locale  </w:t>
      </w:r>
      <w:r w:rsidRPr="002F634D">
        <w:rPr>
          <w:rFonts w:ascii="Cambria" w:hAnsi="Cambria"/>
          <w:sz w:val="24"/>
          <w:szCs w:val="24"/>
          <w:lang w:val="pt-BR"/>
        </w:rPr>
        <w:t>, în calitatea sa de compartiment de resort în cadrul aparatului de specialit</w:t>
      </w:r>
      <w:r>
        <w:rPr>
          <w:rFonts w:ascii="Cambria" w:hAnsi="Cambria"/>
          <w:sz w:val="24"/>
          <w:szCs w:val="24"/>
          <w:lang w:val="pt-BR"/>
        </w:rPr>
        <w:t xml:space="preserve">ate </w:t>
      </w:r>
      <w:r w:rsidRPr="002F634D">
        <w:rPr>
          <w:rFonts w:ascii="Cambria" w:hAnsi="Cambria"/>
          <w:sz w:val="24"/>
          <w:szCs w:val="24"/>
          <w:lang w:val="pt-BR"/>
        </w:rPr>
        <w:t xml:space="preserve">, a analizat </w:t>
      </w:r>
      <w:r w:rsidRPr="002F634D">
        <w:rPr>
          <w:rFonts w:ascii="Cambria" w:hAnsi="Cambria"/>
          <w:sz w:val="24"/>
          <w:szCs w:val="24"/>
        </w:rPr>
        <w:t>Proiectul de hotărâre</w:t>
      </w:r>
      <w:r>
        <w:rPr>
          <w:rFonts w:ascii="Cambria" w:hAnsi="Cambria"/>
          <w:sz w:val="24"/>
          <w:szCs w:val="24"/>
        </w:rPr>
        <w:t xml:space="preserve"> </w:t>
      </w:r>
      <w:r w:rsidRPr="002F634D">
        <w:rPr>
          <w:rFonts w:ascii="Cambria" w:hAnsi="Cambria"/>
          <w:sz w:val="24"/>
          <w:szCs w:val="24"/>
        </w:rPr>
        <w:t>privind</w:t>
      </w:r>
      <w:r>
        <w:rPr>
          <w:rFonts w:ascii="Cambria" w:hAnsi="Cambria"/>
          <w:sz w:val="24"/>
          <w:szCs w:val="24"/>
        </w:rPr>
        <w:t xml:space="preserve"> </w:t>
      </w:r>
      <w:r w:rsidRPr="002F634D">
        <w:rPr>
          <w:rFonts w:ascii="Cambria" w:hAnsi="Cambria"/>
          <w:sz w:val="24"/>
          <w:szCs w:val="24"/>
        </w:rPr>
        <w:t>aprobarea</w:t>
      </w:r>
      <w:r>
        <w:rPr>
          <w:rFonts w:ascii="Cambria" w:hAnsi="Cambria"/>
          <w:sz w:val="24"/>
          <w:szCs w:val="24"/>
        </w:rPr>
        <w:t xml:space="preserve"> </w:t>
      </w:r>
      <w:proofErr w:type="spellStart"/>
      <w:r>
        <w:rPr>
          <w:rFonts w:ascii="Cambria" w:hAnsi="Cambria"/>
          <w:sz w:val="24"/>
          <w:szCs w:val="24"/>
        </w:rPr>
        <w:t>rectificarii</w:t>
      </w:r>
      <w:proofErr w:type="spellEnd"/>
      <w:r w:rsidRPr="002F634D">
        <w:rPr>
          <w:rFonts w:ascii="Cambria" w:hAnsi="Cambria"/>
          <w:sz w:val="24"/>
          <w:szCs w:val="24"/>
        </w:rPr>
        <w:t xml:space="preserve"> bugetului g</w:t>
      </w:r>
      <w:r>
        <w:rPr>
          <w:rFonts w:ascii="Cambria" w:hAnsi="Cambria"/>
          <w:sz w:val="24"/>
          <w:szCs w:val="24"/>
        </w:rPr>
        <w:t>eneral al comunei Feleacu pe trimestrul I 2024</w:t>
      </w:r>
      <w:r w:rsidRPr="002F634D">
        <w:rPr>
          <w:rFonts w:ascii="Cambria" w:hAnsi="Cambria"/>
          <w:bCs/>
          <w:sz w:val="24"/>
          <w:szCs w:val="24"/>
        </w:rPr>
        <w:t xml:space="preserve">, </w:t>
      </w:r>
      <w:r w:rsidRPr="002F634D">
        <w:rPr>
          <w:rFonts w:ascii="Cambria" w:hAnsi="Cambria"/>
          <w:sz w:val="24"/>
          <w:szCs w:val="24"/>
          <w:lang w:val="pt-BR"/>
        </w:rPr>
        <w:t xml:space="preserve">în raport cu atribuțiile și competențele specifice acestui compartiment și a constatat următoarele: </w:t>
      </w:r>
    </w:p>
    <w:p w14:paraId="4ACE70B8" w14:textId="77777777" w:rsidR="005F5B69" w:rsidRPr="002F634D" w:rsidRDefault="005F5B69" w:rsidP="005F5B69">
      <w:pPr>
        <w:spacing w:after="0"/>
        <w:ind w:firstLine="708"/>
        <w:jc w:val="both"/>
        <w:rPr>
          <w:rFonts w:ascii="Cambria" w:hAnsi="Cambria"/>
          <w:snapToGrid w:val="0"/>
          <w:sz w:val="24"/>
          <w:szCs w:val="24"/>
        </w:rPr>
      </w:pPr>
      <w:r w:rsidRPr="002F634D">
        <w:rPr>
          <w:rFonts w:ascii="Cambria" w:hAnsi="Cambria"/>
          <w:snapToGrid w:val="0"/>
          <w:sz w:val="24"/>
          <w:szCs w:val="24"/>
        </w:rPr>
        <w:t>a) Obiectul/domeniul</w:t>
      </w:r>
      <w:r>
        <w:rPr>
          <w:rFonts w:ascii="Cambria" w:hAnsi="Cambria"/>
          <w:snapToGrid w:val="0"/>
          <w:sz w:val="24"/>
          <w:szCs w:val="24"/>
        </w:rPr>
        <w:t xml:space="preserve"> </w:t>
      </w:r>
      <w:r w:rsidRPr="002F634D">
        <w:rPr>
          <w:rFonts w:ascii="Cambria" w:hAnsi="Cambria"/>
          <w:snapToGrid w:val="0"/>
          <w:sz w:val="24"/>
          <w:szCs w:val="24"/>
        </w:rPr>
        <w:t>reglementat: bugetu</w:t>
      </w:r>
      <w:r>
        <w:rPr>
          <w:rFonts w:ascii="Cambria" w:hAnsi="Cambria"/>
          <w:snapToGrid w:val="0"/>
          <w:sz w:val="24"/>
          <w:szCs w:val="24"/>
        </w:rPr>
        <w:t>lui  rectificat general al Comunei Feleacu pe trimestrul I  2024</w:t>
      </w:r>
      <w:r w:rsidRPr="002F634D">
        <w:rPr>
          <w:rFonts w:ascii="Cambria" w:hAnsi="Cambria"/>
          <w:snapToGrid w:val="0"/>
          <w:sz w:val="24"/>
          <w:szCs w:val="24"/>
        </w:rPr>
        <w:t>.</w:t>
      </w:r>
    </w:p>
    <w:p w14:paraId="6CC70D52" w14:textId="77777777" w:rsidR="005F5B69" w:rsidRPr="002F634D" w:rsidRDefault="005F5B69" w:rsidP="005F5B69">
      <w:pPr>
        <w:autoSpaceDE w:val="0"/>
        <w:autoSpaceDN w:val="0"/>
        <w:adjustRightInd w:val="0"/>
        <w:spacing w:after="0"/>
        <w:ind w:firstLine="708"/>
        <w:jc w:val="both"/>
        <w:rPr>
          <w:rFonts w:ascii="Cambria" w:hAnsi="Cambria"/>
          <w:i/>
          <w:sz w:val="24"/>
          <w:szCs w:val="24"/>
        </w:rPr>
      </w:pPr>
      <w:r w:rsidRPr="002F634D">
        <w:rPr>
          <w:rFonts w:ascii="Cambria" w:hAnsi="Cambria"/>
          <w:sz w:val="24"/>
          <w:szCs w:val="24"/>
        </w:rPr>
        <w:t>b) Impactul</w:t>
      </w:r>
      <w:r>
        <w:rPr>
          <w:rFonts w:ascii="Cambria" w:hAnsi="Cambria"/>
          <w:sz w:val="24"/>
          <w:szCs w:val="24"/>
        </w:rPr>
        <w:t xml:space="preserve"> </w:t>
      </w:r>
      <w:r w:rsidRPr="002F634D">
        <w:rPr>
          <w:rFonts w:ascii="Cambria" w:hAnsi="Cambria"/>
          <w:sz w:val="24"/>
          <w:szCs w:val="24"/>
        </w:rPr>
        <w:t>financiar</w:t>
      </w:r>
      <w:r>
        <w:rPr>
          <w:rFonts w:ascii="Cambria" w:hAnsi="Cambria"/>
          <w:sz w:val="24"/>
          <w:szCs w:val="24"/>
        </w:rPr>
        <w:t xml:space="preserve"> </w:t>
      </w:r>
      <w:r w:rsidRPr="002F634D">
        <w:rPr>
          <w:rFonts w:ascii="Cambria" w:hAnsi="Cambria"/>
          <w:sz w:val="24"/>
          <w:szCs w:val="24"/>
        </w:rPr>
        <w:t>asupra</w:t>
      </w:r>
      <w:r>
        <w:rPr>
          <w:rFonts w:ascii="Cambria" w:hAnsi="Cambria"/>
          <w:sz w:val="24"/>
          <w:szCs w:val="24"/>
        </w:rPr>
        <w:t xml:space="preserve"> </w:t>
      </w:r>
      <w:r w:rsidRPr="002F634D">
        <w:rPr>
          <w:rFonts w:ascii="Cambria" w:hAnsi="Cambria"/>
          <w:sz w:val="24"/>
          <w:szCs w:val="24"/>
        </w:rPr>
        <w:t>bugetului</w:t>
      </w:r>
      <w:r>
        <w:rPr>
          <w:rFonts w:ascii="Cambria" w:hAnsi="Cambria"/>
          <w:sz w:val="24"/>
          <w:szCs w:val="24"/>
        </w:rPr>
        <w:t xml:space="preserve"> comunei</w:t>
      </w:r>
      <w:r w:rsidRPr="002F634D">
        <w:rPr>
          <w:rFonts w:ascii="Cambria" w:hAnsi="Cambria"/>
          <w:sz w:val="24"/>
          <w:szCs w:val="24"/>
        </w:rPr>
        <w:t xml:space="preserve">: </w:t>
      </w:r>
      <w:r>
        <w:rPr>
          <w:rFonts w:ascii="Cambria" w:hAnsi="Cambria"/>
          <w:sz w:val="24"/>
          <w:szCs w:val="24"/>
        </w:rPr>
        <w:t xml:space="preserve">finalizarea unor </w:t>
      </w:r>
      <w:proofErr w:type="spellStart"/>
      <w:r>
        <w:rPr>
          <w:rFonts w:ascii="Cambria" w:hAnsi="Cambria"/>
          <w:sz w:val="24"/>
          <w:szCs w:val="24"/>
        </w:rPr>
        <w:t>lucrari</w:t>
      </w:r>
      <w:proofErr w:type="spellEnd"/>
      <w:r>
        <w:rPr>
          <w:rFonts w:ascii="Cambria" w:hAnsi="Cambria"/>
          <w:sz w:val="24"/>
          <w:szCs w:val="24"/>
        </w:rPr>
        <w:t xml:space="preserve"> de interes local si demararea altor </w:t>
      </w:r>
      <w:proofErr w:type="spellStart"/>
      <w:r>
        <w:rPr>
          <w:rFonts w:ascii="Cambria" w:hAnsi="Cambria"/>
          <w:sz w:val="24"/>
          <w:szCs w:val="24"/>
        </w:rPr>
        <w:t>lucrari</w:t>
      </w:r>
      <w:proofErr w:type="spellEnd"/>
      <w:r>
        <w:rPr>
          <w:rFonts w:ascii="Cambria" w:hAnsi="Cambria"/>
          <w:sz w:val="24"/>
          <w:szCs w:val="24"/>
        </w:rPr>
        <w:t xml:space="preserve"> propuse</w:t>
      </w:r>
      <w:r w:rsidRPr="002F634D">
        <w:rPr>
          <w:rFonts w:ascii="Cambria" w:hAnsi="Cambria"/>
          <w:i/>
          <w:sz w:val="24"/>
          <w:szCs w:val="24"/>
        </w:rPr>
        <w:t>.</w:t>
      </w:r>
    </w:p>
    <w:p w14:paraId="2B56F1C2" w14:textId="77777777" w:rsidR="005F5B69" w:rsidRPr="002F634D" w:rsidRDefault="005F5B69" w:rsidP="005F5B69">
      <w:pPr>
        <w:spacing w:after="0"/>
        <w:ind w:firstLine="708"/>
        <w:jc w:val="both"/>
        <w:rPr>
          <w:rFonts w:ascii="Cambria" w:hAnsi="Cambria"/>
          <w:i/>
          <w:sz w:val="24"/>
          <w:szCs w:val="24"/>
        </w:rPr>
      </w:pPr>
      <w:r w:rsidRPr="002F634D">
        <w:rPr>
          <w:rFonts w:ascii="Cambria" w:hAnsi="Cambria"/>
          <w:sz w:val="24"/>
          <w:szCs w:val="24"/>
        </w:rPr>
        <w:t>c) Compatibilitatea</w:t>
      </w:r>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r w:rsidRPr="002F634D">
        <w:rPr>
          <w:rFonts w:ascii="Cambria" w:hAnsi="Cambria"/>
          <w:sz w:val="24"/>
          <w:szCs w:val="24"/>
        </w:rPr>
        <w:t xml:space="preserve">conformitatea cu legile, </w:t>
      </w:r>
      <w:proofErr w:type="spellStart"/>
      <w:r w:rsidRPr="002F634D">
        <w:rPr>
          <w:rFonts w:ascii="Cambria" w:hAnsi="Cambria"/>
          <w:sz w:val="24"/>
          <w:szCs w:val="24"/>
        </w:rPr>
        <w:t>ordonanţele</w:t>
      </w:r>
      <w:proofErr w:type="spellEnd"/>
      <w:r w:rsidRPr="002F634D">
        <w:rPr>
          <w:rFonts w:ascii="Cambria" w:hAnsi="Cambria"/>
          <w:sz w:val="24"/>
          <w:szCs w:val="24"/>
        </w:rPr>
        <w:t>, hotărârile</w:t>
      </w:r>
      <w:r>
        <w:rPr>
          <w:rFonts w:ascii="Cambria" w:hAnsi="Cambria"/>
          <w:sz w:val="24"/>
          <w:szCs w:val="24"/>
        </w:rPr>
        <w:t xml:space="preserve"> </w:t>
      </w:r>
      <w:r w:rsidRPr="002F634D">
        <w:rPr>
          <w:rFonts w:ascii="Cambria" w:hAnsi="Cambria"/>
          <w:sz w:val="24"/>
          <w:szCs w:val="24"/>
        </w:rPr>
        <w:t>Guvernului, strategiile</w:t>
      </w:r>
      <w:r>
        <w:rPr>
          <w:rFonts w:ascii="Cambria" w:hAnsi="Cambria"/>
          <w:sz w:val="24"/>
          <w:szCs w:val="24"/>
        </w:rPr>
        <w:t xml:space="preserve"> </w:t>
      </w:r>
      <w:r w:rsidRPr="002F634D">
        <w:rPr>
          <w:rFonts w:ascii="Cambria" w:hAnsi="Cambria"/>
          <w:sz w:val="24"/>
          <w:szCs w:val="24"/>
        </w:rPr>
        <w:t>naționale</w:t>
      </w:r>
      <w:r>
        <w:rPr>
          <w:rFonts w:ascii="Cambria" w:hAnsi="Cambria"/>
          <w:sz w:val="24"/>
          <w:szCs w:val="24"/>
        </w:rPr>
        <w:t xml:space="preserve"> </w:t>
      </w:r>
      <w:r w:rsidRPr="002F634D">
        <w:rPr>
          <w:rFonts w:ascii="Cambria" w:hAnsi="Cambria"/>
          <w:sz w:val="24"/>
          <w:szCs w:val="24"/>
        </w:rPr>
        <w:t>și</w:t>
      </w:r>
      <w:r>
        <w:rPr>
          <w:rFonts w:ascii="Cambria" w:hAnsi="Cambria"/>
          <w:sz w:val="24"/>
          <w:szCs w:val="24"/>
        </w:rPr>
        <w:t xml:space="preserve"> </w:t>
      </w:r>
      <w:r w:rsidRPr="002F634D">
        <w:rPr>
          <w:rFonts w:ascii="Cambria" w:hAnsi="Cambria"/>
          <w:sz w:val="24"/>
          <w:szCs w:val="24"/>
        </w:rPr>
        <w:t>legislația</w:t>
      </w:r>
      <w:r>
        <w:rPr>
          <w:rFonts w:ascii="Cambria" w:hAnsi="Cambria"/>
          <w:sz w:val="24"/>
          <w:szCs w:val="24"/>
        </w:rPr>
        <w:t xml:space="preserve"> </w:t>
      </w:r>
      <w:r w:rsidRPr="002F634D">
        <w:rPr>
          <w:rFonts w:ascii="Cambria" w:hAnsi="Cambria"/>
          <w:sz w:val="24"/>
          <w:szCs w:val="24"/>
        </w:rPr>
        <w:t>secundară (ordine, instrucțiuni, normative, regulamente, etc.),  în</w:t>
      </w:r>
      <w:r>
        <w:rPr>
          <w:rFonts w:ascii="Cambria" w:hAnsi="Cambria"/>
          <w:sz w:val="24"/>
          <w:szCs w:val="24"/>
        </w:rPr>
        <w:t xml:space="preserve"> </w:t>
      </w:r>
      <w:r w:rsidRPr="002F634D">
        <w:rPr>
          <w:rFonts w:ascii="Cambria" w:hAnsi="Cambria"/>
          <w:sz w:val="24"/>
          <w:szCs w:val="24"/>
        </w:rPr>
        <w:t>limitele</w:t>
      </w:r>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r w:rsidRPr="002F634D">
        <w:rPr>
          <w:rFonts w:ascii="Cambria" w:hAnsi="Cambria"/>
          <w:sz w:val="24"/>
          <w:szCs w:val="24"/>
        </w:rPr>
        <w:t>în a căror</w:t>
      </w:r>
      <w:r>
        <w:rPr>
          <w:rFonts w:ascii="Cambria" w:hAnsi="Cambria"/>
          <w:sz w:val="24"/>
          <w:szCs w:val="24"/>
        </w:rPr>
        <w:t xml:space="preserve"> </w:t>
      </w:r>
      <w:r w:rsidRPr="002F634D">
        <w:rPr>
          <w:rFonts w:ascii="Cambria" w:hAnsi="Cambria"/>
          <w:sz w:val="24"/>
          <w:szCs w:val="24"/>
        </w:rPr>
        <w:t>implementare</w:t>
      </w:r>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r w:rsidRPr="002F634D">
        <w:rPr>
          <w:rFonts w:ascii="Cambria" w:hAnsi="Cambria"/>
          <w:sz w:val="24"/>
          <w:szCs w:val="24"/>
        </w:rPr>
        <w:t>aplicare</w:t>
      </w:r>
      <w:r>
        <w:rPr>
          <w:rFonts w:ascii="Cambria" w:hAnsi="Cambria"/>
          <w:sz w:val="24"/>
          <w:szCs w:val="24"/>
        </w:rPr>
        <w:t xml:space="preserve"> </w:t>
      </w:r>
      <w:r w:rsidRPr="002F634D">
        <w:rPr>
          <w:rFonts w:ascii="Cambria" w:hAnsi="Cambria"/>
          <w:sz w:val="24"/>
          <w:szCs w:val="24"/>
        </w:rPr>
        <w:t>este</w:t>
      </w:r>
      <w:r>
        <w:rPr>
          <w:rFonts w:ascii="Cambria" w:hAnsi="Cambria"/>
          <w:sz w:val="24"/>
          <w:szCs w:val="24"/>
        </w:rPr>
        <w:t xml:space="preserve"> elaborate </w:t>
      </w:r>
      <w:r w:rsidRPr="002F634D">
        <w:rPr>
          <w:rFonts w:ascii="Cambria" w:hAnsi="Cambria"/>
          <w:sz w:val="24"/>
          <w:szCs w:val="24"/>
        </w:rPr>
        <w:t>respectivul</w:t>
      </w:r>
      <w:r>
        <w:rPr>
          <w:rFonts w:ascii="Cambria" w:hAnsi="Cambria"/>
          <w:sz w:val="24"/>
          <w:szCs w:val="24"/>
        </w:rPr>
        <w:t xml:space="preserve"> </w:t>
      </w:r>
      <w:r w:rsidRPr="002F634D">
        <w:rPr>
          <w:rFonts w:ascii="Cambria" w:hAnsi="Cambria"/>
          <w:sz w:val="24"/>
          <w:szCs w:val="24"/>
        </w:rPr>
        <w:t xml:space="preserve">proiect de hotărâre: </w:t>
      </w:r>
      <w:r w:rsidRPr="002F634D">
        <w:rPr>
          <w:rFonts w:ascii="Cambria" w:hAnsi="Cambria"/>
          <w:sz w:val="24"/>
          <w:szCs w:val="24"/>
          <w:lang w:val="pt-BR"/>
        </w:rPr>
        <w:t xml:space="preserve">prin proiectul de hotărâre analizat se respectă și se pun în aplicare prevederile/normele aplicabile </w:t>
      </w:r>
      <w:r w:rsidRPr="002F634D">
        <w:rPr>
          <w:rFonts w:ascii="Cambria" w:hAnsi="Cambria"/>
          <w:snapToGrid w:val="0"/>
          <w:sz w:val="24"/>
          <w:szCs w:val="24"/>
        </w:rPr>
        <w:t>domeniului</w:t>
      </w:r>
      <w:r>
        <w:rPr>
          <w:rFonts w:ascii="Cambria" w:hAnsi="Cambria"/>
          <w:snapToGrid w:val="0"/>
          <w:sz w:val="24"/>
          <w:szCs w:val="24"/>
        </w:rPr>
        <w:t xml:space="preserve"> </w:t>
      </w:r>
      <w:r w:rsidRPr="002F634D">
        <w:rPr>
          <w:rFonts w:ascii="Cambria" w:hAnsi="Cambria"/>
          <w:snapToGrid w:val="0"/>
          <w:sz w:val="24"/>
          <w:szCs w:val="24"/>
        </w:rPr>
        <w:t>reglementat</w:t>
      </w:r>
      <w:r w:rsidRPr="002F634D">
        <w:rPr>
          <w:rFonts w:ascii="Cambria" w:hAnsi="Cambria"/>
          <w:bCs/>
          <w:sz w:val="24"/>
          <w:szCs w:val="24"/>
        </w:rPr>
        <w:t xml:space="preserve">, </w:t>
      </w:r>
      <w:r w:rsidRPr="002F634D">
        <w:rPr>
          <w:rFonts w:ascii="Cambria" w:hAnsi="Cambria" w:cs="Courier New"/>
          <w:sz w:val="24"/>
          <w:szCs w:val="24"/>
          <w:lang w:val="pt-BR"/>
        </w:rPr>
        <w:t>respectiv:</w:t>
      </w:r>
      <w:r>
        <w:rPr>
          <w:rFonts w:ascii="Cambria" w:hAnsi="Cambria"/>
          <w:snapToGrid w:val="0"/>
          <w:sz w:val="24"/>
          <w:szCs w:val="24"/>
        </w:rPr>
        <w:t xml:space="preserve"> art. 129 </w:t>
      </w:r>
      <w:r w:rsidRPr="00DE04B6">
        <w:rPr>
          <w:rFonts w:ascii="Cambria" w:hAnsi="Cambria"/>
          <w:sz w:val="24"/>
          <w:szCs w:val="24"/>
        </w:rPr>
        <w:t>alin. (4) lit. a)din</w:t>
      </w:r>
      <w:r>
        <w:rPr>
          <w:rFonts w:ascii="Cambria" w:hAnsi="Cambria"/>
          <w:sz w:val="24"/>
          <w:szCs w:val="24"/>
        </w:rPr>
        <w:t xml:space="preserve"> </w:t>
      </w:r>
      <w:r w:rsidRPr="00DE04B6">
        <w:rPr>
          <w:rFonts w:ascii="Cambria" w:hAnsi="Cambria"/>
          <w:sz w:val="24"/>
          <w:szCs w:val="24"/>
        </w:rPr>
        <w:t>Ordonanța de Urgență nr.57/2019  privind</w:t>
      </w:r>
      <w:r>
        <w:rPr>
          <w:rFonts w:ascii="Cambria" w:hAnsi="Cambria"/>
          <w:sz w:val="24"/>
          <w:szCs w:val="24"/>
        </w:rPr>
        <w:t xml:space="preserve"> </w:t>
      </w:r>
      <w:r w:rsidRPr="00DE04B6">
        <w:rPr>
          <w:rFonts w:ascii="Cambria" w:hAnsi="Cambria"/>
          <w:sz w:val="24"/>
          <w:szCs w:val="24"/>
        </w:rPr>
        <w:t>Codul</w:t>
      </w:r>
      <w:r>
        <w:rPr>
          <w:rFonts w:ascii="Cambria" w:hAnsi="Cambria"/>
          <w:sz w:val="24"/>
          <w:szCs w:val="24"/>
        </w:rPr>
        <w:t xml:space="preserve"> </w:t>
      </w:r>
      <w:r w:rsidRPr="00DE04B6">
        <w:rPr>
          <w:rFonts w:ascii="Cambria" w:hAnsi="Cambria"/>
          <w:sz w:val="24"/>
          <w:szCs w:val="24"/>
        </w:rPr>
        <w:t>Administrativ</w:t>
      </w:r>
      <w:r>
        <w:rPr>
          <w:rFonts w:ascii="Cambria" w:hAnsi="Cambria"/>
          <w:sz w:val="24"/>
          <w:szCs w:val="24"/>
        </w:rPr>
        <w:t>;</w:t>
      </w:r>
      <w:r>
        <w:rPr>
          <w:rFonts w:ascii="Cambria" w:hAnsi="Cambria"/>
          <w:snapToGrid w:val="0"/>
          <w:sz w:val="24"/>
          <w:szCs w:val="24"/>
        </w:rPr>
        <w:t xml:space="preserve"> art. 19 alin.(</w:t>
      </w:r>
      <w:r w:rsidRPr="002F634D">
        <w:rPr>
          <w:rFonts w:ascii="Cambria" w:hAnsi="Cambria"/>
          <w:snapToGrid w:val="0"/>
          <w:sz w:val="24"/>
          <w:szCs w:val="24"/>
        </w:rPr>
        <w:t>2) din Legea</w:t>
      </w:r>
      <w:r>
        <w:rPr>
          <w:rFonts w:ascii="Cambria" w:hAnsi="Cambria"/>
          <w:snapToGrid w:val="0"/>
          <w:sz w:val="24"/>
          <w:szCs w:val="24"/>
        </w:rPr>
        <w:t xml:space="preserve"> </w:t>
      </w:r>
      <w:proofErr w:type="spellStart"/>
      <w:r w:rsidRPr="002F634D">
        <w:rPr>
          <w:rFonts w:ascii="Cambria" w:hAnsi="Cambria"/>
          <w:snapToGrid w:val="0"/>
          <w:sz w:val="24"/>
          <w:szCs w:val="24"/>
        </w:rPr>
        <w:t>finanţelor</w:t>
      </w:r>
      <w:proofErr w:type="spellEnd"/>
      <w:r>
        <w:rPr>
          <w:rFonts w:ascii="Cambria" w:hAnsi="Cambria"/>
          <w:snapToGrid w:val="0"/>
          <w:sz w:val="24"/>
          <w:szCs w:val="24"/>
        </w:rPr>
        <w:t xml:space="preserve"> </w:t>
      </w:r>
      <w:r w:rsidRPr="002F634D">
        <w:rPr>
          <w:rFonts w:ascii="Cambria" w:hAnsi="Cambria"/>
          <w:snapToGrid w:val="0"/>
          <w:sz w:val="24"/>
          <w:szCs w:val="24"/>
        </w:rPr>
        <w:t>publice locale nr. 273/2006, cu modificările</w:t>
      </w:r>
      <w:r>
        <w:rPr>
          <w:rFonts w:ascii="Cambria" w:hAnsi="Cambria"/>
          <w:snapToGrid w:val="0"/>
          <w:sz w:val="24"/>
          <w:szCs w:val="24"/>
        </w:rPr>
        <w:t xml:space="preserve"> </w:t>
      </w:r>
      <w:proofErr w:type="spellStart"/>
      <w:r w:rsidRPr="002F634D">
        <w:rPr>
          <w:rFonts w:ascii="Cambria" w:hAnsi="Cambria"/>
          <w:snapToGrid w:val="0"/>
          <w:sz w:val="24"/>
          <w:szCs w:val="24"/>
        </w:rPr>
        <w:t>şi</w:t>
      </w:r>
      <w:proofErr w:type="spellEnd"/>
      <w:r>
        <w:rPr>
          <w:rFonts w:ascii="Cambria" w:hAnsi="Cambria"/>
          <w:snapToGrid w:val="0"/>
          <w:sz w:val="24"/>
          <w:szCs w:val="24"/>
        </w:rPr>
        <w:t xml:space="preserve"> </w:t>
      </w:r>
      <w:r w:rsidRPr="002F634D">
        <w:rPr>
          <w:rFonts w:ascii="Cambria" w:hAnsi="Cambria"/>
          <w:snapToGrid w:val="0"/>
          <w:sz w:val="24"/>
          <w:szCs w:val="24"/>
        </w:rPr>
        <w:t>completările</w:t>
      </w:r>
      <w:r>
        <w:rPr>
          <w:rFonts w:ascii="Cambria" w:hAnsi="Cambria"/>
          <w:snapToGrid w:val="0"/>
          <w:sz w:val="24"/>
          <w:szCs w:val="24"/>
        </w:rPr>
        <w:t xml:space="preserve"> </w:t>
      </w:r>
      <w:r w:rsidRPr="002F634D">
        <w:rPr>
          <w:rFonts w:ascii="Cambria" w:hAnsi="Cambria"/>
          <w:snapToGrid w:val="0"/>
          <w:sz w:val="24"/>
          <w:szCs w:val="24"/>
        </w:rPr>
        <w:t xml:space="preserve">ulterioare, </w:t>
      </w:r>
      <w:r>
        <w:rPr>
          <w:rFonts w:ascii="Cambria" w:hAnsi="Cambria"/>
          <w:snapToGrid w:val="0"/>
          <w:sz w:val="24"/>
          <w:szCs w:val="24"/>
        </w:rPr>
        <w:t>si A legii 421/2023 legea bugetului de stat pe anul 2024.</w:t>
      </w:r>
      <w:r w:rsidRPr="002F634D">
        <w:rPr>
          <w:rFonts w:ascii="Cambria" w:hAnsi="Cambria"/>
          <w:snapToGrid w:val="0"/>
          <w:sz w:val="24"/>
          <w:szCs w:val="24"/>
        </w:rPr>
        <w:t>.</w:t>
      </w:r>
    </w:p>
    <w:p w14:paraId="418579C4" w14:textId="77777777" w:rsidR="005F5B69" w:rsidRPr="002F634D" w:rsidRDefault="005F5B69" w:rsidP="005F5B69">
      <w:pPr>
        <w:autoSpaceDE w:val="0"/>
        <w:autoSpaceDN w:val="0"/>
        <w:adjustRightInd w:val="0"/>
        <w:ind w:firstLine="708"/>
        <w:jc w:val="both"/>
        <w:rPr>
          <w:rFonts w:ascii="Cambria" w:hAnsi="Cambria"/>
          <w:i/>
          <w:sz w:val="24"/>
          <w:szCs w:val="24"/>
        </w:rPr>
      </w:pPr>
      <w:r w:rsidRPr="002F634D">
        <w:rPr>
          <w:rFonts w:ascii="Cambria" w:hAnsi="Cambria"/>
          <w:sz w:val="24"/>
          <w:szCs w:val="24"/>
        </w:rPr>
        <w:t>d) Impactul</w:t>
      </w:r>
      <w:r>
        <w:rPr>
          <w:rFonts w:ascii="Cambria" w:hAnsi="Cambria"/>
          <w:sz w:val="24"/>
          <w:szCs w:val="24"/>
        </w:rPr>
        <w:t xml:space="preserve"> </w:t>
      </w:r>
      <w:r w:rsidRPr="002F634D">
        <w:rPr>
          <w:rFonts w:ascii="Cambria" w:hAnsi="Cambria"/>
          <w:sz w:val="24"/>
          <w:szCs w:val="24"/>
        </w:rPr>
        <w:t>asupra</w:t>
      </w:r>
      <w:r>
        <w:rPr>
          <w:rFonts w:ascii="Cambria" w:hAnsi="Cambria"/>
          <w:sz w:val="24"/>
          <w:szCs w:val="24"/>
        </w:rPr>
        <w:t xml:space="preserve"> </w:t>
      </w:r>
      <w:r w:rsidRPr="002F634D">
        <w:rPr>
          <w:rFonts w:ascii="Cambria" w:hAnsi="Cambria"/>
          <w:sz w:val="24"/>
          <w:szCs w:val="24"/>
        </w:rPr>
        <w:t>reglementărilor interne din sfera de competență/activitate a compartimentului</w:t>
      </w:r>
      <w:r w:rsidRPr="002F634D">
        <w:rPr>
          <w:rFonts w:ascii="Cambria" w:hAnsi="Cambria"/>
          <w:b/>
          <w:sz w:val="24"/>
          <w:szCs w:val="24"/>
        </w:rPr>
        <w:t xml:space="preserve">: </w:t>
      </w:r>
      <w:r>
        <w:rPr>
          <w:rFonts w:ascii="Cambria" w:hAnsi="Cambria"/>
          <w:sz w:val="24"/>
          <w:szCs w:val="24"/>
        </w:rPr>
        <w:t xml:space="preserve">rectificarea bugetului si a listelor de </w:t>
      </w:r>
      <w:proofErr w:type="spellStart"/>
      <w:r>
        <w:rPr>
          <w:rFonts w:ascii="Cambria" w:hAnsi="Cambria"/>
          <w:sz w:val="24"/>
          <w:szCs w:val="24"/>
        </w:rPr>
        <w:t>investitii</w:t>
      </w:r>
      <w:proofErr w:type="spellEnd"/>
      <w:r w:rsidRPr="002F634D">
        <w:rPr>
          <w:rFonts w:ascii="Cambria" w:hAnsi="Cambria"/>
          <w:sz w:val="24"/>
          <w:szCs w:val="24"/>
        </w:rPr>
        <w:t xml:space="preserve">. </w:t>
      </w:r>
    </w:p>
    <w:p w14:paraId="389D2953" w14:textId="77777777" w:rsidR="005F5B69" w:rsidRPr="002F634D" w:rsidRDefault="005F5B69" w:rsidP="005F5B69">
      <w:pPr>
        <w:ind w:firstLine="708"/>
        <w:jc w:val="both"/>
        <w:rPr>
          <w:rFonts w:ascii="Cambria" w:hAnsi="Cambria"/>
          <w:sz w:val="24"/>
          <w:szCs w:val="24"/>
          <w:lang w:val="pt-BR"/>
        </w:rPr>
      </w:pPr>
      <w:r w:rsidRPr="002F634D">
        <w:rPr>
          <w:rFonts w:ascii="Cambria" w:hAnsi="Cambria"/>
          <w:sz w:val="24"/>
          <w:szCs w:val="24"/>
          <w:lang w:val="pt-BR"/>
        </w:rPr>
        <w:t xml:space="preserve">Ținând seama de constatările precizate mai sus, opinăm că proiectul de hotărâre este </w:t>
      </w:r>
      <w:r w:rsidRPr="002F634D">
        <w:rPr>
          <w:rFonts w:ascii="Cambria" w:hAnsi="Cambria" w:cs="Courier New"/>
          <w:sz w:val="24"/>
          <w:szCs w:val="24"/>
        </w:rPr>
        <w:t>fundamentat, din punct de vedere al reglementărilor</w:t>
      </w:r>
      <w:r>
        <w:rPr>
          <w:rFonts w:ascii="Cambria" w:hAnsi="Cambria" w:cs="Courier New"/>
          <w:sz w:val="24"/>
          <w:szCs w:val="24"/>
        </w:rPr>
        <w:t xml:space="preserve"> specific </w:t>
      </w:r>
      <w:r w:rsidRPr="002F634D">
        <w:rPr>
          <w:rFonts w:ascii="Cambria" w:hAnsi="Cambria" w:cs="Courier New"/>
          <w:sz w:val="24"/>
          <w:szCs w:val="24"/>
        </w:rPr>
        <w:t>aplicabile,</w:t>
      </w:r>
      <w:r w:rsidRPr="002F634D">
        <w:rPr>
          <w:rFonts w:ascii="Cambria" w:hAnsi="Cambria"/>
          <w:sz w:val="24"/>
          <w:szCs w:val="24"/>
          <w:lang w:val="pt-BR"/>
        </w:rPr>
        <w:t xml:space="preserve"> raportat la atribuțiile și competențele specifice acestui compartiment</w:t>
      </w:r>
      <w:r w:rsidRPr="002F634D">
        <w:rPr>
          <w:rFonts w:ascii="Cambria" w:hAnsi="Cambria" w:cs="Courier New"/>
          <w:sz w:val="24"/>
          <w:szCs w:val="24"/>
        </w:rPr>
        <w:t>, sens</w:t>
      </w:r>
      <w:r>
        <w:rPr>
          <w:rFonts w:ascii="Cambria" w:hAnsi="Cambria" w:cs="Courier New"/>
          <w:sz w:val="24"/>
          <w:szCs w:val="24"/>
        </w:rPr>
        <w:t xml:space="preserve"> </w:t>
      </w:r>
      <w:r w:rsidRPr="002F634D">
        <w:rPr>
          <w:rFonts w:ascii="Cambria" w:hAnsi="Cambria" w:cs="Courier New"/>
          <w:sz w:val="24"/>
          <w:szCs w:val="24"/>
        </w:rPr>
        <w:t xml:space="preserve">în care </w:t>
      </w:r>
      <w:r w:rsidRPr="002F634D">
        <w:rPr>
          <w:rFonts w:ascii="Cambria" w:hAnsi="Cambria"/>
          <w:sz w:val="24"/>
          <w:szCs w:val="24"/>
          <w:lang w:val="pt-BR"/>
        </w:rPr>
        <w:t xml:space="preserve">propunem analizarea şi supunerea spre </w:t>
      </w:r>
      <w:r w:rsidRPr="002F634D">
        <w:rPr>
          <w:rFonts w:ascii="Cambria" w:hAnsi="Cambria"/>
          <w:sz w:val="24"/>
          <w:szCs w:val="24"/>
        </w:rPr>
        <w:t>dezbatere</w:t>
      </w:r>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r w:rsidRPr="002F634D">
        <w:rPr>
          <w:rFonts w:ascii="Cambria" w:hAnsi="Cambria"/>
          <w:sz w:val="24"/>
          <w:szCs w:val="24"/>
        </w:rPr>
        <w:t>adoptare</w:t>
      </w:r>
      <w:r w:rsidRPr="002F634D">
        <w:rPr>
          <w:rFonts w:ascii="Cambria" w:hAnsi="Cambria"/>
          <w:sz w:val="24"/>
          <w:szCs w:val="24"/>
          <w:lang w:val="pt-BR"/>
        </w:rPr>
        <w:t>a proiectului de hotărâre în cauză în prima şedinţă ordi</w:t>
      </w:r>
      <w:r>
        <w:rPr>
          <w:rFonts w:ascii="Cambria" w:hAnsi="Cambria"/>
          <w:sz w:val="24"/>
          <w:szCs w:val="24"/>
          <w:lang w:val="pt-BR"/>
        </w:rPr>
        <w:t xml:space="preserve">nară de consiliu </w:t>
      </w:r>
      <w:r w:rsidRPr="002F634D">
        <w:rPr>
          <w:rFonts w:ascii="Cambria" w:hAnsi="Cambria"/>
          <w:sz w:val="24"/>
          <w:szCs w:val="24"/>
          <w:lang w:val="pt-BR"/>
        </w:rPr>
        <w:t>, în conformitate cu procedurile prevăzute de Regulamentul de organizare şi funcţion</w:t>
      </w:r>
      <w:r>
        <w:rPr>
          <w:rFonts w:ascii="Cambria" w:hAnsi="Cambria"/>
          <w:sz w:val="24"/>
          <w:szCs w:val="24"/>
          <w:lang w:val="pt-BR"/>
        </w:rPr>
        <w:t>are al Consiliului Local.</w:t>
      </w:r>
      <w:r w:rsidRPr="002F634D">
        <w:rPr>
          <w:rFonts w:ascii="Cambria" w:hAnsi="Cambria"/>
          <w:sz w:val="24"/>
          <w:szCs w:val="24"/>
          <w:lang w:val="pt-BR"/>
        </w:rPr>
        <w:t>.</w:t>
      </w:r>
    </w:p>
    <w:p w14:paraId="004715D2" w14:textId="77777777" w:rsidR="005F5B69" w:rsidRPr="002F634D" w:rsidRDefault="005F5B69" w:rsidP="005F5B69">
      <w:pPr>
        <w:autoSpaceDE w:val="0"/>
        <w:autoSpaceDN w:val="0"/>
        <w:adjustRightInd w:val="0"/>
        <w:ind w:left="720"/>
        <w:rPr>
          <w:rFonts w:ascii="Cambria" w:hAnsi="Cambria"/>
          <w:b/>
          <w:sz w:val="24"/>
          <w:szCs w:val="24"/>
        </w:rPr>
      </w:pPr>
      <w:proofErr w:type="spellStart"/>
      <w:r w:rsidRPr="002F634D">
        <w:rPr>
          <w:rFonts w:ascii="Cambria" w:hAnsi="Cambria"/>
          <w:sz w:val="24"/>
          <w:szCs w:val="24"/>
        </w:rPr>
        <w:t>Menţiuni</w:t>
      </w:r>
      <w:proofErr w:type="spellEnd"/>
      <w:r w:rsidRPr="002F634D">
        <w:rPr>
          <w:rFonts w:ascii="Cambria" w:hAnsi="Cambria"/>
          <w:sz w:val="24"/>
          <w:szCs w:val="24"/>
        </w:rPr>
        <w:t>/obiecțiuni: nu este</w:t>
      </w:r>
      <w:r>
        <w:rPr>
          <w:rFonts w:ascii="Cambria" w:hAnsi="Cambria"/>
          <w:sz w:val="24"/>
          <w:szCs w:val="24"/>
        </w:rPr>
        <w:t xml:space="preserve"> </w:t>
      </w:r>
      <w:r w:rsidRPr="002F634D">
        <w:rPr>
          <w:rFonts w:ascii="Cambria" w:hAnsi="Cambria"/>
          <w:sz w:val="24"/>
          <w:szCs w:val="24"/>
        </w:rPr>
        <w:t>cazul.</w:t>
      </w:r>
    </w:p>
    <w:p w14:paraId="421CC366" w14:textId="77777777" w:rsidR="005F5B69" w:rsidRDefault="005F5B69" w:rsidP="005F5B69">
      <w:pPr>
        <w:contextualSpacing/>
        <w:jc w:val="center"/>
        <w:rPr>
          <w:rFonts w:ascii="Cambria" w:hAnsi="Cambria"/>
          <w:b/>
          <w:bCs/>
          <w:sz w:val="24"/>
          <w:szCs w:val="24"/>
        </w:rPr>
      </w:pPr>
      <w:r>
        <w:rPr>
          <w:rFonts w:ascii="Cambria" w:hAnsi="Cambria"/>
          <w:b/>
          <w:bCs/>
          <w:sz w:val="24"/>
          <w:szCs w:val="24"/>
        </w:rPr>
        <w:t>CONSILIER</w:t>
      </w:r>
    </w:p>
    <w:p w14:paraId="6480FD0A" w14:textId="77777777" w:rsidR="005F5B69" w:rsidRPr="002F634D" w:rsidRDefault="005F5B69" w:rsidP="005F5B69">
      <w:pPr>
        <w:contextualSpacing/>
        <w:jc w:val="center"/>
        <w:rPr>
          <w:rFonts w:ascii="Cambria" w:hAnsi="Cambria"/>
          <w:b/>
          <w:sz w:val="24"/>
          <w:szCs w:val="24"/>
        </w:rPr>
      </w:pPr>
      <w:r>
        <w:rPr>
          <w:rFonts w:ascii="Cambria" w:hAnsi="Cambria"/>
          <w:b/>
          <w:bCs/>
          <w:sz w:val="24"/>
          <w:szCs w:val="24"/>
        </w:rPr>
        <w:t xml:space="preserve">Pașca Ileana </w:t>
      </w:r>
    </w:p>
    <w:p w14:paraId="76F479B8" w14:textId="77777777" w:rsidR="00FD0721" w:rsidRPr="007D4E81" w:rsidRDefault="00FD0721" w:rsidP="00FD0721">
      <w:pPr>
        <w:pStyle w:val="NoSpacing"/>
        <w:rPr>
          <w:rFonts w:ascii="Cambria" w:hAnsi="Cambria"/>
          <w:sz w:val="24"/>
          <w:szCs w:val="24"/>
        </w:rPr>
      </w:pPr>
    </w:p>
    <w:p w14:paraId="1BEE7EFB" w14:textId="77777777" w:rsidR="00FD0721" w:rsidRPr="007D4E81" w:rsidRDefault="00FD0721" w:rsidP="00FD0721">
      <w:pPr>
        <w:pStyle w:val="NoSpacing"/>
        <w:rPr>
          <w:rFonts w:ascii="Cambria" w:hAnsi="Cambria"/>
          <w:sz w:val="24"/>
          <w:szCs w:val="24"/>
        </w:rPr>
      </w:pPr>
    </w:p>
    <w:p w14:paraId="278A35D5" w14:textId="77777777" w:rsidR="00FD0721" w:rsidRDefault="00FD0721" w:rsidP="00FD0721"/>
    <w:p w14:paraId="00F8F733" w14:textId="77777777" w:rsidR="00FD0721" w:rsidRDefault="00FD0721" w:rsidP="00DE3FD4">
      <w:pPr>
        <w:pStyle w:val="NoSpacing"/>
        <w:jc w:val="center"/>
        <w:rPr>
          <w:rFonts w:ascii="Cambria" w:hAnsi="Cambria"/>
        </w:rPr>
      </w:pPr>
    </w:p>
    <w:p w14:paraId="14C41893" w14:textId="1EECE424" w:rsidR="00DE3FD4" w:rsidRPr="002F7AE9" w:rsidRDefault="00DE3FD4" w:rsidP="00DE3FD4">
      <w:pPr>
        <w:pStyle w:val="NoSpacing"/>
        <w:jc w:val="center"/>
        <w:rPr>
          <w:rFonts w:ascii="Cambria" w:hAnsi="Cambria"/>
        </w:rPr>
      </w:pPr>
      <w:r w:rsidRPr="002F7AE9">
        <w:rPr>
          <w:rFonts w:ascii="Cambria" w:hAnsi="Cambria"/>
        </w:rPr>
        <w:lastRenderedPageBreak/>
        <w:t>ROMÂNIA</w:t>
      </w:r>
    </w:p>
    <w:p w14:paraId="41EF707B" w14:textId="77777777" w:rsidR="00DE3FD4" w:rsidRPr="002F7AE9" w:rsidRDefault="00DE3FD4" w:rsidP="00DE3FD4">
      <w:pPr>
        <w:pStyle w:val="NoSpacing"/>
        <w:jc w:val="center"/>
        <w:rPr>
          <w:rFonts w:ascii="Cambria" w:hAnsi="Cambria"/>
        </w:rPr>
      </w:pPr>
      <w:r w:rsidRPr="002F7AE9">
        <w:rPr>
          <w:rFonts w:ascii="Cambria" w:hAnsi="Cambria"/>
        </w:rPr>
        <w:t>JUDEŢUL CLUJ</w:t>
      </w:r>
    </w:p>
    <w:p w14:paraId="19BAF78D" w14:textId="77777777" w:rsidR="00DE3FD4" w:rsidRPr="002F7AE9" w:rsidRDefault="00DE3FD4" w:rsidP="00DE3FD4">
      <w:pPr>
        <w:pStyle w:val="NoSpacing"/>
        <w:jc w:val="center"/>
        <w:rPr>
          <w:rFonts w:ascii="Cambria" w:hAnsi="Cambria"/>
        </w:rPr>
      </w:pPr>
      <w:r w:rsidRPr="002F7AE9">
        <w:rPr>
          <w:rFonts w:ascii="Cambria" w:hAnsi="Cambria"/>
        </w:rPr>
        <w:t>COMUNA FELEACU</w:t>
      </w:r>
    </w:p>
    <w:p w14:paraId="34B7A009" w14:textId="77777777" w:rsidR="00DE3FD4" w:rsidRPr="002F7AE9" w:rsidRDefault="00DE3FD4" w:rsidP="00DE3FD4">
      <w:pPr>
        <w:pStyle w:val="NoSpacing"/>
        <w:jc w:val="center"/>
        <w:rPr>
          <w:rFonts w:ascii="Cambria" w:hAnsi="Cambria"/>
        </w:rPr>
      </w:pPr>
      <w:r w:rsidRPr="002F7AE9">
        <w:rPr>
          <w:rFonts w:ascii="Cambria" w:hAnsi="Cambria"/>
        </w:rPr>
        <w:t>CONSILIUL LOCAL</w:t>
      </w:r>
    </w:p>
    <w:p w14:paraId="03833B83" w14:textId="77777777" w:rsidR="00DE3FD4" w:rsidRPr="002F7AE9" w:rsidRDefault="00DE3FD4" w:rsidP="00DE3FD4">
      <w:pPr>
        <w:pStyle w:val="NoSpacing"/>
        <w:jc w:val="center"/>
        <w:rPr>
          <w:rFonts w:ascii="Cambria" w:hAnsi="Cambria"/>
        </w:rPr>
      </w:pPr>
    </w:p>
    <w:p w14:paraId="5C8EB394" w14:textId="77777777" w:rsidR="00DE3FD4" w:rsidRPr="002F7AE9" w:rsidRDefault="00DE3FD4" w:rsidP="00DE3FD4">
      <w:pPr>
        <w:pStyle w:val="NoSpacing"/>
        <w:jc w:val="center"/>
        <w:rPr>
          <w:rFonts w:ascii="Cambria" w:hAnsi="Cambria"/>
        </w:rPr>
      </w:pPr>
      <w:r w:rsidRPr="002F7AE9">
        <w:rPr>
          <w:rFonts w:ascii="Cambria" w:hAnsi="Cambria"/>
        </w:rPr>
        <w:t>PROIECT DE HOTĂRÂRE Nr.</w:t>
      </w:r>
      <w:r>
        <w:rPr>
          <w:rFonts w:ascii="Cambria" w:hAnsi="Cambria"/>
        </w:rPr>
        <w:t>23</w:t>
      </w:r>
      <w:r w:rsidRPr="002F7AE9">
        <w:rPr>
          <w:rFonts w:ascii="Cambria" w:hAnsi="Cambria"/>
        </w:rPr>
        <w:t>/202</w:t>
      </w:r>
      <w:r>
        <w:rPr>
          <w:rFonts w:ascii="Cambria" w:hAnsi="Cambria"/>
        </w:rPr>
        <w:t>4</w:t>
      </w:r>
    </w:p>
    <w:p w14:paraId="698C2E4C" w14:textId="77777777" w:rsidR="00DE3FD4" w:rsidRPr="00622090" w:rsidRDefault="00DE3FD4" w:rsidP="00DE3FD4">
      <w:pPr>
        <w:pStyle w:val="NoSpacing"/>
        <w:jc w:val="center"/>
        <w:rPr>
          <w:rFonts w:ascii="Cambria" w:hAnsi="Cambria"/>
        </w:rPr>
      </w:pPr>
      <w:r w:rsidRPr="002F7AE9">
        <w:rPr>
          <w:rFonts w:ascii="Cambria" w:hAnsi="Cambria"/>
        </w:rPr>
        <w:t xml:space="preserve">privind aprobarea </w:t>
      </w:r>
      <w:proofErr w:type="spellStart"/>
      <w:r w:rsidRPr="002F7AE9">
        <w:rPr>
          <w:rFonts w:ascii="Cambria" w:hAnsi="Cambria"/>
        </w:rPr>
        <w:t>achiziţionării</w:t>
      </w:r>
      <w:proofErr w:type="spellEnd"/>
      <w:r w:rsidRPr="002F7AE9">
        <w:rPr>
          <w:rFonts w:ascii="Cambria" w:hAnsi="Cambria"/>
        </w:rPr>
        <w:t xml:space="preserve"> de servicii juridice de </w:t>
      </w:r>
      <w:proofErr w:type="spellStart"/>
      <w:r w:rsidRPr="002F7AE9">
        <w:rPr>
          <w:rFonts w:ascii="Cambria" w:hAnsi="Cambria"/>
        </w:rPr>
        <w:t>consultanţă</w:t>
      </w:r>
      <w:proofErr w:type="spellEnd"/>
      <w:r w:rsidRPr="002F7AE9">
        <w:rPr>
          <w:rFonts w:ascii="Cambria" w:hAnsi="Cambria"/>
        </w:rPr>
        <w:t xml:space="preserve">, de </w:t>
      </w:r>
      <w:proofErr w:type="spellStart"/>
      <w:r w:rsidRPr="002F7AE9">
        <w:rPr>
          <w:rFonts w:ascii="Cambria" w:hAnsi="Cambria"/>
        </w:rPr>
        <w:t>asistenţă</w:t>
      </w:r>
      <w:proofErr w:type="spellEnd"/>
      <w:r w:rsidRPr="002F7AE9">
        <w:rPr>
          <w:rFonts w:ascii="Cambria" w:hAnsi="Cambria"/>
        </w:rPr>
        <w:t xml:space="preserve"> </w:t>
      </w:r>
      <w:proofErr w:type="spellStart"/>
      <w:r w:rsidRPr="002F7AE9">
        <w:rPr>
          <w:rFonts w:ascii="Cambria" w:hAnsi="Cambria"/>
        </w:rPr>
        <w:t>şi</w:t>
      </w:r>
      <w:proofErr w:type="spellEnd"/>
      <w:r w:rsidRPr="002F7AE9">
        <w:rPr>
          <w:rFonts w:ascii="Cambria" w:hAnsi="Cambria"/>
        </w:rPr>
        <w:t xml:space="preserve">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p>
    <w:p w14:paraId="41D90B47" w14:textId="77777777" w:rsidR="00DE3FD4" w:rsidRPr="00622090" w:rsidRDefault="00DE3FD4" w:rsidP="00DE3FD4">
      <w:pPr>
        <w:pStyle w:val="NoSpacing"/>
        <w:jc w:val="center"/>
        <w:rPr>
          <w:rFonts w:ascii="Cambria" w:hAnsi="Cambria"/>
        </w:rPr>
      </w:pPr>
    </w:p>
    <w:p w14:paraId="3E926B53" w14:textId="77777777" w:rsidR="00DE3FD4" w:rsidRPr="00622090" w:rsidRDefault="00DE3FD4" w:rsidP="00DE3FD4">
      <w:pPr>
        <w:pStyle w:val="NoSpacing"/>
        <w:jc w:val="both"/>
        <w:rPr>
          <w:rFonts w:ascii="Cambria" w:hAnsi="Cambria"/>
        </w:rPr>
      </w:pPr>
      <w:r w:rsidRPr="00622090">
        <w:rPr>
          <w:rFonts w:ascii="Cambria" w:hAnsi="Cambria"/>
        </w:rPr>
        <w:t xml:space="preserve">              Consiliul Local al comunei Feleacu, județul Cluj, în ședință ordinară;</w:t>
      </w:r>
    </w:p>
    <w:p w14:paraId="122C2267" w14:textId="77777777" w:rsidR="00DE3FD4" w:rsidRPr="00622090" w:rsidRDefault="00DE3FD4" w:rsidP="00DE3FD4">
      <w:pPr>
        <w:pStyle w:val="NoSpacing"/>
        <w:jc w:val="both"/>
        <w:rPr>
          <w:rFonts w:ascii="Cambria" w:hAnsi="Cambria"/>
        </w:rPr>
      </w:pPr>
      <w:r w:rsidRPr="00622090">
        <w:rPr>
          <w:rFonts w:ascii="Cambria" w:hAnsi="Cambria"/>
        </w:rPr>
        <w:tab/>
        <w:t xml:space="preserve">Analizând proiectul de hotărâre privind aprobarea </w:t>
      </w:r>
      <w:proofErr w:type="spellStart"/>
      <w:r w:rsidRPr="00622090">
        <w:rPr>
          <w:rFonts w:ascii="Cambria" w:hAnsi="Cambria"/>
        </w:rPr>
        <w:t>achiziţionării</w:t>
      </w:r>
      <w:proofErr w:type="spellEnd"/>
      <w:r w:rsidRPr="00622090">
        <w:rPr>
          <w:rFonts w:ascii="Cambria" w:hAnsi="Cambria"/>
        </w:rPr>
        <w:t xml:space="preserve"> de servicii juridice de </w:t>
      </w:r>
      <w:proofErr w:type="spellStart"/>
      <w:r w:rsidRPr="00622090">
        <w:rPr>
          <w:rFonts w:ascii="Cambria" w:hAnsi="Cambria"/>
        </w:rPr>
        <w:t>consultanţă</w:t>
      </w:r>
      <w:proofErr w:type="spellEnd"/>
      <w:r w:rsidRPr="00622090">
        <w:rPr>
          <w:rFonts w:ascii="Cambria" w:hAnsi="Cambria"/>
        </w:rPr>
        <w:t xml:space="preserve">, de </w:t>
      </w:r>
      <w:proofErr w:type="spellStart"/>
      <w:r w:rsidRPr="00622090">
        <w:rPr>
          <w:rFonts w:ascii="Cambria" w:hAnsi="Cambria"/>
        </w:rPr>
        <w:t>asistenţă</w:t>
      </w:r>
      <w:proofErr w:type="spellEnd"/>
      <w:r w:rsidRPr="00622090">
        <w:rPr>
          <w:rFonts w:ascii="Cambria" w:hAnsi="Cambria"/>
        </w:rPr>
        <w:t xml:space="preserve"> </w:t>
      </w:r>
      <w:proofErr w:type="spellStart"/>
      <w:r w:rsidRPr="00622090">
        <w:rPr>
          <w:rFonts w:ascii="Cambria" w:hAnsi="Cambria"/>
        </w:rPr>
        <w:t>şi</w:t>
      </w:r>
      <w:proofErr w:type="spellEnd"/>
      <w:r w:rsidRPr="00622090">
        <w:rPr>
          <w:rFonts w:ascii="Cambria" w:hAnsi="Cambria"/>
        </w:rPr>
        <w:t xml:space="preserve"> de reprezentare a 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622090">
        <w:rPr>
          <w:rFonts w:ascii="Cambria" w:hAnsi="Cambria"/>
        </w:rPr>
        <w:t>, propus de Primarul Comunei Feleacu, domnul Costea Gabriel Victor,</w:t>
      </w:r>
      <w:r w:rsidRPr="00622090">
        <w:rPr>
          <w:rFonts w:ascii="Cambria" w:hAnsi="Cambria"/>
          <w:lang w:eastAsia="ro-RO"/>
        </w:rPr>
        <w:t xml:space="preserve"> care este </w:t>
      </w:r>
      <w:proofErr w:type="spellStart"/>
      <w:r w:rsidRPr="00622090">
        <w:rPr>
          <w:rFonts w:ascii="Cambria" w:hAnsi="Cambria"/>
          <w:lang w:eastAsia="ro-RO"/>
        </w:rPr>
        <w:t>însoţit</w:t>
      </w:r>
      <w:proofErr w:type="spellEnd"/>
      <w:r w:rsidRPr="00622090">
        <w:rPr>
          <w:rFonts w:ascii="Cambria" w:hAnsi="Cambria"/>
          <w:lang w:eastAsia="ro-RO"/>
        </w:rPr>
        <w:t xml:space="preserve"> de Referatul de aprobare cu nr. </w:t>
      </w:r>
      <w:r>
        <w:rPr>
          <w:rFonts w:ascii="Cambria" w:hAnsi="Cambria"/>
          <w:lang w:eastAsia="ro-RO"/>
        </w:rPr>
        <w:t>5327/13.03</w:t>
      </w:r>
      <w:r w:rsidRPr="00622090">
        <w:rPr>
          <w:rFonts w:ascii="Cambria" w:hAnsi="Cambria"/>
          <w:lang w:eastAsia="ro-RO"/>
        </w:rPr>
        <w:t xml:space="preserve">.2024; Raportul Compartimentului juridic nr. </w:t>
      </w:r>
      <w:r>
        <w:rPr>
          <w:rFonts w:ascii="Cambria" w:hAnsi="Cambria"/>
          <w:lang w:eastAsia="ro-RO"/>
        </w:rPr>
        <w:t>5328/13.03</w:t>
      </w:r>
      <w:r w:rsidRPr="00622090">
        <w:rPr>
          <w:rFonts w:ascii="Cambria" w:hAnsi="Cambria"/>
          <w:lang w:eastAsia="ro-RO"/>
        </w:rPr>
        <w:t>.2024</w:t>
      </w:r>
      <w:r w:rsidRPr="00622090">
        <w:rPr>
          <w:rFonts w:ascii="Cambria" w:hAnsi="Cambria"/>
          <w:bCs/>
          <w:lang w:eastAsia="ro-RO"/>
        </w:rPr>
        <w:t xml:space="preserve"> </w:t>
      </w:r>
      <w:proofErr w:type="spellStart"/>
      <w:r w:rsidRPr="00622090">
        <w:rPr>
          <w:rFonts w:ascii="Cambria" w:hAnsi="Cambria"/>
          <w:lang w:eastAsia="ro-RO"/>
        </w:rPr>
        <w:t>şi</w:t>
      </w:r>
      <w:proofErr w:type="spellEnd"/>
      <w:r w:rsidRPr="00622090">
        <w:rPr>
          <w:rFonts w:ascii="Cambria" w:hAnsi="Cambria"/>
          <w:lang w:eastAsia="ro-RO"/>
        </w:rPr>
        <w:t xml:space="preserve"> Avizele Comisiilor de specialitate nr.1 și 2, în baza art. 139 coroborat cu art. 136 din Ordonanța de urgență a Guvernului nr. 57/2019 privind Codul administrativ, cu modificările și completările ulterioare; </w:t>
      </w:r>
    </w:p>
    <w:p w14:paraId="42307553" w14:textId="77777777" w:rsidR="00DE3FD4" w:rsidRPr="00622090" w:rsidRDefault="00DE3FD4" w:rsidP="00DE3FD4">
      <w:pPr>
        <w:pStyle w:val="NoSpacing"/>
        <w:jc w:val="both"/>
        <w:rPr>
          <w:rFonts w:ascii="Cambria" w:hAnsi="Cambria"/>
        </w:rPr>
      </w:pPr>
      <w:r w:rsidRPr="00622090">
        <w:rPr>
          <w:rFonts w:ascii="Cambria" w:hAnsi="Cambria"/>
        </w:rPr>
        <w:tab/>
        <w:t>În conformitate cu  prevederile:</w:t>
      </w:r>
    </w:p>
    <w:p w14:paraId="5811DBED" w14:textId="77777777" w:rsidR="00DE3FD4" w:rsidRPr="00622090" w:rsidRDefault="00DE3FD4" w:rsidP="00DE3FD4">
      <w:pPr>
        <w:pStyle w:val="NoSpacing"/>
        <w:ind w:firstLine="708"/>
        <w:jc w:val="both"/>
        <w:rPr>
          <w:rFonts w:ascii="Cambria" w:hAnsi="Cambria"/>
        </w:rPr>
      </w:pPr>
      <w:r w:rsidRPr="00622090">
        <w:rPr>
          <w:rFonts w:ascii="Segoe UI Symbol" w:hAnsi="Segoe UI Symbol" w:cs="Segoe UI Symbol"/>
        </w:rPr>
        <w:t>➢</w:t>
      </w:r>
      <w:r w:rsidRPr="00622090">
        <w:rPr>
          <w:rFonts w:ascii="Cambria" w:hAnsi="Cambria"/>
        </w:rPr>
        <w:t xml:space="preserve"> art. 2 și ale art. 3 alin. (2) din Legea privind normele de tehnică legislativă pentru elaborarea actelor normative nr. 24/2000, republicată, cu modificările ulterioare;</w:t>
      </w:r>
    </w:p>
    <w:p w14:paraId="402EE6B8" w14:textId="77777777" w:rsidR="00DE3FD4" w:rsidRPr="00622090" w:rsidRDefault="00DE3FD4" w:rsidP="00DE3FD4">
      <w:pPr>
        <w:pStyle w:val="NoSpacing"/>
        <w:ind w:firstLine="708"/>
        <w:jc w:val="both"/>
        <w:rPr>
          <w:rFonts w:ascii="Cambria" w:hAnsi="Cambria"/>
        </w:rPr>
      </w:pPr>
      <w:r w:rsidRPr="00622090">
        <w:rPr>
          <w:rFonts w:ascii="Segoe UI Symbol" w:hAnsi="Segoe UI Symbol" w:cs="Segoe UI Symbol"/>
        </w:rPr>
        <w:t>➢</w:t>
      </w:r>
      <w:r w:rsidRPr="00622090">
        <w:rPr>
          <w:rFonts w:ascii="Cambria" w:hAnsi="Cambria"/>
        </w:rPr>
        <w:t xml:space="preserve"> art. 109 alin. (3) și alin. (4) și ale art. 129 alin. (14) din Ordonanța de urgență a Guvernului nr. 57/2019 privind Codul administrativ;</w:t>
      </w:r>
    </w:p>
    <w:p w14:paraId="6255EF97" w14:textId="77777777" w:rsidR="00DE3FD4" w:rsidRPr="00622090" w:rsidRDefault="00DE3FD4" w:rsidP="00DE3FD4">
      <w:pPr>
        <w:pStyle w:val="NoSpacing"/>
        <w:ind w:firstLine="708"/>
        <w:jc w:val="both"/>
        <w:rPr>
          <w:rFonts w:ascii="Cambria" w:hAnsi="Cambria"/>
        </w:rPr>
      </w:pPr>
      <w:r w:rsidRPr="00622090">
        <w:rPr>
          <w:rFonts w:ascii="Cambria" w:hAnsi="Cambria"/>
        </w:rPr>
        <w:t xml:space="preserve"> </w:t>
      </w:r>
      <w:r w:rsidRPr="00622090">
        <w:rPr>
          <w:rFonts w:ascii="Segoe UI Symbol" w:hAnsi="Segoe UI Symbol" w:cs="Segoe UI Symbol"/>
        </w:rPr>
        <w:t>➢</w:t>
      </w:r>
      <w:r w:rsidRPr="00622090">
        <w:rPr>
          <w:rFonts w:ascii="Cambria" w:hAnsi="Cambria"/>
        </w:rPr>
        <w:t xml:space="preserve"> art. I alin. (2) lit. b) din </w:t>
      </w:r>
      <w:proofErr w:type="spellStart"/>
      <w:r w:rsidRPr="00622090">
        <w:rPr>
          <w:rFonts w:ascii="Cambria" w:hAnsi="Cambria"/>
        </w:rPr>
        <w:t>Ordonanţa</w:t>
      </w:r>
      <w:proofErr w:type="spellEnd"/>
      <w:r w:rsidRPr="00622090">
        <w:rPr>
          <w:rFonts w:ascii="Cambria" w:hAnsi="Cambria"/>
        </w:rPr>
        <w:t xml:space="preserve"> de </w:t>
      </w:r>
      <w:proofErr w:type="spellStart"/>
      <w:r w:rsidRPr="00622090">
        <w:rPr>
          <w:rFonts w:ascii="Cambria" w:hAnsi="Cambria"/>
        </w:rPr>
        <w:t>urgenţă</w:t>
      </w:r>
      <w:proofErr w:type="spellEnd"/>
      <w:r w:rsidRPr="00622090">
        <w:rPr>
          <w:rFonts w:ascii="Cambria" w:hAnsi="Cambria"/>
        </w:rPr>
        <w:t xml:space="preserve"> a Guvernului nr. 26/2012 privind unele măsuri de reducere a cheltuielilor publice </w:t>
      </w:r>
      <w:proofErr w:type="spellStart"/>
      <w:r w:rsidRPr="00622090">
        <w:rPr>
          <w:rFonts w:ascii="Cambria" w:hAnsi="Cambria"/>
        </w:rPr>
        <w:t>şi</w:t>
      </w:r>
      <w:proofErr w:type="spellEnd"/>
      <w:r w:rsidRPr="00622090">
        <w:rPr>
          <w:rFonts w:ascii="Cambria" w:hAnsi="Cambria"/>
        </w:rPr>
        <w:t xml:space="preserve"> întărirea disciplinei financiare </w:t>
      </w:r>
      <w:proofErr w:type="spellStart"/>
      <w:r w:rsidRPr="00622090">
        <w:rPr>
          <w:rFonts w:ascii="Cambria" w:hAnsi="Cambria"/>
        </w:rPr>
        <w:t>şi</w:t>
      </w:r>
      <w:proofErr w:type="spellEnd"/>
      <w:r w:rsidRPr="00622090">
        <w:rPr>
          <w:rFonts w:ascii="Cambria" w:hAnsi="Cambria"/>
        </w:rPr>
        <w:t xml:space="preserve"> de modificare </w:t>
      </w:r>
      <w:proofErr w:type="spellStart"/>
      <w:r w:rsidRPr="00622090">
        <w:rPr>
          <w:rFonts w:ascii="Cambria" w:hAnsi="Cambria"/>
        </w:rPr>
        <w:t>şi</w:t>
      </w:r>
      <w:proofErr w:type="spellEnd"/>
      <w:r w:rsidRPr="00622090">
        <w:rPr>
          <w:rFonts w:ascii="Cambria" w:hAnsi="Cambria"/>
        </w:rPr>
        <w:t xml:space="preserve"> completare a unor acte normative, aprobată prin Legea nr. 16/2013, cu modificările </w:t>
      </w:r>
      <w:proofErr w:type="spellStart"/>
      <w:r w:rsidRPr="00622090">
        <w:rPr>
          <w:rFonts w:ascii="Cambria" w:hAnsi="Cambria"/>
        </w:rPr>
        <w:t>şi</w:t>
      </w:r>
      <w:proofErr w:type="spellEnd"/>
      <w:r w:rsidRPr="00622090">
        <w:rPr>
          <w:rFonts w:ascii="Cambria" w:hAnsi="Cambria"/>
        </w:rPr>
        <w:t xml:space="preserve"> completările ulterioare;</w:t>
      </w:r>
    </w:p>
    <w:p w14:paraId="15D57064" w14:textId="77777777" w:rsidR="00DE3FD4" w:rsidRPr="00622090" w:rsidRDefault="00DE3FD4" w:rsidP="00DE3FD4">
      <w:pPr>
        <w:pStyle w:val="NoSpacing"/>
        <w:ind w:firstLine="708"/>
        <w:jc w:val="both"/>
        <w:rPr>
          <w:rFonts w:ascii="Cambria" w:hAnsi="Cambria"/>
        </w:rPr>
      </w:pPr>
      <w:r w:rsidRPr="00622090">
        <w:rPr>
          <w:rFonts w:ascii="Cambria" w:hAnsi="Cambria"/>
        </w:rPr>
        <w:t>În temeiul competențelor stabilite prin art. 139 alin. (1) și art. 196 alin. (1) lit. a) din Ordonanța de urgență a Guvernului nr. 57/2019 privind Codul administrativ;</w:t>
      </w:r>
    </w:p>
    <w:p w14:paraId="38455B75" w14:textId="77777777" w:rsidR="00DE3FD4" w:rsidRPr="00622090" w:rsidRDefault="00DE3FD4" w:rsidP="00DE3FD4">
      <w:pPr>
        <w:pStyle w:val="NoSpacing"/>
        <w:ind w:firstLine="708"/>
        <w:jc w:val="both"/>
        <w:rPr>
          <w:rFonts w:ascii="Cambria" w:hAnsi="Cambria"/>
        </w:rPr>
      </w:pPr>
    </w:p>
    <w:p w14:paraId="57D27B02" w14:textId="77777777" w:rsidR="00DE3FD4" w:rsidRPr="00622090" w:rsidRDefault="00DE3FD4" w:rsidP="00DE3FD4">
      <w:pPr>
        <w:pStyle w:val="NoSpacing"/>
        <w:jc w:val="center"/>
        <w:rPr>
          <w:rFonts w:ascii="Cambria" w:hAnsi="Cambria"/>
        </w:rPr>
      </w:pPr>
      <w:r w:rsidRPr="00622090">
        <w:rPr>
          <w:rFonts w:ascii="Cambria" w:hAnsi="Cambria"/>
        </w:rPr>
        <w:t>hotărăște:</w:t>
      </w:r>
    </w:p>
    <w:p w14:paraId="40C5DDF5" w14:textId="77777777" w:rsidR="00DE3FD4" w:rsidRPr="00622090" w:rsidRDefault="00DE3FD4" w:rsidP="00DE3FD4">
      <w:pPr>
        <w:pStyle w:val="NoSpacing"/>
        <w:jc w:val="center"/>
        <w:rPr>
          <w:rFonts w:ascii="Cambria" w:hAnsi="Cambria"/>
        </w:rPr>
      </w:pPr>
    </w:p>
    <w:p w14:paraId="01E0DEDE" w14:textId="77777777" w:rsidR="00DE3FD4" w:rsidRPr="002F7AE9" w:rsidRDefault="00DE3FD4" w:rsidP="00DE3FD4">
      <w:pPr>
        <w:pStyle w:val="NoSpacing"/>
        <w:ind w:firstLine="708"/>
        <w:jc w:val="both"/>
        <w:rPr>
          <w:rFonts w:ascii="Cambria" w:hAnsi="Cambria"/>
        </w:rPr>
      </w:pPr>
      <w:r w:rsidRPr="00622090">
        <w:rPr>
          <w:rFonts w:ascii="Cambria" w:hAnsi="Cambria"/>
          <w:b/>
          <w:bCs/>
        </w:rPr>
        <w:t>Art. 1.</w:t>
      </w:r>
      <w:r w:rsidRPr="00622090">
        <w:rPr>
          <w:rFonts w:ascii="Cambria" w:hAnsi="Cambria"/>
          <w:b/>
        </w:rPr>
        <w:t xml:space="preserve"> (1) </w:t>
      </w:r>
      <w:r w:rsidRPr="00622090">
        <w:rPr>
          <w:rFonts w:ascii="Cambria" w:hAnsi="Cambria"/>
        </w:rPr>
        <w:t xml:space="preserve">Se aprobă </w:t>
      </w:r>
      <w:proofErr w:type="spellStart"/>
      <w:r w:rsidRPr="00622090">
        <w:rPr>
          <w:rFonts w:ascii="Cambria" w:hAnsi="Cambria"/>
          <w:bCs/>
        </w:rPr>
        <w:t>achiziţionarea</w:t>
      </w:r>
      <w:proofErr w:type="spellEnd"/>
      <w:r w:rsidRPr="00622090">
        <w:rPr>
          <w:rFonts w:ascii="Cambria" w:hAnsi="Cambria"/>
          <w:bCs/>
        </w:rPr>
        <w:t xml:space="preserve">  serviciilor juridice de consultantă, de asistență  și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w:t>
      </w:r>
    </w:p>
    <w:p w14:paraId="2AD29C7A" w14:textId="77777777" w:rsidR="00DE3FD4" w:rsidRPr="002F7AE9" w:rsidRDefault="00DE3FD4" w:rsidP="00DE3FD4">
      <w:pPr>
        <w:spacing w:line="240" w:lineRule="auto"/>
        <w:ind w:right="-142" w:firstLine="708"/>
        <w:contextualSpacing/>
        <w:jc w:val="both"/>
        <w:rPr>
          <w:rFonts w:ascii="Cambria" w:hAnsi="Cambria"/>
          <w:bCs/>
        </w:rPr>
      </w:pPr>
      <w:r w:rsidRPr="002F7AE9">
        <w:rPr>
          <w:rFonts w:ascii="Cambria" w:hAnsi="Cambria"/>
          <w:b/>
          <w:bCs/>
        </w:rPr>
        <w:t>(2)</w:t>
      </w:r>
      <w:r w:rsidRPr="002F7AE9">
        <w:rPr>
          <w:rFonts w:ascii="Cambria" w:hAnsi="Cambria"/>
          <w:bCs/>
        </w:rPr>
        <w:t xml:space="preserve"> A</w:t>
      </w:r>
      <w:r w:rsidRPr="002F7AE9">
        <w:rPr>
          <w:rFonts w:ascii="Cambria" w:hAnsi="Cambria" w:cs="Cambria"/>
        </w:rPr>
        <w:t xml:space="preserve">chiziționarea serviciilor juridice de </w:t>
      </w:r>
      <w:proofErr w:type="spellStart"/>
      <w:r w:rsidRPr="002F7AE9">
        <w:rPr>
          <w:rFonts w:ascii="Cambria" w:hAnsi="Cambria" w:cs="Cambria"/>
        </w:rPr>
        <w:t>consultanţă</w:t>
      </w:r>
      <w:proofErr w:type="spellEnd"/>
      <w:r w:rsidRPr="002F7AE9">
        <w:rPr>
          <w:rFonts w:ascii="Cambria" w:hAnsi="Cambria" w:cs="Cambria"/>
        </w:rPr>
        <w:t xml:space="preserve">, de </w:t>
      </w:r>
      <w:proofErr w:type="spellStart"/>
      <w:r w:rsidRPr="002F7AE9">
        <w:rPr>
          <w:rFonts w:ascii="Cambria" w:hAnsi="Cambria" w:cs="Cambria"/>
        </w:rPr>
        <w:t>asistenţă</w:t>
      </w:r>
      <w:proofErr w:type="spellEnd"/>
      <w:r w:rsidRPr="002F7AE9">
        <w:rPr>
          <w:rFonts w:ascii="Cambria" w:hAnsi="Cambria" w:cs="Cambria"/>
        </w:rPr>
        <w:t xml:space="preserve"> </w:t>
      </w:r>
      <w:proofErr w:type="spellStart"/>
      <w:r w:rsidRPr="002F7AE9">
        <w:rPr>
          <w:rFonts w:ascii="Cambria" w:hAnsi="Cambria" w:cs="Cambria"/>
        </w:rPr>
        <w:t>şi</w:t>
      </w:r>
      <w:proofErr w:type="spellEnd"/>
      <w:r w:rsidRPr="002F7AE9">
        <w:rPr>
          <w:rFonts w:ascii="Cambria" w:hAnsi="Cambria" w:cs="Cambria"/>
        </w:rPr>
        <w:t xml:space="preserve"> de reprezentare a </w:t>
      </w:r>
      <w:r w:rsidRPr="002F7AE9">
        <w:rPr>
          <w:rFonts w:ascii="Cambria" w:hAnsi="Cambria"/>
        </w:rPr>
        <w:t xml:space="preserve">Comunei Feleacu </w:t>
      </w:r>
      <w:r>
        <w:rPr>
          <w:rFonts w:ascii="Cambria" w:hAnsi="Cambria"/>
        </w:rPr>
        <w:t>și a Primarului</w:t>
      </w:r>
      <w:r w:rsidRPr="00622090">
        <w:rPr>
          <w:rFonts w:ascii="Cambria" w:hAnsi="Cambria"/>
        </w:rPr>
        <w:t xml:space="preserve"> comunei Feleacu </w:t>
      </w:r>
      <w:r w:rsidRPr="002F7AE9">
        <w:rPr>
          <w:rFonts w:ascii="Cambria" w:hAnsi="Cambria" w:cs="Cambria"/>
          <w:noProof/>
        </w:rPr>
        <w:t>se va face  până la soluționarea definitivă  a dosarului  incluzând  și căile de atac.</w:t>
      </w:r>
    </w:p>
    <w:p w14:paraId="6CC9C624" w14:textId="77777777" w:rsidR="00DE3FD4" w:rsidRPr="002F7AE9" w:rsidRDefault="00DE3FD4" w:rsidP="00DE3FD4">
      <w:pPr>
        <w:spacing w:after="0" w:line="240" w:lineRule="auto"/>
        <w:ind w:right="-142"/>
        <w:contextualSpacing/>
        <w:jc w:val="both"/>
        <w:rPr>
          <w:rFonts w:ascii="Cambria" w:hAnsi="Cambria"/>
        </w:rPr>
      </w:pPr>
      <w:bookmarkStart w:id="3" w:name="_Hlk160689522"/>
      <w:r w:rsidRPr="002F7AE9">
        <w:rPr>
          <w:rFonts w:ascii="Cambria" w:hAnsi="Cambria"/>
        </w:rPr>
        <w:t xml:space="preserve">            </w:t>
      </w:r>
      <w:r w:rsidRPr="002F7AE9">
        <w:rPr>
          <w:rFonts w:ascii="Cambria" w:hAnsi="Cambria"/>
          <w:b/>
        </w:rPr>
        <w:t>Art. 2.</w:t>
      </w:r>
      <w:r w:rsidRPr="002F7AE9">
        <w:rPr>
          <w:rFonts w:ascii="Cambria" w:hAnsi="Cambria"/>
          <w:b/>
          <w:bCs/>
        </w:rPr>
        <w:t xml:space="preserve"> </w:t>
      </w:r>
      <w:r w:rsidRPr="002F7AE9">
        <w:rPr>
          <w:rFonts w:ascii="Cambria" w:hAnsi="Cambria"/>
        </w:rPr>
        <w:t>Cu punerea în aplicare a prevederilor prezentei hotărâri se încredin</w:t>
      </w:r>
      <w:r>
        <w:rPr>
          <w:rFonts w:ascii="Cambria" w:hAnsi="Cambria"/>
        </w:rPr>
        <w:t>ț</w:t>
      </w:r>
      <w:r w:rsidRPr="002F7AE9">
        <w:rPr>
          <w:rFonts w:ascii="Cambria" w:hAnsi="Cambria"/>
        </w:rPr>
        <w:t xml:space="preserve">ează Primarul comunei Feleacu prin aparatul de specialitate. </w:t>
      </w:r>
    </w:p>
    <w:p w14:paraId="13C35169" w14:textId="77777777" w:rsidR="00DE3FD4" w:rsidRPr="002F7AE9" w:rsidRDefault="00DE3FD4" w:rsidP="00DE3FD4">
      <w:pPr>
        <w:spacing w:after="0" w:line="240" w:lineRule="auto"/>
        <w:ind w:right="-142"/>
        <w:contextualSpacing/>
        <w:jc w:val="both"/>
        <w:rPr>
          <w:rFonts w:ascii="Cambria" w:hAnsi="Cambria"/>
        </w:rPr>
      </w:pPr>
      <w:r w:rsidRPr="002F7AE9">
        <w:rPr>
          <w:rFonts w:ascii="Cambria" w:hAnsi="Cambria"/>
          <w:b/>
          <w:bCs/>
        </w:rPr>
        <w:t xml:space="preserve">   </w:t>
      </w:r>
      <w:r>
        <w:rPr>
          <w:rFonts w:ascii="Cambria" w:hAnsi="Cambria"/>
          <w:b/>
          <w:bCs/>
        </w:rPr>
        <w:t xml:space="preserve">        </w:t>
      </w:r>
      <w:r w:rsidRPr="002F7AE9">
        <w:rPr>
          <w:rFonts w:ascii="Cambria" w:hAnsi="Cambria"/>
          <w:b/>
          <w:bCs/>
        </w:rPr>
        <w:t>Art. 3.</w:t>
      </w:r>
      <w:r w:rsidRPr="002F7AE9">
        <w:rPr>
          <w:rFonts w:ascii="Cambria" w:hAnsi="Cambria"/>
          <w:noProof/>
        </w:rPr>
        <w:t xml:space="preserve"> Prezenta hotărâre se comunică prin intermediul secretarului general al comunei, în termenul prevăzut de lege, Primarului comunei Feleacu</w:t>
      </w:r>
      <w:r w:rsidRPr="002F7AE9">
        <w:rPr>
          <w:rFonts w:ascii="Cambria" w:hAnsi="Cambria" w:cs="Courier New"/>
        </w:rPr>
        <w:t xml:space="preserve">, </w:t>
      </w:r>
      <w:r w:rsidRPr="002F7AE9">
        <w:rPr>
          <w:rFonts w:ascii="Cambria" w:hAnsi="Cambria"/>
          <w:noProof/>
        </w:rPr>
        <w:t xml:space="preserve">precum şi Prefectului Judeţului Cluj </w:t>
      </w:r>
      <w:proofErr w:type="spellStart"/>
      <w:r w:rsidRPr="002F7AE9">
        <w:rPr>
          <w:rFonts w:ascii="Cambria" w:hAnsi="Cambria"/>
        </w:rPr>
        <w:t>şi</w:t>
      </w:r>
      <w:proofErr w:type="spellEnd"/>
      <w:r w:rsidRPr="002F7AE9">
        <w:rPr>
          <w:rFonts w:ascii="Cambria" w:hAnsi="Cambria"/>
        </w:rPr>
        <w:t xml:space="preserve"> se aduce la </w:t>
      </w:r>
      <w:proofErr w:type="spellStart"/>
      <w:r w:rsidRPr="002F7AE9">
        <w:rPr>
          <w:rFonts w:ascii="Cambria" w:hAnsi="Cambria"/>
        </w:rPr>
        <w:t>cunoştinţă</w:t>
      </w:r>
      <w:proofErr w:type="spellEnd"/>
      <w:r w:rsidRPr="002F7AE9">
        <w:rPr>
          <w:rFonts w:ascii="Cambria" w:hAnsi="Cambria"/>
        </w:rPr>
        <w:t xml:space="preserve"> publică prin </w:t>
      </w:r>
      <w:proofErr w:type="spellStart"/>
      <w:r w:rsidRPr="002F7AE9">
        <w:rPr>
          <w:rFonts w:ascii="Cambria" w:hAnsi="Cambria"/>
        </w:rPr>
        <w:t>afişare</w:t>
      </w:r>
      <w:proofErr w:type="spellEnd"/>
      <w:r w:rsidRPr="002F7AE9">
        <w:rPr>
          <w:rFonts w:ascii="Cambria" w:hAnsi="Cambria"/>
        </w:rPr>
        <w:t xml:space="preserve"> la sediul Primăriei </w:t>
      </w:r>
      <w:proofErr w:type="spellStart"/>
      <w:r w:rsidRPr="002F7AE9">
        <w:rPr>
          <w:rFonts w:ascii="Cambria" w:hAnsi="Cambria"/>
        </w:rPr>
        <w:t>şi</w:t>
      </w:r>
      <w:proofErr w:type="spellEnd"/>
      <w:r w:rsidRPr="002F7AE9">
        <w:rPr>
          <w:rFonts w:ascii="Cambria" w:hAnsi="Cambria"/>
        </w:rPr>
        <w:t xml:space="preserve"> postare pe pagina de internet „www.comunafeleacu.ro".</w:t>
      </w:r>
    </w:p>
    <w:p w14:paraId="4716E636" w14:textId="77777777" w:rsidR="00DE3FD4" w:rsidRDefault="00DE3FD4" w:rsidP="00DE3FD4">
      <w:pPr>
        <w:spacing w:after="0" w:line="240" w:lineRule="auto"/>
        <w:ind w:right="709"/>
        <w:contextualSpacing/>
        <w:jc w:val="center"/>
        <w:rPr>
          <w:rFonts w:ascii="Cambria" w:hAnsi="Cambria"/>
        </w:rPr>
      </w:pPr>
    </w:p>
    <w:p w14:paraId="548A80E1" w14:textId="77777777" w:rsidR="00DE3FD4" w:rsidRPr="002F7AE9" w:rsidRDefault="00DE3FD4" w:rsidP="00DE3FD4">
      <w:pPr>
        <w:spacing w:after="0" w:line="240" w:lineRule="auto"/>
        <w:ind w:right="709"/>
        <w:contextualSpacing/>
        <w:jc w:val="center"/>
        <w:rPr>
          <w:rFonts w:ascii="Cambria" w:hAnsi="Cambria"/>
        </w:rPr>
      </w:pPr>
      <w:r w:rsidRPr="002F7AE9">
        <w:rPr>
          <w:rFonts w:ascii="Cambria" w:hAnsi="Cambria"/>
        </w:rPr>
        <w:t>INIȚIATOR</w:t>
      </w:r>
    </w:p>
    <w:bookmarkEnd w:id="3"/>
    <w:p w14:paraId="607F1AB8" w14:textId="77777777" w:rsidR="00DE3FD4" w:rsidRPr="002F7AE9" w:rsidRDefault="00DE3FD4" w:rsidP="00DE3FD4">
      <w:pPr>
        <w:spacing w:after="0" w:line="240" w:lineRule="auto"/>
        <w:ind w:right="709"/>
        <w:contextualSpacing/>
        <w:jc w:val="center"/>
        <w:rPr>
          <w:rFonts w:ascii="Cambria" w:hAnsi="Cambria"/>
        </w:rPr>
      </w:pPr>
      <w:r w:rsidRPr="002F7AE9">
        <w:rPr>
          <w:rFonts w:ascii="Cambria" w:hAnsi="Cambria"/>
        </w:rPr>
        <w:t>PRIMAR</w:t>
      </w:r>
    </w:p>
    <w:p w14:paraId="0730DCAA" w14:textId="77777777" w:rsidR="00DE3FD4" w:rsidRPr="002F7AE9" w:rsidRDefault="00DE3FD4" w:rsidP="00DE3FD4">
      <w:pPr>
        <w:spacing w:after="0" w:line="240" w:lineRule="auto"/>
        <w:ind w:right="709"/>
        <w:contextualSpacing/>
        <w:jc w:val="center"/>
        <w:rPr>
          <w:rFonts w:ascii="Cambria" w:hAnsi="Cambria"/>
        </w:rPr>
      </w:pPr>
      <w:r w:rsidRPr="002F7AE9">
        <w:rPr>
          <w:rFonts w:ascii="Cambria" w:hAnsi="Cambria"/>
        </w:rPr>
        <w:t>Costea Gabriel Victor</w:t>
      </w:r>
    </w:p>
    <w:p w14:paraId="788E14BC" w14:textId="77777777" w:rsidR="00DE3FD4" w:rsidRPr="002F7AE9" w:rsidRDefault="00DE3FD4" w:rsidP="00DE3FD4">
      <w:pPr>
        <w:spacing w:after="0" w:line="240" w:lineRule="auto"/>
        <w:ind w:right="709"/>
        <w:contextualSpacing/>
        <w:rPr>
          <w:rFonts w:ascii="Cambria" w:hAnsi="Cambria"/>
        </w:rPr>
      </w:pPr>
      <w:r w:rsidRPr="002F7AE9">
        <w:rPr>
          <w:rFonts w:ascii="Cambria" w:hAnsi="Cambria"/>
        </w:rPr>
        <w:t>AVIZAT</w:t>
      </w:r>
    </w:p>
    <w:p w14:paraId="7DBE6C3A" w14:textId="77777777" w:rsidR="00DE3FD4" w:rsidRPr="002F7AE9" w:rsidRDefault="00DE3FD4" w:rsidP="00DE3FD4">
      <w:pPr>
        <w:spacing w:after="0" w:line="240" w:lineRule="auto"/>
        <w:ind w:right="709"/>
        <w:contextualSpacing/>
        <w:rPr>
          <w:rFonts w:ascii="Cambria" w:hAnsi="Cambria"/>
        </w:rPr>
      </w:pPr>
      <w:r w:rsidRPr="002F7AE9">
        <w:rPr>
          <w:rFonts w:ascii="Cambria" w:hAnsi="Cambria"/>
        </w:rPr>
        <w:t>Secretar general</w:t>
      </w:r>
    </w:p>
    <w:p w14:paraId="0D4AD7B2" w14:textId="77777777" w:rsidR="00DE3FD4" w:rsidRPr="002F7AE9" w:rsidRDefault="00DE3FD4" w:rsidP="00DE3FD4">
      <w:pPr>
        <w:spacing w:after="0" w:line="240" w:lineRule="auto"/>
        <w:ind w:right="709"/>
        <w:contextualSpacing/>
        <w:rPr>
          <w:rFonts w:ascii="Cambria" w:hAnsi="Cambria"/>
        </w:rPr>
      </w:pPr>
      <w:r w:rsidRPr="002F7AE9">
        <w:rPr>
          <w:rFonts w:ascii="Cambria" w:hAnsi="Cambria"/>
        </w:rPr>
        <w:t>Mocan Valeria</w:t>
      </w:r>
    </w:p>
    <w:p w14:paraId="0B418D6D" w14:textId="77777777" w:rsidR="00DE3FD4" w:rsidRPr="002F7AE9" w:rsidRDefault="00DE3FD4" w:rsidP="00DE3FD4">
      <w:pPr>
        <w:spacing w:line="240" w:lineRule="auto"/>
        <w:rPr>
          <w:rFonts w:ascii="Cambria" w:eastAsiaTheme="minorHAnsi" w:hAnsi="Cambria"/>
          <w:lang w:eastAsia="en-US"/>
        </w:rPr>
      </w:pPr>
      <w:r w:rsidRPr="002F7AE9">
        <w:rPr>
          <w:rFonts w:ascii="Cambria" w:hAnsi="Cambria"/>
        </w:rPr>
        <w:br w:type="page"/>
      </w:r>
    </w:p>
    <w:p w14:paraId="6CDB4631" w14:textId="77777777" w:rsidR="00DE3FD4" w:rsidRPr="002F7AE9" w:rsidRDefault="00DE3FD4" w:rsidP="00DE3FD4">
      <w:pPr>
        <w:pStyle w:val="NoSpacing"/>
        <w:jc w:val="center"/>
        <w:rPr>
          <w:rFonts w:ascii="Cambria" w:hAnsi="Cambria"/>
        </w:rPr>
      </w:pPr>
      <w:r w:rsidRPr="002F7AE9">
        <w:rPr>
          <w:rFonts w:ascii="Cambria" w:hAnsi="Cambria"/>
        </w:rPr>
        <w:lastRenderedPageBreak/>
        <w:t>ROMÂNIA</w:t>
      </w:r>
    </w:p>
    <w:p w14:paraId="3320BD76" w14:textId="77777777" w:rsidR="00DE3FD4" w:rsidRPr="002F7AE9" w:rsidRDefault="00DE3FD4" w:rsidP="00DE3FD4">
      <w:pPr>
        <w:pStyle w:val="NoSpacing"/>
        <w:jc w:val="center"/>
        <w:rPr>
          <w:rFonts w:ascii="Cambria" w:hAnsi="Cambria"/>
        </w:rPr>
      </w:pPr>
      <w:r w:rsidRPr="002F7AE9">
        <w:rPr>
          <w:rFonts w:ascii="Cambria" w:hAnsi="Cambria"/>
        </w:rPr>
        <w:t>JUDEȚUL CLUJ</w:t>
      </w:r>
    </w:p>
    <w:p w14:paraId="0A1134DB" w14:textId="77777777" w:rsidR="00DE3FD4" w:rsidRPr="002F7AE9" w:rsidRDefault="00DE3FD4" w:rsidP="00DE3FD4">
      <w:pPr>
        <w:pStyle w:val="NoSpacing"/>
        <w:jc w:val="center"/>
        <w:rPr>
          <w:rFonts w:ascii="Cambria" w:hAnsi="Cambria"/>
        </w:rPr>
      </w:pPr>
      <w:r w:rsidRPr="002F7AE9">
        <w:rPr>
          <w:rFonts w:ascii="Cambria" w:hAnsi="Cambria"/>
        </w:rPr>
        <w:t>COMUNA FELEACU</w:t>
      </w:r>
    </w:p>
    <w:p w14:paraId="512578FE" w14:textId="77777777" w:rsidR="00DE3FD4" w:rsidRPr="002F7AE9" w:rsidRDefault="00DE3FD4" w:rsidP="00DE3FD4">
      <w:pPr>
        <w:pStyle w:val="NoSpacing"/>
        <w:jc w:val="center"/>
        <w:rPr>
          <w:rFonts w:ascii="Cambria" w:hAnsi="Cambria"/>
        </w:rPr>
      </w:pPr>
      <w:r w:rsidRPr="002F7AE9">
        <w:rPr>
          <w:rFonts w:ascii="Cambria" w:hAnsi="Cambria"/>
        </w:rPr>
        <w:t xml:space="preserve">Nr. </w:t>
      </w:r>
      <w:r>
        <w:rPr>
          <w:rFonts w:ascii="Cambria" w:hAnsi="Cambria"/>
        </w:rPr>
        <w:t>5327/13.03.2024</w:t>
      </w:r>
    </w:p>
    <w:p w14:paraId="259F9466" w14:textId="77777777" w:rsidR="00DE3FD4" w:rsidRPr="002F7AE9" w:rsidRDefault="00DE3FD4" w:rsidP="00DE3FD4">
      <w:pPr>
        <w:pStyle w:val="NoSpacing"/>
        <w:jc w:val="center"/>
        <w:rPr>
          <w:rFonts w:ascii="Cambria" w:hAnsi="Cambria"/>
        </w:rPr>
      </w:pPr>
    </w:p>
    <w:p w14:paraId="760CC4A6" w14:textId="77777777" w:rsidR="00DE3FD4" w:rsidRPr="002F7AE9" w:rsidRDefault="00DE3FD4" w:rsidP="00DE3FD4">
      <w:pPr>
        <w:pStyle w:val="NoSpacing"/>
        <w:jc w:val="center"/>
        <w:rPr>
          <w:rFonts w:ascii="Cambria" w:hAnsi="Cambria"/>
        </w:rPr>
      </w:pPr>
    </w:p>
    <w:p w14:paraId="62E10BF7" w14:textId="77777777" w:rsidR="00DE3FD4" w:rsidRPr="002F7AE9" w:rsidRDefault="00DE3FD4" w:rsidP="00DE3FD4">
      <w:pPr>
        <w:spacing w:line="240" w:lineRule="auto"/>
        <w:jc w:val="center"/>
        <w:rPr>
          <w:rFonts w:ascii="Cambria" w:hAnsi="Cambria"/>
        </w:rPr>
      </w:pPr>
      <w:bookmarkStart w:id="4" w:name="_96pwsx56lrau" w:colFirst="0" w:colLast="0"/>
      <w:bookmarkStart w:id="5" w:name="_Hlk59171495"/>
      <w:bookmarkEnd w:id="4"/>
      <w:r w:rsidRPr="002F7AE9">
        <w:rPr>
          <w:rFonts w:ascii="Cambria" w:hAnsi="Cambria"/>
          <w:b/>
          <w:bCs/>
        </w:rPr>
        <w:t>REFERAT DE APROBARE</w:t>
      </w:r>
    </w:p>
    <w:p w14:paraId="6E94DFB7" w14:textId="77777777" w:rsidR="00DE3FD4" w:rsidRPr="002F7AE9" w:rsidRDefault="00DE3FD4" w:rsidP="00DE3FD4">
      <w:pPr>
        <w:pStyle w:val="NoSpacing"/>
        <w:jc w:val="center"/>
        <w:rPr>
          <w:rFonts w:ascii="Cambria" w:hAnsi="Cambria"/>
        </w:rPr>
      </w:pPr>
      <w:r w:rsidRPr="002F7AE9">
        <w:rPr>
          <w:rFonts w:ascii="Cambria" w:hAnsi="Cambria"/>
          <w:bCs/>
        </w:rPr>
        <w:t xml:space="preserve">la </w:t>
      </w:r>
      <w:bookmarkStart w:id="6" w:name="_Hlk56236953"/>
      <w:bookmarkEnd w:id="5"/>
      <w:r w:rsidRPr="002F7AE9">
        <w:rPr>
          <w:rFonts w:ascii="Cambria" w:hAnsi="Cambria"/>
          <w:bCs/>
          <w:noProof/>
          <w:lang w:eastAsia="ro-RO"/>
        </w:rPr>
        <w:t xml:space="preserve">Proiectul de hotărâre </w:t>
      </w:r>
      <w:r w:rsidRPr="002F7AE9">
        <w:rPr>
          <w:rFonts w:ascii="Cambria" w:hAnsi="Cambria"/>
          <w:bCs/>
        </w:rPr>
        <w:t xml:space="preserve">privind </w:t>
      </w:r>
      <w:r w:rsidRPr="002F7AE9">
        <w:rPr>
          <w:rFonts w:ascii="Cambria" w:hAnsi="Cambria"/>
        </w:rPr>
        <w:t xml:space="preserve">achiziționarea de servicii juridice de consultanță, de asistență și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p>
    <w:p w14:paraId="60575947" w14:textId="77777777" w:rsidR="00DE3FD4" w:rsidRPr="002F7AE9" w:rsidRDefault="00DE3FD4" w:rsidP="00DE3FD4">
      <w:pPr>
        <w:pStyle w:val="NoSpacing"/>
        <w:jc w:val="center"/>
        <w:rPr>
          <w:rFonts w:ascii="Cambria" w:hAnsi="Cambria"/>
          <w:b/>
          <w:bCs/>
          <w:color w:val="0070C0"/>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DE3FD4" w:rsidRPr="002F7AE9" w14:paraId="7A42C2F7" w14:textId="77777777" w:rsidTr="00FE5E50">
        <w:trPr>
          <w:trHeight w:val="355"/>
        </w:trPr>
        <w:tc>
          <w:tcPr>
            <w:tcW w:w="10236" w:type="dxa"/>
            <w:shd w:val="clear" w:color="auto" w:fill="auto"/>
          </w:tcPr>
          <w:bookmarkEnd w:id="6"/>
          <w:p w14:paraId="1208E4EB" w14:textId="77777777" w:rsidR="00DE3FD4" w:rsidRPr="002F7AE9" w:rsidRDefault="00DE3FD4" w:rsidP="00FE5E50">
            <w:pPr>
              <w:spacing w:line="240" w:lineRule="auto"/>
              <w:ind w:left="283"/>
              <w:jc w:val="both"/>
              <w:rPr>
                <w:rFonts w:ascii="Cambria" w:hAnsi="Cambria"/>
              </w:rPr>
            </w:pPr>
            <w:r w:rsidRPr="002F7AE9">
              <w:rPr>
                <w:rFonts w:ascii="Cambria" w:hAnsi="Cambria"/>
                <w:b/>
                <w:bCs/>
                <w:noProof/>
              </w:rPr>
              <w:t>Secțiunea 1</w:t>
            </w:r>
            <w:r w:rsidRPr="002F7AE9">
              <w:rPr>
                <w:rFonts w:ascii="Cambria" w:hAnsi="Cambria"/>
                <w:noProof/>
              </w:rPr>
              <w:t xml:space="preserve"> - </w:t>
            </w:r>
            <w:r w:rsidRPr="002F7AE9">
              <w:rPr>
                <w:rFonts w:ascii="Cambria" w:hAnsi="Cambria"/>
                <w:b/>
                <w:bCs/>
                <w:noProof/>
              </w:rPr>
              <w:t xml:space="preserve">Motivul adoptării </w:t>
            </w:r>
            <w:r w:rsidRPr="002F7AE9">
              <w:rPr>
                <w:rFonts w:ascii="Cambria" w:hAnsi="Cambria"/>
                <w:b/>
                <w:bCs/>
                <w:noProof/>
                <w:shd w:val="clear" w:color="auto" w:fill="FFFFFF"/>
              </w:rPr>
              <w:t>actului administrativ</w:t>
            </w:r>
            <w:r w:rsidRPr="002F7AE9">
              <w:rPr>
                <w:rFonts w:ascii="Cambria" w:hAnsi="Cambria"/>
                <w:b/>
                <w:bCs/>
                <w:noProof/>
              </w:rPr>
              <w:t xml:space="preserve">: </w:t>
            </w:r>
          </w:p>
        </w:tc>
      </w:tr>
      <w:tr w:rsidR="00DE3FD4" w:rsidRPr="002F7AE9" w14:paraId="6D2A5A50" w14:textId="77777777" w:rsidTr="00FE5E50">
        <w:tc>
          <w:tcPr>
            <w:tcW w:w="10236" w:type="dxa"/>
            <w:shd w:val="clear" w:color="auto" w:fill="auto"/>
          </w:tcPr>
          <w:p w14:paraId="6E3E7563" w14:textId="77777777" w:rsidR="00DE3FD4" w:rsidRPr="002F7AE9" w:rsidRDefault="00DE3FD4" w:rsidP="00FE5E50">
            <w:pPr>
              <w:spacing w:after="120" w:line="240" w:lineRule="auto"/>
              <w:ind w:left="283"/>
              <w:jc w:val="both"/>
              <w:rPr>
                <w:rFonts w:ascii="Cambria" w:eastAsia="Calibri" w:hAnsi="Cambria"/>
                <w:b/>
                <w:bCs/>
                <w:noProof/>
              </w:rPr>
            </w:pPr>
            <w:r w:rsidRPr="002F7AE9">
              <w:rPr>
                <w:rFonts w:ascii="Cambria" w:hAnsi="Cambria"/>
                <w:b/>
                <w:bCs/>
                <w:noProof/>
              </w:rPr>
              <w:t>1.  Descrierea situației actuale:</w:t>
            </w:r>
          </w:p>
        </w:tc>
      </w:tr>
      <w:tr w:rsidR="00DE3FD4" w:rsidRPr="002F7AE9" w14:paraId="4612FBFD" w14:textId="77777777" w:rsidTr="00FE5E50">
        <w:tc>
          <w:tcPr>
            <w:tcW w:w="10236" w:type="dxa"/>
            <w:shd w:val="clear" w:color="auto" w:fill="auto"/>
          </w:tcPr>
          <w:p w14:paraId="0CD798F1" w14:textId="77777777" w:rsidR="00DE3FD4" w:rsidRPr="002F7AE9" w:rsidRDefault="00DE3FD4" w:rsidP="00FE5E50">
            <w:pPr>
              <w:pStyle w:val="ListParagraph"/>
              <w:numPr>
                <w:ilvl w:val="1"/>
                <w:numId w:val="1"/>
              </w:numPr>
              <w:suppressAutoHyphens/>
              <w:contextualSpacing w:val="0"/>
              <w:jc w:val="both"/>
              <w:rPr>
                <w:rFonts w:ascii="Cambria" w:hAnsi="Cambria"/>
                <w:b/>
                <w:bCs/>
                <w:noProof/>
                <w:sz w:val="22"/>
                <w:szCs w:val="22"/>
                <w:shd w:val="clear" w:color="auto" w:fill="FFFFFF"/>
                <w:lang w:val="ro-RO"/>
              </w:rPr>
            </w:pPr>
            <w:r w:rsidRPr="002F7AE9">
              <w:rPr>
                <w:rFonts w:ascii="Cambria" w:hAnsi="Cambria"/>
                <w:b/>
                <w:bCs/>
                <w:noProof/>
                <w:sz w:val="22"/>
                <w:szCs w:val="22"/>
                <w:shd w:val="clear" w:color="auto" w:fill="FFFFFF"/>
                <w:lang w:val="ro-RO"/>
              </w:rPr>
              <w:t>Cerinţe care reclamă necesitatea actului administrativ:</w:t>
            </w:r>
          </w:p>
        </w:tc>
      </w:tr>
      <w:tr w:rsidR="00DE3FD4" w:rsidRPr="002F7AE9" w14:paraId="53CDD565" w14:textId="77777777" w:rsidTr="00FE5E50">
        <w:tc>
          <w:tcPr>
            <w:tcW w:w="10236" w:type="dxa"/>
            <w:shd w:val="clear" w:color="auto" w:fill="auto"/>
          </w:tcPr>
          <w:p w14:paraId="6159F9B7" w14:textId="77777777" w:rsidR="00DE3FD4" w:rsidRPr="002F7AE9" w:rsidRDefault="00DE3FD4" w:rsidP="00FE5E50">
            <w:pPr>
              <w:pStyle w:val="NoSpacing"/>
              <w:spacing w:line="276" w:lineRule="auto"/>
              <w:jc w:val="both"/>
              <w:rPr>
                <w:rFonts w:ascii="Cambria" w:hAnsi="Cambria"/>
              </w:rPr>
            </w:pPr>
            <w:r w:rsidRPr="002F7AE9">
              <w:rPr>
                <w:rFonts w:ascii="Cambria" w:hAnsi="Cambria"/>
                <w:snapToGrid w:val="0"/>
              </w:rPr>
              <w:t xml:space="preserve">              Obiectul/domeniul reglementat: </w:t>
            </w:r>
            <w:r w:rsidRPr="002F7AE9">
              <w:rPr>
                <w:rFonts w:ascii="Cambria" w:hAnsi="Cambria"/>
              </w:rPr>
              <w:t xml:space="preserve">achiziționarea de servicii juridice de consultanță, de asistență și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 xml:space="preserve"> aflat în etapa fondului, până la soluționarea definitivă a dosarului.</w:t>
            </w:r>
          </w:p>
        </w:tc>
      </w:tr>
      <w:tr w:rsidR="00DE3FD4" w:rsidRPr="002F7AE9" w14:paraId="498E1C35" w14:textId="77777777" w:rsidTr="00FE5E50">
        <w:tc>
          <w:tcPr>
            <w:tcW w:w="10236" w:type="dxa"/>
            <w:shd w:val="clear" w:color="auto" w:fill="auto"/>
          </w:tcPr>
          <w:p w14:paraId="1A805D75" w14:textId="77777777" w:rsidR="00DE3FD4" w:rsidRPr="002F7AE9" w:rsidRDefault="00DE3FD4" w:rsidP="00FE5E50">
            <w:pPr>
              <w:pStyle w:val="NoSpacing"/>
              <w:jc w:val="both"/>
              <w:rPr>
                <w:rFonts w:ascii="Cambria" w:eastAsia="Times New Roman" w:hAnsi="Cambria"/>
                <w:b/>
                <w:noProof/>
                <w:shd w:val="clear" w:color="auto" w:fill="FFFFFF"/>
              </w:rPr>
            </w:pPr>
            <w:r w:rsidRPr="002F7AE9">
              <w:rPr>
                <w:rFonts w:ascii="Cambria" w:hAnsi="Cambria"/>
                <w:b/>
                <w:noProof/>
              </w:rPr>
              <w:t>Cerinţe care reclamă oportunitatea actului administrativ:</w:t>
            </w:r>
          </w:p>
        </w:tc>
      </w:tr>
      <w:tr w:rsidR="00DE3FD4" w:rsidRPr="002F7AE9" w14:paraId="70EE5A1A" w14:textId="77777777" w:rsidTr="00FE5E50">
        <w:tc>
          <w:tcPr>
            <w:tcW w:w="10236" w:type="dxa"/>
            <w:shd w:val="clear" w:color="auto" w:fill="auto"/>
          </w:tcPr>
          <w:p w14:paraId="6BDCFAC3" w14:textId="77777777" w:rsidR="00DE3FD4" w:rsidRPr="002F7AE9" w:rsidRDefault="00DE3FD4" w:rsidP="00FE5E50">
            <w:pPr>
              <w:autoSpaceDE w:val="0"/>
              <w:autoSpaceDN w:val="0"/>
              <w:adjustRightInd w:val="0"/>
              <w:ind w:right="175" w:firstLine="720"/>
              <w:contextualSpacing/>
              <w:jc w:val="both"/>
              <w:rPr>
                <w:rFonts w:ascii="Cambria" w:hAnsi="Cambria" w:cs="Courier New"/>
              </w:rPr>
            </w:pPr>
            <w:r w:rsidRPr="002F7AE9">
              <w:rPr>
                <w:rFonts w:ascii="Cambria" w:hAnsi="Cambria"/>
              </w:rPr>
              <w:t xml:space="preserve">Conform prevederilor art. I din </w:t>
            </w:r>
            <w:proofErr w:type="spellStart"/>
            <w:r w:rsidRPr="002F7AE9">
              <w:rPr>
                <w:rFonts w:ascii="Cambria" w:hAnsi="Cambria"/>
              </w:rPr>
              <w:t>Ordonanţa</w:t>
            </w:r>
            <w:proofErr w:type="spellEnd"/>
            <w:r w:rsidRPr="002F7AE9">
              <w:rPr>
                <w:rFonts w:ascii="Cambria" w:hAnsi="Cambria"/>
              </w:rPr>
              <w:t xml:space="preserve"> de </w:t>
            </w:r>
            <w:proofErr w:type="spellStart"/>
            <w:r w:rsidRPr="002F7AE9">
              <w:rPr>
                <w:rFonts w:ascii="Cambria" w:hAnsi="Cambria"/>
              </w:rPr>
              <w:t>urgenţă</w:t>
            </w:r>
            <w:proofErr w:type="spellEnd"/>
            <w:r w:rsidRPr="002F7AE9">
              <w:rPr>
                <w:rFonts w:ascii="Cambria" w:hAnsi="Cambria"/>
              </w:rPr>
              <w:t xml:space="preserve"> a Guvernului nr. 26/2012 </w:t>
            </w:r>
            <w:r w:rsidRPr="002F7AE9">
              <w:rPr>
                <w:rFonts w:ascii="Cambria" w:hAnsi="Cambria" w:cs="Courier New"/>
              </w:rPr>
              <w:t xml:space="preserve">privind unele măsuri de reducere a cheltuielilor publice </w:t>
            </w:r>
            <w:proofErr w:type="spellStart"/>
            <w:r w:rsidRPr="002F7AE9">
              <w:rPr>
                <w:rFonts w:ascii="Cambria" w:hAnsi="Cambria" w:cs="Courier New"/>
              </w:rPr>
              <w:t>şi</w:t>
            </w:r>
            <w:proofErr w:type="spellEnd"/>
            <w:r w:rsidRPr="002F7AE9">
              <w:rPr>
                <w:rFonts w:ascii="Cambria" w:hAnsi="Cambria" w:cs="Courier New"/>
              </w:rPr>
              <w:t xml:space="preserve"> întărirea disciplinei financiare </w:t>
            </w:r>
            <w:proofErr w:type="spellStart"/>
            <w:r w:rsidRPr="002F7AE9">
              <w:rPr>
                <w:rFonts w:ascii="Cambria" w:hAnsi="Cambria" w:cs="Courier New"/>
              </w:rPr>
              <w:t>şi</w:t>
            </w:r>
            <w:proofErr w:type="spellEnd"/>
            <w:r w:rsidRPr="002F7AE9">
              <w:rPr>
                <w:rFonts w:ascii="Cambria" w:hAnsi="Cambria" w:cs="Courier New"/>
              </w:rPr>
              <w:t xml:space="preserve"> de modificare </w:t>
            </w:r>
            <w:proofErr w:type="spellStart"/>
            <w:r w:rsidRPr="002F7AE9">
              <w:rPr>
                <w:rFonts w:ascii="Cambria" w:hAnsi="Cambria" w:cs="Courier New"/>
              </w:rPr>
              <w:t>şi</w:t>
            </w:r>
            <w:proofErr w:type="spellEnd"/>
            <w:r w:rsidRPr="002F7AE9">
              <w:rPr>
                <w:rFonts w:ascii="Cambria" w:hAnsi="Cambria" w:cs="Courier New"/>
              </w:rPr>
              <w:t xml:space="preserve"> completare a unor acte normative, </w:t>
            </w:r>
            <w:r w:rsidRPr="002F7AE9">
              <w:rPr>
                <w:rFonts w:ascii="Cambria" w:hAnsi="Cambria"/>
              </w:rPr>
              <w:t xml:space="preserve">aprobată prin Legea nr. 16/2013, cu modificările </w:t>
            </w:r>
            <w:proofErr w:type="spellStart"/>
            <w:r w:rsidRPr="002F7AE9">
              <w:rPr>
                <w:rFonts w:ascii="Cambria" w:hAnsi="Cambria"/>
              </w:rPr>
              <w:t>şi</w:t>
            </w:r>
            <w:proofErr w:type="spellEnd"/>
            <w:r w:rsidRPr="002F7AE9">
              <w:rPr>
                <w:rFonts w:ascii="Cambria" w:hAnsi="Cambria"/>
              </w:rPr>
              <w:t xml:space="preserve"> completările ulterioare:</w:t>
            </w:r>
          </w:p>
          <w:p w14:paraId="178CFF0E" w14:textId="77777777" w:rsidR="00DE3FD4" w:rsidRPr="002F7AE9" w:rsidRDefault="00DE3FD4" w:rsidP="00FE5E50">
            <w:pPr>
              <w:autoSpaceDE w:val="0"/>
              <w:autoSpaceDN w:val="0"/>
              <w:adjustRightInd w:val="0"/>
              <w:ind w:right="175" w:firstLine="720"/>
              <w:contextualSpacing/>
              <w:jc w:val="both"/>
              <w:rPr>
                <w:rFonts w:ascii="Cambria" w:hAnsi="Cambria" w:cs="Courier New"/>
                <w:i/>
                <w:u w:val="single"/>
              </w:rPr>
            </w:pPr>
            <w:r w:rsidRPr="002F7AE9">
              <w:rPr>
                <w:rFonts w:ascii="Cambria" w:hAnsi="Cambria" w:cs="Courier New"/>
                <w:i/>
              </w:rPr>
              <w:t xml:space="preserve">    “(1)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 </w:t>
            </w:r>
            <w:proofErr w:type="spellStart"/>
            <w:r w:rsidRPr="002F7AE9">
              <w:rPr>
                <w:rFonts w:ascii="Cambria" w:hAnsi="Cambria" w:cs="Courier New"/>
                <w:i/>
              </w:rPr>
              <w:t>şi</w:t>
            </w:r>
            <w:proofErr w:type="spellEnd"/>
            <w:r w:rsidRPr="002F7AE9">
              <w:rPr>
                <w:rFonts w:ascii="Cambria" w:hAnsi="Cambria" w:cs="Courier New"/>
                <w:i/>
              </w:rPr>
              <w:t xml:space="preserve"> locale, indiferent de modul de </w:t>
            </w:r>
            <w:proofErr w:type="spellStart"/>
            <w:r w:rsidRPr="002F7AE9">
              <w:rPr>
                <w:rFonts w:ascii="Cambria" w:hAnsi="Cambria" w:cs="Courier New"/>
                <w:i/>
              </w:rPr>
              <w:t>finanţare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subordonare, </w:t>
            </w:r>
            <w:proofErr w:type="spellStart"/>
            <w:r w:rsidRPr="002F7AE9">
              <w:rPr>
                <w:rFonts w:ascii="Cambria" w:hAnsi="Cambria" w:cs="Courier New"/>
                <w:i/>
              </w:rPr>
              <w:t>societăţile</w:t>
            </w:r>
            <w:proofErr w:type="spellEnd"/>
            <w:r w:rsidRPr="002F7AE9">
              <w:rPr>
                <w:rFonts w:ascii="Cambria" w:hAnsi="Cambria" w:cs="Courier New"/>
                <w:i/>
              </w:rPr>
              <w:t xml:space="preserve"> </w:t>
            </w:r>
            <w:proofErr w:type="spellStart"/>
            <w:r w:rsidRPr="002F7AE9">
              <w:rPr>
                <w:rFonts w:ascii="Cambria" w:hAnsi="Cambria" w:cs="Courier New"/>
                <w:i/>
              </w:rPr>
              <w:t>naţionale</w:t>
            </w:r>
            <w:proofErr w:type="spellEnd"/>
            <w:r w:rsidRPr="002F7AE9">
              <w:rPr>
                <w:rFonts w:ascii="Cambria" w:hAnsi="Cambria" w:cs="Courier New"/>
                <w:i/>
              </w:rPr>
              <w:t xml:space="preserve">, companiile </w:t>
            </w:r>
            <w:proofErr w:type="spellStart"/>
            <w:r w:rsidRPr="002F7AE9">
              <w:rPr>
                <w:rFonts w:ascii="Cambria" w:hAnsi="Cambria" w:cs="Courier New"/>
                <w:i/>
              </w:rPr>
              <w:t>naţionale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societăţile</w:t>
            </w:r>
            <w:proofErr w:type="spellEnd"/>
            <w:r w:rsidRPr="002F7AE9">
              <w:rPr>
                <w:rFonts w:ascii="Cambria" w:hAnsi="Cambria" w:cs="Courier New"/>
                <w:i/>
              </w:rPr>
              <w:t xml:space="preserve"> comerciale cu capital integral sau majoritar de stat, precum </w:t>
            </w:r>
            <w:proofErr w:type="spellStart"/>
            <w:r w:rsidRPr="002F7AE9">
              <w:rPr>
                <w:rFonts w:ascii="Cambria" w:hAnsi="Cambria" w:cs="Courier New"/>
                <w:i/>
              </w:rPr>
              <w:t>şi</w:t>
            </w:r>
            <w:proofErr w:type="spellEnd"/>
            <w:r w:rsidRPr="002F7AE9">
              <w:rPr>
                <w:rFonts w:ascii="Cambria" w:hAnsi="Cambria" w:cs="Courier New"/>
                <w:i/>
              </w:rPr>
              <w:t xml:space="preserve"> regiile autonome care au în structura organizatorică personal propriu de specialitate juridică nu pot </w:t>
            </w:r>
            <w:proofErr w:type="spellStart"/>
            <w:r w:rsidRPr="002F7AE9">
              <w:rPr>
                <w:rFonts w:ascii="Cambria" w:hAnsi="Cambria" w:cs="Courier New"/>
                <w:i/>
              </w:rPr>
              <w:t>achiziţiona</w:t>
            </w:r>
            <w:proofErr w:type="spellEnd"/>
            <w:r w:rsidRPr="002F7AE9">
              <w:rPr>
                <w:rFonts w:ascii="Cambria" w:hAnsi="Cambria" w:cs="Courier New"/>
                <w:i/>
              </w:rPr>
              <w:t xml:space="preserve"> servicii juridice de </w:t>
            </w:r>
            <w:proofErr w:type="spellStart"/>
            <w:r w:rsidRPr="002F7AE9">
              <w:rPr>
                <w:rFonts w:ascii="Cambria" w:hAnsi="Cambria" w:cs="Courier New"/>
                <w:i/>
              </w:rPr>
              <w:t>consultanţă</w:t>
            </w:r>
            <w:proofErr w:type="spellEnd"/>
            <w:r w:rsidRPr="002F7AE9">
              <w:rPr>
                <w:rFonts w:ascii="Cambria" w:hAnsi="Cambria" w:cs="Courier New"/>
                <w:i/>
              </w:rPr>
              <w:t xml:space="preserve">, de </w:t>
            </w:r>
            <w:proofErr w:type="spellStart"/>
            <w:r w:rsidRPr="002F7AE9">
              <w:rPr>
                <w:rFonts w:ascii="Cambria" w:hAnsi="Cambria" w:cs="Courier New"/>
                <w:i/>
              </w:rPr>
              <w:t>asistenţă</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/sau de reprezentare.</w:t>
            </w:r>
          </w:p>
          <w:p w14:paraId="17218B70" w14:textId="77777777" w:rsidR="00DE3FD4" w:rsidRPr="002F7AE9" w:rsidRDefault="00DE3FD4" w:rsidP="00FE5E50">
            <w:pPr>
              <w:autoSpaceDE w:val="0"/>
              <w:autoSpaceDN w:val="0"/>
              <w:adjustRightInd w:val="0"/>
              <w:ind w:right="175" w:firstLine="720"/>
              <w:contextualSpacing/>
              <w:jc w:val="both"/>
              <w:rPr>
                <w:rFonts w:ascii="Cambria" w:hAnsi="Cambria" w:cs="Courier New"/>
                <w:i/>
                <w:u w:val="single"/>
              </w:rPr>
            </w:pPr>
            <w:r w:rsidRPr="002F7AE9">
              <w:rPr>
                <w:rFonts w:ascii="Cambria" w:hAnsi="Cambria" w:cs="Courier New"/>
                <w:i/>
              </w:rPr>
              <w:t xml:space="preserve">(2) </w:t>
            </w:r>
            <w:r w:rsidRPr="00F82E01">
              <w:rPr>
                <w:rFonts w:ascii="Cambria" w:hAnsi="Cambria" w:cs="Courier New"/>
                <w:b/>
                <w:bCs/>
                <w:i/>
                <w:u w:val="single"/>
              </w:rPr>
              <w:t xml:space="preserve">În </w:t>
            </w:r>
            <w:proofErr w:type="spellStart"/>
            <w:r w:rsidRPr="00F82E01">
              <w:rPr>
                <w:rFonts w:ascii="Cambria" w:hAnsi="Cambria" w:cs="Courier New"/>
                <w:b/>
                <w:bCs/>
                <w:i/>
                <w:u w:val="single"/>
              </w:rPr>
              <w:t>situaţii</w:t>
            </w:r>
            <w:proofErr w:type="spellEnd"/>
            <w:r w:rsidRPr="00F82E01">
              <w:rPr>
                <w:rFonts w:ascii="Cambria" w:hAnsi="Cambria" w:cs="Courier New"/>
                <w:b/>
                <w:bCs/>
                <w:i/>
                <w:u w:val="single"/>
              </w:rPr>
              <w:t xml:space="preserve"> temeinic justificate, în care </w:t>
            </w:r>
            <w:proofErr w:type="spellStart"/>
            <w:r w:rsidRPr="00F82E01">
              <w:rPr>
                <w:rFonts w:ascii="Cambria" w:hAnsi="Cambria" w:cs="Courier New"/>
                <w:b/>
                <w:bCs/>
                <w:i/>
                <w:u w:val="single"/>
              </w:rPr>
              <w:t>activităţile</w:t>
            </w:r>
            <w:proofErr w:type="spellEnd"/>
            <w:r w:rsidRPr="00F82E01">
              <w:rPr>
                <w:rFonts w:ascii="Cambria" w:hAnsi="Cambria" w:cs="Courier New"/>
                <w:b/>
                <w:bCs/>
                <w:i/>
                <w:u w:val="single"/>
              </w:rPr>
              <w:t xml:space="preserve"> juridice de </w:t>
            </w:r>
            <w:proofErr w:type="spellStart"/>
            <w:r w:rsidRPr="00F82E01">
              <w:rPr>
                <w:rFonts w:ascii="Cambria" w:hAnsi="Cambria" w:cs="Courier New"/>
                <w:b/>
                <w:bCs/>
                <w:i/>
                <w:u w:val="single"/>
              </w:rPr>
              <w:t>consultanţă</w:t>
            </w:r>
            <w:proofErr w:type="spellEnd"/>
            <w:r w:rsidRPr="00F82E01">
              <w:rPr>
                <w:rFonts w:ascii="Cambria" w:hAnsi="Cambria" w:cs="Courier New"/>
                <w:b/>
                <w:bCs/>
                <w:i/>
                <w:u w:val="single"/>
              </w:rPr>
              <w:t xml:space="preserve">, de </w:t>
            </w:r>
            <w:proofErr w:type="spellStart"/>
            <w:r w:rsidRPr="00F82E01">
              <w:rPr>
                <w:rFonts w:ascii="Cambria" w:hAnsi="Cambria" w:cs="Courier New"/>
                <w:b/>
                <w:bCs/>
                <w:i/>
                <w:u w:val="single"/>
              </w:rPr>
              <w:t>asistenţă</w:t>
            </w:r>
            <w:proofErr w:type="spellEnd"/>
            <w:r w:rsidRPr="00F82E01">
              <w:rPr>
                <w:rFonts w:ascii="Cambria" w:hAnsi="Cambria" w:cs="Courier New"/>
                <w:b/>
                <w:bCs/>
                <w:i/>
                <w:u w:val="single"/>
              </w:rPr>
              <w:t xml:space="preserve"> </w:t>
            </w:r>
            <w:proofErr w:type="spellStart"/>
            <w:r w:rsidRPr="00F82E01">
              <w:rPr>
                <w:rFonts w:ascii="Cambria" w:hAnsi="Cambria" w:cs="Courier New"/>
                <w:b/>
                <w:bCs/>
                <w:i/>
                <w:u w:val="single"/>
              </w:rPr>
              <w:t>şi</w:t>
            </w:r>
            <w:proofErr w:type="spellEnd"/>
            <w:r w:rsidRPr="00F82E01">
              <w:rPr>
                <w:rFonts w:ascii="Cambria" w:hAnsi="Cambria" w:cs="Courier New"/>
                <w:b/>
                <w:bCs/>
                <w:i/>
                <w:u w:val="single"/>
              </w:rPr>
              <w:t xml:space="preserve">/sau de reprezentare, necesare </w:t>
            </w:r>
            <w:proofErr w:type="spellStart"/>
            <w:r w:rsidRPr="00F82E01">
              <w:rPr>
                <w:rFonts w:ascii="Cambria" w:hAnsi="Cambria" w:cs="Courier New"/>
                <w:b/>
                <w:bCs/>
                <w:i/>
                <w:u w:val="single"/>
              </w:rPr>
              <w:t>autorităţilor</w:t>
            </w:r>
            <w:proofErr w:type="spellEnd"/>
            <w:r w:rsidRPr="00F82E01">
              <w:rPr>
                <w:rFonts w:ascii="Cambria" w:hAnsi="Cambria" w:cs="Courier New"/>
                <w:b/>
                <w:bCs/>
                <w:i/>
                <w:u w:val="single"/>
              </w:rPr>
              <w:t xml:space="preserve"> </w:t>
            </w:r>
            <w:proofErr w:type="spellStart"/>
            <w:r w:rsidRPr="00F82E01">
              <w:rPr>
                <w:rFonts w:ascii="Cambria" w:hAnsi="Cambria" w:cs="Courier New"/>
                <w:b/>
                <w:bCs/>
                <w:i/>
                <w:u w:val="single"/>
              </w:rPr>
              <w:t>şi</w:t>
            </w:r>
            <w:proofErr w:type="spellEnd"/>
            <w:r w:rsidRPr="00F82E01">
              <w:rPr>
                <w:rFonts w:ascii="Cambria" w:hAnsi="Cambria" w:cs="Courier New"/>
                <w:b/>
                <w:bCs/>
                <w:i/>
                <w:u w:val="single"/>
              </w:rPr>
              <w:t xml:space="preserve"> </w:t>
            </w:r>
            <w:proofErr w:type="spellStart"/>
            <w:r w:rsidRPr="00F82E01">
              <w:rPr>
                <w:rFonts w:ascii="Cambria" w:hAnsi="Cambria" w:cs="Courier New"/>
                <w:b/>
                <w:bCs/>
                <w:i/>
                <w:u w:val="single"/>
              </w:rPr>
              <w:t>instituţiilor</w:t>
            </w:r>
            <w:proofErr w:type="spellEnd"/>
            <w:r w:rsidRPr="00F82E01">
              <w:rPr>
                <w:rFonts w:ascii="Cambria" w:hAnsi="Cambria" w:cs="Courier New"/>
                <w:b/>
                <w:bCs/>
                <w:i/>
                <w:u w:val="single"/>
              </w:rPr>
              <w:t xml:space="preserve"> publice prevăzute la alin. (1), nu se pot asigura de către personalul de specialitate juridică angajat în aceste </w:t>
            </w:r>
            <w:proofErr w:type="spellStart"/>
            <w:r w:rsidRPr="00F82E01">
              <w:rPr>
                <w:rFonts w:ascii="Cambria" w:hAnsi="Cambria" w:cs="Courier New"/>
                <w:b/>
                <w:bCs/>
                <w:i/>
                <w:u w:val="single"/>
              </w:rPr>
              <w:t>entităţi</w:t>
            </w:r>
            <w:proofErr w:type="spellEnd"/>
            <w:r w:rsidRPr="00F82E01">
              <w:rPr>
                <w:rFonts w:ascii="Cambria" w:hAnsi="Cambria" w:cs="Courier New"/>
                <w:b/>
                <w:bCs/>
                <w:i/>
                <w:u w:val="single"/>
              </w:rPr>
              <w:t xml:space="preserve">, pot fi </w:t>
            </w:r>
            <w:proofErr w:type="spellStart"/>
            <w:r w:rsidRPr="00F82E01">
              <w:rPr>
                <w:rFonts w:ascii="Cambria" w:hAnsi="Cambria" w:cs="Courier New"/>
                <w:b/>
                <w:bCs/>
                <w:i/>
                <w:u w:val="single"/>
              </w:rPr>
              <w:t>achiziţionate</w:t>
            </w:r>
            <w:proofErr w:type="spellEnd"/>
            <w:r w:rsidRPr="00F82E01">
              <w:rPr>
                <w:rFonts w:ascii="Cambria" w:hAnsi="Cambria" w:cs="Courier New"/>
                <w:b/>
                <w:bCs/>
                <w:i/>
                <w:u w:val="single"/>
              </w:rPr>
              <w:t xml:space="preserve"> servicii de această natură</w:t>
            </w:r>
            <w:r w:rsidRPr="002F7AE9">
              <w:rPr>
                <w:rFonts w:ascii="Cambria" w:hAnsi="Cambria" w:cs="Courier New"/>
                <w:i/>
                <w:u w:val="single"/>
              </w:rPr>
              <w:t xml:space="preserve">, în </w:t>
            </w:r>
            <w:proofErr w:type="spellStart"/>
            <w:r w:rsidRPr="002F7AE9">
              <w:rPr>
                <w:rFonts w:ascii="Cambria" w:hAnsi="Cambria" w:cs="Courier New"/>
                <w:i/>
                <w:u w:val="single"/>
              </w:rPr>
              <w:t>condiţiile</w:t>
            </w:r>
            <w:proofErr w:type="spellEnd"/>
            <w:r w:rsidRPr="002F7AE9">
              <w:rPr>
                <w:rFonts w:ascii="Cambria" w:hAnsi="Cambria" w:cs="Courier New"/>
                <w:i/>
                <w:u w:val="single"/>
              </w:rPr>
              <w:t xml:space="preserve"> legii, numai cu aprobarea:</w:t>
            </w:r>
          </w:p>
          <w:p w14:paraId="7CEF08DF" w14:textId="77777777" w:rsidR="00DE3FD4" w:rsidRPr="002F7AE9" w:rsidRDefault="00DE3FD4" w:rsidP="00FE5E50">
            <w:pPr>
              <w:autoSpaceDE w:val="0"/>
              <w:autoSpaceDN w:val="0"/>
              <w:adjustRightInd w:val="0"/>
              <w:ind w:right="175" w:firstLine="720"/>
              <w:contextualSpacing/>
              <w:jc w:val="both"/>
              <w:rPr>
                <w:rFonts w:ascii="Cambria" w:hAnsi="Cambria" w:cs="Courier New"/>
                <w:i/>
              </w:rPr>
            </w:pPr>
            <w:r w:rsidRPr="002F7AE9">
              <w:rPr>
                <w:rFonts w:ascii="Cambria" w:hAnsi="Cambria" w:cs="Courier New"/>
                <w:i/>
              </w:rPr>
              <w:t xml:space="preserve">    a) ordonatorilor principali de credite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w:t>
            </w:r>
          </w:p>
          <w:p w14:paraId="79345443" w14:textId="77777777" w:rsidR="00DE3FD4" w:rsidRPr="002F7AE9" w:rsidRDefault="00DE3FD4" w:rsidP="00FE5E50">
            <w:pPr>
              <w:autoSpaceDE w:val="0"/>
              <w:autoSpaceDN w:val="0"/>
              <w:adjustRightInd w:val="0"/>
              <w:spacing w:after="0"/>
              <w:ind w:right="113" w:firstLine="720"/>
              <w:contextualSpacing/>
              <w:jc w:val="both"/>
              <w:rPr>
                <w:rFonts w:ascii="Cambria" w:hAnsi="Cambria" w:cs="Courier New"/>
                <w:i/>
              </w:rPr>
            </w:pPr>
            <w:r w:rsidRPr="002F7AE9">
              <w:rPr>
                <w:rFonts w:ascii="Cambria" w:hAnsi="Cambria" w:cs="Courier New"/>
                <w:i/>
              </w:rPr>
              <w:t xml:space="preserve">    b) </w:t>
            </w:r>
            <w:r w:rsidRPr="002F7AE9">
              <w:rPr>
                <w:rFonts w:ascii="Cambria" w:hAnsi="Cambria" w:cs="Courier New"/>
                <w:i/>
                <w:u w:val="single"/>
              </w:rPr>
              <w:t>consiliilor locale</w:t>
            </w:r>
            <w:r w:rsidRPr="002F7AE9">
              <w:rPr>
                <w:rFonts w:ascii="Cambria" w:hAnsi="Cambria" w:cs="Courier New"/>
                <w:i/>
              </w:rPr>
              <w:t xml:space="preserve">, consiliilor </w:t>
            </w:r>
            <w:proofErr w:type="spellStart"/>
            <w:r w:rsidRPr="002F7AE9">
              <w:rPr>
                <w:rFonts w:ascii="Cambria" w:hAnsi="Cambria" w:cs="Courier New"/>
                <w:i/>
              </w:rPr>
              <w:t>judeţene</w:t>
            </w:r>
            <w:proofErr w:type="spellEnd"/>
            <w:r w:rsidRPr="002F7AE9">
              <w:rPr>
                <w:rFonts w:ascii="Cambria" w:hAnsi="Cambria" w:cs="Courier New"/>
                <w:i/>
              </w:rPr>
              <w:t xml:space="preserve"> sau Consiliului General al </w:t>
            </w:r>
            <w:proofErr w:type="spellStart"/>
            <w:r w:rsidRPr="002F7AE9">
              <w:rPr>
                <w:rFonts w:ascii="Cambria" w:hAnsi="Cambria" w:cs="Courier New"/>
                <w:i/>
              </w:rPr>
              <w:t>MunicipiuluiBucureşti</w:t>
            </w:r>
            <w:proofErr w:type="spellEnd"/>
            <w:r w:rsidRPr="002F7AE9">
              <w:rPr>
                <w:rFonts w:ascii="Cambria" w:hAnsi="Cambria" w:cs="Courier New"/>
                <w:i/>
              </w:rPr>
              <w:t xml:space="preserve">, după caz,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locale.”</w:t>
            </w:r>
          </w:p>
          <w:p w14:paraId="679174EA" w14:textId="77777777" w:rsidR="00DE3FD4" w:rsidRPr="002F7AE9" w:rsidRDefault="00DE3FD4" w:rsidP="00FE5E50">
            <w:pPr>
              <w:pStyle w:val="NoSpacing"/>
              <w:spacing w:line="276" w:lineRule="auto"/>
              <w:ind w:firstLine="708"/>
              <w:jc w:val="both"/>
              <w:rPr>
                <w:rFonts w:ascii="Cambria" w:hAnsi="Cambria"/>
              </w:rPr>
            </w:pPr>
            <w:r w:rsidRPr="002F7AE9">
              <w:rPr>
                <w:rFonts w:ascii="Cambria" w:hAnsi="Cambria" w:cs="Courier New"/>
                <w:iCs/>
              </w:rPr>
              <w:t xml:space="preserve">Totodată, sunt incidente prevederile </w:t>
            </w:r>
            <w:r w:rsidRPr="002F7AE9">
              <w:rPr>
                <w:rFonts w:ascii="Cambria" w:hAnsi="Cambria"/>
                <w:iCs/>
              </w:rPr>
              <w:t>art. 109</w:t>
            </w:r>
            <w:r w:rsidRPr="002F7AE9">
              <w:rPr>
                <w:rFonts w:ascii="Cambria" w:hAnsi="Cambria"/>
              </w:rPr>
              <w:t xml:space="preserve"> alin. (3) și alin. (4) și ale art. 129 alin. (14)  din Ordonanța de urgență a Guvernului nr. 57/2019 privind Codul administrativ.</w:t>
            </w:r>
          </w:p>
          <w:p w14:paraId="523F2879" w14:textId="77777777" w:rsidR="00DE3FD4" w:rsidRDefault="00DE3FD4" w:rsidP="00FE5E50">
            <w:pPr>
              <w:pStyle w:val="NoSpacing"/>
              <w:spacing w:line="276" w:lineRule="auto"/>
              <w:jc w:val="both"/>
              <w:rPr>
                <w:rFonts w:ascii="Cambria" w:hAnsi="Cambria"/>
              </w:rPr>
            </w:pPr>
            <w:r>
              <w:rPr>
                <w:rFonts w:ascii="Cambria" w:hAnsi="Cambria"/>
              </w:rPr>
              <w:t xml:space="preserve">             Prin cererea înregistrată în dos. nr. 18332/211/2023 pe rolul Judecătoriei Cluj-Napoca, Compania de Transport Public Cluj-Napoca a solicitat plata:</w:t>
            </w:r>
          </w:p>
          <w:p w14:paraId="5C008046" w14:textId="77777777" w:rsidR="00DE3FD4" w:rsidRDefault="00DE3FD4" w:rsidP="00DE3FD4">
            <w:pPr>
              <w:pStyle w:val="NoSpacing"/>
              <w:numPr>
                <w:ilvl w:val="0"/>
                <w:numId w:val="2"/>
              </w:numPr>
              <w:spacing w:line="276" w:lineRule="auto"/>
              <w:jc w:val="both"/>
              <w:rPr>
                <w:rFonts w:ascii="Cambria" w:hAnsi="Cambria"/>
              </w:rPr>
            </w:pPr>
            <w:r>
              <w:rPr>
                <w:rFonts w:ascii="Cambria" w:hAnsi="Cambria"/>
              </w:rPr>
              <w:t>sumei de 118.371 lei reprezentând c/v abonamente elevi;</w:t>
            </w:r>
          </w:p>
          <w:p w14:paraId="1A45E0DD" w14:textId="77777777" w:rsidR="00DE3FD4" w:rsidRDefault="00DE3FD4" w:rsidP="00DE3FD4">
            <w:pPr>
              <w:pStyle w:val="NoSpacing"/>
              <w:numPr>
                <w:ilvl w:val="0"/>
                <w:numId w:val="2"/>
              </w:numPr>
              <w:spacing w:line="276" w:lineRule="auto"/>
              <w:jc w:val="both"/>
              <w:rPr>
                <w:rFonts w:ascii="Cambria" w:hAnsi="Cambria"/>
              </w:rPr>
            </w:pPr>
            <w:r>
              <w:rPr>
                <w:rFonts w:ascii="Cambria" w:hAnsi="Cambria"/>
              </w:rPr>
              <w:t>sumei de 26.156,83 lei reprezentând dobânda aferentă creanțelor de bază calculate de la scadența fiecărei facturi și până la data înregistrării cererii de chemare în judecată, precum și în continuare până la încasarea efectivă a creanței de bază;</w:t>
            </w:r>
          </w:p>
          <w:p w14:paraId="05D03330" w14:textId="77777777" w:rsidR="00DE3FD4" w:rsidRDefault="00DE3FD4" w:rsidP="00DE3FD4">
            <w:pPr>
              <w:pStyle w:val="NoSpacing"/>
              <w:numPr>
                <w:ilvl w:val="0"/>
                <w:numId w:val="2"/>
              </w:numPr>
              <w:spacing w:line="276" w:lineRule="auto"/>
              <w:jc w:val="both"/>
              <w:rPr>
                <w:rFonts w:ascii="Cambria" w:hAnsi="Cambria"/>
              </w:rPr>
            </w:pPr>
            <w:r>
              <w:rPr>
                <w:rFonts w:ascii="Cambria" w:hAnsi="Cambria"/>
              </w:rPr>
              <w:t>cheltuielilor de judecată.</w:t>
            </w:r>
          </w:p>
          <w:p w14:paraId="1F48750F" w14:textId="77777777" w:rsidR="00DE3FD4" w:rsidRPr="00BC0F89" w:rsidRDefault="00DE3FD4" w:rsidP="00FE5E50">
            <w:pPr>
              <w:spacing w:after="0"/>
              <w:jc w:val="both"/>
              <w:rPr>
                <w:rFonts w:ascii="Cambria" w:hAnsi="Cambria" w:cstheme="minorHAnsi"/>
                <w:b/>
                <w:bCs/>
                <w:i/>
                <w:iCs/>
              </w:rPr>
            </w:pPr>
            <w:r>
              <w:rPr>
                <w:rFonts w:ascii="Cambria" w:hAnsi="Cambria"/>
              </w:rPr>
              <w:t xml:space="preserve">               </w:t>
            </w:r>
            <w:r w:rsidRPr="00BC0F89">
              <w:rPr>
                <w:rFonts w:ascii="Cambria" w:hAnsi="Cambria" w:cstheme="minorHAnsi"/>
                <w:bCs/>
                <w:color w:val="00000A"/>
              </w:rPr>
              <w:t xml:space="preserve">În perioada septembrie 2021  - decembrie 2021 Compania de Transport Public Cluj Napoca SA a prestat serviciul public de transport călători pentru elevii din </w:t>
            </w:r>
            <w:proofErr w:type="spellStart"/>
            <w:r w:rsidRPr="00BC0F89">
              <w:rPr>
                <w:rFonts w:ascii="Cambria" w:hAnsi="Cambria" w:cstheme="minorHAnsi"/>
                <w:bCs/>
                <w:color w:val="00000A"/>
              </w:rPr>
              <w:t>învăţământul</w:t>
            </w:r>
            <w:proofErr w:type="spellEnd"/>
            <w:r w:rsidRPr="00BC0F89">
              <w:rPr>
                <w:rFonts w:ascii="Cambria" w:hAnsi="Cambria" w:cstheme="minorHAnsi"/>
                <w:bCs/>
                <w:color w:val="00000A"/>
              </w:rPr>
              <w:t xml:space="preserve"> preuniversitar acreditat/autorizat ce beneficiază de gratuitate. Cu toate acestea prevederile Legii nr. 1/2011 în vigoare la </w:t>
            </w:r>
            <w:r w:rsidRPr="00BC0F89">
              <w:rPr>
                <w:rFonts w:ascii="Cambria" w:hAnsi="Cambria" w:cstheme="minorHAnsi"/>
                <w:bCs/>
                <w:color w:val="00000A"/>
              </w:rPr>
              <w:lastRenderedPageBreak/>
              <w:t>acel moment dispuneau:</w:t>
            </w:r>
            <w:r w:rsidRPr="00B06738">
              <w:rPr>
                <w:rFonts w:ascii="Cambria" w:hAnsi="Cambria" w:cstheme="minorHAnsi"/>
                <w:i/>
                <w:iCs/>
              </w:rPr>
              <w:t xml:space="preserve"> (1</w:t>
            </w:r>
            <w:r w:rsidRPr="00B06738">
              <w:rPr>
                <w:rFonts w:ascii="Cambria" w:hAnsi="Cambria" w:cstheme="minorHAnsi"/>
                <w:i/>
                <w:iCs/>
                <w:vertAlign w:val="superscript"/>
              </w:rPr>
              <w:t>1</w:t>
            </w:r>
            <w:r w:rsidRPr="00B06738">
              <w:rPr>
                <w:rFonts w:ascii="Cambria" w:hAnsi="Cambria" w:cstheme="minorHAnsi"/>
                <w:i/>
                <w:iCs/>
              </w:rPr>
              <w:t xml:space="preserve">)În vederea asigurării </w:t>
            </w:r>
            <w:proofErr w:type="spellStart"/>
            <w:r w:rsidRPr="00B06738">
              <w:rPr>
                <w:rFonts w:ascii="Cambria" w:hAnsi="Cambria" w:cstheme="minorHAnsi"/>
                <w:i/>
                <w:iCs/>
              </w:rPr>
              <w:t>gratuităţii</w:t>
            </w:r>
            <w:proofErr w:type="spellEnd"/>
            <w:r w:rsidRPr="00B06738">
              <w:rPr>
                <w:rFonts w:ascii="Cambria" w:hAnsi="Cambria" w:cstheme="minorHAnsi"/>
                <w:i/>
                <w:iCs/>
              </w:rPr>
              <w:t xml:space="preserve"> prevăzute la alin. (1), decontarea cheltuielilor se face de la bugetul de stat, prin transfer, către </w:t>
            </w:r>
            <w:proofErr w:type="spellStart"/>
            <w:r w:rsidRPr="00B06738">
              <w:rPr>
                <w:rFonts w:ascii="Cambria" w:hAnsi="Cambria" w:cstheme="minorHAnsi"/>
                <w:i/>
                <w:iCs/>
              </w:rPr>
              <w:t>unităţile</w:t>
            </w:r>
            <w:proofErr w:type="spellEnd"/>
            <w:r w:rsidRPr="00B06738">
              <w:rPr>
                <w:rFonts w:ascii="Cambria" w:hAnsi="Cambria" w:cstheme="minorHAnsi"/>
                <w:i/>
                <w:iCs/>
              </w:rPr>
              <w:t xml:space="preserve"> administrativ-teritoriale.</w:t>
            </w:r>
          </w:p>
          <w:p w14:paraId="39BF71E7" w14:textId="77777777" w:rsidR="00DE3FD4" w:rsidRPr="00B06738" w:rsidRDefault="00DE3FD4" w:rsidP="00FE5E50">
            <w:pPr>
              <w:spacing w:after="0" w:line="240" w:lineRule="auto"/>
              <w:ind w:firstLine="708"/>
              <w:jc w:val="both"/>
              <w:rPr>
                <w:rFonts w:ascii="Cambria" w:hAnsi="Cambria" w:cstheme="minorHAnsi"/>
                <w:bCs/>
                <w:color w:val="00000A"/>
              </w:rPr>
            </w:pPr>
            <w:r w:rsidRPr="00B06738">
              <w:rPr>
                <w:rFonts w:ascii="Cambria" w:hAnsi="Cambria" w:cstheme="minorHAnsi"/>
                <w:bCs/>
                <w:color w:val="00000A"/>
              </w:rPr>
              <w:t>Ținând cont de aceste prevederi, subscrisa am returnat către Compania de Transport facturile și am formulat cereri de decontare către Ministerul Finanțelor și Ministerul Educației astfel:</w:t>
            </w:r>
          </w:p>
          <w:p w14:paraId="00818044" w14:textId="77777777" w:rsidR="00DE3FD4" w:rsidRPr="00B06738" w:rsidRDefault="00DE3FD4" w:rsidP="00DE3FD4">
            <w:pPr>
              <w:pStyle w:val="ListParagraph"/>
              <w:numPr>
                <w:ilvl w:val="0"/>
                <w:numId w:val="3"/>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80000800/25.10.2021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11879/25.11.2021</w:t>
            </w:r>
          </w:p>
          <w:p w14:paraId="03225FE9" w14:textId="77777777" w:rsidR="00DE3FD4" w:rsidRPr="00B06738" w:rsidRDefault="00DE3FD4" w:rsidP="00DE3FD4">
            <w:pPr>
              <w:pStyle w:val="ListParagraph"/>
              <w:numPr>
                <w:ilvl w:val="0"/>
                <w:numId w:val="3"/>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80000845/31.10.2021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12333/09.12.2021</w:t>
            </w:r>
          </w:p>
          <w:p w14:paraId="58C631C1" w14:textId="77777777" w:rsidR="00DE3FD4" w:rsidRPr="00B06738" w:rsidRDefault="00DE3FD4" w:rsidP="00DE3FD4">
            <w:pPr>
              <w:pStyle w:val="ListParagraph"/>
              <w:numPr>
                <w:ilvl w:val="0"/>
                <w:numId w:val="3"/>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80000924/13.12.2021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12916/22.12.2021 </w:t>
            </w:r>
          </w:p>
          <w:p w14:paraId="466FA2B9" w14:textId="77777777" w:rsidR="00DE3FD4" w:rsidRPr="00B06738" w:rsidRDefault="00DE3FD4" w:rsidP="00DE3FD4">
            <w:pPr>
              <w:pStyle w:val="ListParagraph"/>
              <w:numPr>
                <w:ilvl w:val="0"/>
                <w:numId w:val="3"/>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80001001/31.12.2021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827/25.01.2022</w:t>
            </w:r>
          </w:p>
          <w:p w14:paraId="43C26A20" w14:textId="77777777" w:rsidR="00DE3FD4" w:rsidRPr="00B06738" w:rsidRDefault="00DE3FD4" w:rsidP="00FE5E50">
            <w:pPr>
              <w:spacing w:after="0" w:line="240" w:lineRule="auto"/>
              <w:jc w:val="both"/>
              <w:rPr>
                <w:rFonts w:ascii="Cambria" w:hAnsi="Cambria" w:cstheme="minorHAnsi"/>
                <w:bCs/>
                <w:color w:val="00000A"/>
              </w:rPr>
            </w:pPr>
            <w:r w:rsidRPr="00B06738">
              <w:rPr>
                <w:rFonts w:ascii="Cambria" w:hAnsi="Cambria" w:cstheme="minorHAnsi"/>
              </w:rPr>
              <w:t xml:space="preserve">             În lipsa unei proceduri care să stabilească modul de aplicare a prevederilor art. 84 alin. 1</w:t>
            </w:r>
            <w:r w:rsidRPr="00B06738">
              <w:rPr>
                <w:rFonts w:ascii="Cambria" w:hAnsi="Cambria" w:cstheme="minorHAnsi"/>
                <w:vertAlign w:val="superscript"/>
              </w:rPr>
              <w:t xml:space="preserve">1 </w:t>
            </w:r>
            <w:r w:rsidRPr="00B06738">
              <w:rPr>
                <w:rFonts w:ascii="Cambria" w:hAnsi="Cambria" w:cstheme="minorHAnsi"/>
              </w:rPr>
              <w:t>, atât   Ministerul Finanțelor, cât și Ministerul Educației argumentează în sensul că nu datorează sumele aferente gratuității acordate elevilor din învățământul preuniversitar.</w:t>
            </w:r>
          </w:p>
          <w:p w14:paraId="146E1C14" w14:textId="77777777" w:rsidR="00DE3FD4" w:rsidRPr="00BC0F89" w:rsidRDefault="00DE3FD4" w:rsidP="00FE5E50">
            <w:pPr>
              <w:spacing w:after="120"/>
              <w:ind w:firstLine="708"/>
              <w:jc w:val="both"/>
              <w:rPr>
                <w:rFonts w:ascii="Cambria" w:hAnsi="Cambria"/>
              </w:rPr>
            </w:pPr>
            <w:r w:rsidRPr="00BC0F89">
              <w:rPr>
                <w:rFonts w:ascii="Cambria" w:hAnsi="Cambria"/>
              </w:rPr>
              <w:t>Având în vedere pasivitatea Guvernului, Ministerului Finanțelor și Ministerului Educației, subscrisa am formulat acțiunea înregistrată sub nr. 2646/2/2023 la Curtea de Apel București în vederea recuperării sumelor necesare achitării contravalorii facturilor mai sus menționate.</w:t>
            </w:r>
            <w:r>
              <w:rPr>
                <w:rFonts w:ascii="Cambria" w:hAnsi="Cambria"/>
              </w:rPr>
              <w:t xml:space="preserve"> Dosarul nu este soluționat definitiv.</w:t>
            </w:r>
          </w:p>
          <w:p w14:paraId="5F37E58F" w14:textId="77777777" w:rsidR="00DE3FD4" w:rsidRPr="002F7AE9" w:rsidRDefault="00DE3FD4" w:rsidP="00FE5E50">
            <w:pPr>
              <w:pStyle w:val="NoSpacing"/>
              <w:spacing w:line="276" w:lineRule="auto"/>
              <w:jc w:val="both"/>
              <w:rPr>
                <w:rFonts w:ascii="Cambria" w:hAnsi="Cambria"/>
              </w:rPr>
            </w:pPr>
            <w:r>
              <w:rPr>
                <w:rFonts w:ascii="Cambria" w:hAnsi="Cambria"/>
              </w:rPr>
              <w:t xml:space="preserve">             Având în vedere complexitatea cauzei și implicațiile practice ale acesteia, precum și </w:t>
            </w:r>
            <w:r w:rsidRPr="002F7AE9">
              <w:rPr>
                <w:rFonts w:ascii="Cambria" w:hAnsi="Cambria"/>
              </w:rPr>
              <w:t>numărul mare de procese aflate pe rolul instanțelor de judecată și celelalte probleme de natură juridică cu care se confruntă Primăria Comunei Feleacu</w:t>
            </w:r>
            <w:r>
              <w:rPr>
                <w:rFonts w:ascii="Cambria" w:hAnsi="Cambria"/>
              </w:rPr>
              <w:t xml:space="preserve"> </w:t>
            </w:r>
            <w:r w:rsidRPr="002F7AE9">
              <w:rPr>
                <w:rFonts w:ascii="Cambria" w:hAnsi="Cambria"/>
              </w:rPr>
              <w:t xml:space="preserve">și numărul mare de lucrări repartizate Compartimentului Juridic și Resurse Umane, apreciem legală și oportună achiziționarea serviciilor juridice de consultanță, de asistentă și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 xml:space="preserve"> aflat în etapa fondului, până la soluționarea definitivă a dosarului.</w:t>
            </w:r>
          </w:p>
          <w:p w14:paraId="7E6E84EC" w14:textId="77777777" w:rsidR="00DE3FD4" w:rsidRPr="002F7AE9" w:rsidRDefault="00DE3FD4" w:rsidP="00FE5E50">
            <w:pPr>
              <w:pStyle w:val="NoSpacing"/>
              <w:spacing w:line="276" w:lineRule="auto"/>
              <w:jc w:val="both"/>
              <w:rPr>
                <w:rFonts w:ascii="Cambria" w:hAnsi="Cambria"/>
              </w:rPr>
            </w:pPr>
            <w:r w:rsidRPr="002F7AE9">
              <w:rPr>
                <w:rFonts w:ascii="Cambria" w:hAnsi="Cambria"/>
                <w:bCs/>
              </w:rPr>
              <w:t xml:space="preserve">           </w:t>
            </w:r>
            <w:r w:rsidRPr="002F7AE9">
              <w:rPr>
                <w:rFonts w:ascii="Cambria" w:hAnsi="Cambria"/>
              </w:rPr>
              <w:t xml:space="preserve">Pentru aceste considerente, propunem analizarea proiectului de hotărâre întocmit, conform procedurilor prevăzute de Regulamentul de organizare </w:t>
            </w:r>
            <w:proofErr w:type="spellStart"/>
            <w:r w:rsidRPr="002F7AE9">
              <w:rPr>
                <w:rFonts w:ascii="Cambria" w:hAnsi="Cambria"/>
              </w:rPr>
              <w:t>şi</w:t>
            </w:r>
            <w:proofErr w:type="spellEnd"/>
            <w:r w:rsidRPr="002F7AE9">
              <w:rPr>
                <w:rFonts w:ascii="Cambria" w:hAnsi="Cambria"/>
              </w:rPr>
              <w:t xml:space="preserve"> </w:t>
            </w:r>
            <w:proofErr w:type="spellStart"/>
            <w:r w:rsidRPr="002F7AE9">
              <w:rPr>
                <w:rFonts w:ascii="Cambria" w:hAnsi="Cambria"/>
              </w:rPr>
              <w:t>funcţionare</w:t>
            </w:r>
            <w:proofErr w:type="spellEnd"/>
            <w:r w:rsidRPr="002F7AE9">
              <w:rPr>
                <w:rFonts w:ascii="Cambria" w:hAnsi="Cambria"/>
              </w:rPr>
              <w:t xml:space="preserve"> a Consiliului Local al comunei Feleacu, în vederea supunerii lui spre aprobare, în prima </w:t>
            </w:r>
            <w:proofErr w:type="spellStart"/>
            <w:r w:rsidRPr="002F7AE9">
              <w:rPr>
                <w:rFonts w:ascii="Cambria" w:hAnsi="Cambria"/>
              </w:rPr>
              <w:t>şedinţă</w:t>
            </w:r>
            <w:proofErr w:type="spellEnd"/>
            <w:r w:rsidRPr="002F7AE9">
              <w:rPr>
                <w:rFonts w:ascii="Cambria" w:hAnsi="Cambria"/>
              </w:rPr>
              <w:t xml:space="preserve"> a Consiliului Local.</w:t>
            </w:r>
          </w:p>
        </w:tc>
      </w:tr>
      <w:tr w:rsidR="00DE3FD4" w:rsidRPr="002F7AE9" w14:paraId="397C2878" w14:textId="77777777" w:rsidTr="00FE5E50">
        <w:tc>
          <w:tcPr>
            <w:tcW w:w="10236" w:type="dxa"/>
            <w:shd w:val="clear" w:color="auto" w:fill="auto"/>
          </w:tcPr>
          <w:p w14:paraId="030387C4" w14:textId="77777777" w:rsidR="00DE3FD4" w:rsidRPr="002F7AE9" w:rsidRDefault="00DE3FD4" w:rsidP="00FE5E50">
            <w:pPr>
              <w:pStyle w:val="NoSpacing"/>
              <w:rPr>
                <w:rFonts w:ascii="Cambria" w:eastAsia="Calibri" w:hAnsi="Cambria" w:cs="Times New Roman"/>
                <w:noProof/>
              </w:rPr>
            </w:pPr>
            <w:r w:rsidRPr="002F7AE9">
              <w:rPr>
                <w:rFonts w:ascii="Cambria" w:eastAsia="Times New Roman" w:hAnsi="Cambria" w:cs="Times New Roman"/>
                <w:noProof/>
              </w:rPr>
              <w:lastRenderedPageBreak/>
              <w:t>Secțiunea a 2-a – Impactul socio-economic</w:t>
            </w:r>
          </w:p>
        </w:tc>
      </w:tr>
      <w:tr w:rsidR="00DE3FD4" w:rsidRPr="002F7AE9" w14:paraId="2C9EF7C0" w14:textId="77777777" w:rsidTr="00FE5E50">
        <w:tc>
          <w:tcPr>
            <w:tcW w:w="10236" w:type="dxa"/>
            <w:shd w:val="clear" w:color="auto" w:fill="auto"/>
          </w:tcPr>
          <w:p w14:paraId="6B295B43" w14:textId="77777777" w:rsidR="00DE3FD4" w:rsidRPr="002F7AE9" w:rsidRDefault="00DE3FD4" w:rsidP="00FE5E50">
            <w:pPr>
              <w:pStyle w:val="NoSpacing"/>
              <w:spacing w:line="276" w:lineRule="auto"/>
              <w:jc w:val="both"/>
              <w:rPr>
                <w:rFonts w:ascii="Cambria" w:hAnsi="Cambria"/>
                <w:iCs/>
              </w:rPr>
            </w:pPr>
            <w:r w:rsidRPr="002F7AE9">
              <w:rPr>
                <w:rFonts w:ascii="Cambria" w:hAnsi="Cambria"/>
              </w:rPr>
              <w:t>Nu este cazul</w:t>
            </w:r>
          </w:p>
        </w:tc>
      </w:tr>
      <w:tr w:rsidR="00DE3FD4" w:rsidRPr="002F7AE9" w14:paraId="5443AD52" w14:textId="77777777" w:rsidTr="00FE5E50">
        <w:tc>
          <w:tcPr>
            <w:tcW w:w="10236" w:type="dxa"/>
            <w:shd w:val="clear" w:color="auto" w:fill="auto"/>
          </w:tcPr>
          <w:p w14:paraId="6993557E" w14:textId="77777777" w:rsidR="00DE3FD4" w:rsidRPr="002F7AE9" w:rsidRDefault="00DE3FD4" w:rsidP="00FE5E50">
            <w:pPr>
              <w:pStyle w:val="NoSpacing"/>
              <w:spacing w:line="276" w:lineRule="auto"/>
              <w:jc w:val="both"/>
              <w:rPr>
                <w:rFonts w:ascii="Cambria" w:eastAsia="Calibri" w:hAnsi="Cambria" w:cs="Times New Roman"/>
                <w:noProof/>
              </w:rPr>
            </w:pPr>
            <w:r w:rsidRPr="002F7AE9">
              <w:rPr>
                <w:rFonts w:ascii="Cambria" w:eastAsia="Times New Roman" w:hAnsi="Cambria" w:cs="Times New Roman"/>
                <w:noProof/>
              </w:rPr>
              <w:t xml:space="preserve">Secțiunea a 3-a - Impactul financiar asupra bugetului comunei pe termen scurt (an curent)/lung: </w:t>
            </w:r>
          </w:p>
        </w:tc>
      </w:tr>
      <w:tr w:rsidR="00DE3FD4" w:rsidRPr="002F7AE9" w14:paraId="6303AAC2" w14:textId="77777777" w:rsidTr="00FE5E50">
        <w:tc>
          <w:tcPr>
            <w:tcW w:w="10236" w:type="dxa"/>
            <w:shd w:val="clear" w:color="auto" w:fill="auto"/>
          </w:tcPr>
          <w:p w14:paraId="435D07DE" w14:textId="77777777" w:rsidR="00DE3FD4" w:rsidRPr="002F7AE9" w:rsidRDefault="00DE3FD4" w:rsidP="00FE5E50">
            <w:pPr>
              <w:pStyle w:val="NoSpacing"/>
              <w:spacing w:line="276" w:lineRule="auto"/>
              <w:jc w:val="both"/>
              <w:rPr>
                <w:rFonts w:ascii="Cambria" w:eastAsia="Calibri" w:hAnsi="Cambria" w:cs="Times New Roman"/>
                <w:i/>
                <w:noProof/>
                <w:lang w:eastAsia="ro-RO"/>
              </w:rPr>
            </w:pPr>
            <w:r w:rsidRPr="002F7AE9">
              <w:rPr>
                <w:rFonts w:ascii="Cambria" w:hAnsi="Cambria"/>
              </w:rPr>
              <w:t>Valoarea serviciilor de consultan</w:t>
            </w:r>
            <w:r>
              <w:rPr>
                <w:rFonts w:ascii="Cambria" w:hAnsi="Cambria"/>
              </w:rPr>
              <w:t>ț</w:t>
            </w:r>
            <w:r w:rsidRPr="002F7AE9">
              <w:rPr>
                <w:rFonts w:ascii="Cambria" w:hAnsi="Cambria"/>
              </w:rPr>
              <w:t>ă, de asisten</w:t>
            </w:r>
            <w:r>
              <w:rPr>
                <w:rFonts w:ascii="Cambria" w:hAnsi="Cambria"/>
              </w:rPr>
              <w:t>ț</w:t>
            </w:r>
            <w:r w:rsidRPr="002F7AE9">
              <w:rPr>
                <w:rFonts w:ascii="Cambria" w:hAnsi="Cambria"/>
              </w:rPr>
              <w:t xml:space="preserve">ă </w:t>
            </w:r>
            <w:r>
              <w:rPr>
                <w:rFonts w:ascii="Cambria" w:hAnsi="Cambria"/>
              </w:rPr>
              <w:t>ș</w:t>
            </w:r>
            <w:r w:rsidRPr="002F7AE9">
              <w:rPr>
                <w:rFonts w:ascii="Cambria" w:hAnsi="Cambria"/>
              </w:rPr>
              <w:t xml:space="preserve">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 xml:space="preserve"> vor fi suportate din bugetul local al comunei.</w:t>
            </w:r>
          </w:p>
        </w:tc>
      </w:tr>
      <w:tr w:rsidR="00DE3FD4" w:rsidRPr="002F7AE9" w14:paraId="7FC5F128" w14:textId="77777777" w:rsidTr="00FE5E50">
        <w:trPr>
          <w:trHeight w:val="573"/>
        </w:trPr>
        <w:tc>
          <w:tcPr>
            <w:tcW w:w="10236" w:type="dxa"/>
            <w:shd w:val="clear" w:color="auto" w:fill="auto"/>
          </w:tcPr>
          <w:p w14:paraId="1EBACFE3" w14:textId="77777777" w:rsidR="00DE3FD4" w:rsidRPr="002F7AE9" w:rsidRDefault="00DE3FD4" w:rsidP="00FE5E50">
            <w:pPr>
              <w:pStyle w:val="NoSpacing"/>
              <w:spacing w:line="276" w:lineRule="auto"/>
              <w:jc w:val="both"/>
              <w:rPr>
                <w:rFonts w:ascii="Cambria" w:eastAsia="Times New Roman" w:hAnsi="Cambria" w:cs="Times New Roman"/>
                <w:noProof/>
              </w:rPr>
            </w:pPr>
            <w:r w:rsidRPr="002F7AE9">
              <w:rPr>
                <w:rFonts w:ascii="Cambria" w:eastAsia="Times New Roman" w:hAnsi="Cambria" w:cs="Times New Roman"/>
                <w:noProof/>
              </w:rPr>
              <w:t xml:space="preserve">Secțiunea a  4-a – Activități de informare publică și consultare privind elaborarea și implementarea </w:t>
            </w:r>
            <w:r w:rsidRPr="002F7AE9">
              <w:rPr>
                <w:rFonts w:ascii="Cambria" w:eastAsia="Times New Roman" w:hAnsi="Cambria" w:cs="Times New Roman"/>
                <w:noProof/>
                <w:shd w:val="clear" w:color="auto" w:fill="FFFFFF"/>
              </w:rPr>
              <w:t>actului administrativ</w:t>
            </w:r>
            <w:r w:rsidRPr="002F7AE9">
              <w:rPr>
                <w:rFonts w:ascii="Cambria" w:eastAsia="Times New Roman" w:hAnsi="Cambria" w:cs="Times New Roman"/>
                <w:noProof/>
              </w:rPr>
              <w:t xml:space="preserve">: </w:t>
            </w:r>
          </w:p>
        </w:tc>
      </w:tr>
      <w:tr w:rsidR="00DE3FD4" w:rsidRPr="002F7AE9" w14:paraId="0651461A" w14:textId="77777777" w:rsidTr="00FE5E50">
        <w:trPr>
          <w:trHeight w:val="275"/>
        </w:trPr>
        <w:tc>
          <w:tcPr>
            <w:tcW w:w="10236" w:type="dxa"/>
            <w:shd w:val="clear" w:color="auto" w:fill="auto"/>
          </w:tcPr>
          <w:p w14:paraId="67C1867D" w14:textId="77777777" w:rsidR="00DE3FD4" w:rsidRPr="002F7AE9" w:rsidRDefault="00DE3FD4" w:rsidP="00FE5E50">
            <w:pPr>
              <w:pStyle w:val="NoSpacing"/>
              <w:spacing w:line="276" w:lineRule="auto"/>
              <w:jc w:val="both"/>
              <w:rPr>
                <w:rFonts w:ascii="Cambria" w:eastAsia="Times New Roman" w:hAnsi="Cambria" w:cs="Times New Roman"/>
                <w:noProof/>
              </w:rPr>
            </w:pPr>
            <w:r w:rsidRPr="002F7AE9">
              <w:rPr>
                <w:rFonts w:ascii="Cambria" w:eastAsia="Times New Roman" w:hAnsi="Cambria" w:cs="Times New Roman"/>
                <w:noProof/>
              </w:rPr>
              <w:t>Nu este cazul</w:t>
            </w:r>
          </w:p>
        </w:tc>
      </w:tr>
      <w:tr w:rsidR="00DE3FD4" w:rsidRPr="002F7AE9" w14:paraId="157C51F9" w14:textId="77777777" w:rsidTr="00FE5E50">
        <w:tc>
          <w:tcPr>
            <w:tcW w:w="10236" w:type="dxa"/>
            <w:shd w:val="clear" w:color="auto" w:fill="auto"/>
          </w:tcPr>
          <w:p w14:paraId="76FAFB01" w14:textId="77777777" w:rsidR="00DE3FD4" w:rsidRPr="002F7AE9" w:rsidRDefault="00DE3FD4" w:rsidP="00FE5E50">
            <w:pPr>
              <w:pStyle w:val="NoSpacing"/>
              <w:spacing w:line="276" w:lineRule="auto"/>
              <w:jc w:val="both"/>
              <w:rPr>
                <w:rFonts w:ascii="Cambria" w:eastAsia="Times New Roman" w:hAnsi="Cambria" w:cs="Times New Roman"/>
                <w:noProof/>
              </w:rPr>
            </w:pPr>
            <w:r w:rsidRPr="002F7AE9">
              <w:rPr>
                <w:rFonts w:ascii="Cambria" w:eastAsia="Times New Roman" w:hAnsi="Cambria" w:cs="Times New Roman"/>
                <w:noProof/>
              </w:rPr>
              <w:t xml:space="preserve">Secțiunea a 5-a – Efectele </w:t>
            </w:r>
            <w:r w:rsidRPr="002F7AE9">
              <w:rPr>
                <w:rFonts w:ascii="Cambria" w:eastAsia="Times New Roman" w:hAnsi="Cambria" w:cs="Times New Roman"/>
                <w:noProof/>
                <w:shd w:val="clear" w:color="auto" w:fill="FFFFFF"/>
              </w:rPr>
              <w:t>actului administrativ</w:t>
            </w:r>
            <w:r w:rsidRPr="002F7AE9">
              <w:rPr>
                <w:rFonts w:ascii="Cambria" w:eastAsia="Times New Roman" w:hAnsi="Cambria" w:cs="Times New Roman"/>
                <w:noProof/>
              </w:rPr>
              <w:t xml:space="preserve"> asupra actelor administrative în vigoare și măsuri de implementare: </w:t>
            </w:r>
          </w:p>
        </w:tc>
      </w:tr>
      <w:tr w:rsidR="00DE3FD4" w:rsidRPr="002F7AE9" w14:paraId="7E9DCDD6" w14:textId="77777777" w:rsidTr="00FE5E50">
        <w:trPr>
          <w:trHeight w:val="305"/>
        </w:trPr>
        <w:tc>
          <w:tcPr>
            <w:tcW w:w="10236" w:type="dxa"/>
            <w:shd w:val="clear" w:color="auto" w:fill="auto"/>
          </w:tcPr>
          <w:p w14:paraId="5D6173A1" w14:textId="77777777" w:rsidR="00DE3FD4" w:rsidRPr="002F7AE9" w:rsidRDefault="00DE3FD4" w:rsidP="00FE5E50">
            <w:pPr>
              <w:pStyle w:val="NoSpacing"/>
              <w:spacing w:line="276" w:lineRule="auto"/>
              <w:jc w:val="both"/>
              <w:rPr>
                <w:rFonts w:ascii="Cambria" w:hAnsi="Cambria"/>
              </w:rPr>
            </w:pPr>
            <w:r w:rsidRPr="002F7AE9">
              <w:rPr>
                <w:rFonts w:ascii="Cambria" w:eastAsia="Times New Roman" w:hAnsi="Cambria" w:cs="Times New Roman"/>
              </w:rPr>
              <w:t>Nu este cazul</w:t>
            </w:r>
          </w:p>
        </w:tc>
      </w:tr>
      <w:tr w:rsidR="00DE3FD4" w:rsidRPr="002F7AE9" w14:paraId="09076FA5" w14:textId="77777777" w:rsidTr="00FE5E50">
        <w:tc>
          <w:tcPr>
            <w:tcW w:w="10236" w:type="dxa"/>
            <w:shd w:val="clear" w:color="auto" w:fill="auto"/>
          </w:tcPr>
          <w:p w14:paraId="06EE8F98" w14:textId="77777777" w:rsidR="00DE3FD4" w:rsidRPr="002F7AE9" w:rsidRDefault="00DE3FD4" w:rsidP="00FE5E50">
            <w:pPr>
              <w:pStyle w:val="NoSpacing"/>
              <w:spacing w:line="276" w:lineRule="auto"/>
              <w:jc w:val="both"/>
              <w:rPr>
                <w:rFonts w:ascii="Cambria" w:eastAsia="Calibri" w:hAnsi="Cambria" w:cs="Times New Roman"/>
                <w:noProof/>
              </w:rPr>
            </w:pPr>
            <w:r w:rsidRPr="002F7AE9">
              <w:rPr>
                <w:rFonts w:ascii="Cambria" w:eastAsia="Times New Roman" w:hAnsi="Cambria" w:cs="Times New Roman"/>
                <w:noProof/>
              </w:rPr>
              <w:t>Secțiunea a 6-a – Anexe la referatul de aprobare:</w:t>
            </w:r>
          </w:p>
        </w:tc>
      </w:tr>
      <w:tr w:rsidR="00DE3FD4" w:rsidRPr="002F7AE9" w14:paraId="6D9AD8C9" w14:textId="77777777" w:rsidTr="00FE5E50">
        <w:tc>
          <w:tcPr>
            <w:tcW w:w="10236" w:type="dxa"/>
            <w:shd w:val="clear" w:color="auto" w:fill="auto"/>
          </w:tcPr>
          <w:p w14:paraId="7D52D3F8" w14:textId="77777777" w:rsidR="00DE3FD4" w:rsidRPr="002F7AE9" w:rsidRDefault="00DE3FD4" w:rsidP="00FE5E50">
            <w:pPr>
              <w:pStyle w:val="NoSpacing"/>
              <w:spacing w:line="276" w:lineRule="auto"/>
              <w:jc w:val="both"/>
              <w:rPr>
                <w:rFonts w:ascii="Cambria" w:hAnsi="Cambria"/>
                <w:noProof/>
                <w:color w:val="0070C0"/>
              </w:rPr>
            </w:pPr>
            <w:r w:rsidRPr="002F7AE9">
              <w:rPr>
                <w:rFonts w:ascii="Cambria" w:hAnsi="Cambria"/>
                <w:noProof/>
              </w:rPr>
              <w:t>Nu este cazul</w:t>
            </w:r>
          </w:p>
        </w:tc>
      </w:tr>
    </w:tbl>
    <w:p w14:paraId="687B956C" w14:textId="77777777" w:rsidR="00DE3FD4" w:rsidRPr="002F7AE9" w:rsidRDefault="00DE3FD4" w:rsidP="00DE3FD4">
      <w:pPr>
        <w:spacing w:line="240" w:lineRule="auto"/>
        <w:contextualSpacing/>
        <w:rPr>
          <w:rFonts w:ascii="Cambria" w:hAnsi="Cambria"/>
          <w:b/>
          <w:bCs/>
        </w:rPr>
      </w:pPr>
    </w:p>
    <w:p w14:paraId="68203A8E" w14:textId="77777777" w:rsidR="00DE3FD4" w:rsidRPr="002F7AE9" w:rsidRDefault="00DE3FD4" w:rsidP="00DE3FD4">
      <w:pPr>
        <w:autoSpaceDE w:val="0"/>
        <w:autoSpaceDN w:val="0"/>
        <w:adjustRightInd w:val="0"/>
        <w:spacing w:line="240" w:lineRule="auto"/>
        <w:contextualSpacing/>
        <w:jc w:val="center"/>
        <w:rPr>
          <w:rFonts w:ascii="Cambria" w:hAnsi="Cambria"/>
          <w:b/>
          <w:bCs/>
          <w:noProof/>
        </w:rPr>
      </w:pPr>
      <w:r w:rsidRPr="002F7AE9">
        <w:rPr>
          <w:rFonts w:ascii="Cambria" w:hAnsi="Cambria"/>
          <w:b/>
          <w:bCs/>
          <w:noProof/>
        </w:rPr>
        <w:t>INIȚIATOR,</w:t>
      </w:r>
    </w:p>
    <w:p w14:paraId="37735020" w14:textId="77777777" w:rsidR="00DE3FD4" w:rsidRPr="002F7AE9" w:rsidRDefault="00DE3FD4" w:rsidP="00DE3FD4">
      <w:pPr>
        <w:autoSpaceDE w:val="0"/>
        <w:autoSpaceDN w:val="0"/>
        <w:adjustRightInd w:val="0"/>
        <w:spacing w:line="240" w:lineRule="auto"/>
        <w:contextualSpacing/>
        <w:jc w:val="center"/>
        <w:rPr>
          <w:rFonts w:ascii="Cambria" w:hAnsi="Cambria"/>
          <w:b/>
          <w:bCs/>
          <w:noProof/>
        </w:rPr>
      </w:pPr>
      <w:r w:rsidRPr="002F7AE9">
        <w:rPr>
          <w:rFonts w:ascii="Cambria" w:hAnsi="Cambria"/>
          <w:b/>
          <w:bCs/>
          <w:noProof/>
        </w:rPr>
        <w:t>PRIMAR</w:t>
      </w:r>
    </w:p>
    <w:p w14:paraId="5DD59CBC" w14:textId="77777777" w:rsidR="00DE3FD4" w:rsidRPr="002F7AE9" w:rsidRDefault="00DE3FD4" w:rsidP="00DE3FD4">
      <w:pPr>
        <w:autoSpaceDE w:val="0"/>
        <w:autoSpaceDN w:val="0"/>
        <w:adjustRightInd w:val="0"/>
        <w:spacing w:line="240" w:lineRule="auto"/>
        <w:contextualSpacing/>
        <w:jc w:val="center"/>
        <w:rPr>
          <w:rFonts w:ascii="Cambria" w:hAnsi="Cambria"/>
          <w:b/>
          <w:bCs/>
          <w:noProof/>
        </w:rPr>
      </w:pPr>
      <w:r w:rsidRPr="002F7AE9">
        <w:rPr>
          <w:rFonts w:ascii="Cambria" w:hAnsi="Cambria"/>
          <w:b/>
          <w:bCs/>
          <w:noProof/>
        </w:rPr>
        <w:t xml:space="preserve">Costea Gabriel Victor </w:t>
      </w:r>
    </w:p>
    <w:p w14:paraId="66EAD294" w14:textId="77777777" w:rsidR="00DE3FD4" w:rsidRPr="002F7AE9" w:rsidRDefault="00DE3FD4" w:rsidP="00DE3FD4">
      <w:pPr>
        <w:spacing w:after="0" w:line="240" w:lineRule="auto"/>
        <w:rPr>
          <w:rFonts w:ascii="Cambria" w:hAnsi="Cambria"/>
          <w:b/>
          <w:bCs/>
        </w:rPr>
      </w:pPr>
      <w:r w:rsidRPr="002F7AE9">
        <w:rPr>
          <w:rFonts w:ascii="Cambria" w:hAnsi="Cambria"/>
          <w:b/>
          <w:bCs/>
        </w:rPr>
        <w:br w:type="page"/>
      </w:r>
      <w:r w:rsidRPr="002F7AE9">
        <w:rPr>
          <w:rFonts w:ascii="Cambria" w:hAnsi="Cambria"/>
          <w:b/>
          <w:bCs/>
        </w:rPr>
        <w:lastRenderedPageBreak/>
        <w:t>ROMÂNIA</w:t>
      </w:r>
    </w:p>
    <w:p w14:paraId="599D6263" w14:textId="77777777" w:rsidR="00DE3FD4" w:rsidRPr="002F7AE9" w:rsidRDefault="00DE3FD4" w:rsidP="00DE3FD4">
      <w:pPr>
        <w:spacing w:after="0" w:line="240" w:lineRule="auto"/>
        <w:rPr>
          <w:rFonts w:ascii="Cambria" w:hAnsi="Cambria"/>
          <w:b/>
          <w:bCs/>
        </w:rPr>
      </w:pPr>
      <w:r w:rsidRPr="002F7AE9">
        <w:rPr>
          <w:rFonts w:ascii="Cambria" w:hAnsi="Cambria"/>
          <w:b/>
          <w:bCs/>
        </w:rPr>
        <w:t>JUDEȚUL CLUJ</w:t>
      </w:r>
    </w:p>
    <w:p w14:paraId="05D45C04" w14:textId="77777777" w:rsidR="00DE3FD4" w:rsidRPr="002F7AE9" w:rsidRDefault="00DE3FD4" w:rsidP="00DE3FD4">
      <w:pPr>
        <w:spacing w:after="0" w:line="240" w:lineRule="auto"/>
        <w:rPr>
          <w:rFonts w:ascii="Cambria" w:hAnsi="Cambria"/>
          <w:b/>
          <w:bCs/>
        </w:rPr>
      </w:pPr>
      <w:r w:rsidRPr="002F7AE9">
        <w:rPr>
          <w:rFonts w:ascii="Cambria" w:hAnsi="Cambria"/>
          <w:b/>
          <w:bCs/>
        </w:rPr>
        <w:t>COMUNA FELEACU</w:t>
      </w:r>
    </w:p>
    <w:p w14:paraId="3EDAB615" w14:textId="77777777" w:rsidR="00DE3FD4" w:rsidRPr="002F7AE9" w:rsidRDefault="00DE3FD4" w:rsidP="00DE3FD4">
      <w:pPr>
        <w:spacing w:after="0" w:line="240" w:lineRule="auto"/>
        <w:rPr>
          <w:rFonts w:ascii="Cambria" w:hAnsi="Cambria"/>
        </w:rPr>
      </w:pPr>
      <w:r w:rsidRPr="002F7AE9">
        <w:rPr>
          <w:rFonts w:ascii="Cambria" w:hAnsi="Cambria"/>
        </w:rPr>
        <w:t xml:space="preserve">Nr. </w:t>
      </w:r>
      <w:r>
        <w:rPr>
          <w:rFonts w:ascii="Cambria" w:hAnsi="Cambria"/>
        </w:rPr>
        <w:t>5328/13.03.2024</w:t>
      </w:r>
      <w:r w:rsidRPr="002F7AE9">
        <w:rPr>
          <w:rFonts w:ascii="Cambria" w:hAnsi="Cambria"/>
        </w:rPr>
        <w:tab/>
      </w:r>
    </w:p>
    <w:p w14:paraId="6788190C" w14:textId="77777777" w:rsidR="00DE3FD4" w:rsidRPr="002F7AE9" w:rsidRDefault="00DE3FD4" w:rsidP="00DE3FD4">
      <w:pPr>
        <w:tabs>
          <w:tab w:val="left" w:pos="3456"/>
        </w:tabs>
        <w:spacing w:line="240" w:lineRule="auto"/>
        <w:jc w:val="center"/>
        <w:rPr>
          <w:rFonts w:ascii="Cambria" w:hAnsi="Cambria"/>
          <w:b/>
          <w:bCs/>
          <w:iCs/>
        </w:rPr>
      </w:pPr>
    </w:p>
    <w:p w14:paraId="6B35BDE5" w14:textId="77777777" w:rsidR="00DE3FD4" w:rsidRPr="002F7AE9" w:rsidRDefault="00DE3FD4" w:rsidP="00DE3FD4">
      <w:pPr>
        <w:tabs>
          <w:tab w:val="left" w:pos="3456"/>
        </w:tabs>
        <w:spacing w:line="240" w:lineRule="auto"/>
        <w:jc w:val="center"/>
        <w:rPr>
          <w:rFonts w:ascii="Cambria" w:hAnsi="Cambria"/>
          <w:b/>
          <w:bCs/>
          <w:iCs/>
        </w:rPr>
      </w:pPr>
      <w:r w:rsidRPr="002F7AE9">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DE3FD4" w:rsidRPr="002F7AE9" w14:paraId="0E43C2A4" w14:textId="77777777" w:rsidTr="00FE5E50">
        <w:trPr>
          <w:trHeight w:val="278"/>
        </w:trPr>
        <w:tc>
          <w:tcPr>
            <w:tcW w:w="3896" w:type="dxa"/>
          </w:tcPr>
          <w:p w14:paraId="07C2E08C" w14:textId="77777777" w:rsidR="00DE3FD4" w:rsidRPr="002F7AE9" w:rsidRDefault="00DE3FD4" w:rsidP="00FE5E50">
            <w:pPr>
              <w:tabs>
                <w:tab w:val="left" w:pos="3456"/>
              </w:tabs>
              <w:spacing w:line="240" w:lineRule="auto"/>
              <w:jc w:val="both"/>
              <w:rPr>
                <w:rFonts w:ascii="Cambria" w:hAnsi="Cambria"/>
                <w:iCs/>
              </w:rPr>
            </w:pPr>
            <w:r w:rsidRPr="002F7AE9">
              <w:rPr>
                <w:rFonts w:ascii="Cambria" w:hAnsi="Cambria"/>
                <w:iCs/>
              </w:rPr>
              <w:t>Titlul proiectului de hotărâre</w:t>
            </w:r>
          </w:p>
        </w:tc>
        <w:tc>
          <w:tcPr>
            <w:tcW w:w="5729" w:type="dxa"/>
          </w:tcPr>
          <w:p w14:paraId="5A2D1321" w14:textId="77777777" w:rsidR="00DE3FD4" w:rsidRPr="002F7AE9" w:rsidRDefault="00DE3FD4" w:rsidP="00FE5E50">
            <w:pPr>
              <w:pStyle w:val="NoSpacing"/>
              <w:jc w:val="both"/>
              <w:rPr>
                <w:rFonts w:ascii="Cambria" w:hAnsi="Cambria"/>
              </w:rPr>
            </w:pPr>
            <w:r w:rsidRPr="002F7AE9">
              <w:rPr>
                <w:rFonts w:ascii="Cambria" w:hAnsi="Cambria"/>
                <w:bCs/>
                <w:noProof/>
                <w:lang w:eastAsia="ro-RO"/>
              </w:rPr>
              <w:t xml:space="preserve">Proiectul de hotărâre </w:t>
            </w:r>
            <w:r w:rsidRPr="002F7AE9">
              <w:rPr>
                <w:rFonts w:ascii="Cambria" w:hAnsi="Cambria"/>
                <w:bCs/>
              </w:rPr>
              <w:t xml:space="preserve">privind </w:t>
            </w:r>
            <w:r w:rsidRPr="002F7AE9">
              <w:rPr>
                <w:rFonts w:ascii="Cambria" w:hAnsi="Cambria"/>
              </w:rPr>
              <w:t xml:space="preserve">achiziționarea de servicii juridice de consultanță, de asistență și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p>
        </w:tc>
      </w:tr>
      <w:tr w:rsidR="00DE3FD4" w:rsidRPr="002F7AE9" w14:paraId="0DD77487" w14:textId="77777777" w:rsidTr="00FE5E50">
        <w:tc>
          <w:tcPr>
            <w:tcW w:w="3896" w:type="dxa"/>
          </w:tcPr>
          <w:p w14:paraId="588EC566" w14:textId="77777777" w:rsidR="00DE3FD4" w:rsidRPr="002F7AE9" w:rsidRDefault="00DE3FD4" w:rsidP="00FE5E50">
            <w:pPr>
              <w:tabs>
                <w:tab w:val="left" w:pos="3456"/>
              </w:tabs>
              <w:spacing w:line="240" w:lineRule="auto"/>
              <w:jc w:val="both"/>
              <w:rPr>
                <w:rFonts w:ascii="Cambria" w:hAnsi="Cambria"/>
                <w:iCs/>
              </w:rPr>
            </w:pPr>
            <w:r w:rsidRPr="002F7AE9">
              <w:rPr>
                <w:rFonts w:ascii="Cambria" w:hAnsi="Cambria"/>
                <w:iCs/>
              </w:rPr>
              <w:t>Compartiment de resort:</w:t>
            </w:r>
          </w:p>
        </w:tc>
        <w:tc>
          <w:tcPr>
            <w:tcW w:w="5729" w:type="dxa"/>
          </w:tcPr>
          <w:p w14:paraId="7837C041" w14:textId="77777777" w:rsidR="00DE3FD4" w:rsidRPr="002F7AE9" w:rsidRDefault="00DE3FD4" w:rsidP="00FE5E50">
            <w:pPr>
              <w:tabs>
                <w:tab w:val="left" w:pos="3456"/>
              </w:tabs>
              <w:spacing w:line="240" w:lineRule="auto"/>
              <w:jc w:val="both"/>
              <w:rPr>
                <w:rFonts w:ascii="Cambria" w:hAnsi="Cambria"/>
                <w:iCs/>
              </w:rPr>
            </w:pPr>
            <w:r w:rsidRPr="002F7AE9">
              <w:rPr>
                <w:rFonts w:ascii="Cambria" w:hAnsi="Cambria"/>
                <w:iCs/>
              </w:rPr>
              <w:t>Compartiment Juridic și Resurse Umane</w:t>
            </w:r>
          </w:p>
        </w:tc>
      </w:tr>
      <w:tr w:rsidR="00DE3FD4" w:rsidRPr="002F7AE9" w14:paraId="55C03866" w14:textId="77777777" w:rsidTr="00FE5E50">
        <w:tc>
          <w:tcPr>
            <w:tcW w:w="9625" w:type="dxa"/>
            <w:gridSpan w:val="2"/>
          </w:tcPr>
          <w:p w14:paraId="1D9E1CB6" w14:textId="77777777" w:rsidR="00DE3FD4" w:rsidRPr="002F7AE9" w:rsidRDefault="00DE3FD4" w:rsidP="00FE5E50">
            <w:pPr>
              <w:tabs>
                <w:tab w:val="left" w:pos="3456"/>
              </w:tabs>
              <w:spacing w:line="240" w:lineRule="auto"/>
              <w:jc w:val="both"/>
              <w:rPr>
                <w:rFonts w:ascii="Cambria" w:hAnsi="Cambria"/>
                <w:iCs/>
              </w:rPr>
            </w:pPr>
            <w:r w:rsidRPr="002F7AE9">
              <w:rPr>
                <w:rFonts w:ascii="Cambria" w:hAnsi="Cambria"/>
                <w:iCs/>
              </w:rPr>
              <w:t xml:space="preserve">Secțiunea 1 – </w:t>
            </w:r>
            <w:r w:rsidRPr="002F7AE9">
              <w:rPr>
                <w:rFonts w:ascii="Cambria" w:hAnsi="Cambria"/>
                <w:b/>
                <w:bCs/>
                <w:iCs/>
              </w:rPr>
              <w:t>Documentare și analiză:</w:t>
            </w:r>
          </w:p>
        </w:tc>
      </w:tr>
      <w:tr w:rsidR="00DE3FD4" w:rsidRPr="002F7AE9" w14:paraId="28E51BC7" w14:textId="77777777" w:rsidTr="00FE5E50">
        <w:tc>
          <w:tcPr>
            <w:tcW w:w="9625" w:type="dxa"/>
            <w:gridSpan w:val="2"/>
          </w:tcPr>
          <w:p w14:paraId="4A40896E" w14:textId="77777777" w:rsidR="00DE3FD4" w:rsidRPr="002F7AE9" w:rsidRDefault="00DE3FD4" w:rsidP="00FE5E50">
            <w:pPr>
              <w:pStyle w:val="NoSpacing"/>
              <w:jc w:val="both"/>
              <w:rPr>
                <w:rFonts w:ascii="Cambria" w:hAnsi="Cambria"/>
              </w:rPr>
            </w:pPr>
            <w:r w:rsidRPr="002F7AE9">
              <w:rPr>
                <w:rFonts w:ascii="Cambria" w:hAnsi="Cambria"/>
                <w:snapToGrid w:val="0"/>
              </w:rPr>
              <w:t xml:space="preserve">              Obiectul/domeniul reglementat: </w:t>
            </w:r>
            <w:r w:rsidRPr="002F7AE9">
              <w:rPr>
                <w:rFonts w:ascii="Cambria" w:hAnsi="Cambria"/>
              </w:rPr>
              <w:t xml:space="preserve">achiziționarea de servicii juridice de consultanță, de asistență și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 aflat în etapa fondului, până la soluționarea definitivă a dosarului.</w:t>
            </w:r>
          </w:p>
        </w:tc>
      </w:tr>
      <w:tr w:rsidR="00DE3FD4" w:rsidRPr="002F7AE9" w14:paraId="30065169"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78675A76" w14:textId="77777777" w:rsidR="00DE3FD4" w:rsidRPr="002F7AE9" w:rsidRDefault="00DE3FD4" w:rsidP="00FE5E50">
            <w:pPr>
              <w:tabs>
                <w:tab w:val="left" w:pos="3456"/>
              </w:tabs>
              <w:spacing w:after="120" w:line="240" w:lineRule="auto"/>
              <w:jc w:val="both"/>
              <w:rPr>
                <w:rFonts w:ascii="Cambria" w:hAnsi="Cambria" w:cs="Courier New"/>
                <w:noProof/>
              </w:rPr>
            </w:pPr>
            <w:r w:rsidRPr="002F7AE9">
              <w:rPr>
                <w:rFonts w:ascii="Cambria" w:hAnsi="Cambria" w:cs="Courier New"/>
                <w:noProof/>
              </w:rPr>
              <w:t xml:space="preserve">Secțiunea a 2-a - </w:t>
            </w:r>
            <w:bookmarkStart w:id="7" w:name="_Hlk48726064"/>
            <w:r w:rsidRPr="002F7AE9">
              <w:rPr>
                <w:rFonts w:ascii="Cambria" w:hAnsi="Cambria" w:cs="Courier New"/>
                <w:b/>
                <w:bCs/>
                <w:noProof/>
              </w:rPr>
              <w:t>Fundamentare</w:t>
            </w:r>
            <w:r w:rsidRPr="002F7AE9">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w:t>
            </w:r>
            <w:bookmarkEnd w:id="7"/>
            <w:r w:rsidRPr="002F7AE9">
              <w:rPr>
                <w:rFonts w:ascii="Cambria" w:hAnsi="Cambria" w:cs="Courier New"/>
                <w:noProof/>
              </w:rPr>
              <w:t xml:space="preserve">: </w:t>
            </w:r>
          </w:p>
        </w:tc>
      </w:tr>
      <w:tr w:rsidR="00DE3FD4" w:rsidRPr="002F7AE9" w14:paraId="708D8EDA"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7D6DFC63" w14:textId="77777777" w:rsidR="00DE3FD4" w:rsidRPr="002F7AE9" w:rsidRDefault="00DE3FD4" w:rsidP="00FE5E50">
            <w:pPr>
              <w:autoSpaceDE w:val="0"/>
              <w:autoSpaceDN w:val="0"/>
              <w:adjustRightInd w:val="0"/>
              <w:spacing w:after="0" w:line="240" w:lineRule="auto"/>
              <w:ind w:right="175" w:firstLine="720"/>
              <w:contextualSpacing/>
              <w:jc w:val="both"/>
              <w:rPr>
                <w:rFonts w:ascii="Cambria" w:hAnsi="Cambria" w:cs="Courier New"/>
              </w:rPr>
            </w:pPr>
            <w:r w:rsidRPr="002F7AE9">
              <w:rPr>
                <w:rFonts w:ascii="Cambria" w:hAnsi="Cambria"/>
              </w:rPr>
              <w:t xml:space="preserve">Conform prevederilor art. I din </w:t>
            </w:r>
            <w:proofErr w:type="spellStart"/>
            <w:r w:rsidRPr="002F7AE9">
              <w:rPr>
                <w:rFonts w:ascii="Cambria" w:hAnsi="Cambria"/>
              </w:rPr>
              <w:t>Ordonanţa</w:t>
            </w:r>
            <w:proofErr w:type="spellEnd"/>
            <w:r w:rsidRPr="002F7AE9">
              <w:rPr>
                <w:rFonts w:ascii="Cambria" w:hAnsi="Cambria"/>
              </w:rPr>
              <w:t xml:space="preserve"> de </w:t>
            </w:r>
            <w:proofErr w:type="spellStart"/>
            <w:r w:rsidRPr="002F7AE9">
              <w:rPr>
                <w:rFonts w:ascii="Cambria" w:hAnsi="Cambria"/>
              </w:rPr>
              <w:t>urgenţă</w:t>
            </w:r>
            <w:proofErr w:type="spellEnd"/>
            <w:r w:rsidRPr="002F7AE9">
              <w:rPr>
                <w:rFonts w:ascii="Cambria" w:hAnsi="Cambria"/>
              </w:rPr>
              <w:t xml:space="preserve"> a Guvernului nr. 26/2012 </w:t>
            </w:r>
            <w:r w:rsidRPr="002F7AE9">
              <w:rPr>
                <w:rFonts w:ascii="Cambria" w:hAnsi="Cambria" w:cs="Courier New"/>
              </w:rPr>
              <w:t xml:space="preserve">privind unele măsuri de reducere a cheltuielilor publice </w:t>
            </w:r>
            <w:proofErr w:type="spellStart"/>
            <w:r w:rsidRPr="002F7AE9">
              <w:rPr>
                <w:rFonts w:ascii="Cambria" w:hAnsi="Cambria" w:cs="Courier New"/>
              </w:rPr>
              <w:t>şi</w:t>
            </w:r>
            <w:proofErr w:type="spellEnd"/>
            <w:r w:rsidRPr="002F7AE9">
              <w:rPr>
                <w:rFonts w:ascii="Cambria" w:hAnsi="Cambria" w:cs="Courier New"/>
              </w:rPr>
              <w:t xml:space="preserve"> întărirea disciplinei financiare </w:t>
            </w:r>
            <w:proofErr w:type="spellStart"/>
            <w:r w:rsidRPr="002F7AE9">
              <w:rPr>
                <w:rFonts w:ascii="Cambria" w:hAnsi="Cambria" w:cs="Courier New"/>
              </w:rPr>
              <w:t>şi</w:t>
            </w:r>
            <w:proofErr w:type="spellEnd"/>
            <w:r w:rsidRPr="002F7AE9">
              <w:rPr>
                <w:rFonts w:ascii="Cambria" w:hAnsi="Cambria" w:cs="Courier New"/>
              </w:rPr>
              <w:t xml:space="preserve"> de modificare </w:t>
            </w:r>
            <w:proofErr w:type="spellStart"/>
            <w:r w:rsidRPr="002F7AE9">
              <w:rPr>
                <w:rFonts w:ascii="Cambria" w:hAnsi="Cambria" w:cs="Courier New"/>
              </w:rPr>
              <w:t>şi</w:t>
            </w:r>
            <w:proofErr w:type="spellEnd"/>
            <w:r w:rsidRPr="002F7AE9">
              <w:rPr>
                <w:rFonts w:ascii="Cambria" w:hAnsi="Cambria" w:cs="Courier New"/>
              </w:rPr>
              <w:t xml:space="preserve"> completare a unor acte normative, </w:t>
            </w:r>
            <w:r w:rsidRPr="002F7AE9">
              <w:rPr>
                <w:rFonts w:ascii="Cambria" w:hAnsi="Cambria"/>
              </w:rPr>
              <w:t xml:space="preserve">aprobată prin Legea nr. 16/2013, cu modificările </w:t>
            </w:r>
            <w:proofErr w:type="spellStart"/>
            <w:r w:rsidRPr="002F7AE9">
              <w:rPr>
                <w:rFonts w:ascii="Cambria" w:hAnsi="Cambria"/>
              </w:rPr>
              <w:t>şi</w:t>
            </w:r>
            <w:proofErr w:type="spellEnd"/>
            <w:r w:rsidRPr="002F7AE9">
              <w:rPr>
                <w:rFonts w:ascii="Cambria" w:hAnsi="Cambria"/>
              </w:rPr>
              <w:t xml:space="preserve"> completările ulterioare:</w:t>
            </w:r>
          </w:p>
          <w:p w14:paraId="7F785A99" w14:textId="77777777" w:rsidR="00DE3FD4" w:rsidRPr="002F7AE9" w:rsidRDefault="00DE3FD4" w:rsidP="00FE5E50">
            <w:pPr>
              <w:autoSpaceDE w:val="0"/>
              <w:autoSpaceDN w:val="0"/>
              <w:adjustRightInd w:val="0"/>
              <w:spacing w:after="0" w:line="240" w:lineRule="auto"/>
              <w:ind w:right="175" w:firstLine="720"/>
              <w:contextualSpacing/>
              <w:jc w:val="both"/>
              <w:rPr>
                <w:rFonts w:ascii="Cambria" w:hAnsi="Cambria" w:cs="Courier New"/>
                <w:i/>
                <w:u w:val="single"/>
              </w:rPr>
            </w:pPr>
            <w:r w:rsidRPr="002F7AE9">
              <w:rPr>
                <w:rFonts w:ascii="Cambria" w:hAnsi="Cambria" w:cs="Courier New"/>
                <w:i/>
              </w:rPr>
              <w:t xml:space="preserve">    “(1)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 </w:t>
            </w:r>
            <w:proofErr w:type="spellStart"/>
            <w:r w:rsidRPr="002F7AE9">
              <w:rPr>
                <w:rFonts w:ascii="Cambria" w:hAnsi="Cambria" w:cs="Courier New"/>
                <w:i/>
              </w:rPr>
              <w:t>şi</w:t>
            </w:r>
            <w:proofErr w:type="spellEnd"/>
            <w:r w:rsidRPr="002F7AE9">
              <w:rPr>
                <w:rFonts w:ascii="Cambria" w:hAnsi="Cambria" w:cs="Courier New"/>
                <w:i/>
              </w:rPr>
              <w:t xml:space="preserve"> locale, indiferent de modul de </w:t>
            </w:r>
            <w:proofErr w:type="spellStart"/>
            <w:r w:rsidRPr="002F7AE9">
              <w:rPr>
                <w:rFonts w:ascii="Cambria" w:hAnsi="Cambria" w:cs="Courier New"/>
                <w:i/>
              </w:rPr>
              <w:t>finanţare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subordonare, </w:t>
            </w:r>
            <w:proofErr w:type="spellStart"/>
            <w:r w:rsidRPr="002F7AE9">
              <w:rPr>
                <w:rFonts w:ascii="Cambria" w:hAnsi="Cambria" w:cs="Courier New"/>
                <w:i/>
              </w:rPr>
              <w:t>societăţile</w:t>
            </w:r>
            <w:proofErr w:type="spellEnd"/>
            <w:r w:rsidRPr="002F7AE9">
              <w:rPr>
                <w:rFonts w:ascii="Cambria" w:hAnsi="Cambria" w:cs="Courier New"/>
                <w:i/>
              </w:rPr>
              <w:t xml:space="preserve"> </w:t>
            </w:r>
            <w:proofErr w:type="spellStart"/>
            <w:r w:rsidRPr="002F7AE9">
              <w:rPr>
                <w:rFonts w:ascii="Cambria" w:hAnsi="Cambria" w:cs="Courier New"/>
                <w:i/>
              </w:rPr>
              <w:t>naţionale</w:t>
            </w:r>
            <w:proofErr w:type="spellEnd"/>
            <w:r w:rsidRPr="002F7AE9">
              <w:rPr>
                <w:rFonts w:ascii="Cambria" w:hAnsi="Cambria" w:cs="Courier New"/>
                <w:i/>
              </w:rPr>
              <w:t xml:space="preserve">, companiile </w:t>
            </w:r>
            <w:proofErr w:type="spellStart"/>
            <w:r w:rsidRPr="002F7AE9">
              <w:rPr>
                <w:rFonts w:ascii="Cambria" w:hAnsi="Cambria" w:cs="Courier New"/>
                <w:i/>
              </w:rPr>
              <w:t>naţionale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societăţile</w:t>
            </w:r>
            <w:proofErr w:type="spellEnd"/>
            <w:r w:rsidRPr="002F7AE9">
              <w:rPr>
                <w:rFonts w:ascii="Cambria" w:hAnsi="Cambria" w:cs="Courier New"/>
                <w:i/>
              </w:rPr>
              <w:t xml:space="preserve"> comerciale cu capital integral sau majoritar de stat, precum </w:t>
            </w:r>
            <w:proofErr w:type="spellStart"/>
            <w:r w:rsidRPr="002F7AE9">
              <w:rPr>
                <w:rFonts w:ascii="Cambria" w:hAnsi="Cambria" w:cs="Courier New"/>
                <w:i/>
              </w:rPr>
              <w:t>şi</w:t>
            </w:r>
            <w:proofErr w:type="spellEnd"/>
            <w:r w:rsidRPr="002F7AE9">
              <w:rPr>
                <w:rFonts w:ascii="Cambria" w:hAnsi="Cambria" w:cs="Courier New"/>
                <w:i/>
              </w:rPr>
              <w:t xml:space="preserve"> regiile autonome care au în structura organizatorică personal propriu de specialitate juridică nu pot </w:t>
            </w:r>
            <w:proofErr w:type="spellStart"/>
            <w:r w:rsidRPr="002F7AE9">
              <w:rPr>
                <w:rFonts w:ascii="Cambria" w:hAnsi="Cambria" w:cs="Courier New"/>
                <w:i/>
              </w:rPr>
              <w:t>achiziţiona</w:t>
            </w:r>
            <w:proofErr w:type="spellEnd"/>
            <w:r w:rsidRPr="002F7AE9">
              <w:rPr>
                <w:rFonts w:ascii="Cambria" w:hAnsi="Cambria" w:cs="Courier New"/>
                <w:i/>
              </w:rPr>
              <w:t xml:space="preserve"> servicii juridice de </w:t>
            </w:r>
            <w:proofErr w:type="spellStart"/>
            <w:r w:rsidRPr="002F7AE9">
              <w:rPr>
                <w:rFonts w:ascii="Cambria" w:hAnsi="Cambria" w:cs="Courier New"/>
                <w:i/>
              </w:rPr>
              <w:t>consultanţă</w:t>
            </w:r>
            <w:proofErr w:type="spellEnd"/>
            <w:r w:rsidRPr="002F7AE9">
              <w:rPr>
                <w:rFonts w:ascii="Cambria" w:hAnsi="Cambria" w:cs="Courier New"/>
                <w:i/>
              </w:rPr>
              <w:t xml:space="preserve">, de </w:t>
            </w:r>
            <w:proofErr w:type="spellStart"/>
            <w:r w:rsidRPr="002F7AE9">
              <w:rPr>
                <w:rFonts w:ascii="Cambria" w:hAnsi="Cambria" w:cs="Courier New"/>
                <w:i/>
              </w:rPr>
              <w:t>asistenţă</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/sau de reprezentare.</w:t>
            </w:r>
          </w:p>
          <w:p w14:paraId="47388A81" w14:textId="77777777" w:rsidR="00DE3FD4" w:rsidRPr="002F7AE9" w:rsidRDefault="00DE3FD4" w:rsidP="00FE5E50">
            <w:pPr>
              <w:autoSpaceDE w:val="0"/>
              <w:autoSpaceDN w:val="0"/>
              <w:adjustRightInd w:val="0"/>
              <w:spacing w:after="0" w:line="240" w:lineRule="auto"/>
              <w:ind w:right="175" w:firstLine="720"/>
              <w:contextualSpacing/>
              <w:jc w:val="both"/>
              <w:rPr>
                <w:rFonts w:ascii="Cambria" w:hAnsi="Cambria" w:cs="Courier New"/>
                <w:i/>
                <w:u w:val="single"/>
              </w:rPr>
            </w:pPr>
            <w:r w:rsidRPr="002F7AE9">
              <w:rPr>
                <w:rFonts w:ascii="Cambria" w:hAnsi="Cambria" w:cs="Courier New"/>
                <w:i/>
              </w:rPr>
              <w:t xml:space="preserve">(2) </w:t>
            </w:r>
            <w:r w:rsidRPr="002F7AE9">
              <w:rPr>
                <w:rFonts w:ascii="Cambria" w:hAnsi="Cambria" w:cs="Courier New"/>
                <w:i/>
                <w:u w:val="single"/>
              </w:rPr>
              <w:t xml:space="preserve">În </w:t>
            </w:r>
            <w:proofErr w:type="spellStart"/>
            <w:r w:rsidRPr="002F7AE9">
              <w:rPr>
                <w:rFonts w:ascii="Cambria" w:hAnsi="Cambria" w:cs="Courier New"/>
                <w:i/>
                <w:u w:val="single"/>
              </w:rPr>
              <w:t>situaţii</w:t>
            </w:r>
            <w:proofErr w:type="spellEnd"/>
            <w:r w:rsidRPr="002F7AE9">
              <w:rPr>
                <w:rFonts w:ascii="Cambria" w:hAnsi="Cambria" w:cs="Courier New"/>
                <w:i/>
                <w:u w:val="single"/>
              </w:rPr>
              <w:t xml:space="preserve"> temeinic justificate, în care </w:t>
            </w:r>
            <w:proofErr w:type="spellStart"/>
            <w:r w:rsidRPr="002F7AE9">
              <w:rPr>
                <w:rFonts w:ascii="Cambria" w:hAnsi="Cambria" w:cs="Courier New"/>
                <w:i/>
                <w:u w:val="single"/>
              </w:rPr>
              <w:t>activităţile</w:t>
            </w:r>
            <w:proofErr w:type="spellEnd"/>
            <w:r w:rsidRPr="002F7AE9">
              <w:rPr>
                <w:rFonts w:ascii="Cambria" w:hAnsi="Cambria" w:cs="Courier New"/>
                <w:i/>
                <w:u w:val="single"/>
              </w:rPr>
              <w:t xml:space="preserve"> juridice de </w:t>
            </w:r>
            <w:proofErr w:type="spellStart"/>
            <w:r w:rsidRPr="002F7AE9">
              <w:rPr>
                <w:rFonts w:ascii="Cambria" w:hAnsi="Cambria" w:cs="Courier New"/>
                <w:i/>
                <w:u w:val="single"/>
              </w:rPr>
              <w:t>consultanţă</w:t>
            </w:r>
            <w:proofErr w:type="spellEnd"/>
            <w:r w:rsidRPr="002F7AE9">
              <w:rPr>
                <w:rFonts w:ascii="Cambria" w:hAnsi="Cambria" w:cs="Courier New"/>
                <w:i/>
                <w:u w:val="single"/>
              </w:rPr>
              <w:t xml:space="preserve">, de </w:t>
            </w:r>
            <w:proofErr w:type="spellStart"/>
            <w:r w:rsidRPr="002F7AE9">
              <w:rPr>
                <w:rFonts w:ascii="Cambria" w:hAnsi="Cambria" w:cs="Courier New"/>
                <w:i/>
                <w:u w:val="single"/>
              </w:rPr>
              <w:t>asistenţă</w:t>
            </w:r>
            <w:proofErr w:type="spellEnd"/>
            <w:r w:rsidRPr="002F7AE9">
              <w:rPr>
                <w:rFonts w:ascii="Cambria" w:hAnsi="Cambria" w:cs="Courier New"/>
                <w:i/>
                <w:u w:val="single"/>
              </w:rPr>
              <w:t xml:space="preserve"> </w:t>
            </w:r>
            <w:proofErr w:type="spellStart"/>
            <w:r w:rsidRPr="002F7AE9">
              <w:rPr>
                <w:rFonts w:ascii="Cambria" w:hAnsi="Cambria" w:cs="Courier New"/>
                <w:i/>
                <w:u w:val="single"/>
              </w:rPr>
              <w:t>şi</w:t>
            </w:r>
            <w:proofErr w:type="spellEnd"/>
            <w:r w:rsidRPr="002F7AE9">
              <w:rPr>
                <w:rFonts w:ascii="Cambria" w:hAnsi="Cambria" w:cs="Courier New"/>
                <w:i/>
                <w:u w:val="single"/>
              </w:rPr>
              <w:t xml:space="preserve">/sau de reprezentare, necesare </w:t>
            </w:r>
            <w:proofErr w:type="spellStart"/>
            <w:r w:rsidRPr="002F7AE9">
              <w:rPr>
                <w:rFonts w:ascii="Cambria" w:hAnsi="Cambria" w:cs="Courier New"/>
                <w:i/>
                <w:u w:val="single"/>
              </w:rPr>
              <w:t>autorităţilor</w:t>
            </w:r>
            <w:proofErr w:type="spellEnd"/>
            <w:r w:rsidRPr="002F7AE9">
              <w:rPr>
                <w:rFonts w:ascii="Cambria" w:hAnsi="Cambria" w:cs="Courier New"/>
                <w:i/>
                <w:u w:val="single"/>
              </w:rPr>
              <w:t xml:space="preserve"> </w:t>
            </w:r>
            <w:proofErr w:type="spellStart"/>
            <w:r w:rsidRPr="002F7AE9">
              <w:rPr>
                <w:rFonts w:ascii="Cambria" w:hAnsi="Cambria" w:cs="Courier New"/>
                <w:i/>
                <w:u w:val="single"/>
              </w:rPr>
              <w:t>şi</w:t>
            </w:r>
            <w:proofErr w:type="spellEnd"/>
            <w:r w:rsidRPr="002F7AE9">
              <w:rPr>
                <w:rFonts w:ascii="Cambria" w:hAnsi="Cambria" w:cs="Courier New"/>
                <w:i/>
                <w:u w:val="single"/>
              </w:rPr>
              <w:t xml:space="preserve"> </w:t>
            </w:r>
            <w:proofErr w:type="spellStart"/>
            <w:r w:rsidRPr="002F7AE9">
              <w:rPr>
                <w:rFonts w:ascii="Cambria" w:hAnsi="Cambria" w:cs="Courier New"/>
                <w:i/>
                <w:u w:val="single"/>
              </w:rPr>
              <w:t>instituţiilor</w:t>
            </w:r>
            <w:proofErr w:type="spellEnd"/>
            <w:r w:rsidRPr="002F7AE9">
              <w:rPr>
                <w:rFonts w:ascii="Cambria" w:hAnsi="Cambria" w:cs="Courier New"/>
                <w:i/>
                <w:u w:val="single"/>
              </w:rPr>
              <w:t xml:space="preserve"> publice prevăzute la alin. (1), nu se pot asigura de către personalul de specialitate juridică angajat în aceste </w:t>
            </w:r>
            <w:proofErr w:type="spellStart"/>
            <w:r w:rsidRPr="002F7AE9">
              <w:rPr>
                <w:rFonts w:ascii="Cambria" w:hAnsi="Cambria" w:cs="Courier New"/>
                <w:i/>
                <w:u w:val="single"/>
              </w:rPr>
              <w:t>entităţi</w:t>
            </w:r>
            <w:proofErr w:type="spellEnd"/>
            <w:r w:rsidRPr="002F7AE9">
              <w:rPr>
                <w:rFonts w:ascii="Cambria" w:hAnsi="Cambria" w:cs="Courier New"/>
                <w:i/>
                <w:u w:val="single"/>
              </w:rPr>
              <w:t xml:space="preserve">, pot fi </w:t>
            </w:r>
            <w:proofErr w:type="spellStart"/>
            <w:r w:rsidRPr="002F7AE9">
              <w:rPr>
                <w:rFonts w:ascii="Cambria" w:hAnsi="Cambria" w:cs="Courier New"/>
                <w:i/>
                <w:u w:val="single"/>
              </w:rPr>
              <w:t>achiziţionate</w:t>
            </w:r>
            <w:proofErr w:type="spellEnd"/>
            <w:r w:rsidRPr="002F7AE9">
              <w:rPr>
                <w:rFonts w:ascii="Cambria" w:hAnsi="Cambria" w:cs="Courier New"/>
                <w:i/>
                <w:u w:val="single"/>
              </w:rPr>
              <w:t xml:space="preserve"> servicii de această natură, în </w:t>
            </w:r>
            <w:proofErr w:type="spellStart"/>
            <w:r w:rsidRPr="002F7AE9">
              <w:rPr>
                <w:rFonts w:ascii="Cambria" w:hAnsi="Cambria" w:cs="Courier New"/>
                <w:i/>
                <w:u w:val="single"/>
              </w:rPr>
              <w:t>condiţiile</w:t>
            </w:r>
            <w:proofErr w:type="spellEnd"/>
            <w:r w:rsidRPr="002F7AE9">
              <w:rPr>
                <w:rFonts w:ascii="Cambria" w:hAnsi="Cambria" w:cs="Courier New"/>
                <w:i/>
                <w:u w:val="single"/>
              </w:rPr>
              <w:t xml:space="preserve"> legii, numai cu aprobarea:</w:t>
            </w:r>
          </w:p>
          <w:p w14:paraId="5F26587E" w14:textId="77777777" w:rsidR="00DE3FD4" w:rsidRPr="002F7AE9" w:rsidRDefault="00DE3FD4" w:rsidP="00FE5E50">
            <w:pPr>
              <w:autoSpaceDE w:val="0"/>
              <w:autoSpaceDN w:val="0"/>
              <w:adjustRightInd w:val="0"/>
              <w:spacing w:after="0" w:line="240" w:lineRule="auto"/>
              <w:ind w:right="175" w:firstLine="720"/>
              <w:contextualSpacing/>
              <w:jc w:val="both"/>
              <w:rPr>
                <w:rFonts w:ascii="Cambria" w:hAnsi="Cambria" w:cs="Courier New"/>
                <w:i/>
              </w:rPr>
            </w:pPr>
            <w:r w:rsidRPr="002F7AE9">
              <w:rPr>
                <w:rFonts w:ascii="Cambria" w:hAnsi="Cambria" w:cs="Courier New"/>
                <w:i/>
              </w:rPr>
              <w:t xml:space="preserve">    a) ordonatorilor principali de credite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w:t>
            </w:r>
          </w:p>
          <w:p w14:paraId="5D1DCD9C" w14:textId="77777777" w:rsidR="00DE3FD4" w:rsidRPr="002F7AE9" w:rsidRDefault="00DE3FD4" w:rsidP="00FE5E50">
            <w:pPr>
              <w:autoSpaceDE w:val="0"/>
              <w:autoSpaceDN w:val="0"/>
              <w:adjustRightInd w:val="0"/>
              <w:spacing w:after="0" w:line="240" w:lineRule="auto"/>
              <w:ind w:right="113" w:firstLine="720"/>
              <w:contextualSpacing/>
              <w:jc w:val="both"/>
              <w:rPr>
                <w:rFonts w:ascii="Cambria" w:hAnsi="Cambria" w:cs="Courier New"/>
                <w:i/>
              </w:rPr>
            </w:pPr>
            <w:r w:rsidRPr="002F7AE9">
              <w:rPr>
                <w:rFonts w:ascii="Cambria" w:hAnsi="Cambria" w:cs="Courier New"/>
                <w:i/>
              </w:rPr>
              <w:t xml:space="preserve">    b) </w:t>
            </w:r>
            <w:r w:rsidRPr="002F7AE9">
              <w:rPr>
                <w:rFonts w:ascii="Cambria" w:hAnsi="Cambria" w:cs="Courier New"/>
                <w:i/>
                <w:u w:val="single"/>
              </w:rPr>
              <w:t>consiliilor locale</w:t>
            </w:r>
            <w:r w:rsidRPr="002F7AE9">
              <w:rPr>
                <w:rFonts w:ascii="Cambria" w:hAnsi="Cambria" w:cs="Courier New"/>
                <w:i/>
              </w:rPr>
              <w:t xml:space="preserve">, consiliilor </w:t>
            </w:r>
            <w:proofErr w:type="spellStart"/>
            <w:r w:rsidRPr="002F7AE9">
              <w:rPr>
                <w:rFonts w:ascii="Cambria" w:hAnsi="Cambria" w:cs="Courier New"/>
                <w:i/>
              </w:rPr>
              <w:t>judeţene</w:t>
            </w:r>
            <w:proofErr w:type="spellEnd"/>
            <w:r w:rsidRPr="002F7AE9">
              <w:rPr>
                <w:rFonts w:ascii="Cambria" w:hAnsi="Cambria" w:cs="Courier New"/>
                <w:i/>
              </w:rPr>
              <w:t xml:space="preserve"> sau Consiliului General al </w:t>
            </w:r>
            <w:proofErr w:type="spellStart"/>
            <w:r w:rsidRPr="002F7AE9">
              <w:rPr>
                <w:rFonts w:ascii="Cambria" w:hAnsi="Cambria" w:cs="Courier New"/>
                <w:i/>
              </w:rPr>
              <w:t>MunicipiuluiBucureşti</w:t>
            </w:r>
            <w:proofErr w:type="spellEnd"/>
            <w:r w:rsidRPr="002F7AE9">
              <w:rPr>
                <w:rFonts w:ascii="Cambria" w:hAnsi="Cambria" w:cs="Courier New"/>
                <w:i/>
              </w:rPr>
              <w:t xml:space="preserve">, după caz,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locale.”</w:t>
            </w:r>
          </w:p>
          <w:p w14:paraId="5B65D2D4" w14:textId="77777777" w:rsidR="00DE3FD4" w:rsidRPr="002F7AE9" w:rsidRDefault="00DE3FD4" w:rsidP="00FE5E50">
            <w:pPr>
              <w:pStyle w:val="NoSpacing"/>
              <w:jc w:val="both"/>
              <w:rPr>
                <w:rFonts w:ascii="Cambria" w:hAnsi="Cambria"/>
              </w:rPr>
            </w:pPr>
            <w:r w:rsidRPr="002F7AE9">
              <w:rPr>
                <w:rFonts w:ascii="Cambria" w:hAnsi="Cambria" w:cs="Courier New"/>
                <w:iCs/>
              </w:rPr>
              <w:t xml:space="preserve">Totodată, sunt incidente prevederile </w:t>
            </w:r>
            <w:r w:rsidRPr="002F7AE9">
              <w:rPr>
                <w:rFonts w:ascii="Cambria" w:hAnsi="Cambria"/>
                <w:iCs/>
              </w:rPr>
              <w:t>art. 109</w:t>
            </w:r>
            <w:r w:rsidRPr="002F7AE9">
              <w:rPr>
                <w:rFonts w:ascii="Cambria" w:hAnsi="Cambria"/>
              </w:rPr>
              <w:t xml:space="preserve"> alin. (3) și alin. (4) și ale art. 129 alin. (14)  din Ordonanța de urgență a Guvernului nr. 57/2019 privind Codul administrativ.</w:t>
            </w:r>
          </w:p>
          <w:p w14:paraId="6C560433" w14:textId="77777777" w:rsidR="00DE3FD4" w:rsidRDefault="00DE3FD4" w:rsidP="00FE5E50">
            <w:pPr>
              <w:pStyle w:val="NoSpacing"/>
              <w:spacing w:line="276" w:lineRule="auto"/>
              <w:jc w:val="both"/>
              <w:rPr>
                <w:rFonts w:ascii="Cambria" w:hAnsi="Cambria"/>
              </w:rPr>
            </w:pPr>
            <w:r>
              <w:rPr>
                <w:rFonts w:ascii="Cambria" w:hAnsi="Cambria"/>
              </w:rPr>
              <w:t xml:space="preserve">             Prin cererea înregistrată în dos. nr. 18332/211/2023 pe rolul Judecătoriei Cluj-Napoca, Compania de Transport Public Cluj-Napoca a solicitat plata:</w:t>
            </w:r>
          </w:p>
          <w:p w14:paraId="3AEC1C07" w14:textId="77777777" w:rsidR="00DE3FD4" w:rsidRDefault="00DE3FD4" w:rsidP="00DE3FD4">
            <w:pPr>
              <w:pStyle w:val="NoSpacing"/>
              <w:numPr>
                <w:ilvl w:val="0"/>
                <w:numId w:val="2"/>
              </w:numPr>
              <w:spacing w:line="276" w:lineRule="auto"/>
              <w:jc w:val="both"/>
              <w:rPr>
                <w:rFonts w:ascii="Cambria" w:hAnsi="Cambria"/>
              </w:rPr>
            </w:pPr>
            <w:r>
              <w:rPr>
                <w:rFonts w:ascii="Cambria" w:hAnsi="Cambria"/>
              </w:rPr>
              <w:t>sumei de 118.371 lei reprezentând c/v abonamente elevi;</w:t>
            </w:r>
          </w:p>
          <w:p w14:paraId="0EFC09FE" w14:textId="77777777" w:rsidR="00DE3FD4" w:rsidRDefault="00DE3FD4" w:rsidP="00DE3FD4">
            <w:pPr>
              <w:pStyle w:val="NoSpacing"/>
              <w:numPr>
                <w:ilvl w:val="0"/>
                <w:numId w:val="2"/>
              </w:numPr>
              <w:spacing w:line="276" w:lineRule="auto"/>
              <w:jc w:val="both"/>
              <w:rPr>
                <w:rFonts w:ascii="Cambria" w:hAnsi="Cambria"/>
              </w:rPr>
            </w:pPr>
            <w:r>
              <w:rPr>
                <w:rFonts w:ascii="Cambria" w:hAnsi="Cambria"/>
              </w:rPr>
              <w:t>sumei de 26.156,83 lei reprezentând dobânda aferentă creanțelor de bază calculate de la scadența fiecărei facturi și până la data înregistrării cererii de chemare în judecată, precum și în continuare până la încasarea efectivă a creanței de bază;</w:t>
            </w:r>
          </w:p>
          <w:p w14:paraId="761819C1" w14:textId="77777777" w:rsidR="00DE3FD4" w:rsidRDefault="00DE3FD4" w:rsidP="00DE3FD4">
            <w:pPr>
              <w:pStyle w:val="NoSpacing"/>
              <w:numPr>
                <w:ilvl w:val="0"/>
                <w:numId w:val="2"/>
              </w:numPr>
              <w:spacing w:line="276" w:lineRule="auto"/>
              <w:jc w:val="both"/>
              <w:rPr>
                <w:rFonts w:ascii="Cambria" w:hAnsi="Cambria"/>
              </w:rPr>
            </w:pPr>
            <w:r>
              <w:rPr>
                <w:rFonts w:ascii="Cambria" w:hAnsi="Cambria"/>
              </w:rPr>
              <w:t>cheltuielilor de judecată.</w:t>
            </w:r>
          </w:p>
          <w:p w14:paraId="15A10211" w14:textId="77777777" w:rsidR="00DE3FD4" w:rsidRPr="00BC0F89" w:rsidRDefault="00DE3FD4" w:rsidP="00FE5E50">
            <w:pPr>
              <w:spacing w:after="0"/>
              <w:jc w:val="both"/>
              <w:rPr>
                <w:rFonts w:ascii="Cambria" w:hAnsi="Cambria" w:cstheme="minorHAnsi"/>
                <w:b/>
                <w:bCs/>
                <w:i/>
                <w:iCs/>
              </w:rPr>
            </w:pPr>
            <w:r>
              <w:rPr>
                <w:rFonts w:ascii="Cambria" w:hAnsi="Cambria"/>
              </w:rPr>
              <w:t xml:space="preserve">               </w:t>
            </w:r>
            <w:r w:rsidRPr="00BC0F89">
              <w:rPr>
                <w:rFonts w:ascii="Cambria" w:hAnsi="Cambria" w:cstheme="minorHAnsi"/>
                <w:bCs/>
                <w:color w:val="00000A"/>
              </w:rPr>
              <w:t xml:space="preserve">În perioada septembrie 2021  - decembrie 2021 Compania de Transport Public Cluj Napoca SA a prestat serviciul public de transport călători pentru elevii din </w:t>
            </w:r>
            <w:proofErr w:type="spellStart"/>
            <w:r w:rsidRPr="00BC0F89">
              <w:rPr>
                <w:rFonts w:ascii="Cambria" w:hAnsi="Cambria" w:cstheme="minorHAnsi"/>
                <w:bCs/>
                <w:color w:val="00000A"/>
              </w:rPr>
              <w:t>învăţământul</w:t>
            </w:r>
            <w:proofErr w:type="spellEnd"/>
            <w:r w:rsidRPr="00BC0F89">
              <w:rPr>
                <w:rFonts w:ascii="Cambria" w:hAnsi="Cambria" w:cstheme="minorHAnsi"/>
                <w:bCs/>
                <w:color w:val="00000A"/>
              </w:rPr>
              <w:t xml:space="preserve"> preuniversitar </w:t>
            </w:r>
            <w:r w:rsidRPr="00BC0F89">
              <w:rPr>
                <w:rFonts w:ascii="Cambria" w:hAnsi="Cambria" w:cstheme="minorHAnsi"/>
                <w:bCs/>
                <w:color w:val="00000A"/>
              </w:rPr>
              <w:lastRenderedPageBreak/>
              <w:t>acreditat/autorizat ce beneficiază de gratuitate. Cu toate acestea prevederile Legii nr. 1/2011 în vigoare la acel moment dispuneau:</w:t>
            </w:r>
            <w:r w:rsidRPr="00B06738">
              <w:rPr>
                <w:rFonts w:ascii="Cambria" w:hAnsi="Cambria" w:cstheme="minorHAnsi"/>
                <w:i/>
                <w:iCs/>
              </w:rPr>
              <w:t xml:space="preserve"> (1</w:t>
            </w:r>
            <w:r w:rsidRPr="00B06738">
              <w:rPr>
                <w:rFonts w:ascii="Cambria" w:hAnsi="Cambria" w:cstheme="minorHAnsi"/>
                <w:i/>
                <w:iCs/>
                <w:vertAlign w:val="superscript"/>
              </w:rPr>
              <w:t>1</w:t>
            </w:r>
            <w:r w:rsidRPr="00B06738">
              <w:rPr>
                <w:rFonts w:ascii="Cambria" w:hAnsi="Cambria" w:cstheme="minorHAnsi"/>
                <w:i/>
                <w:iCs/>
              </w:rPr>
              <w:t xml:space="preserve">)În vederea asigurării </w:t>
            </w:r>
            <w:proofErr w:type="spellStart"/>
            <w:r w:rsidRPr="00B06738">
              <w:rPr>
                <w:rFonts w:ascii="Cambria" w:hAnsi="Cambria" w:cstheme="minorHAnsi"/>
                <w:i/>
                <w:iCs/>
              </w:rPr>
              <w:t>gratuităţii</w:t>
            </w:r>
            <w:proofErr w:type="spellEnd"/>
            <w:r w:rsidRPr="00B06738">
              <w:rPr>
                <w:rFonts w:ascii="Cambria" w:hAnsi="Cambria" w:cstheme="minorHAnsi"/>
                <w:i/>
                <w:iCs/>
              </w:rPr>
              <w:t xml:space="preserve"> prevăzute la alin. (1), decontarea cheltuielilor se face de la bugetul de stat, prin transfer, către </w:t>
            </w:r>
            <w:proofErr w:type="spellStart"/>
            <w:r w:rsidRPr="00B06738">
              <w:rPr>
                <w:rFonts w:ascii="Cambria" w:hAnsi="Cambria" w:cstheme="minorHAnsi"/>
                <w:i/>
                <w:iCs/>
              </w:rPr>
              <w:t>unităţile</w:t>
            </w:r>
            <w:proofErr w:type="spellEnd"/>
            <w:r w:rsidRPr="00B06738">
              <w:rPr>
                <w:rFonts w:ascii="Cambria" w:hAnsi="Cambria" w:cstheme="minorHAnsi"/>
                <w:i/>
                <w:iCs/>
              </w:rPr>
              <w:t xml:space="preserve"> administrativ-teritoriale.</w:t>
            </w:r>
          </w:p>
          <w:p w14:paraId="5CD910E1" w14:textId="77777777" w:rsidR="00DE3FD4" w:rsidRPr="00B06738" w:rsidRDefault="00DE3FD4" w:rsidP="00FE5E50">
            <w:pPr>
              <w:spacing w:after="0" w:line="240" w:lineRule="auto"/>
              <w:ind w:firstLine="708"/>
              <w:jc w:val="both"/>
              <w:rPr>
                <w:rFonts w:ascii="Cambria" w:hAnsi="Cambria" w:cstheme="minorHAnsi"/>
                <w:bCs/>
                <w:color w:val="00000A"/>
              </w:rPr>
            </w:pPr>
            <w:r w:rsidRPr="00B06738">
              <w:rPr>
                <w:rFonts w:ascii="Cambria" w:hAnsi="Cambria" w:cstheme="minorHAnsi"/>
                <w:bCs/>
                <w:color w:val="00000A"/>
              </w:rPr>
              <w:t>Ținând cont de aceste prevederi, subscrisa am returnat către Compania de Transport facturile și am formulat cereri de decontare către Ministerul Finanțelor și Ministerul Educației astfel:</w:t>
            </w:r>
          </w:p>
          <w:p w14:paraId="0E696541" w14:textId="77777777" w:rsidR="00DE3FD4" w:rsidRPr="00B06738" w:rsidRDefault="00DE3FD4" w:rsidP="00DE3FD4">
            <w:pPr>
              <w:pStyle w:val="ListParagraph"/>
              <w:numPr>
                <w:ilvl w:val="0"/>
                <w:numId w:val="4"/>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80000800/25.10.2021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11879/25.11.2021</w:t>
            </w:r>
          </w:p>
          <w:p w14:paraId="7C5E1619" w14:textId="77777777" w:rsidR="00DE3FD4" w:rsidRPr="00B06738" w:rsidRDefault="00DE3FD4" w:rsidP="00DE3FD4">
            <w:pPr>
              <w:pStyle w:val="ListParagraph"/>
              <w:numPr>
                <w:ilvl w:val="0"/>
                <w:numId w:val="4"/>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80000845/31.10.2021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12333/09.12.2021</w:t>
            </w:r>
          </w:p>
          <w:p w14:paraId="4082B2B8" w14:textId="77777777" w:rsidR="00DE3FD4" w:rsidRPr="00B06738" w:rsidRDefault="00DE3FD4" w:rsidP="00DE3FD4">
            <w:pPr>
              <w:pStyle w:val="ListParagraph"/>
              <w:numPr>
                <w:ilvl w:val="0"/>
                <w:numId w:val="4"/>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80000924/13.12.2021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12916/22.12.2021 </w:t>
            </w:r>
          </w:p>
          <w:p w14:paraId="710F1D93" w14:textId="77777777" w:rsidR="00DE3FD4" w:rsidRPr="00B06738" w:rsidRDefault="00DE3FD4" w:rsidP="00DE3FD4">
            <w:pPr>
              <w:pStyle w:val="ListParagraph"/>
              <w:numPr>
                <w:ilvl w:val="0"/>
                <w:numId w:val="4"/>
              </w:numPr>
              <w:jc w:val="both"/>
              <w:rPr>
                <w:rFonts w:ascii="Cambria" w:hAnsi="Cambria" w:cstheme="minorHAnsi"/>
                <w:bCs/>
                <w:color w:val="00000A"/>
                <w:sz w:val="22"/>
                <w:szCs w:val="22"/>
              </w:rPr>
            </w:pPr>
            <w:proofErr w:type="spellStart"/>
            <w:r w:rsidRPr="00B06738">
              <w:rPr>
                <w:rFonts w:ascii="Cambria" w:hAnsi="Cambria" w:cstheme="minorHAnsi"/>
                <w:bCs/>
                <w:color w:val="00000A"/>
                <w:sz w:val="22"/>
                <w:szCs w:val="22"/>
              </w:rPr>
              <w:t>Pentru</w:t>
            </w:r>
            <w:proofErr w:type="spellEnd"/>
            <w:r w:rsidRPr="00B06738">
              <w:rPr>
                <w:rFonts w:ascii="Cambria" w:hAnsi="Cambria" w:cstheme="minorHAnsi"/>
                <w:bCs/>
                <w:color w:val="00000A"/>
                <w:sz w:val="22"/>
                <w:szCs w:val="22"/>
              </w:rPr>
              <w:t xml:space="preserve"> factura nr. 80001001/31.12.2021 – a </w:t>
            </w:r>
            <w:proofErr w:type="spellStart"/>
            <w:r w:rsidRPr="00B06738">
              <w:rPr>
                <w:rFonts w:ascii="Cambria" w:hAnsi="Cambria" w:cstheme="minorHAnsi"/>
                <w:bCs/>
                <w:color w:val="00000A"/>
                <w:sz w:val="22"/>
                <w:szCs w:val="22"/>
              </w:rPr>
              <w:t>fost</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formulată</w:t>
            </w:r>
            <w:proofErr w:type="spellEnd"/>
            <w:r w:rsidRPr="00B06738">
              <w:rPr>
                <w:rFonts w:ascii="Cambria" w:hAnsi="Cambria" w:cstheme="minorHAnsi"/>
                <w:bCs/>
                <w:color w:val="00000A"/>
                <w:sz w:val="22"/>
                <w:szCs w:val="22"/>
              </w:rPr>
              <w:t xml:space="preserve"> </w:t>
            </w:r>
            <w:proofErr w:type="spellStart"/>
            <w:r w:rsidRPr="00B06738">
              <w:rPr>
                <w:rFonts w:ascii="Cambria" w:hAnsi="Cambria" w:cstheme="minorHAnsi"/>
                <w:bCs/>
                <w:color w:val="00000A"/>
                <w:sz w:val="22"/>
                <w:szCs w:val="22"/>
              </w:rPr>
              <w:t>cererea</w:t>
            </w:r>
            <w:proofErr w:type="spellEnd"/>
            <w:r w:rsidRPr="00B06738">
              <w:rPr>
                <w:rFonts w:ascii="Cambria" w:hAnsi="Cambria" w:cstheme="minorHAnsi"/>
                <w:bCs/>
                <w:color w:val="00000A"/>
                <w:sz w:val="22"/>
                <w:szCs w:val="22"/>
              </w:rPr>
              <w:t xml:space="preserve"> nr. 827/25.01.2022</w:t>
            </w:r>
          </w:p>
          <w:p w14:paraId="6BEE7D59" w14:textId="77777777" w:rsidR="00DE3FD4" w:rsidRDefault="00DE3FD4" w:rsidP="00FE5E50">
            <w:pPr>
              <w:spacing w:after="0" w:line="240" w:lineRule="auto"/>
              <w:jc w:val="both"/>
              <w:rPr>
                <w:rFonts w:ascii="Cambria" w:hAnsi="Cambria" w:cstheme="minorHAnsi"/>
              </w:rPr>
            </w:pPr>
            <w:r w:rsidRPr="00B06738">
              <w:rPr>
                <w:rFonts w:ascii="Cambria" w:hAnsi="Cambria" w:cstheme="minorHAnsi"/>
              </w:rPr>
              <w:t xml:space="preserve">             În lipsa unei proceduri care să stabilească modul de aplicare a prevederilor art. 84 alin. 1</w:t>
            </w:r>
            <w:r w:rsidRPr="00B06738">
              <w:rPr>
                <w:rFonts w:ascii="Cambria" w:hAnsi="Cambria" w:cstheme="minorHAnsi"/>
                <w:vertAlign w:val="superscript"/>
              </w:rPr>
              <w:t xml:space="preserve">1 </w:t>
            </w:r>
            <w:r w:rsidRPr="00B06738">
              <w:rPr>
                <w:rFonts w:ascii="Cambria" w:hAnsi="Cambria" w:cstheme="minorHAnsi"/>
              </w:rPr>
              <w:t>, atât   Ministerul Finanțelor, cât și Ministerul Educației argumentează în sensul că nu datorează sumele aferente gratuității acordate elevilor din învățământul preuniversitar.</w:t>
            </w:r>
          </w:p>
          <w:p w14:paraId="374B9D5E" w14:textId="77777777" w:rsidR="00DE3FD4" w:rsidRPr="00337DCD" w:rsidRDefault="00DE3FD4" w:rsidP="00FE5E50">
            <w:pPr>
              <w:spacing w:after="0" w:line="240" w:lineRule="auto"/>
              <w:jc w:val="both"/>
              <w:rPr>
                <w:rFonts w:ascii="Cambria" w:hAnsi="Cambria" w:cstheme="minorHAnsi"/>
                <w:bCs/>
                <w:color w:val="00000A"/>
              </w:rPr>
            </w:pPr>
            <w:r>
              <w:rPr>
                <w:rFonts w:ascii="Cambria" w:hAnsi="Cambria"/>
              </w:rPr>
              <w:t xml:space="preserve">             Apreciind după</w:t>
            </w:r>
            <w:r w:rsidRPr="00BC0F89">
              <w:rPr>
                <w:rFonts w:ascii="Cambria" w:hAnsi="Cambria"/>
              </w:rPr>
              <w:t xml:space="preserve"> pasivitatea Guvernului, Ministerului Finanțelor și Ministerului Educației, subscrisa am formulat acțiunea înregistrată sub nr. 2646/2/2023 la Curtea de Apel București în vederea recuperării sumelor necesare achitării contravalorii facturilor mai sus menționate.</w:t>
            </w:r>
            <w:r>
              <w:rPr>
                <w:rFonts w:ascii="Cambria" w:hAnsi="Cambria"/>
              </w:rPr>
              <w:t xml:space="preserve"> Dosarul nu este soluționat definitiv.</w:t>
            </w:r>
          </w:p>
          <w:p w14:paraId="6AE0F77D" w14:textId="77777777" w:rsidR="00DE3FD4" w:rsidRPr="002F7AE9" w:rsidRDefault="00DE3FD4" w:rsidP="00FE5E50">
            <w:pPr>
              <w:pStyle w:val="NoSpacing"/>
              <w:spacing w:line="276" w:lineRule="auto"/>
              <w:jc w:val="both"/>
              <w:rPr>
                <w:rFonts w:ascii="Cambria" w:hAnsi="Cambria"/>
              </w:rPr>
            </w:pPr>
            <w:r>
              <w:rPr>
                <w:rFonts w:ascii="Cambria" w:hAnsi="Cambria"/>
              </w:rPr>
              <w:t xml:space="preserve">             Având în vedere complexitatea cauzei și implicațiile practice ale acesteia, precum și </w:t>
            </w:r>
            <w:r w:rsidRPr="002F7AE9">
              <w:rPr>
                <w:rFonts w:ascii="Cambria" w:hAnsi="Cambria"/>
              </w:rPr>
              <w:t>numărul mare de procese aflate pe rolul instanțelor de judecată și celelalte probleme de natură juridică cu care se confruntă Primăria Comunei Feleacu</w:t>
            </w:r>
            <w:r>
              <w:rPr>
                <w:rFonts w:ascii="Cambria" w:hAnsi="Cambria"/>
              </w:rPr>
              <w:t xml:space="preserve"> </w:t>
            </w:r>
            <w:r w:rsidRPr="002F7AE9">
              <w:rPr>
                <w:rFonts w:ascii="Cambria" w:hAnsi="Cambria"/>
              </w:rPr>
              <w:t xml:space="preserve">și numărul mare de lucrări repartizate Compartimentului Juridic și Resurse Umane, apreciem legală și oportună achiziționarea serviciilor juridice de consultanță, de asistentă și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 xml:space="preserve"> aflat în etapa fondului, până la soluționarea definitivă a dosarului.</w:t>
            </w:r>
          </w:p>
          <w:p w14:paraId="5383562B" w14:textId="77777777" w:rsidR="00DE3FD4" w:rsidRPr="002F7AE9" w:rsidRDefault="00DE3FD4" w:rsidP="00FE5E50">
            <w:pPr>
              <w:spacing w:after="0"/>
              <w:jc w:val="both"/>
              <w:rPr>
                <w:rFonts w:ascii="Cambria" w:hAnsi="Cambria"/>
              </w:rPr>
            </w:pPr>
            <w:r w:rsidRPr="002F7AE9">
              <w:rPr>
                <w:rFonts w:ascii="Cambria" w:hAnsi="Cambria"/>
                <w:bCs/>
              </w:rPr>
              <w:t xml:space="preserve">           </w:t>
            </w:r>
            <w:r w:rsidRPr="002F7AE9">
              <w:rPr>
                <w:rFonts w:ascii="Cambria" w:hAnsi="Cambria"/>
              </w:rPr>
              <w:t xml:space="preserve">Pentru aceste considerente, propunem analizarea proiectului de hotărâre întocmit, conform procedurilor prevăzute de Regulamentul de organizare </w:t>
            </w:r>
            <w:r>
              <w:rPr>
                <w:rFonts w:ascii="Cambria" w:hAnsi="Cambria"/>
              </w:rPr>
              <w:t>ș</w:t>
            </w:r>
            <w:r w:rsidRPr="002F7AE9">
              <w:rPr>
                <w:rFonts w:ascii="Cambria" w:hAnsi="Cambria"/>
              </w:rPr>
              <w:t>i func</w:t>
            </w:r>
            <w:r>
              <w:rPr>
                <w:rFonts w:ascii="Cambria" w:hAnsi="Cambria"/>
              </w:rPr>
              <w:t>ț</w:t>
            </w:r>
            <w:r w:rsidRPr="002F7AE9">
              <w:rPr>
                <w:rFonts w:ascii="Cambria" w:hAnsi="Cambria"/>
              </w:rPr>
              <w:t xml:space="preserve">ionare a Consiliului Local al comunei Feleacu, în vederea supunerii lui spre aprobare, în prima </w:t>
            </w:r>
            <w:r>
              <w:rPr>
                <w:rFonts w:ascii="Cambria" w:hAnsi="Cambria"/>
              </w:rPr>
              <w:t>ș</w:t>
            </w:r>
            <w:r w:rsidRPr="002F7AE9">
              <w:rPr>
                <w:rFonts w:ascii="Cambria" w:hAnsi="Cambria"/>
              </w:rPr>
              <w:t>edin</w:t>
            </w:r>
            <w:r>
              <w:rPr>
                <w:rFonts w:ascii="Cambria" w:hAnsi="Cambria"/>
              </w:rPr>
              <w:t>ț</w:t>
            </w:r>
            <w:r w:rsidRPr="002F7AE9">
              <w:rPr>
                <w:rFonts w:ascii="Cambria" w:hAnsi="Cambria"/>
              </w:rPr>
              <w:t>ă a Consiliului Local.</w:t>
            </w:r>
          </w:p>
        </w:tc>
      </w:tr>
      <w:tr w:rsidR="00DE3FD4" w:rsidRPr="002F7AE9" w14:paraId="144960CE"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01AE3C3B" w14:textId="77777777" w:rsidR="00DE3FD4" w:rsidRPr="002F7AE9" w:rsidRDefault="00DE3FD4" w:rsidP="00FE5E50">
            <w:pPr>
              <w:tabs>
                <w:tab w:val="left" w:pos="3456"/>
              </w:tabs>
              <w:spacing w:after="120" w:line="240" w:lineRule="auto"/>
              <w:jc w:val="both"/>
              <w:rPr>
                <w:rFonts w:ascii="Cambria" w:hAnsi="Cambria" w:cs="Courier New"/>
                <w:b/>
                <w:bCs/>
                <w:noProof/>
              </w:rPr>
            </w:pPr>
            <w:r w:rsidRPr="002F7AE9">
              <w:rPr>
                <w:rFonts w:ascii="Cambria" w:hAnsi="Cambria" w:cs="Courier New"/>
                <w:noProof/>
              </w:rPr>
              <w:lastRenderedPageBreak/>
              <w:t>Secțiunea a 3-a</w:t>
            </w:r>
            <w:r w:rsidRPr="002F7AE9">
              <w:rPr>
                <w:rFonts w:ascii="Cambria" w:hAnsi="Cambria" w:cs="Courier New"/>
                <w:b/>
                <w:bCs/>
                <w:noProof/>
              </w:rPr>
              <w:t xml:space="preserve"> Impactul financiar</w:t>
            </w:r>
          </w:p>
        </w:tc>
      </w:tr>
      <w:tr w:rsidR="00DE3FD4" w:rsidRPr="002F7AE9" w14:paraId="29B97F63"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5E13693F" w14:textId="77777777" w:rsidR="00DE3FD4" w:rsidRPr="002F7AE9" w:rsidRDefault="00DE3FD4" w:rsidP="00FE5E50">
            <w:pPr>
              <w:pStyle w:val="NoSpacing"/>
              <w:spacing w:line="276" w:lineRule="auto"/>
              <w:jc w:val="both"/>
              <w:rPr>
                <w:rFonts w:ascii="Cambria" w:hAnsi="Cambria" w:cs="Courier New"/>
                <w:noProof/>
              </w:rPr>
            </w:pPr>
            <w:r w:rsidRPr="002F7AE9">
              <w:rPr>
                <w:rFonts w:ascii="Cambria" w:hAnsi="Cambria"/>
              </w:rPr>
              <w:t xml:space="preserve">             Valoarea serviciilor de consultan</w:t>
            </w:r>
            <w:r>
              <w:rPr>
                <w:rFonts w:ascii="Cambria" w:hAnsi="Cambria"/>
              </w:rPr>
              <w:t>ț</w:t>
            </w:r>
            <w:r w:rsidRPr="002F7AE9">
              <w:rPr>
                <w:rFonts w:ascii="Cambria" w:hAnsi="Cambria"/>
              </w:rPr>
              <w:t>ă, de asisten</w:t>
            </w:r>
            <w:r>
              <w:rPr>
                <w:rFonts w:ascii="Cambria" w:hAnsi="Cambria"/>
              </w:rPr>
              <w:t>ț</w:t>
            </w:r>
            <w:r w:rsidRPr="002F7AE9">
              <w:rPr>
                <w:rFonts w:ascii="Cambria" w:hAnsi="Cambria"/>
              </w:rPr>
              <w:t xml:space="preserve">ă </w:t>
            </w:r>
            <w:r>
              <w:rPr>
                <w:rFonts w:ascii="Cambria" w:hAnsi="Cambria"/>
              </w:rPr>
              <w:t>ș</w:t>
            </w:r>
            <w:r w:rsidRPr="002F7AE9">
              <w:rPr>
                <w:rFonts w:ascii="Cambria" w:hAnsi="Cambria"/>
              </w:rPr>
              <w:t xml:space="preserve">i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 xml:space="preserve"> vor fi suportate din bugetul local al comunei.</w:t>
            </w:r>
          </w:p>
        </w:tc>
      </w:tr>
      <w:tr w:rsidR="00DE3FD4" w:rsidRPr="002F7AE9" w14:paraId="052C0B11"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4C58C936" w14:textId="77777777" w:rsidR="00DE3FD4" w:rsidRPr="002F7AE9" w:rsidRDefault="00DE3FD4" w:rsidP="00FE5E50">
            <w:pPr>
              <w:tabs>
                <w:tab w:val="left" w:pos="3456"/>
              </w:tabs>
              <w:spacing w:after="120" w:line="240" w:lineRule="auto"/>
              <w:jc w:val="both"/>
              <w:rPr>
                <w:rFonts w:ascii="Cambria" w:hAnsi="Cambria" w:cs="Courier New"/>
                <w:noProof/>
              </w:rPr>
            </w:pPr>
            <w:r w:rsidRPr="002F7AE9">
              <w:rPr>
                <w:rFonts w:ascii="Cambria" w:hAnsi="Cambria" w:cs="Courier New"/>
                <w:noProof/>
              </w:rPr>
              <w:t xml:space="preserve">Secțiunea a 4-a - </w:t>
            </w:r>
            <w:r w:rsidRPr="002F7AE9">
              <w:rPr>
                <w:rFonts w:ascii="Cambria" w:hAnsi="Cambria" w:cs="Courier New"/>
                <w:b/>
                <w:bCs/>
                <w:noProof/>
              </w:rPr>
              <w:t>Concluzii/propuneri:</w:t>
            </w:r>
          </w:p>
        </w:tc>
      </w:tr>
      <w:tr w:rsidR="00DE3FD4" w:rsidRPr="002F7AE9" w14:paraId="2948F1C5"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05B1349D" w14:textId="77777777" w:rsidR="00DE3FD4" w:rsidRPr="002F7AE9" w:rsidRDefault="00DE3FD4" w:rsidP="00FE5E50">
            <w:pPr>
              <w:tabs>
                <w:tab w:val="left" w:pos="3456"/>
              </w:tabs>
              <w:spacing w:after="0"/>
              <w:jc w:val="both"/>
              <w:rPr>
                <w:rFonts w:ascii="Cambria" w:hAnsi="Cambria" w:cs="Courier New"/>
                <w:noProof/>
              </w:rPr>
            </w:pPr>
            <w:r w:rsidRPr="002F7AE9">
              <w:rPr>
                <w:rFonts w:ascii="Cambria" w:hAnsi="Cambria" w:cs="Courier New"/>
                <w:noProof/>
              </w:rPr>
              <w:t xml:space="preserve">              În urma analizării proiectului de hotărâre și a documentării efectuate, certificăm faptul că proiectul de hotărâre îndeplinește cerințele de oportunitate și legalitate.</w:t>
            </w:r>
          </w:p>
          <w:p w14:paraId="7A3C2FAB" w14:textId="77777777" w:rsidR="00DE3FD4" w:rsidRPr="002F7AE9" w:rsidRDefault="00DE3FD4" w:rsidP="00FE5E50">
            <w:pPr>
              <w:tabs>
                <w:tab w:val="left" w:pos="3456"/>
              </w:tabs>
              <w:spacing w:after="0"/>
              <w:jc w:val="both"/>
              <w:rPr>
                <w:rFonts w:ascii="Cambria" w:hAnsi="Cambria"/>
                <w:noProof/>
              </w:rPr>
            </w:pPr>
            <w:r w:rsidRPr="002F7AE9">
              <w:rPr>
                <w:rFonts w:ascii="Cambria" w:hAnsi="Cambria"/>
              </w:rPr>
              <w:t xml:space="preserve">              Precizăm totodată, că proiectul de hotărâre a fost elaborate cu respectarea prevederilor art. 80-81 din Legea 24/2000 privind normele de tehnică legislativă pentru elaborarea actelor normative,</w:t>
            </w:r>
            <w:r w:rsidRPr="002F7AE9">
              <w:rPr>
                <w:rStyle w:val="slitbdy"/>
                <w:rFonts w:ascii="Cambria" w:hAnsi="Cambria"/>
                <w:noProof/>
                <w:sz w:val="22"/>
                <w:szCs w:val="22"/>
              </w:rPr>
              <w:t xml:space="preserve"> cu modificările și completările ulterioare.</w:t>
            </w:r>
          </w:p>
          <w:p w14:paraId="71FD9BA5" w14:textId="77777777" w:rsidR="00DE3FD4" w:rsidRPr="002F7AE9" w:rsidRDefault="00DE3FD4" w:rsidP="00FE5E50">
            <w:pPr>
              <w:pStyle w:val="NoSpacing"/>
              <w:spacing w:line="276" w:lineRule="auto"/>
              <w:jc w:val="both"/>
              <w:rPr>
                <w:rFonts w:ascii="Cambria" w:hAnsi="Cambria"/>
              </w:rPr>
            </w:pPr>
            <w:r w:rsidRPr="002F7AE9">
              <w:rPr>
                <w:rFonts w:ascii="Cambria" w:hAnsi="Cambria" w:cs="Times New Roman"/>
                <w:color w:val="212529"/>
                <w:shd w:val="clear" w:color="auto" w:fill="FFFFFF"/>
              </w:rPr>
              <w:t xml:space="preserve">                Având în vedere prevederile legale expuse</w:t>
            </w:r>
            <w:r w:rsidRPr="002F7AE9">
              <w:rPr>
                <w:rFonts w:ascii="Cambria" w:hAnsi="Cambria"/>
                <w:color w:val="212529"/>
                <w:shd w:val="clear" w:color="auto" w:fill="FFFFFF"/>
              </w:rPr>
              <w:t xml:space="preserve"> anterior în</w:t>
            </w:r>
            <w:r w:rsidRPr="002F7AE9">
              <w:rPr>
                <w:rFonts w:ascii="Cambria" w:hAnsi="Cambria" w:cs="Times New Roman"/>
                <w:color w:val="212529"/>
                <w:shd w:val="clear" w:color="auto" w:fill="FFFFFF"/>
              </w:rPr>
              <w:t xml:space="preserve"> prezentul raport, apreciem ca proiectul de hotărâre privind </w:t>
            </w:r>
            <w:proofErr w:type="spellStart"/>
            <w:r w:rsidRPr="002F7AE9">
              <w:rPr>
                <w:rFonts w:ascii="Cambria" w:hAnsi="Cambria"/>
              </w:rPr>
              <w:t>achiziţionarea</w:t>
            </w:r>
            <w:proofErr w:type="spellEnd"/>
            <w:r w:rsidRPr="002F7AE9">
              <w:rPr>
                <w:rFonts w:ascii="Cambria" w:hAnsi="Cambria"/>
              </w:rPr>
              <w:t xml:space="preserve"> de servicii juridice de </w:t>
            </w:r>
            <w:proofErr w:type="spellStart"/>
            <w:r w:rsidRPr="002F7AE9">
              <w:rPr>
                <w:rFonts w:ascii="Cambria" w:hAnsi="Cambria"/>
              </w:rPr>
              <w:t>consultanţă</w:t>
            </w:r>
            <w:proofErr w:type="spellEnd"/>
            <w:r w:rsidRPr="002F7AE9">
              <w:rPr>
                <w:rFonts w:ascii="Cambria" w:hAnsi="Cambria"/>
              </w:rPr>
              <w:t xml:space="preserve">, de </w:t>
            </w:r>
            <w:proofErr w:type="spellStart"/>
            <w:r w:rsidRPr="002F7AE9">
              <w:rPr>
                <w:rFonts w:ascii="Cambria" w:hAnsi="Cambria"/>
              </w:rPr>
              <w:t>asistenţă</w:t>
            </w:r>
            <w:proofErr w:type="spellEnd"/>
            <w:r w:rsidRPr="002F7AE9">
              <w:rPr>
                <w:rFonts w:ascii="Cambria" w:hAnsi="Cambria"/>
              </w:rPr>
              <w:t xml:space="preserve"> </w:t>
            </w:r>
            <w:proofErr w:type="spellStart"/>
            <w:r w:rsidRPr="002F7AE9">
              <w:rPr>
                <w:rFonts w:ascii="Cambria" w:hAnsi="Cambria"/>
              </w:rPr>
              <w:t>şi</w:t>
            </w:r>
            <w:proofErr w:type="spellEnd"/>
            <w:r w:rsidRPr="002F7AE9">
              <w:rPr>
                <w:rFonts w:ascii="Cambria" w:hAnsi="Cambria"/>
              </w:rPr>
              <w:t xml:space="preserve"> de reprezentare a </w:t>
            </w:r>
            <w:r w:rsidRPr="00622090">
              <w:rPr>
                <w:rFonts w:ascii="Cambria" w:hAnsi="Cambria"/>
              </w:rPr>
              <w:t xml:space="preserve">Comunei Feleacu și a </w:t>
            </w:r>
            <w:r>
              <w:rPr>
                <w:rFonts w:ascii="Cambria" w:hAnsi="Cambria"/>
              </w:rPr>
              <w:t>Primarului</w:t>
            </w:r>
            <w:r w:rsidRPr="00622090">
              <w:rPr>
                <w:rFonts w:ascii="Cambria" w:hAnsi="Cambria"/>
              </w:rPr>
              <w:t xml:space="preserve"> comunei Feleacu în dosarul nr. </w:t>
            </w:r>
            <w:r>
              <w:rPr>
                <w:rFonts w:ascii="Cambria" w:hAnsi="Cambria"/>
              </w:rPr>
              <w:t>18332</w:t>
            </w:r>
            <w:r w:rsidRPr="00622090">
              <w:rPr>
                <w:rFonts w:ascii="Cambria" w:hAnsi="Cambria"/>
              </w:rPr>
              <w:t>/</w:t>
            </w:r>
            <w:r>
              <w:rPr>
                <w:rFonts w:ascii="Cambria" w:hAnsi="Cambria"/>
              </w:rPr>
              <w:t>211/</w:t>
            </w:r>
            <w:r w:rsidRPr="00622090">
              <w:rPr>
                <w:rFonts w:ascii="Cambria" w:hAnsi="Cambria"/>
              </w:rPr>
              <w:t xml:space="preserve">2023  înregistrat pe rolul </w:t>
            </w:r>
            <w:r>
              <w:rPr>
                <w:rFonts w:ascii="Cambria" w:hAnsi="Cambria"/>
              </w:rPr>
              <w:t>Judecătoriei Cluj-Napoca</w:t>
            </w:r>
            <w:r w:rsidRPr="002F7AE9">
              <w:rPr>
                <w:rFonts w:ascii="Cambria" w:hAnsi="Cambria"/>
              </w:rPr>
              <w:t>, îndeplinește condițiile legale pentru a fi supus dezbaterii și aprobării plenului Consiliului Local Feleacu.</w:t>
            </w:r>
          </w:p>
        </w:tc>
      </w:tr>
    </w:tbl>
    <w:p w14:paraId="6E6FCA89" w14:textId="77777777" w:rsidR="00DE3FD4" w:rsidRPr="002F7AE9" w:rsidRDefault="00DE3FD4" w:rsidP="00DE3FD4">
      <w:pPr>
        <w:spacing w:after="0" w:line="240" w:lineRule="auto"/>
        <w:jc w:val="center"/>
        <w:rPr>
          <w:rFonts w:ascii="Cambria" w:hAnsi="Cambria"/>
          <w:b/>
          <w:bCs/>
        </w:rPr>
      </w:pPr>
    </w:p>
    <w:p w14:paraId="51B9DDE8" w14:textId="77777777" w:rsidR="00DE3FD4" w:rsidRPr="002F7AE9" w:rsidRDefault="00DE3FD4" w:rsidP="00DE3FD4">
      <w:pPr>
        <w:spacing w:after="0" w:line="240" w:lineRule="auto"/>
        <w:jc w:val="center"/>
        <w:rPr>
          <w:rFonts w:ascii="Cambria" w:hAnsi="Cambria"/>
          <w:b/>
          <w:bCs/>
        </w:rPr>
      </w:pPr>
      <w:r w:rsidRPr="002F7AE9">
        <w:rPr>
          <w:rFonts w:ascii="Cambria" w:hAnsi="Cambria"/>
          <w:b/>
          <w:bCs/>
        </w:rPr>
        <w:t>Consilier Juridic</w:t>
      </w:r>
    </w:p>
    <w:p w14:paraId="6282FC19" w14:textId="77777777" w:rsidR="00DE3FD4" w:rsidRPr="002F7AE9" w:rsidRDefault="00DE3FD4" w:rsidP="00DE3FD4">
      <w:pPr>
        <w:spacing w:after="0" w:line="240" w:lineRule="auto"/>
        <w:jc w:val="center"/>
        <w:rPr>
          <w:rFonts w:ascii="Cambria" w:hAnsi="Cambria"/>
          <w:b/>
          <w:bCs/>
        </w:rPr>
      </w:pPr>
      <w:r w:rsidRPr="002F7AE9">
        <w:rPr>
          <w:rFonts w:ascii="Cambria" w:hAnsi="Cambria"/>
          <w:b/>
          <w:bCs/>
        </w:rPr>
        <w:t>Țibre Claudia Manuela</w:t>
      </w:r>
    </w:p>
    <w:p w14:paraId="7DC481D8" w14:textId="4840E575" w:rsidR="00FC0A70" w:rsidRDefault="00FC0A70"/>
    <w:p w14:paraId="7CAFA1A7" w14:textId="78D96FF0" w:rsidR="00DE3FD4" w:rsidRDefault="00DE3FD4"/>
    <w:p w14:paraId="6559C392" w14:textId="77777777" w:rsidR="00DE3FD4" w:rsidRPr="0022004D" w:rsidRDefault="00DE3FD4" w:rsidP="00DE3FD4">
      <w:pPr>
        <w:pStyle w:val="NoSpacing"/>
        <w:jc w:val="center"/>
        <w:rPr>
          <w:rFonts w:ascii="Cambria" w:hAnsi="Cambria"/>
          <w:sz w:val="24"/>
          <w:szCs w:val="24"/>
        </w:rPr>
      </w:pPr>
      <w:r w:rsidRPr="0022004D">
        <w:rPr>
          <w:rFonts w:ascii="Cambria" w:hAnsi="Cambria"/>
          <w:sz w:val="24"/>
          <w:szCs w:val="24"/>
        </w:rPr>
        <w:lastRenderedPageBreak/>
        <w:t>ROMANIA</w:t>
      </w:r>
    </w:p>
    <w:p w14:paraId="3FB0B372" w14:textId="77777777" w:rsidR="00DE3FD4" w:rsidRPr="0022004D" w:rsidRDefault="00DE3FD4" w:rsidP="00DE3FD4">
      <w:pPr>
        <w:pStyle w:val="NoSpacing"/>
        <w:jc w:val="center"/>
        <w:rPr>
          <w:rFonts w:ascii="Cambria" w:hAnsi="Cambria"/>
          <w:sz w:val="24"/>
          <w:szCs w:val="24"/>
        </w:rPr>
      </w:pPr>
      <w:r w:rsidRPr="0022004D">
        <w:rPr>
          <w:rFonts w:ascii="Cambria" w:hAnsi="Cambria"/>
          <w:sz w:val="24"/>
          <w:szCs w:val="24"/>
        </w:rPr>
        <w:t>JUDETUL CLUJ</w:t>
      </w:r>
    </w:p>
    <w:p w14:paraId="78E0FC78" w14:textId="77777777" w:rsidR="00DE3FD4" w:rsidRPr="0022004D" w:rsidRDefault="00DE3FD4" w:rsidP="00DE3FD4">
      <w:pPr>
        <w:pStyle w:val="NoSpacing"/>
        <w:jc w:val="center"/>
        <w:rPr>
          <w:rFonts w:ascii="Cambria" w:hAnsi="Cambria"/>
          <w:sz w:val="24"/>
          <w:szCs w:val="24"/>
        </w:rPr>
      </w:pPr>
      <w:r w:rsidRPr="0022004D">
        <w:rPr>
          <w:rFonts w:ascii="Cambria" w:hAnsi="Cambria"/>
          <w:sz w:val="24"/>
          <w:szCs w:val="24"/>
        </w:rPr>
        <w:t>COMUNA FELEACU</w:t>
      </w:r>
    </w:p>
    <w:p w14:paraId="6A42828C" w14:textId="77777777" w:rsidR="00DE3FD4" w:rsidRPr="0022004D" w:rsidRDefault="00DE3FD4" w:rsidP="00DE3FD4">
      <w:pPr>
        <w:pStyle w:val="NoSpacing"/>
        <w:jc w:val="center"/>
        <w:rPr>
          <w:rFonts w:ascii="Cambria" w:hAnsi="Cambria"/>
          <w:sz w:val="24"/>
          <w:szCs w:val="24"/>
        </w:rPr>
      </w:pPr>
      <w:r w:rsidRPr="0022004D">
        <w:rPr>
          <w:rFonts w:ascii="Cambria" w:hAnsi="Cambria"/>
          <w:sz w:val="24"/>
          <w:szCs w:val="24"/>
        </w:rPr>
        <w:t>CONSILIUL LOCAL</w:t>
      </w:r>
    </w:p>
    <w:p w14:paraId="149737E9" w14:textId="77777777" w:rsidR="00DE3FD4" w:rsidRPr="0022004D" w:rsidRDefault="00DE3FD4" w:rsidP="00DE3FD4">
      <w:pPr>
        <w:pStyle w:val="NoSpacing"/>
        <w:jc w:val="center"/>
        <w:rPr>
          <w:rFonts w:ascii="Cambria" w:hAnsi="Cambria"/>
          <w:sz w:val="24"/>
          <w:szCs w:val="24"/>
        </w:rPr>
      </w:pPr>
    </w:p>
    <w:p w14:paraId="0848B393" w14:textId="77777777" w:rsidR="00DE3FD4" w:rsidRPr="0022004D" w:rsidRDefault="00DE3FD4" w:rsidP="00DE3FD4">
      <w:pPr>
        <w:pStyle w:val="NoSpacing"/>
        <w:jc w:val="center"/>
        <w:rPr>
          <w:rFonts w:ascii="Cambria" w:hAnsi="Cambria"/>
          <w:sz w:val="24"/>
          <w:szCs w:val="24"/>
        </w:rPr>
      </w:pPr>
      <w:r w:rsidRPr="0022004D">
        <w:rPr>
          <w:rFonts w:ascii="Cambria" w:hAnsi="Cambria"/>
          <w:sz w:val="24"/>
          <w:szCs w:val="24"/>
        </w:rPr>
        <w:t>PROIECT DE HOTĂRÂRE Nr.</w:t>
      </w:r>
      <w:r>
        <w:rPr>
          <w:rFonts w:ascii="Cambria" w:hAnsi="Cambria"/>
          <w:sz w:val="24"/>
          <w:szCs w:val="24"/>
        </w:rPr>
        <w:t>24</w:t>
      </w:r>
      <w:r w:rsidRPr="0022004D">
        <w:rPr>
          <w:rFonts w:ascii="Cambria" w:hAnsi="Cambria"/>
          <w:sz w:val="24"/>
          <w:szCs w:val="24"/>
        </w:rPr>
        <w:t>/2024</w:t>
      </w:r>
    </w:p>
    <w:p w14:paraId="681DBE48" w14:textId="77777777" w:rsidR="00DE3FD4" w:rsidRDefault="00DE3FD4" w:rsidP="00DE3FD4">
      <w:pPr>
        <w:pStyle w:val="Standard"/>
        <w:jc w:val="center"/>
        <w:rPr>
          <w:rFonts w:ascii="Cambria" w:hAnsi="Cambria"/>
        </w:rPr>
      </w:pPr>
      <w:r w:rsidRPr="009A40D4">
        <w:rPr>
          <w:rFonts w:ascii="Cambria" w:hAnsi="Cambria"/>
        </w:rPr>
        <w:t>p</w:t>
      </w:r>
      <w:proofErr w:type="spellStart"/>
      <w:r w:rsidRPr="009A40D4">
        <w:rPr>
          <w:rFonts w:ascii="Cambria" w:hAnsi="Cambria"/>
          <w:lang w:val="ro-RO"/>
        </w:rPr>
        <w:t>rivind</w:t>
      </w:r>
      <w:proofErr w:type="spellEnd"/>
      <w:r w:rsidRPr="009A40D4">
        <w:rPr>
          <w:rFonts w:ascii="Cambria" w:hAnsi="Cambria"/>
        </w:rPr>
        <w:t xml:space="preserve"> </w:t>
      </w:r>
      <w:proofErr w:type="spellStart"/>
      <w:r w:rsidRPr="009A40D4">
        <w:rPr>
          <w:rFonts w:ascii="Cambria" w:hAnsi="Cambria"/>
        </w:rPr>
        <w:t>incheierea</w:t>
      </w:r>
      <w:proofErr w:type="spellEnd"/>
      <w:r w:rsidRPr="009A40D4">
        <w:rPr>
          <w:rFonts w:ascii="Cambria" w:hAnsi="Cambria"/>
        </w:rPr>
        <w:t xml:space="preserve"> </w:t>
      </w:r>
      <w:proofErr w:type="spellStart"/>
      <w:r w:rsidRPr="009A40D4">
        <w:rPr>
          <w:rFonts w:ascii="Cambria" w:hAnsi="Cambria"/>
        </w:rPr>
        <w:t>actului</w:t>
      </w:r>
      <w:proofErr w:type="spellEnd"/>
      <w:r w:rsidRPr="009A40D4">
        <w:rPr>
          <w:rFonts w:ascii="Cambria" w:hAnsi="Cambria"/>
        </w:rPr>
        <w:t xml:space="preserve"> </w:t>
      </w:r>
      <w:proofErr w:type="spellStart"/>
      <w:r w:rsidRPr="009A40D4">
        <w:rPr>
          <w:rFonts w:ascii="Cambria" w:hAnsi="Cambria"/>
        </w:rPr>
        <w:t>aditional</w:t>
      </w:r>
      <w:proofErr w:type="spellEnd"/>
      <w:r w:rsidRPr="009A40D4">
        <w:rPr>
          <w:rFonts w:ascii="Cambria" w:hAnsi="Cambria"/>
        </w:rPr>
        <w:t xml:space="preserve"> la </w:t>
      </w:r>
      <w:proofErr w:type="spellStart"/>
      <w:r w:rsidRPr="009A40D4">
        <w:rPr>
          <w:rFonts w:ascii="Cambria" w:hAnsi="Cambria"/>
        </w:rPr>
        <w:t>contractul</w:t>
      </w:r>
      <w:proofErr w:type="spellEnd"/>
      <w:r w:rsidRPr="009A40D4">
        <w:rPr>
          <w:rFonts w:ascii="Cambria" w:hAnsi="Cambria"/>
        </w:rPr>
        <w:t xml:space="preserve"> de </w:t>
      </w:r>
      <w:proofErr w:type="spellStart"/>
      <w:r w:rsidRPr="009A40D4">
        <w:rPr>
          <w:rFonts w:ascii="Cambria" w:hAnsi="Cambria"/>
        </w:rPr>
        <w:t>delegare</w:t>
      </w:r>
      <w:proofErr w:type="spellEnd"/>
      <w:r w:rsidRPr="009A40D4">
        <w:rPr>
          <w:rFonts w:ascii="Cambria" w:hAnsi="Cambria"/>
        </w:rPr>
        <w:t xml:space="preserve"> a </w:t>
      </w:r>
      <w:proofErr w:type="spellStart"/>
      <w:r w:rsidRPr="009A40D4">
        <w:rPr>
          <w:rFonts w:ascii="Cambria" w:hAnsi="Cambria"/>
        </w:rPr>
        <w:t>gestiunii</w:t>
      </w:r>
      <w:proofErr w:type="spellEnd"/>
      <w:r w:rsidRPr="009A40D4">
        <w:rPr>
          <w:rFonts w:ascii="Cambria" w:hAnsi="Cambria"/>
        </w:rPr>
        <w:t xml:space="preserve"> </w:t>
      </w:r>
      <w:proofErr w:type="spellStart"/>
      <w:r w:rsidRPr="009A40D4">
        <w:rPr>
          <w:rFonts w:ascii="Cambria" w:hAnsi="Cambria"/>
        </w:rPr>
        <w:t>privind</w:t>
      </w:r>
      <w:proofErr w:type="spellEnd"/>
      <w:r w:rsidRPr="009A40D4">
        <w:rPr>
          <w:rFonts w:ascii="Cambria" w:hAnsi="Cambria"/>
        </w:rPr>
        <w:t xml:space="preserve"> </w:t>
      </w:r>
      <w:proofErr w:type="spellStart"/>
      <w:r w:rsidRPr="009A40D4">
        <w:rPr>
          <w:rFonts w:ascii="Cambria" w:hAnsi="Cambria"/>
        </w:rPr>
        <w:t>serviciile</w:t>
      </w:r>
      <w:proofErr w:type="spellEnd"/>
      <w:r w:rsidRPr="009A40D4">
        <w:rPr>
          <w:rFonts w:ascii="Cambria" w:hAnsi="Cambria"/>
        </w:rPr>
        <w:t xml:space="preserve"> de transport public local, </w:t>
      </w:r>
      <w:proofErr w:type="spellStart"/>
      <w:r w:rsidRPr="009A40D4">
        <w:rPr>
          <w:rFonts w:ascii="Cambria" w:hAnsi="Cambria"/>
        </w:rPr>
        <w:t>intre</w:t>
      </w:r>
      <w:proofErr w:type="spellEnd"/>
      <w:r w:rsidRPr="009A40D4">
        <w:rPr>
          <w:rFonts w:ascii="Cambria" w:hAnsi="Cambria"/>
        </w:rPr>
        <w:t xml:space="preserve"> </w:t>
      </w:r>
      <w:proofErr w:type="spellStart"/>
      <w:r w:rsidRPr="009A40D4">
        <w:rPr>
          <w:rFonts w:ascii="Cambria" w:hAnsi="Cambria"/>
        </w:rPr>
        <w:t>Asociatia</w:t>
      </w:r>
      <w:proofErr w:type="spellEnd"/>
      <w:r w:rsidRPr="009A40D4">
        <w:rPr>
          <w:rFonts w:ascii="Cambria" w:hAnsi="Cambria"/>
        </w:rPr>
        <w:t xml:space="preserve"> </w:t>
      </w:r>
      <w:proofErr w:type="spellStart"/>
      <w:r w:rsidRPr="009A40D4">
        <w:rPr>
          <w:rFonts w:ascii="Cambria" w:hAnsi="Cambria"/>
        </w:rPr>
        <w:t>Metropolitana</w:t>
      </w:r>
      <w:proofErr w:type="spellEnd"/>
      <w:r w:rsidRPr="009A40D4">
        <w:rPr>
          <w:rFonts w:ascii="Cambria" w:hAnsi="Cambria"/>
        </w:rPr>
        <w:t xml:space="preserve"> de Transport Public Cluj </w:t>
      </w:r>
      <w:proofErr w:type="spellStart"/>
      <w:r w:rsidRPr="009A40D4">
        <w:rPr>
          <w:rFonts w:ascii="Cambria" w:hAnsi="Cambria"/>
        </w:rPr>
        <w:t>si</w:t>
      </w:r>
      <w:proofErr w:type="spellEnd"/>
      <w:r w:rsidRPr="009A40D4">
        <w:rPr>
          <w:rFonts w:ascii="Cambria" w:hAnsi="Cambria"/>
        </w:rPr>
        <w:t xml:space="preserve"> </w:t>
      </w:r>
      <w:proofErr w:type="spellStart"/>
      <w:r w:rsidRPr="009A40D4">
        <w:rPr>
          <w:rFonts w:ascii="Cambria" w:hAnsi="Cambria"/>
        </w:rPr>
        <w:t>Compania</w:t>
      </w:r>
      <w:proofErr w:type="spellEnd"/>
      <w:r w:rsidRPr="009A40D4">
        <w:rPr>
          <w:rFonts w:ascii="Cambria" w:hAnsi="Cambria"/>
        </w:rPr>
        <w:t xml:space="preserve"> de Transport Public Cluj-Napoca, </w:t>
      </w:r>
      <w:proofErr w:type="spellStart"/>
      <w:r w:rsidRPr="009A40D4">
        <w:rPr>
          <w:rFonts w:ascii="Cambria" w:hAnsi="Cambria"/>
        </w:rPr>
        <w:t>avand</w:t>
      </w:r>
      <w:proofErr w:type="spellEnd"/>
      <w:r w:rsidRPr="009A40D4">
        <w:rPr>
          <w:rFonts w:ascii="Cambria" w:hAnsi="Cambria"/>
        </w:rPr>
        <w:t xml:space="preserve"> ca </w:t>
      </w:r>
      <w:proofErr w:type="spellStart"/>
      <w:r w:rsidRPr="009A40D4">
        <w:rPr>
          <w:rFonts w:ascii="Cambria" w:hAnsi="Cambria"/>
        </w:rPr>
        <w:t>obiect</w:t>
      </w:r>
      <w:proofErr w:type="spellEnd"/>
      <w:r w:rsidRPr="009A40D4">
        <w:rPr>
          <w:rFonts w:ascii="Cambria" w:hAnsi="Cambria"/>
        </w:rPr>
        <w:t xml:space="preserve"> </w:t>
      </w:r>
      <w:proofErr w:type="spellStart"/>
      <w:r w:rsidRPr="009A40D4">
        <w:rPr>
          <w:rFonts w:ascii="Cambria" w:hAnsi="Cambria"/>
        </w:rPr>
        <w:t>delegarea</w:t>
      </w:r>
      <w:proofErr w:type="spellEnd"/>
      <w:r w:rsidRPr="009A40D4">
        <w:rPr>
          <w:rFonts w:ascii="Cambria" w:hAnsi="Cambria"/>
        </w:rPr>
        <w:t xml:space="preserve"> </w:t>
      </w:r>
      <w:proofErr w:type="spellStart"/>
      <w:r w:rsidRPr="009A40D4">
        <w:rPr>
          <w:rFonts w:ascii="Cambria" w:hAnsi="Cambria"/>
        </w:rPr>
        <w:t>serviciului</w:t>
      </w:r>
      <w:proofErr w:type="spellEnd"/>
      <w:r w:rsidRPr="009A40D4">
        <w:rPr>
          <w:rFonts w:ascii="Cambria" w:hAnsi="Cambria"/>
        </w:rPr>
        <w:t xml:space="preserve"> de transport public local pe      </w:t>
      </w:r>
      <w:proofErr w:type="spellStart"/>
      <w:r w:rsidRPr="009A40D4">
        <w:rPr>
          <w:rFonts w:ascii="Cambria" w:hAnsi="Cambria"/>
        </w:rPr>
        <w:t>raza</w:t>
      </w:r>
      <w:proofErr w:type="spellEnd"/>
      <w:r w:rsidRPr="009A40D4">
        <w:rPr>
          <w:rFonts w:ascii="Cambria" w:hAnsi="Cambria"/>
        </w:rPr>
        <w:t xml:space="preserve"> U.A.T </w:t>
      </w:r>
      <w:proofErr w:type="spellStart"/>
      <w:r w:rsidRPr="009A40D4">
        <w:rPr>
          <w:rFonts w:ascii="Cambria" w:hAnsi="Cambria"/>
        </w:rPr>
        <w:t>Savadisla</w:t>
      </w:r>
      <w:proofErr w:type="spellEnd"/>
    </w:p>
    <w:p w14:paraId="5819AC9E" w14:textId="77777777" w:rsidR="00DE3FD4" w:rsidRPr="009A40D4" w:rsidRDefault="00DE3FD4" w:rsidP="00DE3FD4">
      <w:pPr>
        <w:pStyle w:val="Standard"/>
        <w:jc w:val="center"/>
        <w:rPr>
          <w:rFonts w:ascii="Cambria" w:hAnsi="Cambria"/>
        </w:rPr>
      </w:pPr>
    </w:p>
    <w:p w14:paraId="6C0008C8" w14:textId="77777777" w:rsidR="00DE3FD4" w:rsidRPr="00DE3FD4" w:rsidRDefault="00DE3FD4" w:rsidP="00DE3FD4">
      <w:pPr>
        <w:pStyle w:val="NoSpacing"/>
        <w:ind w:firstLine="709"/>
        <w:jc w:val="both"/>
        <w:rPr>
          <w:rStyle w:val="CharStyle5"/>
          <w:rFonts w:ascii="Cambria" w:eastAsia="Courier New" w:hAnsi="Cambria"/>
          <w:b w:val="0"/>
          <w:bCs w:val="0"/>
          <w:sz w:val="24"/>
          <w:szCs w:val="24"/>
        </w:rPr>
      </w:pPr>
      <w:r w:rsidRPr="00DE3FD4">
        <w:rPr>
          <w:rStyle w:val="CharStyle5"/>
          <w:rFonts w:ascii="Cambria" w:eastAsia="Courier New" w:hAnsi="Cambria"/>
          <w:b w:val="0"/>
          <w:bCs w:val="0"/>
          <w:sz w:val="24"/>
          <w:szCs w:val="24"/>
        </w:rPr>
        <w:t xml:space="preserve">Consiliul local al comunei </w:t>
      </w:r>
      <w:r w:rsidRPr="00DE3FD4">
        <w:rPr>
          <w:rFonts w:ascii="Cambria" w:hAnsi="Cambria"/>
          <w:sz w:val="24"/>
          <w:szCs w:val="24"/>
        </w:rPr>
        <w:t>Feleacu</w:t>
      </w:r>
      <w:r w:rsidRPr="00DE3FD4">
        <w:rPr>
          <w:rStyle w:val="CharStyle5"/>
          <w:rFonts w:ascii="Cambria" w:eastAsia="Courier New" w:hAnsi="Cambria"/>
          <w:b w:val="0"/>
          <w:bCs w:val="0"/>
          <w:sz w:val="24"/>
          <w:szCs w:val="24"/>
        </w:rPr>
        <w:t>, întrunit în ședință ordinară,</w:t>
      </w:r>
    </w:p>
    <w:p w14:paraId="585DC343" w14:textId="77777777" w:rsidR="00DE3FD4" w:rsidRPr="00DE3FD4" w:rsidRDefault="00DE3FD4" w:rsidP="00DE3FD4">
      <w:pPr>
        <w:pStyle w:val="NoSpacing"/>
        <w:ind w:firstLine="709"/>
        <w:jc w:val="both"/>
        <w:rPr>
          <w:rFonts w:ascii="Cambria" w:hAnsi="Cambria"/>
          <w:sz w:val="24"/>
          <w:szCs w:val="24"/>
        </w:rPr>
      </w:pPr>
      <w:proofErr w:type="spellStart"/>
      <w:r w:rsidRPr="00DE3FD4">
        <w:rPr>
          <w:rStyle w:val="CharStyle5"/>
          <w:rFonts w:ascii="Cambria" w:eastAsia="Courier New" w:hAnsi="Cambria"/>
          <w:b w:val="0"/>
          <w:bCs w:val="0"/>
          <w:sz w:val="24"/>
          <w:szCs w:val="24"/>
          <w:lang w:val="en-US"/>
        </w:rPr>
        <w:t>Analizând</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proiectul</w:t>
      </w:r>
      <w:proofErr w:type="spellEnd"/>
      <w:r w:rsidRPr="00DE3FD4">
        <w:rPr>
          <w:rStyle w:val="CharStyle5"/>
          <w:rFonts w:ascii="Cambria" w:eastAsia="Courier New" w:hAnsi="Cambria"/>
          <w:b w:val="0"/>
          <w:bCs w:val="0"/>
          <w:sz w:val="24"/>
          <w:szCs w:val="24"/>
          <w:lang w:val="en-US"/>
        </w:rPr>
        <w:t xml:space="preserve"> de </w:t>
      </w:r>
      <w:proofErr w:type="spellStart"/>
      <w:r w:rsidRPr="00DE3FD4">
        <w:rPr>
          <w:rStyle w:val="CharStyle5"/>
          <w:rFonts w:ascii="Cambria" w:eastAsia="Courier New" w:hAnsi="Cambria"/>
          <w:b w:val="0"/>
          <w:bCs w:val="0"/>
          <w:sz w:val="24"/>
          <w:szCs w:val="24"/>
          <w:lang w:val="en-US"/>
        </w:rPr>
        <w:t>hotarare</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privind</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incheierea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actului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aditional</w:t>
      </w:r>
      <w:proofErr w:type="spellEnd"/>
      <w:r w:rsidRPr="00DE3FD4">
        <w:rPr>
          <w:rStyle w:val="CharStyle5"/>
          <w:rFonts w:ascii="Cambria" w:eastAsia="Courier New" w:hAnsi="Cambria"/>
          <w:b w:val="0"/>
          <w:bCs w:val="0"/>
          <w:sz w:val="24"/>
          <w:szCs w:val="24"/>
          <w:lang w:val="en-US"/>
        </w:rPr>
        <w:t xml:space="preserve"> la </w:t>
      </w:r>
      <w:proofErr w:type="spellStart"/>
      <w:r w:rsidRPr="00DE3FD4">
        <w:rPr>
          <w:rStyle w:val="CharStyle5"/>
          <w:rFonts w:ascii="Cambria" w:eastAsia="Courier New" w:hAnsi="Cambria"/>
          <w:b w:val="0"/>
          <w:bCs w:val="0"/>
          <w:sz w:val="24"/>
          <w:szCs w:val="24"/>
          <w:lang w:val="en-US"/>
        </w:rPr>
        <w:t>contractul</w:t>
      </w:r>
      <w:proofErr w:type="spellEnd"/>
      <w:r w:rsidRPr="00DE3FD4">
        <w:rPr>
          <w:rStyle w:val="CharStyle5"/>
          <w:rFonts w:ascii="Cambria" w:eastAsia="Courier New" w:hAnsi="Cambria"/>
          <w:b w:val="0"/>
          <w:bCs w:val="0"/>
          <w:sz w:val="24"/>
          <w:szCs w:val="24"/>
          <w:lang w:val="en-US"/>
        </w:rPr>
        <w:t xml:space="preserve"> de </w:t>
      </w:r>
      <w:proofErr w:type="spellStart"/>
      <w:r w:rsidRPr="00DE3FD4">
        <w:rPr>
          <w:rStyle w:val="CharStyle5"/>
          <w:rFonts w:ascii="Cambria" w:eastAsia="Courier New" w:hAnsi="Cambria"/>
          <w:b w:val="0"/>
          <w:bCs w:val="0"/>
          <w:sz w:val="24"/>
          <w:szCs w:val="24"/>
          <w:lang w:val="en-US"/>
        </w:rPr>
        <w:t>delegare</w:t>
      </w:r>
      <w:proofErr w:type="spellEnd"/>
      <w:r w:rsidRPr="00DE3FD4">
        <w:rPr>
          <w:rStyle w:val="CharStyle5"/>
          <w:rFonts w:ascii="Cambria" w:eastAsia="Courier New" w:hAnsi="Cambria"/>
          <w:b w:val="0"/>
          <w:bCs w:val="0"/>
          <w:sz w:val="24"/>
          <w:szCs w:val="24"/>
          <w:lang w:val="en-US"/>
        </w:rPr>
        <w:t xml:space="preserve"> a </w:t>
      </w:r>
      <w:proofErr w:type="spellStart"/>
      <w:r w:rsidRPr="00DE3FD4">
        <w:rPr>
          <w:rStyle w:val="CharStyle5"/>
          <w:rFonts w:ascii="Cambria" w:eastAsia="Courier New" w:hAnsi="Cambria"/>
          <w:b w:val="0"/>
          <w:bCs w:val="0"/>
          <w:sz w:val="24"/>
          <w:szCs w:val="24"/>
          <w:lang w:val="en-US"/>
        </w:rPr>
        <w:t>gestiunii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privind</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serviciile</w:t>
      </w:r>
      <w:proofErr w:type="spellEnd"/>
      <w:r w:rsidRPr="00DE3FD4">
        <w:rPr>
          <w:rStyle w:val="CharStyle5"/>
          <w:rFonts w:ascii="Cambria" w:eastAsia="Courier New" w:hAnsi="Cambria"/>
          <w:b w:val="0"/>
          <w:bCs w:val="0"/>
          <w:sz w:val="24"/>
          <w:szCs w:val="24"/>
          <w:lang w:val="en-US"/>
        </w:rPr>
        <w:t xml:space="preserve"> de transport public local, </w:t>
      </w:r>
      <w:proofErr w:type="spellStart"/>
      <w:r w:rsidRPr="00DE3FD4">
        <w:rPr>
          <w:rStyle w:val="CharStyle5"/>
          <w:rFonts w:ascii="Cambria" w:eastAsia="Courier New" w:hAnsi="Cambria"/>
          <w:b w:val="0"/>
          <w:bCs w:val="0"/>
          <w:sz w:val="24"/>
          <w:szCs w:val="24"/>
          <w:lang w:val="en-US"/>
        </w:rPr>
        <w:t>intre</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Asociatia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Metropolitana</w:t>
      </w:r>
      <w:proofErr w:type="spellEnd"/>
      <w:r w:rsidRPr="00DE3FD4">
        <w:rPr>
          <w:rStyle w:val="CharStyle5"/>
          <w:rFonts w:ascii="Cambria" w:eastAsia="Courier New" w:hAnsi="Cambria"/>
          <w:b w:val="0"/>
          <w:bCs w:val="0"/>
          <w:sz w:val="24"/>
          <w:szCs w:val="24"/>
          <w:lang w:val="en-US"/>
        </w:rPr>
        <w:t xml:space="preserve"> de Transport Public Local Cluj </w:t>
      </w:r>
      <w:proofErr w:type="spellStart"/>
      <w:r w:rsidRPr="00DE3FD4">
        <w:rPr>
          <w:rStyle w:val="CharStyle5"/>
          <w:rFonts w:ascii="Cambria" w:eastAsia="Courier New" w:hAnsi="Cambria"/>
          <w:b w:val="0"/>
          <w:bCs w:val="0"/>
          <w:sz w:val="24"/>
          <w:szCs w:val="24"/>
          <w:lang w:val="en-US"/>
        </w:rPr>
        <w:t>si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Compania</w:t>
      </w:r>
      <w:proofErr w:type="spellEnd"/>
      <w:r w:rsidRPr="00DE3FD4">
        <w:rPr>
          <w:rStyle w:val="CharStyle5"/>
          <w:rFonts w:ascii="Cambria" w:eastAsia="Courier New" w:hAnsi="Cambria"/>
          <w:b w:val="0"/>
          <w:bCs w:val="0"/>
          <w:sz w:val="24"/>
          <w:szCs w:val="24"/>
          <w:lang w:val="en-US"/>
        </w:rPr>
        <w:t xml:space="preserve"> de Transport Public Cluj-Napoca, </w:t>
      </w:r>
      <w:proofErr w:type="spellStart"/>
      <w:r w:rsidRPr="00DE3FD4">
        <w:rPr>
          <w:rStyle w:val="CharStyle5"/>
          <w:rFonts w:ascii="Cambria" w:eastAsia="Courier New" w:hAnsi="Cambria"/>
          <w:b w:val="0"/>
          <w:bCs w:val="0"/>
          <w:sz w:val="24"/>
          <w:szCs w:val="24"/>
          <w:lang w:val="en-US"/>
        </w:rPr>
        <w:t>avand</w:t>
      </w:r>
      <w:proofErr w:type="spellEnd"/>
      <w:r w:rsidRPr="00DE3FD4">
        <w:rPr>
          <w:rStyle w:val="CharStyle5"/>
          <w:rFonts w:ascii="Cambria" w:eastAsia="Courier New" w:hAnsi="Cambria"/>
          <w:b w:val="0"/>
          <w:bCs w:val="0"/>
          <w:sz w:val="24"/>
          <w:szCs w:val="24"/>
          <w:lang w:val="en-US"/>
        </w:rPr>
        <w:t xml:space="preserve"> ca </w:t>
      </w:r>
      <w:proofErr w:type="spellStart"/>
      <w:r w:rsidRPr="00DE3FD4">
        <w:rPr>
          <w:rStyle w:val="CharStyle5"/>
          <w:rFonts w:ascii="Cambria" w:eastAsia="Courier New" w:hAnsi="Cambria"/>
          <w:b w:val="0"/>
          <w:bCs w:val="0"/>
          <w:sz w:val="24"/>
          <w:szCs w:val="24"/>
          <w:lang w:val="en-US"/>
        </w:rPr>
        <w:t>obiect</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delegarea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serviciului</w:t>
      </w:r>
      <w:proofErr w:type="spellEnd"/>
      <w:r w:rsidRPr="00DE3FD4">
        <w:rPr>
          <w:rStyle w:val="CharStyle5"/>
          <w:rFonts w:ascii="Cambria" w:eastAsia="Courier New" w:hAnsi="Cambria"/>
          <w:b w:val="0"/>
          <w:bCs w:val="0"/>
          <w:sz w:val="24"/>
          <w:szCs w:val="24"/>
          <w:lang w:val="en-US"/>
        </w:rPr>
        <w:t xml:space="preserve"> de transport public local pe </w:t>
      </w:r>
      <w:proofErr w:type="spellStart"/>
      <w:r w:rsidRPr="00DE3FD4">
        <w:rPr>
          <w:rStyle w:val="CharStyle5"/>
          <w:rFonts w:ascii="Cambria" w:eastAsia="Courier New" w:hAnsi="Cambria"/>
          <w:b w:val="0"/>
          <w:bCs w:val="0"/>
          <w:sz w:val="24"/>
          <w:szCs w:val="24"/>
          <w:lang w:val="en-US"/>
        </w:rPr>
        <w:t>raza</w:t>
      </w:r>
      <w:proofErr w:type="spellEnd"/>
      <w:r w:rsidRPr="00DE3FD4">
        <w:rPr>
          <w:rStyle w:val="CharStyle5"/>
          <w:rFonts w:ascii="Cambria" w:eastAsia="Courier New" w:hAnsi="Cambria"/>
          <w:b w:val="0"/>
          <w:bCs w:val="0"/>
          <w:sz w:val="24"/>
          <w:szCs w:val="24"/>
          <w:lang w:val="en-US"/>
        </w:rPr>
        <w:t xml:space="preserve"> U.A.T. </w:t>
      </w:r>
      <w:proofErr w:type="spellStart"/>
      <w:r w:rsidRPr="00DE3FD4">
        <w:rPr>
          <w:rStyle w:val="CharStyle5"/>
          <w:rFonts w:ascii="Cambria" w:eastAsia="Courier New" w:hAnsi="Cambria"/>
          <w:b w:val="0"/>
          <w:bCs w:val="0"/>
          <w:sz w:val="24"/>
          <w:szCs w:val="24"/>
          <w:lang w:val="en-US"/>
        </w:rPr>
        <w:t>Savadisla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inițiat</w:t>
      </w:r>
      <w:proofErr w:type="spellEnd"/>
      <w:r w:rsidRPr="00DE3FD4">
        <w:rPr>
          <w:rStyle w:val="CharStyle5"/>
          <w:rFonts w:ascii="Cambria" w:eastAsia="Courier New" w:hAnsi="Cambria"/>
          <w:b w:val="0"/>
          <w:bCs w:val="0"/>
          <w:sz w:val="24"/>
          <w:szCs w:val="24"/>
          <w:lang w:val="en-US"/>
        </w:rPr>
        <w:t xml:space="preserve"> de  </w:t>
      </w:r>
      <w:proofErr w:type="spellStart"/>
      <w:r w:rsidRPr="00DE3FD4">
        <w:rPr>
          <w:rStyle w:val="CharStyle5"/>
          <w:rFonts w:ascii="Cambria" w:eastAsia="Courier New" w:hAnsi="Cambria"/>
          <w:b w:val="0"/>
          <w:bCs w:val="0"/>
          <w:sz w:val="24"/>
          <w:szCs w:val="24"/>
          <w:lang w:val="en-US"/>
        </w:rPr>
        <w:t>viceprimarul</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comunei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Feleacu,doamna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Mascas</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Mariana,care</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este</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însoțit</w:t>
      </w:r>
      <w:proofErr w:type="spellEnd"/>
      <w:r w:rsidRPr="00DE3FD4">
        <w:rPr>
          <w:rStyle w:val="CharStyle5"/>
          <w:rFonts w:ascii="Cambria" w:eastAsia="Courier New" w:hAnsi="Cambria"/>
          <w:b w:val="0"/>
          <w:bCs w:val="0"/>
          <w:sz w:val="24"/>
          <w:szCs w:val="24"/>
          <w:lang w:val="en-US"/>
        </w:rPr>
        <w:t xml:space="preserve"> de </w:t>
      </w:r>
      <w:proofErr w:type="spellStart"/>
      <w:r w:rsidRPr="00DE3FD4">
        <w:rPr>
          <w:rStyle w:val="CharStyle5"/>
          <w:rFonts w:ascii="Cambria" w:eastAsia="Courier New" w:hAnsi="Cambria"/>
          <w:b w:val="0"/>
          <w:bCs w:val="0"/>
          <w:sz w:val="24"/>
          <w:szCs w:val="24"/>
          <w:lang w:val="en-US"/>
        </w:rPr>
        <w:t>Referatul</w:t>
      </w:r>
      <w:proofErr w:type="spellEnd"/>
      <w:r w:rsidRPr="00DE3FD4">
        <w:rPr>
          <w:rStyle w:val="CharStyle5"/>
          <w:rFonts w:ascii="Cambria" w:eastAsia="Courier New" w:hAnsi="Cambria"/>
          <w:b w:val="0"/>
          <w:bCs w:val="0"/>
          <w:sz w:val="24"/>
          <w:szCs w:val="24"/>
          <w:lang w:val="en-US"/>
        </w:rPr>
        <w:t xml:space="preserve"> nr.5329/2024,Raportul </w:t>
      </w:r>
      <w:proofErr w:type="spellStart"/>
      <w:r w:rsidRPr="00DE3FD4">
        <w:rPr>
          <w:rStyle w:val="CharStyle5"/>
          <w:rFonts w:ascii="Cambria" w:eastAsia="Courier New" w:hAnsi="Cambria"/>
          <w:b w:val="0"/>
          <w:bCs w:val="0"/>
          <w:sz w:val="24"/>
          <w:szCs w:val="24"/>
          <w:lang w:val="en-US"/>
        </w:rPr>
        <w:t>compartimentului</w:t>
      </w:r>
      <w:proofErr w:type="spellEnd"/>
      <w:r w:rsidRPr="00DE3FD4">
        <w:rPr>
          <w:rStyle w:val="CharStyle5"/>
          <w:rFonts w:ascii="Cambria" w:eastAsia="Courier New" w:hAnsi="Cambria"/>
          <w:b w:val="0"/>
          <w:bCs w:val="0"/>
          <w:sz w:val="24"/>
          <w:szCs w:val="24"/>
          <w:lang w:val="en-US"/>
        </w:rPr>
        <w:t xml:space="preserve"> juridic nr.5330/2024 </w:t>
      </w:r>
      <w:proofErr w:type="spellStart"/>
      <w:r w:rsidRPr="00DE3FD4">
        <w:rPr>
          <w:rStyle w:val="CharStyle5"/>
          <w:rFonts w:ascii="Cambria" w:eastAsia="Courier New" w:hAnsi="Cambria"/>
          <w:b w:val="0"/>
          <w:bCs w:val="0"/>
          <w:sz w:val="24"/>
          <w:szCs w:val="24"/>
          <w:lang w:val="en-US"/>
        </w:rPr>
        <w:t>și</w:t>
      </w:r>
      <w:proofErr w:type="spellEnd"/>
      <w:r w:rsidRPr="00DE3FD4">
        <w:rPr>
          <w:rStyle w:val="CharStyle5"/>
          <w:rFonts w:ascii="Cambria" w:eastAsia="Courier New" w:hAnsi="Cambria"/>
          <w:b w:val="0"/>
          <w:bCs w:val="0"/>
          <w:sz w:val="24"/>
          <w:szCs w:val="24"/>
          <w:lang w:val="en-US"/>
        </w:rPr>
        <w:t xml:space="preserve"> </w:t>
      </w:r>
      <w:r w:rsidRPr="00DE3FD4">
        <w:rPr>
          <w:rFonts w:ascii="Cambria" w:hAnsi="Cambria"/>
          <w:sz w:val="24"/>
          <w:szCs w:val="24"/>
        </w:rPr>
        <w:t xml:space="preserve">Avizele comisiilor   de specialitate nr.1și 2  , în conformitate cu   art. 136 din Ordonanța de urgență a Guvernului nr. 57/2019 privind Codul administrativ, cu  modificările și completările ulterioare; </w:t>
      </w:r>
    </w:p>
    <w:p w14:paraId="2018BCAE" w14:textId="77777777" w:rsidR="00DE3FD4" w:rsidRPr="00DE3FD4" w:rsidRDefault="00DE3FD4" w:rsidP="00DE3FD4">
      <w:pPr>
        <w:pStyle w:val="NoSpacing"/>
        <w:ind w:firstLine="709"/>
        <w:jc w:val="both"/>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lang w:val="en-US"/>
        </w:rPr>
        <w:t xml:space="preserve">In </w:t>
      </w:r>
      <w:proofErr w:type="spellStart"/>
      <w:r w:rsidRPr="00DE3FD4">
        <w:rPr>
          <w:rStyle w:val="CharStyle5"/>
          <w:rFonts w:ascii="Cambria" w:eastAsia="Courier New" w:hAnsi="Cambria"/>
          <w:b w:val="0"/>
          <w:bCs w:val="0"/>
          <w:sz w:val="24"/>
          <w:szCs w:val="24"/>
          <w:lang w:val="en-US"/>
        </w:rPr>
        <w:t>exercitarea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atributiilor</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decurgand</w:t>
      </w:r>
      <w:proofErr w:type="spellEnd"/>
      <w:r w:rsidRPr="00DE3FD4">
        <w:rPr>
          <w:rStyle w:val="CharStyle5"/>
          <w:rFonts w:ascii="Cambria" w:eastAsia="Courier New" w:hAnsi="Cambria"/>
          <w:b w:val="0"/>
          <w:bCs w:val="0"/>
          <w:sz w:val="24"/>
          <w:szCs w:val="24"/>
          <w:lang w:val="en-US"/>
        </w:rPr>
        <w:t xml:space="preserve"> din </w:t>
      </w:r>
      <w:proofErr w:type="spellStart"/>
      <w:r w:rsidRPr="00DE3FD4">
        <w:rPr>
          <w:rStyle w:val="CharStyle5"/>
          <w:rFonts w:ascii="Cambria" w:eastAsia="Courier New" w:hAnsi="Cambria"/>
          <w:b w:val="0"/>
          <w:bCs w:val="0"/>
          <w:sz w:val="24"/>
          <w:szCs w:val="24"/>
          <w:lang w:val="en-US"/>
        </w:rPr>
        <w:t>calitatea</w:t>
      </w:r>
      <w:proofErr w:type="spellEnd"/>
      <w:r w:rsidRPr="00DE3FD4">
        <w:rPr>
          <w:rStyle w:val="CharStyle5"/>
          <w:rFonts w:ascii="Cambria" w:eastAsia="Courier New" w:hAnsi="Cambria"/>
          <w:b w:val="0"/>
          <w:bCs w:val="0"/>
          <w:sz w:val="24"/>
          <w:szCs w:val="24"/>
          <w:lang w:val="en-US"/>
        </w:rPr>
        <w:t xml:space="preserve"> UAT </w:t>
      </w:r>
      <w:proofErr w:type="spellStart"/>
      <w:r w:rsidRPr="00DE3FD4">
        <w:rPr>
          <w:rStyle w:val="CharStyle5"/>
          <w:rFonts w:ascii="Cambria" w:eastAsia="Courier New" w:hAnsi="Cambria"/>
          <w:b w:val="0"/>
          <w:bCs w:val="0"/>
          <w:sz w:val="24"/>
          <w:szCs w:val="24"/>
          <w:lang w:val="en-US"/>
        </w:rPr>
        <w:t>comuna</w:t>
      </w:r>
      <w:proofErr w:type="spellEnd"/>
      <w:r w:rsidRPr="00DE3FD4">
        <w:rPr>
          <w:rStyle w:val="CharStyle5"/>
          <w:rFonts w:ascii="Cambria" w:eastAsia="Courier New" w:hAnsi="Cambria"/>
          <w:b w:val="0"/>
          <w:bCs w:val="0"/>
          <w:sz w:val="24"/>
          <w:szCs w:val="24"/>
          <w:lang w:val="en-US"/>
        </w:rPr>
        <w:t xml:space="preserve"> </w:t>
      </w:r>
      <w:r w:rsidRPr="00DE3FD4">
        <w:rPr>
          <w:rFonts w:ascii="Cambria" w:hAnsi="Cambria"/>
          <w:sz w:val="24"/>
          <w:szCs w:val="24"/>
        </w:rPr>
        <w:t>Feleacu</w:t>
      </w:r>
      <w:r w:rsidRPr="00DE3FD4">
        <w:rPr>
          <w:rStyle w:val="CharStyle5"/>
          <w:rFonts w:ascii="Cambria" w:eastAsia="Courier New" w:hAnsi="Cambria"/>
          <w:b w:val="0"/>
          <w:bCs w:val="0"/>
          <w:sz w:val="24"/>
          <w:szCs w:val="24"/>
          <w:lang w:val="en-US"/>
        </w:rPr>
        <w:t xml:space="preserve"> de membra a </w:t>
      </w:r>
      <w:proofErr w:type="spellStart"/>
      <w:r w:rsidRPr="00DE3FD4">
        <w:rPr>
          <w:rStyle w:val="CharStyle5"/>
          <w:rFonts w:ascii="Cambria" w:eastAsia="Courier New" w:hAnsi="Cambria"/>
          <w:b w:val="0"/>
          <w:bCs w:val="0"/>
          <w:sz w:val="24"/>
          <w:szCs w:val="24"/>
          <w:lang w:val="en-US"/>
        </w:rPr>
        <w:t>Asociatiei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Metropolitane</w:t>
      </w:r>
      <w:proofErr w:type="spellEnd"/>
      <w:r w:rsidRPr="00DE3FD4">
        <w:rPr>
          <w:rStyle w:val="CharStyle5"/>
          <w:rFonts w:ascii="Cambria" w:eastAsia="Courier New" w:hAnsi="Cambria"/>
          <w:b w:val="0"/>
          <w:bCs w:val="0"/>
          <w:sz w:val="24"/>
          <w:szCs w:val="24"/>
          <w:lang w:val="en-US"/>
        </w:rPr>
        <w:t xml:space="preserve"> de Transport Public Cluj, (A.M.T.P.C.)</w:t>
      </w:r>
    </w:p>
    <w:p w14:paraId="700B22CB" w14:textId="77777777" w:rsidR="00DE3FD4" w:rsidRPr="00DE3FD4" w:rsidRDefault="00DE3FD4" w:rsidP="00DE3FD4">
      <w:pPr>
        <w:pStyle w:val="NoSpacing"/>
        <w:jc w:val="both"/>
        <w:rPr>
          <w:rFonts w:ascii="Cambria" w:hAnsi="Cambria"/>
          <w:sz w:val="24"/>
          <w:szCs w:val="24"/>
        </w:rPr>
      </w:pPr>
      <w:r w:rsidRPr="00DE3FD4">
        <w:rPr>
          <w:rFonts w:ascii="Cambria" w:hAnsi="Cambria"/>
          <w:sz w:val="24"/>
          <w:szCs w:val="24"/>
        </w:rPr>
        <w:t xml:space="preserve">            Având în vedere:</w:t>
      </w:r>
    </w:p>
    <w:p w14:paraId="7642BFCD" w14:textId="77777777" w:rsidR="00DE3FD4" w:rsidRPr="00DE3FD4" w:rsidRDefault="00DE3FD4" w:rsidP="00DE3FD4">
      <w:pPr>
        <w:pStyle w:val="NoSpacing"/>
        <w:ind w:firstLine="709"/>
        <w:jc w:val="both"/>
        <w:rPr>
          <w:rStyle w:val="CharStyle5"/>
          <w:rFonts w:ascii="Cambria" w:eastAsia="Courier New" w:hAnsi="Cambria"/>
          <w:b w:val="0"/>
          <w:bCs w:val="0"/>
          <w:sz w:val="24"/>
          <w:szCs w:val="24"/>
        </w:rPr>
      </w:pPr>
      <w:r w:rsidRPr="00DE3FD4">
        <w:rPr>
          <w:rFonts w:ascii="Cambria" w:hAnsi="Cambria"/>
          <w:sz w:val="24"/>
          <w:szCs w:val="24"/>
        </w:rPr>
        <w:t xml:space="preserve">Hotărârea Consiliului Local al comunei  Feleacu nr.99/13.07.2023 </w:t>
      </w:r>
      <w:r w:rsidRPr="00DE3FD4">
        <w:rPr>
          <w:rStyle w:val="CharStyle5"/>
          <w:rFonts w:ascii="Cambria" w:eastAsia="Courier New" w:hAnsi="Cambria"/>
          <w:b w:val="0"/>
          <w:bCs w:val="0"/>
          <w:sz w:val="24"/>
          <w:szCs w:val="24"/>
        </w:rPr>
        <w:t xml:space="preserve">privind acceptarea comunei </w:t>
      </w:r>
      <w:proofErr w:type="spellStart"/>
      <w:r w:rsidRPr="00DE3FD4">
        <w:rPr>
          <w:rStyle w:val="CharStyle5"/>
          <w:rFonts w:ascii="Cambria" w:eastAsia="Courier New" w:hAnsi="Cambria"/>
          <w:b w:val="0"/>
          <w:bCs w:val="0"/>
          <w:sz w:val="24"/>
          <w:szCs w:val="24"/>
        </w:rPr>
        <w:t>Savadisla</w:t>
      </w:r>
      <w:proofErr w:type="spellEnd"/>
      <w:r w:rsidRPr="00DE3FD4">
        <w:rPr>
          <w:rStyle w:val="CharStyle5"/>
          <w:rFonts w:ascii="Cambria" w:eastAsia="Courier New" w:hAnsi="Cambria"/>
          <w:b w:val="0"/>
          <w:bCs w:val="0"/>
          <w:sz w:val="24"/>
          <w:szCs w:val="24"/>
        </w:rPr>
        <w:t xml:space="preserve"> in calitate de membra a </w:t>
      </w:r>
      <w:r w:rsidRPr="00DE3FD4">
        <w:rPr>
          <w:rStyle w:val="CharStyle5"/>
          <w:rFonts w:ascii="Cambria" w:eastAsia="Courier New" w:hAnsi="Cambria"/>
          <w:b w:val="0"/>
          <w:bCs w:val="0"/>
          <w:sz w:val="24"/>
          <w:szCs w:val="24"/>
          <w:lang w:val="en-US"/>
        </w:rPr>
        <w:t>A.M.T.P.C.;</w:t>
      </w:r>
      <w:r w:rsidRPr="00DE3FD4">
        <w:rPr>
          <w:rStyle w:val="CharStyle5"/>
          <w:rFonts w:ascii="Cambria" w:eastAsia="Courier New" w:hAnsi="Cambria"/>
          <w:b w:val="0"/>
          <w:bCs w:val="0"/>
          <w:sz w:val="24"/>
          <w:szCs w:val="24"/>
        </w:rPr>
        <w:t xml:space="preserve"> </w:t>
      </w:r>
    </w:p>
    <w:p w14:paraId="79C517A0" w14:textId="77777777" w:rsidR="00DE3FD4" w:rsidRPr="00DE3FD4" w:rsidRDefault="00DE3FD4" w:rsidP="00DE3FD4">
      <w:pPr>
        <w:pStyle w:val="NoSpacing"/>
        <w:ind w:firstLine="709"/>
        <w:jc w:val="both"/>
        <w:rPr>
          <w:rStyle w:val="CharStyle5"/>
          <w:rFonts w:ascii="Cambria" w:eastAsia="Courier New" w:hAnsi="Cambria"/>
          <w:b w:val="0"/>
          <w:bCs w:val="0"/>
          <w:sz w:val="24"/>
          <w:szCs w:val="24"/>
          <w:lang w:val="en-US"/>
        </w:rPr>
      </w:pPr>
      <w:proofErr w:type="spellStart"/>
      <w:r w:rsidRPr="00DE3FD4">
        <w:rPr>
          <w:rStyle w:val="CharStyle5"/>
          <w:rFonts w:ascii="Cambria" w:eastAsia="Courier New" w:hAnsi="Cambria"/>
          <w:b w:val="0"/>
          <w:bCs w:val="0"/>
          <w:sz w:val="24"/>
          <w:szCs w:val="24"/>
        </w:rPr>
        <w:t>Hotararea</w:t>
      </w:r>
      <w:proofErr w:type="spellEnd"/>
      <w:r w:rsidRPr="00DE3FD4">
        <w:rPr>
          <w:rStyle w:val="CharStyle5"/>
          <w:rFonts w:ascii="Cambria" w:eastAsia="Courier New" w:hAnsi="Cambria"/>
          <w:b w:val="0"/>
          <w:bCs w:val="0"/>
          <w:sz w:val="24"/>
          <w:szCs w:val="24"/>
        </w:rPr>
        <w:t xml:space="preserve"> nr.1/09.08.2023 a </w:t>
      </w:r>
      <w:proofErr w:type="spellStart"/>
      <w:r w:rsidRPr="00DE3FD4">
        <w:rPr>
          <w:rStyle w:val="CharStyle5"/>
          <w:rFonts w:ascii="Cambria" w:eastAsia="Courier New" w:hAnsi="Cambria"/>
          <w:b w:val="0"/>
          <w:bCs w:val="0"/>
          <w:sz w:val="24"/>
          <w:szCs w:val="24"/>
        </w:rPr>
        <w:t>adunarii</w:t>
      </w:r>
      <w:proofErr w:type="spellEnd"/>
      <w:r w:rsidRPr="00DE3FD4">
        <w:rPr>
          <w:rStyle w:val="CharStyle5"/>
          <w:rFonts w:ascii="Cambria" w:eastAsia="Courier New" w:hAnsi="Cambria"/>
          <w:b w:val="0"/>
          <w:bCs w:val="0"/>
          <w:sz w:val="24"/>
          <w:szCs w:val="24"/>
        </w:rPr>
        <w:t xml:space="preserve"> generale a membrilor </w:t>
      </w:r>
      <w:r w:rsidRPr="00DE3FD4">
        <w:rPr>
          <w:rStyle w:val="CharStyle5"/>
          <w:rFonts w:ascii="Cambria" w:eastAsia="Courier New" w:hAnsi="Cambria"/>
          <w:b w:val="0"/>
          <w:bCs w:val="0"/>
          <w:sz w:val="24"/>
          <w:szCs w:val="24"/>
          <w:lang w:val="en-US"/>
        </w:rPr>
        <w:t xml:space="preserve">A.M.T.P.C. </w:t>
      </w:r>
      <w:proofErr w:type="spellStart"/>
      <w:r w:rsidRPr="00DE3FD4">
        <w:rPr>
          <w:rStyle w:val="CharStyle5"/>
          <w:rFonts w:ascii="Cambria" w:eastAsia="Courier New" w:hAnsi="Cambria"/>
          <w:b w:val="0"/>
          <w:bCs w:val="0"/>
          <w:sz w:val="24"/>
          <w:szCs w:val="24"/>
          <w:lang w:val="en-US"/>
        </w:rPr>
        <w:t>privind</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acceptarea</w:t>
      </w:r>
      <w:proofErr w:type="spellEnd"/>
      <w:r w:rsidRPr="00DE3FD4">
        <w:rPr>
          <w:rStyle w:val="CharStyle5"/>
          <w:rFonts w:ascii="Cambria" w:eastAsia="Courier New" w:hAnsi="Cambria"/>
          <w:b w:val="0"/>
          <w:bCs w:val="0"/>
          <w:sz w:val="24"/>
          <w:szCs w:val="24"/>
          <w:lang w:val="en-US"/>
        </w:rPr>
        <w:t xml:space="preserve"> U.A.T. </w:t>
      </w:r>
      <w:proofErr w:type="spellStart"/>
      <w:r w:rsidRPr="00DE3FD4">
        <w:rPr>
          <w:rStyle w:val="CharStyle5"/>
          <w:rFonts w:ascii="Cambria" w:eastAsia="Courier New" w:hAnsi="Cambria"/>
          <w:b w:val="0"/>
          <w:bCs w:val="0"/>
          <w:sz w:val="24"/>
          <w:szCs w:val="24"/>
          <w:lang w:val="en-US"/>
        </w:rPr>
        <w:t>Savadisla</w:t>
      </w:r>
      <w:proofErr w:type="spellEnd"/>
      <w:r w:rsidRPr="00DE3FD4">
        <w:rPr>
          <w:rStyle w:val="CharStyle5"/>
          <w:rFonts w:ascii="Cambria" w:eastAsia="Courier New" w:hAnsi="Cambria"/>
          <w:b w:val="0"/>
          <w:bCs w:val="0"/>
          <w:sz w:val="24"/>
          <w:szCs w:val="24"/>
          <w:lang w:val="en-US"/>
        </w:rPr>
        <w:t xml:space="preserve"> in </w:t>
      </w:r>
      <w:proofErr w:type="spellStart"/>
      <w:r w:rsidRPr="00DE3FD4">
        <w:rPr>
          <w:rStyle w:val="CharStyle5"/>
          <w:rFonts w:ascii="Cambria" w:eastAsia="Courier New" w:hAnsi="Cambria"/>
          <w:b w:val="0"/>
          <w:bCs w:val="0"/>
          <w:sz w:val="24"/>
          <w:szCs w:val="24"/>
          <w:lang w:val="en-US"/>
        </w:rPr>
        <w:t>calitate</w:t>
      </w:r>
      <w:proofErr w:type="spellEnd"/>
      <w:r w:rsidRPr="00DE3FD4">
        <w:rPr>
          <w:rStyle w:val="CharStyle5"/>
          <w:rFonts w:ascii="Cambria" w:eastAsia="Courier New" w:hAnsi="Cambria"/>
          <w:b w:val="0"/>
          <w:bCs w:val="0"/>
          <w:sz w:val="24"/>
          <w:szCs w:val="24"/>
          <w:lang w:val="en-US"/>
        </w:rPr>
        <w:t xml:space="preserve"> de membra a A.M.T.P.C.; </w:t>
      </w:r>
    </w:p>
    <w:p w14:paraId="19285495" w14:textId="77777777" w:rsidR="00DE3FD4" w:rsidRPr="00DE3FD4" w:rsidRDefault="00DE3FD4" w:rsidP="00DE3FD4">
      <w:pPr>
        <w:pStyle w:val="NoSpacing"/>
        <w:ind w:firstLine="709"/>
        <w:jc w:val="both"/>
        <w:rPr>
          <w:rStyle w:val="CharStyle5"/>
          <w:rFonts w:ascii="Cambria" w:eastAsia="Courier New" w:hAnsi="Cambria"/>
          <w:b w:val="0"/>
          <w:bCs w:val="0"/>
          <w:sz w:val="24"/>
          <w:szCs w:val="24"/>
          <w:lang w:val="en-US"/>
        </w:rPr>
      </w:pPr>
      <w:proofErr w:type="spellStart"/>
      <w:r w:rsidRPr="00DE3FD4">
        <w:rPr>
          <w:rStyle w:val="CharStyle5"/>
          <w:rFonts w:ascii="Cambria" w:eastAsia="Courier New" w:hAnsi="Cambria"/>
          <w:b w:val="0"/>
          <w:bCs w:val="0"/>
          <w:sz w:val="24"/>
          <w:szCs w:val="24"/>
          <w:lang w:val="en-US"/>
        </w:rPr>
        <w:t>Încheierea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civila</w:t>
      </w:r>
      <w:proofErr w:type="spellEnd"/>
      <w:r w:rsidRPr="00DE3FD4">
        <w:rPr>
          <w:rStyle w:val="CharStyle5"/>
          <w:rFonts w:ascii="Cambria" w:eastAsia="Courier New" w:hAnsi="Cambria"/>
          <w:b w:val="0"/>
          <w:bCs w:val="0"/>
          <w:sz w:val="24"/>
          <w:szCs w:val="24"/>
          <w:lang w:val="en-US"/>
        </w:rPr>
        <w:t xml:space="preserve"> nr. 10415/CC/2023 din 18.09.2023, a </w:t>
      </w:r>
      <w:proofErr w:type="spellStart"/>
      <w:r w:rsidRPr="00DE3FD4">
        <w:rPr>
          <w:rStyle w:val="CharStyle5"/>
          <w:rFonts w:ascii="Cambria" w:eastAsia="Courier New" w:hAnsi="Cambria"/>
          <w:b w:val="0"/>
          <w:bCs w:val="0"/>
          <w:sz w:val="24"/>
          <w:szCs w:val="24"/>
          <w:lang w:val="en-US"/>
        </w:rPr>
        <w:t>Judecatoriei</w:t>
      </w:r>
      <w:proofErr w:type="spellEnd"/>
      <w:r w:rsidRPr="00DE3FD4">
        <w:rPr>
          <w:rStyle w:val="CharStyle5"/>
          <w:rFonts w:ascii="Cambria" w:eastAsia="Courier New" w:hAnsi="Cambria"/>
          <w:b w:val="0"/>
          <w:bCs w:val="0"/>
          <w:sz w:val="24"/>
          <w:szCs w:val="24"/>
          <w:lang w:val="en-US"/>
        </w:rPr>
        <w:t xml:space="preserve"> Cluj-Napoca;</w:t>
      </w:r>
    </w:p>
    <w:p w14:paraId="3B418A8E" w14:textId="77777777" w:rsidR="00DE3FD4" w:rsidRPr="00DE3FD4" w:rsidRDefault="00DE3FD4" w:rsidP="00DE3FD4">
      <w:pPr>
        <w:pStyle w:val="NoSpacing"/>
        <w:ind w:firstLine="709"/>
        <w:jc w:val="both"/>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lang w:val="en-US"/>
        </w:rPr>
        <w:t xml:space="preserve">HCL </w:t>
      </w:r>
      <w:proofErr w:type="spellStart"/>
      <w:r w:rsidRPr="00DE3FD4">
        <w:rPr>
          <w:rStyle w:val="CharStyle5"/>
          <w:rFonts w:ascii="Cambria" w:eastAsia="Courier New" w:hAnsi="Cambria"/>
          <w:b w:val="0"/>
          <w:bCs w:val="0"/>
          <w:sz w:val="24"/>
          <w:szCs w:val="24"/>
          <w:lang w:val="en-US"/>
        </w:rPr>
        <w:t>comuna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Savadisla</w:t>
      </w:r>
      <w:proofErr w:type="spellEnd"/>
      <w:r w:rsidRPr="00DE3FD4">
        <w:rPr>
          <w:rStyle w:val="CharStyle5"/>
          <w:rFonts w:ascii="Cambria" w:eastAsia="Courier New" w:hAnsi="Cambria"/>
          <w:b w:val="0"/>
          <w:bCs w:val="0"/>
          <w:sz w:val="24"/>
          <w:szCs w:val="24"/>
          <w:lang w:val="en-US"/>
        </w:rPr>
        <w:t xml:space="preserve"> nr.15/13.02.2024 </w:t>
      </w:r>
      <w:proofErr w:type="spellStart"/>
      <w:r w:rsidRPr="00DE3FD4">
        <w:rPr>
          <w:rStyle w:val="CharStyle5"/>
          <w:rFonts w:ascii="Cambria" w:eastAsia="Courier New" w:hAnsi="Cambria"/>
          <w:b w:val="0"/>
          <w:bCs w:val="0"/>
          <w:sz w:val="24"/>
          <w:szCs w:val="24"/>
          <w:lang w:val="en-US"/>
        </w:rPr>
        <w:t>privind</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acordrea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unui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mandat</w:t>
      </w:r>
      <w:proofErr w:type="spellEnd"/>
      <w:r w:rsidRPr="00DE3FD4">
        <w:rPr>
          <w:rStyle w:val="CharStyle5"/>
          <w:rFonts w:ascii="Cambria" w:eastAsia="Courier New" w:hAnsi="Cambria"/>
          <w:b w:val="0"/>
          <w:bCs w:val="0"/>
          <w:sz w:val="24"/>
          <w:szCs w:val="24"/>
          <w:lang w:val="en-US"/>
        </w:rPr>
        <w:t xml:space="preserve"> special </w:t>
      </w:r>
      <w:proofErr w:type="spellStart"/>
      <w:r w:rsidRPr="00DE3FD4">
        <w:rPr>
          <w:rStyle w:val="CharStyle5"/>
          <w:rFonts w:ascii="Cambria" w:eastAsia="Courier New" w:hAnsi="Cambria"/>
          <w:b w:val="0"/>
          <w:bCs w:val="0"/>
          <w:sz w:val="24"/>
          <w:szCs w:val="24"/>
          <w:lang w:val="en-US"/>
        </w:rPr>
        <w:t>reprezentantului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comunei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Savadisla</w:t>
      </w:r>
      <w:proofErr w:type="spellEnd"/>
      <w:r w:rsidRPr="00DE3FD4">
        <w:rPr>
          <w:rStyle w:val="CharStyle5"/>
          <w:rFonts w:ascii="Cambria" w:eastAsia="Courier New" w:hAnsi="Cambria"/>
          <w:b w:val="0"/>
          <w:bCs w:val="0"/>
          <w:sz w:val="24"/>
          <w:szCs w:val="24"/>
          <w:lang w:val="en-US"/>
        </w:rPr>
        <w:t xml:space="preserve"> in </w:t>
      </w:r>
      <w:proofErr w:type="spellStart"/>
      <w:r w:rsidRPr="00DE3FD4">
        <w:rPr>
          <w:rStyle w:val="CharStyle5"/>
          <w:rFonts w:ascii="Cambria" w:eastAsia="Courier New" w:hAnsi="Cambria"/>
          <w:b w:val="0"/>
          <w:bCs w:val="0"/>
          <w:sz w:val="24"/>
          <w:szCs w:val="24"/>
          <w:lang w:val="en-US"/>
        </w:rPr>
        <w:t>adunarea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generala</w:t>
      </w:r>
      <w:proofErr w:type="spellEnd"/>
      <w:r w:rsidRPr="00DE3FD4">
        <w:rPr>
          <w:rStyle w:val="CharStyle5"/>
          <w:rFonts w:ascii="Cambria" w:eastAsia="Courier New" w:hAnsi="Cambria"/>
          <w:b w:val="0"/>
          <w:bCs w:val="0"/>
          <w:sz w:val="24"/>
          <w:szCs w:val="24"/>
          <w:lang w:val="en-US"/>
        </w:rPr>
        <w:t xml:space="preserve"> a </w:t>
      </w:r>
      <w:proofErr w:type="spellStart"/>
      <w:r w:rsidRPr="00DE3FD4">
        <w:rPr>
          <w:rStyle w:val="CharStyle5"/>
          <w:rFonts w:ascii="Cambria" w:eastAsia="Courier New" w:hAnsi="Cambria"/>
          <w:b w:val="0"/>
          <w:bCs w:val="0"/>
          <w:sz w:val="24"/>
          <w:szCs w:val="24"/>
          <w:lang w:val="en-US"/>
        </w:rPr>
        <w:t>membrilor</w:t>
      </w:r>
      <w:proofErr w:type="spellEnd"/>
      <w:r w:rsidRPr="00DE3FD4">
        <w:rPr>
          <w:rStyle w:val="CharStyle5"/>
          <w:rFonts w:ascii="Cambria" w:eastAsia="Courier New" w:hAnsi="Cambria"/>
          <w:b w:val="0"/>
          <w:bCs w:val="0"/>
          <w:sz w:val="24"/>
          <w:szCs w:val="24"/>
          <w:lang w:val="en-US"/>
        </w:rPr>
        <w:t xml:space="preserve"> A.M.T.P.C., in </w:t>
      </w:r>
      <w:proofErr w:type="spellStart"/>
      <w:r w:rsidRPr="00DE3FD4">
        <w:rPr>
          <w:rStyle w:val="CharStyle5"/>
          <w:rFonts w:ascii="Cambria" w:eastAsia="Courier New" w:hAnsi="Cambria"/>
          <w:b w:val="0"/>
          <w:bCs w:val="0"/>
          <w:sz w:val="24"/>
          <w:szCs w:val="24"/>
          <w:lang w:val="en-US"/>
        </w:rPr>
        <w:t>vederea</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delegarii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gestiunii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serviciului</w:t>
      </w:r>
      <w:proofErr w:type="spellEnd"/>
      <w:r w:rsidRPr="00DE3FD4">
        <w:rPr>
          <w:rStyle w:val="CharStyle5"/>
          <w:rFonts w:ascii="Cambria" w:eastAsia="Courier New" w:hAnsi="Cambria"/>
          <w:b w:val="0"/>
          <w:bCs w:val="0"/>
          <w:sz w:val="24"/>
          <w:szCs w:val="24"/>
          <w:lang w:val="en-US"/>
        </w:rPr>
        <w:t xml:space="preserve"> de transport public local de </w:t>
      </w:r>
      <w:proofErr w:type="spellStart"/>
      <w:r w:rsidRPr="00DE3FD4">
        <w:rPr>
          <w:rStyle w:val="CharStyle5"/>
          <w:rFonts w:ascii="Cambria" w:eastAsia="Courier New" w:hAnsi="Cambria"/>
          <w:b w:val="0"/>
          <w:bCs w:val="0"/>
          <w:sz w:val="24"/>
          <w:szCs w:val="24"/>
          <w:lang w:val="en-US"/>
        </w:rPr>
        <w:t>persoane</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prin</w:t>
      </w:r>
      <w:proofErr w:type="spellEnd"/>
      <w:r w:rsidRPr="00DE3FD4">
        <w:rPr>
          <w:rStyle w:val="CharStyle5"/>
          <w:rFonts w:ascii="Cambria" w:eastAsia="Courier New" w:hAnsi="Cambria"/>
          <w:b w:val="0"/>
          <w:bCs w:val="0"/>
          <w:sz w:val="24"/>
          <w:szCs w:val="24"/>
          <w:lang w:val="en-US"/>
        </w:rPr>
        <w:t xml:space="preserve"> curse regulate la </w:t>
      </w:r>
      <w:proofErr w:type="spellStart"/>
      <w:r w:rsidRPr="00DE3FD4">
        <w:rPr>
          <w:rStyle w:val="CharStyle5"/>
          <w:rFonts w:ascii="Cambria" w:eastAsia="Courier New" w:hAnsi="Cambria"/>
          <w:b w:val="0"/>
          <w:bCs w:val="0"/>
          <w:sz w:val="24"/>
          <w:szCs w:val="24"/>
          <w:lang w:val="en-US"/>
        </w:rPr>
        <w:t>nivelul</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comunei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Savadisla</w:t>
      </w:r>
      <w:proofErr w:type="spellEnd"/>
      <w:r w:rsidRPr="00DE3FD4">
        <w:rPr>
          <w:rStyle w:val="CharStyle5"/>
          <w:rFonts w:ascii="Cambria" w:eastAsia="Courier New" w:hAnsi="Cambria"/>
          <w:b w:val="0"/>
          <w:bCs w:val="0"/>
          <w:sz w:val="24"/>
          <w:szCs w:val="24"/>
          <w:lang w:val="en-US"/>
        </w:rPr>
        <w:t>;</w:t>
      </w:r>
    </w:p>
    <w:p w14:paraId="5C6D4CCA" w14:textId="77777777" w:rsidR="00DE3FD4" w:rsidRPr="00DE3FD4" w:rsidRDefault="00DE3FD4" w:rsidP="00DE3FD4">
      <w:pPr>
        <w:pStyle w:val="NoSpacing"/>
        <w:ind w:firstLine="709"/>
        <w:jc w:val="both"/>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lang w:val="en-US"/>
        </w:rPr>
        <w:t xml:space="preserve">In </w:t>
      </w:r>
      <w:proofErr w:type="spellStart"/>
      <w:r w:rsidRPr="00DE3FD4">
        <w:rPr>
          <w:rStyle w:val="CharStyle5"/>
          <w:rFonts w:ascii="Cambria" w:eastAsia="Courier New" w:hAnsi="Cambria"/>
          <w:b w:val="0"/>
          <w:bCs w:val="0"/>
          <w:sz w:val="24"/>
          <w:szCs w:val="24"/>
          <w:lang w:val="en-US"/>
        </w:rPr>
        <w:t>conformitate</w:t>
      </w:r>
      <w:proofErr w:type="spellEnd"/>
      <w:r w:rsidRPr="00DE3FD4">
        <w:rPr>
          <w:rStyle w:val="CharStyle5"/>
          <w:rFonts w:ascii="Cambria" w:eastAsia="Courier New" w:hAnsi="Cambria"/>
          <w:b w:val="0"/>
          <w:bCs w:val="0"/>
          <w:sz w:val="24"/>
          <w:szCs w:val="24"/>
          <w:lang w:val="en-US"/>
        </w:rPr>
        <w:t xml:space="preserve"> cu </w:t>
      </w:r>
      <w:proofErr w:type="spellStart"/>
      <w:r w:rsidRPr="00DE3FD4">
        <w:rPr>
          <w:rStyle w:val="CharStyle5"/>
          <w:rFonts w:ascii="Cambria" w:eastAsia="Courier New" w:hAnsi="Cambria"/>
          <w:b w:val="0"/>
          <w:bCs w:val="0"/>
          <w:sz w:val="24"/>
          <w:szCs w:val="24"/>
          <w:lang w:val="en-US"/>
        </w:rPr>
        <w:t>prevederile</w:t>
      </w:r>
      <w:proofErr w:type="spellEnd"/>
      <w:r w:rsidRPr="00DE3FD4">
        <w:rPr>
          <w:rStyle w:val="CharStyle5"/>
          <w:rFonts w:ascii="Cambria" w:eastAsia="Courier New" w:hAnsi="Cambria"/>
          <w:b w:val="0"/>
          <w:bCs w:val="0"/>
          <w:sz w:val="24"/>
          <w:szCs w:val="24"/>
          <w:lang w:val="en-US"/>
        </w:rPr>
        <w:t>;</w:t>
      </w:r>
    </w:p>
    <w:p w14:paraId="6827CE1A" w14:textId="77777777" w:rsidR="00DE3FD4" w:rsidRPr="00DE3FD4" w:rsidRDefault="00DE3FD4" w:rsidP="00DE3FD4">
      <w:pPr>
        <w:pStyle w:val="NoSpacing"/>
        <w:numPr>
          <w:ilvl w:val="0"/>
          <w:numId w:val="5"/>
        </w:numPr>
        <w:jc w:val="both"/>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lang w:val="en-US"/>
        </w:rPr>
        <w:t xml:space="preserve">art.5, </w:t>
      </w:r>
      <w:proofErr w:type="gramStart"/>
      <w:r w:rsidRPr="00DE3FD4">
        <w:rPr>
          <w:rStyle w:val="CharStyle5"/>
          <w:rFonts w:ascii="Cambria" w:eastAsia="Courier New" w:hAnsi="Cambria"/>
          <w:b w:val="0"/>
          <w:bCs w:val="0"/>
          <w:sz w:val="24"/>
          <w:szCs w:val="24"/>
          <w:lang w:val="en-US"/>
        </w:rPr>
        <w:t>al.(</w:t>
      </w:r>
      <w:proofErr w:type="gramEnd"/>
      <w:r w:rsidRPr="00DE3FD4">
        <w:rPr>
          <w:rStyle w:val="CharStyle5"/>
          <w:rFonts w:ascii="Cambria" w:eastAsia="Courier New" w:hAnsi="Cambria"/>
          <w:b w:val="0"/>
          <w:bCs w:val="0"/>
          <w:sz w:val="24"/>
          <w:szCs w:val="24"/>
          <w:lang w:val="en-US"/>
        </w:rPr>
        <w:t xml:space="preserve">2) </w:t>
      </w:r>
      <w:proofErr w:type="spellStart"/>
      <w:r w:rsidRPr="00DE3FD4">
        <w:rPr>
          <w:rStyle w:val="CharStyle5"/>
          <w:rFonts w:ascii="Cambria" w:eastAsia="Courier New" w:hAnsi="Cambria"/>
          <w:b w:val="0"/>
          <w:bCs w:val="0"/>
          <w:sz w:val="24"/>
          <w:szCs w:val="24"/>
          <w:lang w:val="en-US"/>
        </w:rPr>
        <w:t>lit.b</w:t>
      </w:r>
      <w:proofErr w:type="spellEnd"/>
      <w:r w:rsidRPr="00DE3FD4">
        <w:rPr>
          <w:rStyle w:val="CharStyle5"/>
          <w:rFonts w:ascii="Cambria" w:eastAsia="Courier New" w:hAnsi="Cambria"/>
          <w:b w:val="0"/>
          <w:bCs w:val="0"/>
          <w:sz w:val="24"/>
          <w:szCs w:val="24"/>
          <w:lang w:val="en-US"/>
        </w:rPr>
        <w:t xml:space="preserve">), art.13, al.(1), art.13, al.(4), art.16, al.(3), art.21 al.(1) din </w:t>
      </w:r>
      <w:proofErr w:type="spellStart"/>
      <w:r w:rsidRPr="00DE3FD4">
        <w:rPr>
          <w:rStyle w:val="CharStyle5"/>
          <w:rFonts w:ascii="Cambria" w:eastAsia="Courier New" w:hAnsi="Cambria"/>
          <w:b w:val="0"/>
          <w:bCs w:val="0"/>
          <w:sz w:val="24"/>
          <w:szCs w:val="24"/>
          <w:lang w:val="en-US"/>
        </w:rPr>
        <w:t>Statutul</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Asociatiei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Metropolitane</w:t>
      </w:r>
      <w:proofErr w:type="spellEnd"/>
      <w:r w:rsidRPr="00DE3FD4">
        <w:rPr>
          <w:rStyle w:val="CharStyle5"/>
          <w:rFonts w:ascii="Cambria" w:eastAsia="Courier New" w:hAnsi="Cambria"/>
          <w:b w:val="0"/>
          <w:bCs w:val="0"/>
          <w:sz w:val="24"/>
          <w:szCs w:val="24"/>
          <w:lang w:val="en-US"/>
        </w:rPr>
        <w:t xml:space="preserve"> de Transport Public Cluj;</w:t>
      </w:r>
    </w:p>
    <w:p w14:paraId="5A1AAACA" w14:textId="77777777" w:rsidR="00DE3FD4" w:rsidRPr="00DE3FD4" w:rsidRDefault="00DE3FD4" w:rsidP="00DE3FD4">
      <w:pPr>
        <w:pStyle w:val="NoSpacing"/>
        <w:numPr>
          <w:ilvl w:val="0"/>
          <w:numId w:val="5"/>
        </w:numPr>
        <w:jc w:val="both"/>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lang w:val="en-US"/>
        </w:rPr>
        <w:t xml:space="preserve">art.8, </w:t>
      </w:r>
      <w:proofErr w:type="gramStart"/>
      <w:r w:rsidRPr="00DE3FD4">
        <w:rPr>
          <w:rStyle w:val="CharStyle5"/>
          <w:rFonts w:ascii="Cambria" w:eastAsia="Courier New" w:hAnsi="Cambria"/>
          <w:b w:val="0"/>
          <w:bCs w:val="0"/>
          <w:sz w:val="24"/>
          <w:szCs w:val="24"/>
          <w:lang w:val="en-US"/>
        </w:rPr>
        <w:t>al.(</w:t>
      </w:r>
      <w:proofErr w:type="gramEnd"/>
      <w:r w:rsidRPr="00DE3FD4">
        <w:rPr>
          <w:rStyle w:val="CharStyle5"/>
          <w:rFonts w:ascii="Cambria" w:eastAsia="Courier New" w:hAnsi="Cambria"/>
          <w:b w:val="0"/>
          <w:bCs w:val="0"/>
          <w:sz w:val="24"/>
          <w:szCs w:val="24"/>
          <w:lang w:val="en-US"/>
        </w:rPr>
        <w:t xml:space="preserve">3), art.10, al.(5), art.29 al.(7) din </w:t>
      </w:r>
      <w:proofErr w:type="spellStart"/>
      <w:r w:rsidRPr="00DE3FD4">
        <w:rPr>
          <w:rStyle w:val="CharStyle5"/>
          <w:rFonts w:ascii="Cambria" w:eastAsia="Courier New" w:hAnsi="Cambria"/>
          <w:b w:val="0"/>
          <w:bCs w:val="0"/>
          <w:sz w:val="24"/>
          <w:szCs w:val="24"/>
          <w:lang w:val="en-US"/>
        </w:rPr>
        <w:t>Legea</w:t>
      </w:r>
      <w:proofErr w:type="spellEnd"/>
      <w:r w:rsidRPr="00DE3FD4">
        <w:rPr>
          <w:rStyle w:val="CharStyle5"/>
          <w:rFonts w:ascii="Cambria" w:eastAsia="Courier New" w:hAnsi="Cambria"/>
          <w:b w:val="0"/>
          <w:bCs w:val="0"/>
          <w:sz w:val="24"/>
          <w:szCs w:val="24"/>
          <w:lang w:val="en-US"/>
        </w:rPr>
        <w:t xml:space="preserve"> nr.51/2006 a </w:t>
      </w:r>
      <w:proofErr w:type="spellStart"/>
      <w:r w:rsidRPr="00DE3FD4">
        <w:rPr>
          <w:rStyle w:val="CharStyle5"/>
          <w:rFonts w:ascii="Cambria" w:eastAsia="Courier New" w:hAnsi="Cambria"/>
          <w:b w:val="0"/>
          <w:bCs w:val="0"/>
          <w:sz w:val="24"/>
          <w:szCs w:val="24"/>
          <w:lang w:val="en-US"/>
        </w:rPr>
        <w:t>serviciilor</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comunitare</w:t>
      </w:r>
      <w:proofErr w:type="spellEnd"/>
      <w:r w:rsidRPr="00DE3FD4">
        <w:rPr>
          <w:rStyle w:val="CharStyle5"/>
          <w:rFonts w:ascii="Cambria" w:eastAsia="Courier New" w:hAnsi="Cambria"/>
          <w:b w:val="0"/>
          <w:bCs w:val="0"/>
          <w:sz w:val="24"/>
          <w:szCs w:val="24"/>
          <w:lang w:val="en-US"/>
        </w:rPr>
        <w:t xml:space="preserve"> de </w:t>
      </w:r>
      <w:proofErr w:type="spellStart"/>
      <w:r w:rsidRPr="00DE3FD4">
        <w:rPr>
          <w:rStyle w:val="CharStyle5"/>
          <w:rFonts w:ascii="Cambria" w:eastAsia="Courier New" w:hAnsi="Cambria"/>
          <w:b w:val="0"/>
          <w:bCs w:val="0"/>
          <w:sz w:val="24"/>
          <w:szCs w:val="24"/>
          <w:lang w:val="en-US"/>
        </w:rPr>
        <w:t>utilitati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publice</w:t>
      </w:r>
      <w:proofErr w:type="spellEnd"/>
      <w:r w:rsidRPr="00DE3FD4">
        <w:rPr>
          <w:rStyle w:val="CharStyle5"/>
          <w:rFonts w:ascii="Cambria" w:eastAsia="Courier New" w:hAnsi="Cambria"/>
          <w:b w:val="0"/>
          <w:bCs w:val="0"/>
          <w:sz w:val="24"/>
          <w:szCs w:val="24"/>
          <w:lang w:val="en-US"/>
        </w:rPr>
        <w:t xml:space="preserve">, cu </w:t>
      </w:r>
      <w:proofErr w:type="spellStart"/>
      <w:r w:rsidRPr="00DE3FD4">
        <w:rPr>
          <w:rStyle w:val="CharStyle5"/>
          <w:rFonts w:ascii="Cambria" w:eastAsia="Courier New" w:hAnsi="Cambria"/>
          <w:b w:val="0"/>
          <w:bCs w:val="0"/>
          <w:sz w:val="24"/>
          <w:szCs w:val="24"/>
          <w:lang w:val="en-US"/>
        </w:rPr>
        <w:t>modificarile</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si</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completarile</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ulterioare</w:t>
      </w:r>
      <w:proofErr w:type="spellEnd"/>
      <w:r w:rsidRPr="00DE3FD4">
        <w:rPr>
          <w:rStyle w:val="CharStyle5"/>
          <w:rFonts w:ascii="Cambria" w:eastAsia="Courier New" w:hAnsi="Cambria"/>
          <w:b w:val="0"/>
          <w:bCs w:val="0"/>
          <w:sz w:val="24"/>
          <w:szCs w:val="24"/>
          <w:lang w:val="en-US"/>
        </w:rPr>
        <w:t>;</w:t>
      </w:r>
    </w:p>
    <w:p w14:paraId="4C16DE13" w14:textId="77777777" w:rsidR="00DE3FD4" w:rsidRPr="00DE3FD4" w:rsidRDefault="00DE3FD4" w:rsidP="00DE3FD4">
      <w:pPr>
        <w:pStyle w:val="NoSpacing"/>
        <w:numPr>
          <w:ilvl w:val="0"/>
          <w:numId w:val="5"/>
        </w:numPr>
        <w:jc w:val="both"/>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lang w:val="en-US"/>
        </w:rPr>
        <w:t xml:space="preserve">art.24, </w:t>
      </w:r>
      <w:proofErr w:type="gramStart"/>
      <w:r w:rsidRPr="00DE3FD4">
        <w:rPr>
          <w:rStyle w:val="CharStyle5"/>
          <w:rFonts w:ascii="Cambria" w:eastAsia="Courier New" w:hAnsi="Cambria"/>
          <w:b w:val="0"/>
          <w:bCs w:val="0"/>
          <w:sz w:val="24"/>
          <w:szCs w:val="24"/>
          <w:lang w:val="en-US"/>
        </w:rPr>
        <w:t>al.(</w:t>
      </w:r>
      <w:proofErr w:type="gramEnd"/>
      <w:r w:rsidRPr="00DE3FD4">
        <w:rPr>
          <w:rStyle w:val="CharStyle5"/>
          <w:rFonts w:ascii="Cambria" w:eastAsia="Courier New" w:hAnsi="Cambria"/>
          <w:b w:val="0"/>
          <w:bCs w:val="0"/>
          <w:sz w:val="24"/>
          <w:szCs w:val="24"/>
          <w:lang w:val="en-US"/>
        </w:rPr>
        <w:t xml:space="preserve">1) din </w:t>
      </w:r>
      <w:proofErr w:type="spellStart"/>
      <w:r w:rsidRPr="00DE3FD4">
        <w:rPr>
          <w:rStyle w:val="CharStyle5"/>
          <w:rFonts w:ascii="Cambria" w:eastAsia="Courier New" w:hAnsi="Cambria"/>
          <w:b w:val="0"/>
          <w:bCs w:val="0"/>
          <w:sz w:val="24"/>
          <w:szCs w:val="24"/>
          <w:lang w:val="en-US"/>
        </w:rPr>
        <w:t>Legea</w:t>
      </w:r>
      <w:proofErr w:type="spellEnd"/>
      <w:r w:rsidRPr="00DE3FD4">
        <w:rPr>
          <w:rStyle w:val="CharStyle5"/>
          <w:rFonts w:ascii="Cambria" w:eastAsia="Courier New" w:hAnsi="Cambria"/>
          <w:b w:val="0"/>
          <w:bCs w:val="0"/>
          <w:sz w:val="24"/>
          <w:szCs w:val="24"/>
          <w:lang w:val="en-US"/>
        </w:rPr>
        <w:t xml:space="preserve"> nr.92/2007 a </w:t>
      </w:r>
      <w:proofErr w:type="spellStart"/>
      <w:r w:rsidRPr="00DE3FD4">
        <w:rPr>
          <w:rStyle w:val="CharStyle5"/>
          <w:rFonts w:ascii="Cambria" w:eastAsia="Courier New" w:hAnsi="Cambria"/>
          <w:b w:val="0"/>
          <w:bCs w:val="0"/>
          <w:sz w:val="24"/>
          <w:szCs w:val="24"/>
          <w:lang w:val="en-US"/>
        </w:rPr>
        <w:t>serviciilor</w:t>
      </w:r>
      <w:proofErr w:type="spellEnd"/>
      <w:r w:rsidRPr="00DE3FD4">
        <w:rPr>
          <w:rStyle w:val="CharStyle5"/>
          <w:rFonts w:ascii="Cambria" w:eastAsia="Courier New" w:hAnsi="Cambria"/>
          <w:b w:val="0"/>
          <w:bCs w:val="0"/>
          <w:sz w:val="24"/>
          <w:szCs w:val="24"/>
          <w:lang w:val="en-US"/>
        </w:rPr>
        <w:t xml:space="preserve"> </w:t>
      </w:r>
      <w:proofErr w:type="spellStart"/>
      <w:r w:rsidRPr="00DE3FD4">
        <w:rPr>
          <w:rStyle w:val="CharStyle5"/>
          <w:rFonts w:ascii="Cambria" w:eastAsia="Courier New" w:hAnsi="Cambria"/>
          <w:b w:val="0"/>
          <w:bCs w:val="0"/>
          <w:sz w:val="24"/>
          <w:szCs w:val="24"/>
          <w:lang w:val="en-US"/>
        </w:rPr>
        <w:t>publice</w:t>
      </w:r>
      <w:proofErr w:type="spellEnd"/>
      <w:r w:rsidRPr="00DE3FD4">
        <w:rPr>
          <w:rStyle w:val="CharStyle5"/>
          <w:rFonts w:ascii="Cambria" w:eastAsia="Courier New" w:hAnsi="Cambria"/>
          <w:b w:val="0"/>
          <w:bCs w:val="0"/>
          <w:sz w:val="24"/>
          <w:szCs w:val="24"/>
          <w:lang w:val="en-US"/>
        </w:rPr>
        <w:t xml:space="preserve"> de transport personae in </w:t>
      </w:r>
      <w:proofErr w:type="spellStart"/>
      <w:r w:rsidRPr="00DE3FD4">
        <w:rPr>
          <w:rStyle w:val="CharStyle5"/>
          <w:rFonts w:ascii="Cambria" w:eastAsia="Courier New" w:hAnsi="Cambria"/>
          <w:b w:val="0"/>
          <w:bCs w:val="0"/>
          <w:sz w:val="24"/>
          <w:szCs w:val="24"/>
          <w:lang w:val="en-US"/>
        </w:rPr>
        <w:t>unitatile</w:t>
      </w:r>
      <w:proofErr w:type="spellEnd"/>
      <w:r w:rsidRPr="00DE3FD4">
        <w:rPr>
          <w:rStyle w:val="CharStyle5"/>
          <w:rFonts w:ascii="Cambria" w:eastAsia="Courier New" w:hAnsi="Cambria"/>
          <w:b w:val="0"/>
          <w:bCs w:val="0"/>
          <w:sz w:val="24"/>
          <w:szCs w:val="24"/>
          <w:lang w:val="en-US"/>
        </w:rPr>
        <w:t xml:space="preserve"> administrative-</w:t>
      </w:r>
      <w:proofErr w:type="spellStart"/>
      <w:r w:rsidRPr="00DE3FD4">
        <w:rPr>
          <w:rStyle w:val="CharStyle5"/>
          <w:rFonts w:ascii="Cambria" w:eastAsia="Courier New" w:hAnsi="Cambria"/>
          <w:b w:val="0"/>
          <w:bCs w:val="0"/>
          <w:sz w:val="24"/>
          <w:szCs w:val="24"/>
          <w:lang w:val="en-US"/>
        </w:rPr>
        <w:t>teritoriale</w:t>
      </w:r>
      <w:proofErr w:type="spellEnd"/>
      <w:r w:rsidRPr="00DE3FD4">
        <w:rPr>
          <w:rStyle w:val="CharStyle5"/>
          <w:rFonts w:ascii="Cambria" w:eastAsia="Courier New" w:hAnsi="Cambria"/>
          <w:b w:val="0"/>
          <w:bCs w:val="0"/>
          <w:sz w:val="24"/>
          <w:szCs w:val="24"/>
          <w:lang w:val="en-US"/>
        </w:rPr>
        <w:t>;</w:t>
      </w:r>
    </w:p>
    <w:p w14:paraId="24525ED0" w14:textId="77777777" w:rsidR="00DE3FD4" w:rsidRPr="00CE410A" w:rsidRDefault="00DE3FD4" w:rsidP="00DE3FD4">
      <w:pPr>
        <w:pStyle w:val="NoSpacing"/>
        <w:jc w:val="both"/>
        <w:rPr>
          <w:rFonts w:ascii="Cambria" w:eastAsia="Courier New" w:hAnsi="Cambria" w:cs="Times New Roman"/>
          <w:sz w:val="24"/>
          <w:szCs w:val="24"/>
          <w:lang w:val="en-US" w:bidi="ro-RO"/>
        </w:rPr>
      </w:pPr>
      <w:r w:rsidRPr="00CE410A">
        <w:rPr>
          <w:rStyle w:val="CharStyle5"/>
          <w:rFonts w:ascii="Cambria" w:eastAsia="Courier New" w:hAnsi="Cambria"/>
          <w:sz w:val="24"/>
          <w:szCs w:val="24"/>
          <w:lang w:val="en-US"/>
        </w:rPr>
        <w:t xml:space="preserve">             </w:t>
      </w:r>
      <w:r w:rsidRPr="00CE410A">
        <w:rPr>
          <w:rFonts w:ascii="Cambria" w:hAnsi="Cambria"/>
          <w:sz w:val="24"/>
          <w:szCs w:val="24"/>
        </w:rPr>
        <w:t>În temeiul competențelor stabilite prin art. 139 și art. 196 alin. (1) lit. a) din Ordonanța de urgență a Guvernului nr. 57/2019 privind Codul administrativ, cu modificările și completările ulterioare;</w:t>
      </w:r>
    </w:p>
    <w:p w14:paraId="070C1839" w14:textId="77777777" w:rsidR="00DE3FD4" w:rsidRDefault="00DE3FD4" w:rsidP="00DE3FD4">
      <w:pPr>
        <w:pStyle w:val="ListParagraph"/>
        <w:tabs>
          <w:tab w:val="left" w:pos="90"/>
        </w:tabs>
        <w:autoSpaceDE w:val="0"/>
        <w:autoSpaceDN w:val="0"/>
        <w:adjustRightInd w:val="0"/>
        <w:jc w:val="center"/>
        <w:rPr>
          <w:rFonts w:ascii="Cambria" w:hAnsi="Cambria"/>
          <w:b/>
          <w:bCs/>
          <w:noProof/>
          <w:lang w:val="ro-RO" w:eastAsia="ro-RO"/>
        </w:rPr>
      </w:pPr>
      <w:r w:rsidRPr="00947B08">
        <w:rPr>
          <w:rFonts w:ascii="Cambria" w:hAnsi="Cambria"/>
          <w:b/>
          <w:bCs/>
          <w:noProof/>
          <w:lang w:val="ro-RO" w:eastAsia="ro-RO"/>
        </w:rPr>
        <w:t>hotărăşte:</w:t>
      </w:r>
    </w:p>
    <w:p w14:paraId="760A0132" w14:textId="77777777" w:rsidR="00DE3FD4" w:rsidRDefault="00DE3FD4" w:rsidP="00DE3FD4">
      <w:pPr>
        <w:pStyle w:val="ListParagraph"/>
        <w:tabs>
          <w:tab w:val="left" w:pos="90"/>
        </w:tabs>
        <w:autoSpaceDE w:val="0"/>
        <w:autoSpaceDN w:val="0"/>
        <w:adjustRightInd w:val="0"/>
        <w:jc w:val="center"/>
        <w:rPr>
          <w:rFonts w:ascii="Cambria" w:hAnsi="Cambria"/>
          <w:b/>
          <w:bCs/>
          <w:noProof/>
          <w:lang w:val="ro-RO" w:eastAsia="ro-RO"/>
        </w:rPr>
      </w:pPr>
    </w:p>
    <w:p w14:paraId="78DCC7BB" w14:textId="77777777" w:rsidR="00DE3FD4" w:rsidRPr="00DE3FD4" w:rsidRDefault="00DE3FD4" w:rsidP="00DE3FD4">
      <w:pPr>
        <w:pStyle w:val="NoSpacing"/>
        <w:ind w:firstLine="709"/>
        <w:rPr>
          <w:rFonts w:ascii="Cambria" w:hAnsi="Cambria"/>
          <w:b/>
          <w:bCs/>
          <w:i/>
          <w:iCs/>
          <w:sz w:val="24"/>
          <w:szCs w:val="24"/>
        </w:rPr>
      </w:pPr>
      <w:r w:rsidRPr="00DE3FD4">
        <w:rPr>
          <w:rStyle w:val="CharStyle5"/>
          <w:rFonts w:ascii="Cambria" w:eastAsia="Courier New" w:hAnsi="Cambria"/>
          <w:b w:val="0"/>
          <w:bCs w:val="0"/>
          <w:sz w:val="24"/>
          <w:szCs w:val="24"/>
        </w:rPr>
        <w:t xml:space="preserve">Art.1. Se aproba </w:t>
      </w:r>
      <w:proofErr w:type="spellStart"/>
      <w:r w:rsidRPr="00DE3FD4">
        <w:rPr>
          <w:rStyle w:val="CharStyle5"/>
          <w:rFonts w:ascii="Cambria" w:eastAsia="Courier New" w:hAnsi="Cambria"/>
          <w:b w:val="0"/>
          <w:bCs w:val="0"/>
          <w:sz w:val="24"/>
          <w:szCs w:val="24"/>
        </w:rPr>
        <w:t>incheierea</w:t>
      </w:r>
      <w:proofErr w:type="spellEnd"/>
      <w:r w:rsidRPr="00DE3FD4">
        <w:rPr>
          <w:rStyle w:val="CharStyle5"/>
          <w:rFonts w:ascii="Cambria" w:eastAsia="Courier New" w:hAnsi="Cambria"/>
          <w:b w:val="0"/>
          <w:bCs w:val="0"/>
          <w:sz w:val="24"/>
          <w:szCs w:val="24"/>
        </w:rPr>
        <w:t xml:space="preserve"> actului </w:t>
      </w:r>
      <w:proofErr w:type="spellStart"/>
      <w:r w:rsidRPr="00DE3FD4">
        <w:rPr>
          <w:rStyle w:val="CharStyle5"/>
          <w:rFonts w:ascii="Cambria" w:eastAsia="Courier New" w:hAnsi="Cambria"/>
          <w:b w:val="0"/>
          <w:bCs w:val="0"/>
          <w:sz w:val="24"/>
          <w:szCs w:val="24"/>
        </w:rPr>
        <w:t>aditional</w:t>
      </w:r>
      <w:proofErr w:type="spellEnd"/>
      <w:r w:rsidRPr="00DE3FD4">
        <w:rPr>
          <w:rStyle w:val="CharStyle5"/>
          <w:rFonts w:ascii="Cambria" w:eastAsia="Courier New" w:hAnsi="Cambria"/>
          <w:b w:val="0"/>
          <w:bCs w:val="0"/>
          <w:sz w:val="24"/>
          <w:szCs w:val="24"/>
        </w:rPr>
        <w:t xml:space="preserve"> la contractul de delegare a gestiunii serviciului de transport public local de persoane nr.42/29.12.2018, intre A.M.T.P.C. si Compania de Transport Public Cluj-Napoca SA, </w:t>
      </w:r>
      <w:proofErr w:type="spellStart"/>
      <w:r w:rsidRPr="00DE3FD4">
        <w:rPr>
          <w:rStyle w:val="CharStyle5"/>
          <w:rFonts w:ascii="Cambria" w:eastAsia="Courier New" w:hAnsi="Cambria"/>
          <w:b w:val="0"/>
          <w:bCs w:val="0"/>
          <w:sz w:val="24"/>
          <w:szCs w:val="24"/>
        </w:rPr>
        <w:t>avand</w:t>
      </w:r>
      <w:proofErr w:type="spellEnd"/>
      <w:r w:rsidRPr="00DE3FD4">
        <w:rPr>
          <w:rStyle w:val="CharStyle5"/>
          <w:rFonts w:ascii="Cambria" w:eastAsia="Courier New" w:hAnsi="Cambria"/>
          <w:b w:val="0"/>
          <w:bCs w:val="0"/>
          <w:sz w:val="24"/>
          <w:szCs w:val="24"/>
        </w:rPr>
        <w:t xml:space="preserve"> ca obiect delegarea serviciului de transport public local pe raza U.A.T. </w:t>
      </w:r>
      <w:proofErr w:type="spellStart"/>
      <w:r w:rsidRPr="00DE3FD4">
        <w:rPr>
          <w:rStyle w:val="CharStyle5"/>
          <w:rFonts w:ascii="Cambria" w:eastAsia="Courier New" w:hAnsi="Cambria"/>
          <w:b w:val="0"/>
          <w:bCs w:val="0"/>
          <w:sz w:val="24"/>
          <w:szCs w:val="24"/>
        </w:rPr>
        <w:t>Savadisla</w:t>
      </w:r>
      <w:proofErr w:type="spellEnd"/>
      <w:r w:rsidRPr="00DE3FD4">
        <w:rPr>
          <w:rStyle w:val="CharStyle5"/>
          <w:rFonts w:ascii="Cambria" w:eastAsia="Courier New" w:hAnsi="Cambria"/>
          <w:b w:val="0"/>
          <w:bCs w:val="0"/>
          <w:sz w:val="24"/>
          <w:szCs w:val="24"/>
        </w:rPr>
        <w:t>.</w:t>
      </w:r>
    </w:p>
    <w:p w14:paraId="48E758C7" w14:textId="77777777" w:rsidR="00DE3FD4" w:rsidRPr="00CE410A" w:rsidRDefault="00DE3FD4" w:rsidP="00DE3FD4">
      <w:pPr>
        <w:pStyle w:val="NoSpacing"/>
        <w:rPr>
          <w:rFonts w:ascii="Cambria" w:hAnsi="Cambria"/>
          <w:sz w:val="24"/>
          <w:szCs w:val="24"/>
        </w:rPr>
      </w:pPr>
      <w:r w:rsidRPr="00CE410A">
        <w:rPr>
          <w:rFonts w:ascii="Cambria" w:hAnsi="Cambria"/>
          <w:b/>
          <w:bCs/>
          <w:sz w:val="24"/>
          <w:szCs w:val="24"/>
        </w:rPr>
        <w:lastRenderedPageBreak/>
        <w:t xml:space="preserve">             Art.2.</w:t>
      </w:r>
      <w:r w:rsidRPr="00CE410A">
        <w:rPr>
          <w:rFonts w:ascii="Cambria" w:hAnsi="Cambria"/>
          <w:sz w:val="24"/>
          <w:szCs w:val="24"/>
        </w:rPr>
        <w:t xml:space="preserve">Se </w:t>
      </w:r>
      <w:proofErr w:type="spellStart"/>
      <w:r w:rsidRPr="00CE410A">
        <w:rPr>
          <w:rFonts w:ascii="Cambria" w:hAnsi="Cambria"/>
          <w:sz w:val="24"/>
          <w:szCs w:val="24"/>
        </w:rPr>
        <w:t>mandateaza</w:t>
      </w:r>
      <w:proofErr w:type="spellEnd"/>
      <w:r w:rsidRPr="00CE410A">
        <w:rPr>
          <w:rFonts w:ascii="Cambria" w:hAnsi="Cambria"/>
          <w:sz w:val="24"/>
          <w:szCs w:val="24"/>
        </w:rPr>
        <w:t xml:space="preserve"> dl </w:t>
      </w:r>
      <w:r w:rsidRPr="00CE410A">
        <w:rPr>
          <w:rFonts w:ascii="Cambria" w:hAnsi="Cambria"/>
          <w:sz w:val="24"/>
          <w:szCs w:val="24"/>
          <w:lang w:val="pt-BR"/>
        </w:rPr>
        <w:t>primar Costea Gabriel Victor</w:t>
      </w:r>
      <w:r w:rsidRPr="00CE410A">
        <w:rPr>
          <w:rFonts w:ascii="Cambria" w:hAnsi="Cambria"/>
          <w:sz w:val="24"/>
          <w:szCs w:val="24"/>
        </w:rPr>
        <w:t xml:space="preserve">, in calitate de </w:t>
      </w:r>
      <w:proofErr w:type="spellStart"/>
      <w:r w:rsidRPr="00CE410A">
        <w:rPr>
          <w:rFonts w:ascii="Cambria" w:hAnsi="Cambria"/>
          <w:sz w:val="24"/>
          <w:szCs w:val="24"/>
        </w:rPr>
        <w:t>representant</w:t>
      </w:r>
      <w:proofErr w:type="spellEnd"/>
      <w:r w:rsidRPr="00CE410A">
        <w:rPr>
          <w:rFonts w:ascii="Cambria" w:hAnsi="Cambria"/>
          <w:sz w:val="24"/>
          <w:szCs w:val="24"/>
        </w:rPr>
        <w:t xml:space="preserve"> al U.A.T. Feleacu in adunarea generala a membrilor A.M.T.P.C pentru a vota in conformitate cu cele </w:t>
      </w:r>
      <w:proofErr w:type="spellStart"/>
      <w:r w:rsidRPr="00CE410A">
        <w:rPr>
          <w:rFonts w:ascii="Cambria" w:hAnsi="Cambria"/>
          <w:sz w:val="24"/>
          <w:szCs w:val="24"/>
        </w:rPr>
        <w:t>prevazute</w:t>
      </w:r>
      <w:proofErr w:type="spellEnd"/>
      <w:r w:rsidRPr="00CE410A">
        <w:rPr>
          <w:rFonts w:ascii="Cambria" w:hAnsi="Cambria"/>
          <w:sz w:val="24"/>
          <w:szCs w:val="24"/>
        </w:rPr>
        <w:t xml:space="preserve"> la art.1. al prezentei </w:t>
      </w:r>
      <w:proofErr w:type="spellStart"/>
      <w:r w:rsidRPr="00CE410A">
        <w:rPr>
          <w:rFonts w:ascii="Cambria" w:hAnsi="Cambria"/>
          <w:sz w:val="24"/>
          <w:szCs w:val="24"/>
        </w:rPr>
        <w:t>hotarari</w:t>
      </w:r>
      <w:proofErr w:type="spellEnd"/>
      <w:r w:rsidRPr="00CE410A">
        <w:rPr>
          <w:rFonts w:ascii="Cambria" w:hAnsi="Cambria"/>
          <w:sz w:val="24"/>
          <w:szCs w:val="24"/>
        </w:rPr>
        <w:t xml:space="preserve">.  </w:t>
      </w:r>
    </w:p>
    <w:p w14:paraId="6E45B045" w14:textId="77777777" w:rsidR="00DE3FD4" w:rsidRPr="00DE3FD4" w:rsidRDefault="00DE3FD4" w:rsidP="00DE3FD4">
      <w:pPr>
        <w:pStyle w:val="NoSpacing"/>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rPr>
        <w:t xml:space="preserve">            Art.</w:t>
      </w:r>
      <w:r w:rsidRPr="00DE3FD4">
        <w:rPr>
          <w:rStyle w:val="CharStyle5"/>
          <w:rFonts w:ascii="Cambria" w:eastAsia="Courier New" w:hAnsi="Cambria"/>
          <w:b w:val="0"/>
          <w:bCs w:val="0"/>
          <w:sz w:val="24"/>
          <w:szCs w:val="24"/>
          <w:lang w:val="en-US"/>
        </w:rPr>
        <w:t>3</w:t>
      </w:r>
      <w:r w:rsidRPr="00DE3FD4">
        <w:rPr>
          <w:rStyle w:val="CharStyle5"/>
          <w:rFonts w:ascii="Cambria" w:eastAsia="Courier New" w:hAnsi="Cambria"/>
          <w:b w:val="0"/>
          <w:bCs w:val="0"/>
          <w:sz w:val="24"/>
          <w:szCs w:val="24"/>
        </w:rPr>
        <w:t xml:space="preserve">.Cu ducerea la îndeplinire a prevederilor prezentei hotărâri se încredințează Primarul comunei Feleacu. </w:t>
      </w:r>
    </w:p>
    <w:p w14:paraId="02882914" w14:textId="77777777" w:rsidR="00DE3FD4" w:rsidRPr="00CE410A" w:rsidRDefault="00DE3FD4" w:rsidP="00DE3FD4">
      <w:pPr>
        <w:pStyle w:val="NoSpacing"/>
        <w:rPr>
          <w:rFonts w:ascii="Cambria" w:eastAsia="Courier New" w:hAnsi="Cambria" w:cs="Times New Roman"/>
          <w:sz w:val="24"/>
          <w:szCs w:val="24"/>
          <w:lang w:bidi="ro-RO"/>
        </w:rPr>
      </w:pPr>
      <w:r w:rsidRPr="00CE410A">
        <w:rPr>
          <w:rStyle w:val="CharStyle5"/>
          <w:rFonts w:ascii="Cambria" w:eastAsia="Courier New" w:hAnsi="Cambria"/>
          <w:sz w:val="24"/>
          <w:szCs w:val="24"/>
        </w:rPr>
        <w:t xml:space="preserve">             Art.</w:t>
      </w:r>
      <w:r w:rsidRPr="00CE410A">
        <w:rPr>
          <w:rStyle w:val="CharStyle5"/>
          <w:rFonts w:ascii="Cambria" w:eastAsia="Courier New" w:hAnsi="Cambria"/>
          <w:sz w:val="24"/>
          <w:szCs w:val="24"/>
          <w:lang w:val="en-US"/>
        </w:rPr>
        <w:t>4</w:t>
      </w:r>
      <w:r w:rsidRPr="00CE410A">
        <w:rPr>
          <w:rStyle w:val="CharStyle5"/>
          <w:rFonts w:ascii="Cambria" w:eastAsia="Courier New" w:hAnsi="Cambria"/>
          <w:sz w:val="24"/>
          <w:szCs w:val="24"/>
        </w:rPr>
        <w:t>.</w:t>
      </w:r>
      <w:r w:rsidRPr="00CE410A">
        <w:rPr>
          <w:rFonts w:ascii="Cambria" w:hAnsi="Cambria"/>
          <w:sz w:val="24"/>
          <w:szCs w:val="24"/>
        </w:rPr>
        <w:t xml:space="preserve"> Prezenta hotărâre se comunică </w:t>
      </w:r>
      <w:r w:rsidRPr="00CE410A">
        <w:rPr>
          <w:rFonts w:ascii="Cambria" w:hAnsi="Cambria"/>
          <w:noProof/>
          <w:sz w:val="24"/>
          <w:szCs w:val="24"/>
        </w:rPr>
        <w:t xml:space="preserve">de către secretarul general al  comunei, în termenul prevăzut de lege, Primarului comunei Feleacu,Asociației Metropolitane de Transport Public Cluj   ,  precum și </w:t>
      </w:r>
      <w:r w:rsidRPr="00CE410A">
        <w:rPr>
          <w:rFonts w:ascii="Cambria" w:hAnsi="Cambria"/>
          <w:sz w:val="24"/>
          <w:szCs w:val="24"/>
        </w:rPr>
        <w:t>Prefectului Județului Cluj</w:t>
      </w:r>
      <w:r w:rsidRPr="00CE410A">
        <w:rPr>
          <w:rFonts w:ascii="Cambria" w:hAnsi="Cambria"/>
          <w:noProof/>
          <w:sz w:val="24"/>
          <w:szCs w:val="24"/>
        </w:rPr>
        <w:t xml:space="preserve"> </w:t>
      </w:r>
      <w:proofErr w:type="spellStart"/>
      <w:r w:rsidRPr="00CE410A">
        <w:rPr>
          <w:rFonts w:ascii="Cambria" w:hAnsi="Cambria"/>
          <w:sz w:val="24"/>
          <w:szCs w:val="24"/>
        </w:rPr>
        <w:t>şi</w:t>
      </w:r>
      <w:proofErr w:type="spellEnd"/>
      <w:r w:rsidRPr="00CE410A">
        <w:rPr>
          <w:rFonts w:ascii="Cambria" w:hAnsi="Cambria"/>
          <w:sz w:val="24"/>
          <w:szCs w:val="24"/>
        </w:rPr>
        <w:t xml:space="preserve"> se aduce la cunoștință publică prin  postare pe pagina de internet www.comunafeleacu.ro.</w:t>
      </w:r>
      <w:r w:rsidRPr="00CE410A">
        <w:rPr>
          <w:rFonts w:ascii="Cambria" w:hAnsi="Cambria"/>
          <w:b/>
          <w:sz w:val="24"/>
          <w:szCs w:val="24"/>
        </w:rPr>
        <w:t xml:space="preserve">  </w:t>
      </w:r>
    </w:p>
    <w:p w14:paraId="3C9C87DB" w14:textId="77777777" w:rsidR="00DE3FD4" w:rsidRPr="00CE410A" w:rsidRDefault="00DE3FD4" w:rsidP="00DE3FD4">
      <w:pPr>
        <w:pStyle w:val="NoSpacing"/>
        <w:rPr>
          <w:rFonts w:ascii="Cambria" w:hAnsi="Cambria"/>
          <w:sz w:val="24"/>
          <w:szCs w:val="24"/>
          <w:lang w:eastAsia="ro-RO"/>
        </w:rPr>
      </w:pPr>
    </w:p>
    <w:p w14:paraId="5C14C11D" w14:textId="77777777" w:rsidR="00DE3FD4" w:rsidRPr="00CE410A" w:rsidRDefault="00DE3FD4" w:rsidP="00DE3FD4">
      <w:pPr>
        <w:pStyle w:val="NoSpacing"/>
        <w:ind w:left="1440"/>
        <w:rPr>
          <w:rFonts w:ascii="Cambria" w:hAnsi="Cambria" w:cs="Courier New"/>
          <w:color w:val="000000"/>
          <w:sz w:val="24"/>
          <w:szCs w:val="24"/>
        </w:rPr>
      </w:pPr>
    </w:p>
    <w:p w14:paraId="23415D3D" w14:textId="77777777" w:rsidR="00DE3FD4" w:rsidRDefault="00DE3FD4" w:rsidP="00DE3FD4">
      <w:pPr>
        <w:pStyle w:val="NoSpacing"/>
        <w:ind w:firstLine="708"/>
        <w:rPr>
          <w:rFonts w:ascii="Cambria" w:hAnsi="Cambria"/>
          <w:sz w:val="24"/>
          <w:szCs w:val="24"/>
        </w:rPr>
      </w:pPr>
    </w:p>
    <w:p w14:paraId="1DA2AFA0" w14:textId="77777777" w:rsidR="00DE3FD4" w:rsidRDefault="00DE3FD4" w:rsidP="00DE3FD4">
      <w:pPr>
        <w:pStyle w:val="NoSpacing"/>
        <w:ind w:firstLine="708"/>
        <w:rPr>
          <w:rFonts w:ascii="Cambria" w:hAnsi="Cambria"/>
          <w:sz w:val="24"/>
          <w:szCs w:val="24"/>
        </w:rPr>
      </w:pPr>
    </w:p>
    <w:p w14:paraId="05384507" w14:textId="77777777" w:rsidR="00DE3FD4" w:rsidRDefault="00DE3FD4" w:rsidP="00DE3FD4">
      <w:pPr>
        <w:pStyle w:val="NoSpacing"/>
        <w:ind w:firstLine="708"/>
        <w:jc w:val="center"/>
        <w:rPr>
          <w:rFonts w:ascii="Cambria" w:hAnsi="Cambria"/>
          <w:sz w:val="24"/>
          <w:szCs w:val="24"/>
        </w:rPr>
      </w:pPr>
      <w:r>
        <w:rPr>
          <w:rFonts w:ascii="Cambria" w:hAnsi="Cambria"/>
          <w:sz w:val="24"/>
          <w:szCs w:val="24"/>
        </w:rPr>
        <w:t>INIȚIATOR</w:t>
      </w:r>
    </w:p>
    <w:p w14:paraId="5ABCBDFC" w14:textId="77777777" w:rsidR="00DE3FD4" w:rsidRDefault="00DE3FD4" w:rsidP="00DE3FD4">
      <w:pPr>
        <w:pStyle w:val="NoSpacing"/>
        <w:ind w:firstLine="708"/>
        <w:jc w:val="center"/>
        <w:rPr>
          <w:rFonts w:ascii="Cambria" w:hAnsi="Cambria"/>
          <w:sz w:val="24"/>
          <w:szCs w:val="24"/>
        </w:rPr>
      </w:pPr>
      <w:r>
        <w:rPr>
          <w:rFonts w:ascii="Cambria" w:hAnsi="Cambria"/>
          <w:sz w:val="24"/>
          <w:szCs w:val="24"/>
        </w:rPr>
        <w:t>VICEPRIMAR</w:t>
      </w:r>
    </w:p>
    <w:p w14:paraId="15D15F57" w14:textId="77777777" w:rsidR="00DE3FD4" w:rsidRDefault="00DE3FD4" w:rsidP="00DE3FD4">
      <w:pPr>
        <w:pStyle w:val="NoSpacing"/>
        <w:ind w:firstLine="708"/>
        <w:jc w:val="center"/>
        <w:rPr>
          <w:rFonts w:ascii="Cambria" w:hAnsi="Cambria"/>
          <w:sz w:val="24"/>
          <w:szCs w:val="24"/>
        </w:rPr>
      </w:pPr>
      <w:proofErr w:type="spellStart"/>
      <w:r>
        <w:rPr>
          <w:rFonts w:ascii="Cambria" w:hAnsi="Cambria"/>
          <w:sz w:val="24"/>
          <w:szCs w:val="24"/>
        </w:rPr>
        <w:t>Mascas</w:t>
      </w:r>
      <w:proofErr w:type="spellEnd"/>
      <w:r>
        <w:rPr>
          <w:rFonts w:ascii="Cambria" w:hAnsi="Cambria"/>
          <w:sz w:val="24"/>
          <w:szCs w:val="24"/>
        </w:rPr>
        <w:t xml:space="preserve"> Mariana</w:t>
      </w:r>
    </w:p>
    <w:p w14:paraId="1C434A93" w14:textId="77777777" w:rsidR="00DE3FD4" w:rsidRDefault="00DE3FD4" w:rsidP="00DE3FD4">
      <w:pPr>
        <w:pStyle w:val="NoSpacing"/>
        <w:ind w:firstLine="708"/>
        <w:jc w:val="center"/>
        <w:rPr>
          <w:rFonts w:ascii="Cambria" w:hAnsi="Cambria"/>
          <w:sz w:val="24"/>
          <w:szCs w:val="24"/>
        </w:rPr>
      </w:pPr>
    </w:p>
    <w:p w14:paraId="5C90A532" w14:textId="77777777" w:rsidR="00DE3FD4" w:rsidRDefault="00DE3FD4" w:rsidP="00DE3FD4">
      <w:pPr>
        <w:pStyle w:val="NoSpacing"/>
        <w:ind w:firstLine="708"/>
        <w:jc w:val="center"/>
        <w:rPr>
          <w:rFonts w:ascii="Cambria" w:hAnsi="Cambria"/>
          <w:sz w:val="24"/>
          <w:szCs w:val="24"/>
        </w:rPr>
      </w:pPr>
    </w:p>
    <w:p w14:paraId="341E470E" w14:textId="77777777" w:rsidR="00DE3FD4" w:rsidRDefault="00DE3FD4" w:rsidP="00DE3FD4">
      <w:pPr>
        <w:pStyle w:val="NoSpacing"/>
        <w:ind w:firstLine="708"/>
        <w:rPr>
          <w:rFonts w:ascii="Cambria" w:hAnsi="Cambria"/>
          <w:sz w:val="24"/>
          <w:szCs w:val="24"/>
        </w:rPr>
      </w:pPr>
      <w:r>
        <w:rPr>
          <w:rFonts w:ascii="Cambria" w:hAnsi="Cambria"/>
          <w:sz w:val="24"/>
          <w:szCs w:val="24"/>
        </w:rPr>
        <w:t xml:space="preserve">Avizat </w:t>
      </w:r>
    </w:p>
    <w:p w14:paraId="0898C067" w14:textId="77777777" w:rsidR="00DE3FD4" w:rsidRDefault="00DE3FD4" w:rsidP="00DE3FD4">
      <w:pPr>
        <w:pStyle w:val="NoSpacing"/>
        <w:ind w:firstLine="708"/>
        <w:rPr>
          <w:rFonts w:ascii="Cambria" w:hAnsi="Cambria"/>
          <w:sz w:val="24"/>
          <w:szCs w:val="24"/>
        </w:rPr>
      </w:pPr>
      <w:r>
        <w:rPr>
          <w:rFonts w:ascii="Cambria" w:hAnsi="Cambria"/>
          <w:sz w:val="24"/>
          <w:szCs w:val="24"/>
        </w:rPr>
        <w:t xml:space="preserve">Secretar </w:t>
      </w:r>
    </w:p>
    <w:p w14:paraId="6719DA80" w14:textId="77777777" w:rsidR="00DE3FD4" w:rsidRPr="005434C5" w:rsidRDefault="00DE3FD4" w:rsidP="00DE3FD4">
      <w:pPr>
        <w:pStyle w:val="NoSpacing"/>
        <w:ind w:firstLine="708"/>
        <w:rPr>
          <w:rFonts w:ascii="Cambria" w:hAnsi="Cambria"/>
          <w:sz w:val="24"/>
          <w:szCs w:val="24"/>
        </w:rPr>
      </w:pPr>
      <w:r>
        <w:rPr>
          <w:rFonts w:ascii="Cambria" w:hAnsi="Cambria"/>
          <w:sz w:val="24"/>
          <w:szCs w:val="24"/>
        </w:rPr>
        <w:t>Mocan Valeria</w:t>
      </w:r>
    </w:p>
    <w:p w14:paraId="65E04B59" w14:textId="77777777" w:rsidR="00DE3FD4" w:rsidRPr="005434C5" w:rsidRDefault="00DE3FD4" w:rsidP="00DE3FD4">
      <w:pPr>
        <w:pStyle w:val="NoSpacing"/>
        <w:rPr>
          <w:rFonts w:ascii="Cambria" w:hAnsi="Cambria"/>
          <w:b/>
          <w:bCs/>
          <w:noProof/>
          <w:sz w:val="24"/>
          <w:szCs w:val="24"/>
          <w:lang w:eastAsia="ro-RO"/>
        </w:rPr>
      </w:pPr>
    </w:p>
    <w:p w14:paraId="68B76FEB" w14:textId="77777777" w:rsidR="00DE3FD4" w:rsidRDefault="00DE3FD4" w:rsidP="00DE3FD4">
      <w:pPr>
        <w:pStyle w:val="NoSpacing"/>
        <w:ind w:firstLine="708"/>
        <w:rPr>
          <w:rFonts w:ascii="Cambria" w:hAnsi="Cambria"/>
          <w:sz w:val="24"/>
          <w:szCs w:val="24"/>
        </w:rPr>
      </w:pPr>
    </w:p>
    <w:p w14:paraId="604D7B5C" w14:textId="77777777" w:rsidR="00DE3FD4" w:rsidRDefault="00DE3FD4" w:rsidP="00DE3FD4">
      <w:pPr>
        <w:pStyle w:val="NoSpacing"/>
        <w:ind w:firstLine="708"/>
        <w:rPr>
          <w:rFonts w:ascii="Cambria" w:hAnsi="Cambria"/>
          <w:sz w:val="24"/>
          <w:szCs w:val="24"/>
        </w:rPr>
      </w:pPr>
    </w:p>
    <w:p w14:paraId="17827555" w14:textId="77777777" w:rsidR="00DE3FD4" w:rsidRDefault="00DE3FD4" w:rsidP="00DE3FD4">
      <w:pPr>
        <w:pStyle w:val="NoSpacing"/>
        <w:rPr>
          <w:rStyle w:val="CharStyle5"/>
          <w:rFonts w:ascii="Cambria" w:eastAsia="Courier New" w:hAnsi="Cambria"/>
          <w:b w:val="0"/>
          <w:bCs w:val="0"/>
          <w:sz w:val="24"/>
          <w:szCs w:val="24"/>
        </w:rPr>
      </w:pPr>
      <w:r w:rsidRPr="0022004D">
        <w:rPr>
          <w:rStyle w:val="CharStyle5"/>
          <w:rFonts w:ascii="Cambria" w:eastAsia="Courier New" w:hAnsi="Cambria"/>
          <w:sz w:val="24"/>
          <w:szCs w:val="24"/>
        </w:rPr>
        <w:t xml:space="preserve"> </w:t>
      </w:r>
    </w:p>
    <w:p w14:paraId="02DBE97E" w14:textId="77777777" w:rsidR="00DE3FD4" w:rsidRDefault="00DE3FD4" w:rsidP="00DE3FD4">
      <w:pPr>
        <w:pStyle w:val="NoSpacing"/>
        <w:rPr>
          <w:rStyle w:val="CharStyle5"/>
          <w:rFonts w:ascii="Cambria" w:eastAsia="Courier New" w:hAnsi="Cambria"/>
          <w:b w:val="0"/>
          <w:bCs w:val="0"/>
          <w:sz w:val="24"/>
          <w:szCs w:val="24"/>
        </w:rPr>
      </w:pPr>
    </w:p>
    <w:p w14:paraId="49992F4F" w14:textId="77777777" w:rsidR="00DE3FD4" w:rsidRDefault="00DE3FD4" w:rsidP="00DE3FD4">
      <w:pPr>
        <w:pStyle w:val="NoSpacing"/>
        <w:rPr>
          <w:rStyle w:val="CharStyle5"/>
          <w:rFonts w:ascii="Cambria" w:eastAsia="Courier New" w:hAnsi="Cambria"/>
          <w:b w:val="0"/>
          <w:bCs w:val="0"/>
          <w:sz w:val="24"/>
          <w:szCs w:val="24"/>
        </w:rPr>
      </w:pPr>
    </w:p>
    <w:p w14:paraId="14B8CDCF" w14:textId="77777777" w:rsidR="00DE3FD4" w:rsidRDefault="00DE3FD4" w:rsidP="00DE3FD4">
      <w:pPr>
        <w:pStyle w:val="NoSpacing"/>
        <w:rPr>
          <w:rStyle w:val="CharStyle5"/>
          <w:rFonts w:ascii="Cambria" w:eastAsia="Courier New" w:hAnsi="Cambria"/>
          <w:b w:val="0"/>
          <w:bCs w:val="0"/>
          <w:sz w:val="24"/>
          <w:szCs w:val="24"/>
        </w:rPr>
      </w:pPr>
    </w:p>
    <w:p w14:paraId="10BC3C18" w14:textId="77777777" w:rsidR="00DE3FD4" w:rsidRDefault="00DE3FD4" w:rsidP="00DE3FD4">
      <w:pPr>
        <w:pStyle w:val="NoSpacing"/>
        <w:rPr>
          <w:rStyle w:val="CharStyle5"/>
          <w:rFonts w:ascii="Cambria" w:eastAsia="Courier New" w:hAnsi="Cambria"/>
          <w:b w:val="0"/>
          <w:bCs w:val="0"/>
          <w:sz w:val="24"/>
          <w:szCs w:val="24"/>
        </w:rPr>
      </w:pPr>
    </w:p>
    <w:p w14:paraId="205A198C" w14:textId="77777777" w:rsidR="00DE3FD4" w:rsidRDefault="00DE3FD4" w:rsidP="00DE3FD4">
      <w:pPr>
        <w:pStyle w:val="NoSpacing"/>
        <w:rPr>
          <w:rStyle w:val="CharStyle5"/>
          <w:rFonts w:ascii="Cambria" w:eastAsia="Courier New" w:hAnsi="Cambria"/>
          <w:b w:val="0"/>
          <w:bCs w:val="0"/>
          <w:sz w:val="24"/>
          <w:szCs w:val="24"/>
        </w:rPr>
      </w:pPr>
    </w:p>
    <w:p w14:paraId="3B92C582" w14:textId="77777777" w:rsidR="00DE3FD4" w:rsidRDefault="00DE3FD4" w:rsidP="00DE3FD4">
      <w:pPr>
        <w:pStyle w:val="NoSpacing"/>
        <w:rPr>
          <w:rStyle w:val="CharStyle5"/>
          <w:rFonts w:ascii="Cambria" w:eastAsia="Courier New" w:hAnsi="Cambria"/>
          <w:b w:val="0"/>
          <w:bCs w:val="0"/>
          <w:sz w:val="24"/>
          <w:szCs w:val="24"/>
        </w:rPr>
      </w:pPr>
    </w:p>
    <w:p w14:paraId="08AFE82B" w14:textId="77777777" w:rsidR="00DE3FD4" w:rsidRDefault="00DE3FD4" w:rsidP="00DE3FD4">
      <w:pPr>
        <w:pStyle w:val="NoSpacing"/>
        <w:rPr>
          <w:rStyle w:val="CharStyle5"/>
          <w:rFonts w:ascii="Cambria" w:eastAsia="Courier New" w:hAnsi="Cambria"/>
          <w:b w:val="0"/>
          <w:bCs w:val="0"/>
          <w:sz w:val="24"/>
          <w:szCs w:val="24"/>
        </w:rPr>
      </w:pPr>
    </w:p>
    <w:p w14:paraId="5F6A683A" w14:textId="77777777" w:rsidR="00DE3FD4" w:rsidRDefault="00DE3FD4" w:rsidP="00DE3FD4">
      <w:pPr>
        <w:pStyle w:val="NoSpacing"/>
        <w:rPr>
          <w:rStyle w:val="CharStyle5"/>
          <w:rFonts w:ascii="Cambria" w:eastAsia="Courier New" w:hAnsi="Cambria"/>
          <w:b w:val="0"/>
          <w:bCs w:val="0"/>
          <w:sz w:val="24"/>
          <w:szCs w:val="24"/>
        </w:rPr>
      </w:pPr>
    </w:p>
    <w:p w14:paraId="102D522A" w14:textId="77777777" w:rsidR="00DE3FD4" w:rsidRDefault="00DE3FD4" w:rsidP="00DE3FD4">
      <w:pPr>
        <w:pStyle w:val="NoSpacing"/>
        <w:rPr>
          <w:rStyle w:val="CharStyle5"/>
          <w:rFonts w:ascii="Cambria" w:eastAsia="Courier New" w:hAnsi="Cambria"/>
          <w:b w:val="0"/>
          <w:bCs w:val="0"/>
          <w:sz w:val="24"/>
          <w:szCs w:val="24"/>
        </w:rPr>
      </w:pPr>
    </w:p>
    <w:p w14:paraId="35B5C79C" w14:textId="77777777" w:rsidR="00DE3FD4" w:rsidRDefault="00DE3FD4" w:rsidP="00DE3FD4">
      <w:pPr>
        <w:pStyle w:val="NoSpacing"/>
        <w:rPr>
          <w:rStyle w:val="CharStyle5"/>
          <w:rFonts w:ascii="Cambria" w:eastAsia="Courier New" w:hAnsi="Cambria"/>
          <w:b w:val="0"/>
          <w:bCs w:val="0"/>
          <w:sz w:val="24"/>
          <w:szCs w:val="24"/>
        </w:rPr>
      </w:pPr>
    </w:p>
    <w:p w14:paraId="19B787E9" w14:textId="77777777" w:rsidR="00DE3FD4" w:rsidRDefault="00DE3FD4" w:rsidP="00DE3FD4">
      <w:pPr>
        <w:pStyle w:val="NoSpacing"/>
        <w:rPr>
          <w:rStyle w:val="CharStyle5"/>
          <w:rFonts w:ascii="Cambria" w:eastAsia="Courier New" w:hAnsi="Cambria"/>
          <w:b w:val="0"/>
          <w:bCs w:val="0"/>
          <w:sz w:val="24"/>
          <w:szCs w:val="24"/>
        </w:rPr>
      </w:pPr>
    </w:p>
    <w:p w14:paraId="30E5C020" w14:textId="77777777" w:rsidR="00DE3FD4" w:rsidRDefault="00DE3FD4" w:rsidP="00DE3FD4">
      <w:pPr>
        <w:pStyle w:val="NoSpacing"/>
        <w:rPr>
          <w:rStyle w:val="CharStyle5"/>
          <w:rFonts w:ascii="Cambria" w:eastAsia="Courier New" w:hAnsi="Cambria"/>
          <w:b w:val="0"/>
          <w:bCs w:val="0"/>
          <w:sz w:val="24"/>
          <w:szCs w:val="24"/>
        </w:rPr>
      </w:pPr>
    </w:p>
    <w:p w14:paraId="7908543A" w14:textId="77777777" w:rsidR="00DE3FD4" w:rsidRDefault="00DE3FD4" w:rsidP="00DE3FD4">
      <w:pPr>
        <w:pStyle w:val="NoSpacing"/>
        <w:rPr>
          <w:rStyle w:val="CharStyle5"/>
          <w:rFonts w:ascii="Cambria" w:eastAsia="Courier New" w:hAnsi="Cambria"/>
          <w:b w:val="0"/>
          <w:bCs w:val="0"/>
          <w:sz w:val="24"/>
          <w:szCs w:val="24"/>
        </w:rPr>
      </w:pPr>
    </w:p>
    <w:p w14:paraId="4F9435A6" w14:textId="77777777" w:rsidR="00DE3FD4" w:rsidRDefault="00DE3FD4" w:rsidP="00DE3FD4">
      <w:pPr>
        <w:pStyle w:val="NoSpacing"/>
        <w:rPr>
          <w:rStyle w:val="CharStyle5"/>
          <w:rFonts w:ascii="Cambria" w:eastAsia="Courier New" w:hAnsi="Cambria"/>
          <w:b w:val="0"/>
          <w:bCs w:val="0"/>
          <w:sz w:val="24"/>
          <w:szCs w:val="24"/>
        </w:rPr>
      </w:pPr>
    </w:p>
    <w:p w14:paraId="03DAEF75" w14:textId="77777777" w:rsidR="00DE3FD4" w:rsidRDefault="00DE3FD4" w:rsidP="00DE3FD4">
      <w:pPr>
        <w:pStyle w:val="NoSpacing"/>
        <w:rPr>
          <w:rStyle w:val="CharStyle5"/>
          <w:rFonts w:ascii="Cambria" w:eastAsia="Courier New" w:hAnsi="Cambria"/>
          <w:b w:val="0"/>
          <w:bCs w:val="0"/>
          <w:sz w:val="24"/>
          <w:szCs w:val="24"/>
        </w:rPr>
      </w:pPr>
    </w:p>
    <w:p w14:paraId="0121204B" w14:textId="77777777" w:rsidR="00DE3FD4" w:rsidRDefault="00DE3FD4" w:rsidP="00DE3FD4">
      <w:pPr>
        <w:pStyle w:val="NoSpacing"/>
        <w:rPr>
          <w:rStyle w:val="CharStyle5"/>
          <w:rFonts w:ascii="Cambria" w:eastAsia="Courier New" w:hAnsi="Cambria"/>
          <w:b w:val="0"/>
          <w:bCs w:val="0"/>
          <w:sz w:val="24"/>
          <w:szCs w:val="24"/>
        </w:rPr>
      </w:pPr>
    </w:p>
    <w:p w14:paraId="6EE086FB" w14:textId="77777777" w:rsidR="00DE3FD4" w:rsidRDefault="00DE3FD4" w:rsidP="00DE3FD4">
      <w:pPr>
        <w:pStyle w:val="NoSpacing"/>
        <w:rPr>
          <w:rStyle w:val="CharStyle5"/>
          <w:rFonts w:ascii="Cambria" w:eastAsia="Courier New" w:hAnsi="Cambria"/>
          <w:b w:val="0"/>
          <w:bCs w:val="0"/>
          <w:sz w:val="24"/>
          <w:szCs w:val="24"/>
        </w:rPr>
      </w:pPr>
    </w:p>
    <w:p w14:paraId="36A72BB1" w14:textId="77777777" w:rsidR="00DE3FD4" w:rsidRDefault="00DE3FD4" w:rsidP="00DE3FD4">
      <w:pPr>
        <w:pStyle w:val="NoSpacing"/>
        <w:rPr>
          <w:rStyle w:val="CharStyle5"/>
          <w:rFonts w:ascii="Cambria" w:eastAsia="Courier New" w:hAnsi="Cambria"/>
          <w:b w:val="0"/>
          <w:bCs w:val="0"/>
          <w:sz w:val="24"/>
          <w:szCs w:val="24"/>
        </w:rPr>
      </w:pPr>
    </w:p>
    <w:p w14:paraId="464408E1" w14:textId="77777777" w:rsidR="00DE3FD4" w:rsidRDefault="00DE3FD4" w:rsidP="00DE3FD4">
      <w:pPr>
        <w:pStyle w:val="NoSpacing"/>
        <w:rPr>
          <w:rStyle w:val="CharStyle5"/>
          <w:rFonts w:ascii="Cambria" w:eastAsia="Courier New" w:hAnsi="Cambria"/>
          <w:b w:val="0"/>
          <w:bCs w:val="0"/>
          <w:sz w:val="24"/>
          <w:szCs w:val="24"/>
        </w:rPr>
      </w:pPr>
    </w:p>
    <w:p w14:paraId="3B1588F0" w14:textId="77777777" w:rsidR="00DE3FD4" w:rsidRDefault="00DE3FD4" w:rsidP="00DE3FD4">
      <w:pPr>
        <w:pStyle w:val="NoSpacing"/>
        <w:rPr>
          <w:rStyle w:val="CharStyle5"/>
          <w:rFonts w:ascii="Cambria" w:eastAsia="Courier New" w:hAnsi="Cambria"/>
          <w:b w:val="0"/>
          <w:bCs w:val="0"/>
          <w:sz w:val="24"/>
          <w:szCs w:val="24"/>
        </w:rPr>
      </w:pPr>
    </w:p>
    <w:p w14:paraId="443339ED" w14:textId="77777777" w:rsidR="00DE3FD4" w:rsidRDefault="00DE3FD4" w:rsidP="00DE3FD4">
      <w:pPr>
        <w:pStyle w:val="NoSpacing"/>
        <w:rPr>
          <w:rStyle w:val="CharStyle5"/>
          <w:rFonts w:ascii="Cambria" w:eastAsia="Courier New" w:hAnsi="Cambria"/>
          <w:b w:val="0"/>
          <w:bCs w:val="0"/>
          <w:sz w:val="24"/>
          <w:szCs w:val="24"/>
        </w:rPr>
      </w:pPr>
    </w:p>
    <w:p w14:paraId="7C4211A9" w14:textId="77777777" w:rsidR="00DE3FD4" w:rsidRDefault="00DE3FD4" w:rsidP="00DE3FD4">
      <w:pPr>
        <w:pStyle w:val="NoSpacing"/>
        <w:rPr>
          <w:rStyle w:val="CharStyle5"/>
          <w:rFonts w:ascii="Cambria" w:eastAsia="Courier New" w:hAnsi="Cambria"/>
          <w:b w:val="0"/>
          <w:bCs w:val="0"/>
          <w:sz w:val="24"/>
          <w:szCs w:val="24"/>
        </w:rPr>
      </w:pPr>
    </w:p>
    <w:p w14:paraId="0DAC7510" w14:textId="5F552592" w:rsidR="00DE3FD4" w:rsidRDefault="00DE3FD4" w:rsidP="00DE3FD4">
      <w:pPr>
        <w:pStyle w:val="NoSpacing"/>
        <w:rPr>
          <w:rStyle w:val="CharStyle5"/>
          <w:rFonts w:ascii="Cambria" w:eastAsia="Courier New" w:hAnsi="Cambria"/>
          <w:b w:val="0"/>
          <w:bCs w:val="0"/>
          <w:sz w:val="24"/>
          <w:szCs w:val="24"/>
        </w:rPr>
      </w:pPr>
    </w:p>
    <w:p w14:paraId="608F3C10" w14:textId="77777777" w:rsidR="00DE3FD4" w:rsidRDefault="00DE3FD4" w:rsidP="00DE3FD4">
      <w:pPr>
        <w:pStyle w:val="NoSpacing"/>
        <w:rPr>
          <w:rStyle w:val="CharStyle5"/>
          <w:rFonts w:ascii="Cambria" w:eastAsia="Courier New" w:hAnsi="Cambria"/>
          <w:b w:val="0"/>
          <w:bCs w:val="0"/>
          <w:sz w:val="24"/>
          <w:szCs w:val="24"/>
        </w:rPr>
      </w:pPr>
    </w:p>
    <w:p w14:paraId="2C13933F" w14:textId="77777777" w:rsidR="00DE3FD4" w:rsidRPr="009B1355" w:rsidRDefault="00DE3FD4" w:rsidP="00DE3FD4">
      <w:pPr>
        <w:pStyle w:val="NoSpacing"/>
        <w:jc w:val="center"/>
        <w:rPr>
          <w:rFonts w:ascii="Cambria" w:hAnsi="Cambria"/>
          <w:sz w:val="24"/>
          <w:szCs w:val="24"/>
        </w:rPr>
      </w:pPr>
      <w:r w:rsidRPr="009B1355">
        <w:rPr>
          <w:rFonts w:ascii="Cambria" w:hAnsi="Cambria"/>
          <w:sz w:val="24"/>
          <w:szCs w:val="24"/>
        </w:rPr>
        <w:lastRenderedPageBreak/>
        <w:t>ROMÂNIA</w:t>
      </w:r>
    </w:p>
    <w:p w14:paraId="0604A6B7" w14:textId="77777777" w:rsidR="00DE3FD4" w:rsidRPr="009B1355" w:rsidRDefault="00DE3FD4" w:rsidP="00DE3FD4">
      <w:pPr>
        <w:pStyle w:val="NoSpacing"/>
        <w:jc w:val="center"/>
        <w:rPr>
          <w:rFonts w:ascii="Cambria" w:hAnsi="Cambria"/>
          <w:sz w:val="24"/>
          <w:szCs w:val="24"/>
        </w:rPr>
      </w:pPr>
      <w:r w:rsidRPr="009B1355">
        <w:rPr>
          <w:rFonts w:ascii="Cambria" w:hAnsi="Cambria"/>
          <w:sz w:val="24"/>
          <w:szCs w:val="24"/>
        </w:rPr>
        <w:t>JUDEȚUL CLUJ</w:t>
      </w:r>
    </w:p>
    <w:p w14:paraId="7B7C7140" w14:textId="77777777" w:rsidR="00DE3FD4" w:rsidRPr="009B1355" w:rsidRDefault="00DE3FD4" w:rsidP="00DE3FD4">
      <w:pPr>
        <w:pStyle w:val="NoSpacing"/>
        <w:jc w:val="center"/>
        <w:rPr>
          <w:rFonts w:ascii="Cambria" w:hAnsi="Cambria"/>
          <w:sz w:val="24"/>
          <w:szCs w:val="24"/>
        </w:rPr>
      </w:pPr>
      <w:r w:rsidRPr="009B1355">
        <w:rPr>
          <w:rFonts w:ascii="Cambria" w:hAnsi="Cambria"/>
          <w:sz w:val="24"/>
          <w:szCs w:val="24"/>
        </w:rPr>
        <w:t>COMUNA FELEACU</w:t>
      </w:r>
    </w:p>
    <w:p w14:paraId="70119BFC" w14:textId="77777777" w:rsidR="00DE3FD4" w:rsidRDefault="00DE3FD4" w:rsidP="00DE3FD4">
      <w:pPr>
        <w:pStyle w:val="NoSpacing"/>
        <w:jc w:val="center"/>
        <w:rPr>
          <w:rFonts w:ascii="Cambria" w:hAnsi="Cambria"/>
          <w:sz w:val="24"/>
          <w:szCs w:val="24"/>
        </w:rPr>
      </w:pPr>
      <w:r w:rsidRPr="009B1355">
        <w:rPr>
          <w:rFonts w:ascii="Cambria" w:hAnsi="Cambria"/>
          <w:sz w:val="24"/>
          <w:szCs w:val="24"/>
        </w:rPr>
        <w:t>Nr.</w:t>
      </w:r>
      <w:r>
        <w:rPr>
          <w:rFonts w:ascii="Cambria" w:hAnsi="Cambria"/>
          <w:sz w:val="24"/>
          <w:szCs w:val="24"/>
        </w:rPr>
        <w:t>5329/13.03.2024</w:t>
      </w:r>
    </w:p>
    <w:p w14:paraId="6E99F693" w14:textId="77777777" w:rsidR="00DE3FD4" w:rsidRPr="009B1355" w:rsidRDefault="00DE3FD4" w:rsidP="00DE3FD4">
      <w:pPr>
        <w:pStyle w:val="NoSpacing"/>
        <w:jc w:val="center"/>
        <w:rPr>
          <w:rFonts w:ascii="Cambria" w:hAnsi="Cambria"/>
          <w:sz w:val="24"/>
          <w:szCs w:val="24"/>
        </w:rPr>
      </w:pPr>
    </w:p>
    <w:p w14:paraId="23955220" w14:textId="77777777" w:rsidR="00DE3FD4" w:rsidRPr="009B1355" w:rsidRDefault="00DE3FD4" w:rsidP="00DE3FD4">
      <w:pPr>
        <w:jc w:val="center"/>
        <w:rPr>
          <w:rFonts w:ascii="Cambria" w:hAnsi="Cambria"/>
        </w:rPr>
      </w:pPr>
      <w:r w:rsidRPr="009B1355">
        <w:rPr>
          <w:rFonts w:ascii="Cambria" w:hAnsi="Cambria"/>
          <w:b/>
          <w:bCs/>
        </w:rPr>
        <w:t>REFERAT DE APROBARE</w:t>
      </w:r>
    </w:p>
    <w:p w14:paraId="327C5EAE" w14:textId="77777777" w:rsidR="00DE3FD4" w:rsidRDefault="00DE3FD4" w:rsidP="00DE3FD4">
      <w:pPr>
        <w:pStyle w:val="Standard"/>
        <w:jc w:val="center"/>
        <w:rPr>
          <w:rFonts w:ascii="Cambria" w:hAnsi="Cambria"/>
        </w:rPr>
      </w:pPr>
      <w:r w:rsidRPr="009B1355">
        <w:rPr>
          <w:rFonts w:ascii="Cambria" w:hAnsi="Cambria"/>
          <w:bCs/>
          <w:lang w:val="ro-RO"/>
        </w:rPr>
        <w:t xml:space="preserve">la </w:t>
      </w:r>
      <w:r w:rsidRPr="009B1355">
        <w:rPr>
          <w:rFonts w:ascii="Cambria" w:hAnsi="Cambria"/>
          <w:bCs/>
          <w:noProof/>
          <w:lang w:val="ro-RO" w:eastAsia="ro-RO"/>
        </w:rPr>
        <w:t xml:space="preserve">Proiectul de hotărâre </w:t>
      </w:r>
      <w:r w:rsidRPr="009A40D4">
        <w:rPr>
          <w:rFonts w:ascii="Cambria" w:hAnsi="Cambria"/>
        </w:rPr>
        <w:t>p</w:t>
      </w:r>
      <w:proofErr w:type="spellStart"/>
      <w:r w:rsidRPr="009A40D4">
        <w:rPr>
          <w:rFonts w:ascii="Cambria" w:hAnsi="Cambria"/>
          <w:lang w:val="ro-RO"/>
        </w:rPr>
        <w:t>rivind</w:t>
      </w:r>
      <w:proofErr w:type="spellEnd"/>
      <w:r w:rsidRPr="009A40D4">
        <w:rPr>
          <w:rFonts w:ascii="Cambria" w:hAnsi="Cambria"/>
        </w:rPr>
        <w:t xml:space="preserve"> </w:t>
      </w:r>
      <w:proofErr w:type="spellStart"/>
      <w:r w:rsidRPr="009A40D4">
        <w:rPr>
          <w:rFonts w:ascii="Cambria" w:hAnsi="Cambria"/>
        </w:rPr>
        <w:t>incheierea</w:t>
      </w:r>
      <w:proofErr w:type="spellEnd"/>
      <w:r w:rsidRPr="009A40D4">
        <w:rPr>
          <w:rFonts w:ascii="Cambria" w:hAnsi="Cambria"/>
        </w:rPr>
        <w:t xml:space="preserve"> </w:t>
      </w:r>
      <w:proofErr w:type="spellStart"/>
      <w:r w:rsidRPr="009A40D4">
        <w:rPr>
          <w:rFonts w:ascii="Cambria" w:hAnsi="Cambria"/>
        </w:rPr>
        <w:t>actului</w:t>
      </w:r>
      <w:proofErr w:type="spellEnd"/>
      <w:r w:rsidRPr="009A40D4">
        <w:rPr>
          <w:rFonts w:ascii="Cambria" w:hAnsi="Cambria"/>
        </w:rPr>
        <w:t xml:space="preserve"> </w:t>
      </w:r>
      <w:proofErr w:type="spellStart"/>
      <w:r w:rsidRPr="009A40D4">
        <w:rPr>
          <w:rFonts w:ascii="Cambria" w:hAnsi="Cambria"/>
        </w:rPr>
        <w:t>aditional</w:t>
      </w:r>
      <w:proofErr w:type="spellEnd"/>
      <w:r w:rsidRPr="009A40D4">
        <w:rPr>
          <w:rFonts w:ascii="Cambria" w:hAnsi="Cambria"/>
        </w:rPr>
        <w:t xml:space="preserve"> la </w:t>
      </w:r>
      <w:proofErr w:type="spellStart"/>
      <w:r w:rsidRPr="009A40D4">
        <w:rPr>
          <w:rFonts w:ascii="Cambria" w:hAnsi="Cambria"/>
        </w:rPr>
        <w:t>contractul</w:t>
      </w:r>
      <w:proofErr w:type="spellEnd"/>
      <w:r w:rsidRPr="009A40D4">
        <w:rPr>
          <w:rFonts w:ascii="Cambria" w:hAnsi="Cambria"/>
        </w:rPr>
        <w:t xml:space="preserve"> de </w:t>
      </w:r>
      <w:proofErr w:type="spellStart"/>
      <w:r w:rsidRPr="009A40D4">
        <w:rPr>
          <w:rFonts w:ascii="Cambria" w:hAnsi="Cambria"/>
        </w:rPr>
        <w:t>delegare</w:t>
      </w:r>
      <w:proofErr w:type="spellEnd"/>
      <w:r w:rsidRPr="009A40D4">
        <w:rPr>
          <w:rFonts w:ascii="Cambria" w:hAnsi="Cambria"/>
        </w:rPr>
        <w:t xml:space="preserve"> a </w:t>
      </w:r>
      <w:proofErr w:type="spellStart"/>
      <w:r w:rsidRPr="009A40D4">
        <w:rPr>
          <w:rFonts w:ascii="Cambria" w:hAnsi="Cambria"/>
        </w:rPr>
        <w:t>gestiunii</w:t>
      </w:r>
      <w:proofErr w:type="spellEnd"/>
      <w:r w:rsidRPr="009A40D4">
        <w:rPr>
          <w:rFonts w:ascii="Cambria" w:hAnsi="Cambria"/>
        </w:rPr>
        <w:t xml:space="preserve"> </w:t>
      </w:r>
      <w:proofErr w:type="spellStart"/>
      <w:r w:rsidRPr="009A40D4">
        <w:rPr>
          <w:rFonts w:ascii="Cambria" w:hAnsi="Cambria"/>
        </w:rPr>
        <w:t>privind</w:t>
      </w:r>
      <w:proofErr w:type="spellEnd"/>
      <w:r w:rsidRPr="009A40D4">
        <w:rPr>
          <w:rFonts w:ascii="Cambria" w:hAnsi="Cambria"/>
        </w:rPr>
        <w:t xml:space="preserve"> </w:t>
      </w:r>
      <w:proofErr w:type="spellStart"/>
      <w:r w:rsidRPr="009A40D4">
        <w:rPr>
          <w:rFonts w:ascii="Cambria" w:hAnsi="Cambria"/>
        </w:rPr>
        <w:t>serviciile</w:t>
      </w:r>
      <w:proofErr w:type="spellEnd"/>
      <w:r w:rsidRPr="009A40D4">
        <w:rPr>
          <w:rFonts w:ascii="Cambria" w:hAnsi="Cambria"/>
        </w:rPr>
        <w:t xml:space="preserve"> de transport public local, </w:t>
      </w:r>
      <w:proofErr w:type="spellStart"/>
      <w:r w:rsidRPr="009A40D4">
        <w:rPr>
          <w:rFonts w:ascii="Cambria" w:hAnsi="Cambria"/>
        </w:rPr>
        <w:t>intre</w:t>
      </w:r>
      <w:proofErr w:type="spellEnd"/>
      <w:r w:rsidRPr="009A40D4">
        <w:rPr>
          <w:rFonts w:ascii="Cambria" w:hAnsi="Cambria"/>
        </w:rPr>
        <w:t xml:space="preserve"> </w:t>
      </w:r>
      <w:proofErr w:type="spellStart"/>
      <w:r w:rsidRPr="009A40D4">
        <w:rPr>
          <w:rFonts w:ascii="Cambria" w:hAnsi="Cambria"/>
        </w:rPr>
        <w:t>Asociatia</w:t>
      </w:r>
      <w:proofErr w:type="spellEnd"/>
      <w:r w:rsidRPr="009A40D4">
        <w:rPr>
          <w:rFonts w:ascii="Cambria" w:hAnsi="Cambria"/>
        </w:rPr>
        <w:t xml:space="preserve"> </w:t>
      </w:r>
      <w:proofErr w:type="spellStart"/>
      <w:r w:rsidRPr="009A40D4">
        <w:rPr>
          <w:rFonts w:ascii="Cambria" w:hAnsi="Cambria"/>
        </w:rPr>
        <w:t>Metropolitana</w:t>
      </w:r>
      <w:proofErr w:type="spellEnd"/>
      <w:r w:rsidRPr="009A40D4">
        <w:rPr>
          <w:rFonts w:ascii="Cambria" w:hAnsi="Cambria"/>
        </w:rPr>
        <w:t xml:space="preserve"> de Transport Public Cluj </w:t>
      </w:r>
      <w:proofErr w:type="spellStart"/>
      <w:r w:rsidRPr="009A40D4">
        <w:rPr>
          <w:rFonts w:ascii="Cambria" w:hAnsi="Cambria"/>
        </w:rPr>
        <w:t>si</w:t>
      </w:r>
      <w:proofErr w:type="spellEnd"/>
      <w:r w:rsidRPr="009A40D4">
        <w:rPr>
          <w:rFonts w:ascii="Cambria" w:hAnsi="Cambria"/>
        </w:rPr>
        <w:t xml:space="preserve"> </w:t>
      </w:r>
      <w:proofErr w:type="spellStart"/>
      <w:r w:rsidRPr="009A40D4">
        <w:rPr>
          <w:rFonts w:ascii="Cambria" w:hAnsi="Cambria"/>
        </w:rPr>
        <w:t>Compania</w:t>
      </w:r>
      <w:proofErr w:type="spellEnd"/>
      <w:r w:rsidRPr="009A40D4">
        <w:rPr>
          <w:rFonts w:ascii="Cambria" w:hAnsi="Cambria"/>
        </w:rPr>
        <w:t xml:space="preserve"> de Transport Public Cluj-Napoca, </w:t>
      </w:r>
      <w:proofErr w:type="spellStart"/>
      <w:r w:rsidRPr="009A40D4">
        <w:rPr>
          <w:rFonts w:ascii="Cambria" w:hAnsi="Cambria"/>
        </w:rPr>
        <w:t>avand</w:t>
      </w:r>
      <w:proofErr w:type="spellEnd"/>
      <w:r w:rsidRPr="009A40D4">
        <w:rPr>
          <w:rFonts w:ascii="Cambria" w:hAnsi="Cambria"/>
        </w:rPr>
        <w:t xml:space="preserve"> ca </w:t>
      </w:r>
      <w:proofErr w:type="spellStart"/>
      <w:r w:rsidRPr="009A40D4">
        <w:rPr>
          <w:rFonts w:ascii="Cambria" w:hAnsi="Cambria"/>
        </w:rPr>
        <w:t>obiect</w:t>
      </w:r>
      <w:proofErr w:type="spellEnd"/>
      <w:r w:rsidRPr="009A40D4">
        <w:rPr>
          <w:rFonts w:ascii="Cambria" w:hAnsi="Cambria"/>
        </w:rPr>
        <w:t xml:space="preserve"> </w:t>
      </w:r>
      <w:proofErr w:type="spellStart"/>
      <w:r w:rsidRPr="009A40D4">
        <w:rPr>
          <w:rFonts w:ascii="Cambria" w:hAnsi="Cambria"/>
        </w:rPr>
        <w:t>delegarea</w:t>
      </w:r>
      <w:proofErr w:type="spellEnd"/>
      <w:r w:rsidRPr="009A40D4">
        <w:rPr>
          <w:rFonts w:ascii="Cambria" w:hAnsi="Cambria"/>
        </w:rPr>
        <w:t xml:space="preserve"> </w:t>
      </w:r>
      <w:proofErr w:type="spellStart"/>
      <w:r w:rsidRPr="009A40D4">
        <w:rPr>
          <w:rFonts w:ascii="Cambria" w:hAnsi="Cambria"/>
        </w:rPr>
        <w:t>serviciului</w:t>
      </w:r>
      <w:proofErr w:type="spellEnd"/>
      <w:r w:rsidRPr="009A40D4">
        <w:rPr>
          <w:rFonts w:ascii="Cambria" w:hAnsi="Cambria"/>
        </w:rPr>
        <w:t xml:space="preserve"> de transport public local pe      </w:t>
      </w:r>
      <w:proofErr w:type="spellStart"/>
      <w:r w:rsidRPr="009A40D4">
        <w:rPr>
          <w:rFonts w:ascii="Cambria" w:hAnsi="Cambria"/>
        </w:rPr>
        <w:t>raza</w:t>
      </w:r>
      <w:proofErr w:type="spellEnd"/>
      <w:r w:rsidRPr="009A40D4">
        <w:rPr>
          <w:rFonts w:ascii="Cambria" w:hAnsi="Cambria"/>
        </w:rPr>
        <w:t xml:space="preserve"> U.A.T </w:t>
      </w:r>
      <w:proofErr w:type="spellStart"/>
      <w:r w:rsidRPr="009A40D4">
        <w:rPr>
          <w:rFonts w:ascii="Cambria" w:hAnsi="Cambria"/>
        </w:rPr>
        <w:t>Savadisla</w:t>
      </w:r>
      <w:proofErr w:type="spellEnd"/>
    </w:p>
    <w:p w14:paraId="684916DF" w14:textId="77777777" w:rsidR="00DE3FD4" w:rsidRPr="003D77B6" w:rsidRDefault="00DE3FD4" w:rsidP="00DE3FD4">
      <w:pPr>
        <w:pStyle w:val="Standard"/>
        <w:jc w:val="center"/>
        <w:rPr>
          <w:rStyle w:val="CharStyle5"/>
          <w:rFonts w:ascii="Cambria" w:eastAsia="Courier New" w:hAnsi="Cambria"/>
          <w:b w:val="0"/>
          <w:bCs w:val="0"/>
        </w:rPr>
      </w:pPr>
    </w:p>
    <w:p w14:paraId="56FF44CC" w14:textId="77777777" w:rsidR="00DE3FD4" w:rsidRPr="00EB6205" w:rsidRDefault="00DE3FD4" w:rsidP="00DE3FD4">
      <w:pPr>
        <w:pStyle w:val="Standard"/>
        <w:jc w:val="both"/>
        <w:rPr>
          <w:rStyle w:val="CharStyle5"/>
          <w:rFonts w:ascii="Cambria" w:eastAsia="Courier New" w:hAnsi="Cambria"/>
          <w:b w:val="0"/>
          <w:bCs w:val="0"/>
        </w:rPr>
      </w:pPr>
    </w:p>
    <w:tbl>
      <w:tblPr>
        <w:tblW w:w="10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0"/>
      </w:tblGrid>
      <w:tr w:rsidR="00DE3FD4" w:rsidRPr="009B1355" w14:paraId="6E67BD31" w14:textId="77777777" w:rsidTr="00FE5E50">
        <w:trPr>
          <w:trHeight w:val="355"/>
        </w:trPr>
        <w:tc>
          <w:tcPr>
            <w:tcW w:w="10230" w:type="dxa"/>
            <w:tcBorders>
              <w:top w:val="single" w:sz="4" w:space="0" w:color="auto"/>
              <w:left w:val="single" w:sz="4" w:space="0" w:color="auto"/>
              <w:bottom w:val="single" w:sz="4" w:space="0" w:color="auto"/>
              <w:right w:val="single" w:sz="4" w:space="0" w:color="auto"/>
            </w:tcBorders>
            <w:hideMark/>
          </w:tcPr>
          <w:p w14:paraId="19FF3382" w14:textId="77777777" w:rsidR="00DE3FD4" w:rsidRPr="009B1355" w:rsidRDefault="00DE3FD4" w:rsidP="00FE5E50">
            <w:pPr>
              <w:ind w:left="283"/>
              <w:jc w:val="both"/>
              <w:rPr>
                <w:rFonts w:ascii="Cambria" w:hAnsi="Cambria"/>
              </w:rPr>
            </w:pPr>
            <w:r w:rsidRPr="009B1355">
              <w:rPr>
                <w:rFonts w:ascii="Cambria" w:hAnsi="Cambria"/>
                <w:b/>
                <w:bCs/>
                <w:noProof/>
              </w:rPr>
              <w:t>Secțiunea 1</w:t>
            </w:r>
            <w:r w:rsidRPr="009B1355">
              <w:rPr>
                <w:rFonts w:ascii="Cambria" w:hAnsi="Cambria"/>
                <w:noProof/>
              </w:rPr>
              <w:t xml:space="preserve"> - </w:t>
            </w:r>
            <w:r w:rsidRPr="009B1355">
              <w:rPr>
                <w:rFonts w:ascii="Cambria" w:hAnsi="Cambria"/>
                <w:b/>
                <w:bCs/>
                <w:noProof/>
              </w:rPr>
              <w:t xml:space="preserve">Motivul adoptării </w:t>
            </w:r>
            <w:r w:rsidRPr="009B1355">
              <w:rPr>
                <w:rFonts w:ascii="Cambria" w:hAnsi="Cambria"/>
                <w:b/>
                <w:bCs/>
                <w:noProof/>
                <w:shd w:val="clear" w:color="auto" w:fill="FFFFFF"/>
              </w:rPr>
              <w:t>actului administrativ</w:t>
            </w:r>
            <w:r w:rsidRPr="009B1355">
              <w:rPr>
                <w:rFonts w:ascii="Cambria" w:hAnsi="Cambria"/>
                <w:b/>
                <w:bCs/>
                <w:noProof/>
              </w:rPr>
              <w:t xml:space="preserve">: </w:t>
            </w:r>
          </w:p>
        </w:tc>
      </w:tr>
      <w:tr w:rsidR="00DE3FD4" w:rsidRPr="009B1355" w14:paraId="3F35786B"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1CD1FF22" w14:textId="77777777" w:rsidR="00DE3FD4" w:rsidRPr="009B1355" w:rsidRDefault="00DE3FD4" w:rsidP="00FE5E50">
            <w:pPr>
              <w:ind w:left="283"/>
              <w:jc w:val="both"/>
              <w:rPr>
                <w:rFonts w:ascii="Cambria" w:eastAsia="Calibri" w:hAnsi="Cambria"/>
                <w:b/>
                <w:bCs/>
                <w:noProof/>
              </w:rPr>
            </w:pPr>
            <w:r w:rsidRPr="009B1355">
              <w:rPr>
                <w:rFonts w:ascii="Cambria" w:hAnsi="Cambria"/>
                <w:b/>
                <w:bCs/>
                <w:noProof/>
              </w:rPr>
              <w:t>1.  Descrierea situației actuale:</w:t>
            </w:r>
          </w:p>
        </w:tc>
      </w:tr>
      <w:tr w:rsidR="00DE3FD4" w:rsidRPr="009B1355" w14:paraId="60FC0755"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01597C23" w14:textId="77777777" w:rsidR="00DE3FD4" w:rsidRPr="009B1355" w:rsidRDefault="00DE3FD4" w:rsidP="00DE3FD4">
            <w:pPr>
              <w:pStyle w:val="ListParagraph"/>
              <w:numPr>
                <w:ilvl w:val="1"/>
                <w:numId w:val="6"/>
              </w:numPr>
              <w:suppressAutoHyphens/>
              <w:spacing w:line="276" w:lineRule="auto"/>
              <w:jc w:val="both"/>
              <w:rPr>
                <w:rFonts w:ascii="Cambria" w:hAnsi="Cambria"/>
                <w:b/>
                <w:bCs/>
                <w:noProof/>
                <w:shd w:val="clear" w:color="auto" w:fill="FFFFFF"/>
                <w:lang w:val="ro-RO"/>
              </w:rPr>
            </w:pPr>
            <w:r w:rsidRPr="009B1355">
              <w:rPr>
                <w:rFonts w:ascii="Cambria" w:hAnsi="Cambria"/>
                <w:b/>
                <w:bCs/>
                <w:noProof/>
                <w:shd w:val="clear" w:color="auto" w:fill="FFFFFF"/>
                <w:lang w:val="ro-RO"/>
              </w:rPr>
              <w:t>Cerinţe care reclamă necesitatea actului administrativ:</w:t>
            </w:r>
          </w:p>
        </w:tc>
      </w:tr>
      <w:tr w:rsidR="00DE3FD4" w:rsidRPr="009B1355" w14:paraId="2F76D079" w14:textId="77777777" w:rsidTr="00FE5E50">
        <w:tc>
          <w:tcPr>
            <w:tcW w:w="10230" w:type="dxa"/>
            <w:tcBorders>
              <w:top w:val="single" w:sz="4" w:space="0" w:color="auto"/>
              <w:left w:val="single" w:sz="4" w:space="0" w:color="auto"/>
              <w:bottom w:val="single" w:sz="4" w:space="0" w:color="auto"/>
              <w:right w:val="single" w:sz="4" w:space="0" w:color="auto"/>
            </w:tcBorders>
          </w:tcPr>
          <w:p w14:paraId="3FB21FB2" w14:textId="77777777" w:rsidR="00DE3FD4" w:rsidRPr="009B1355" w:rsidRDefault="00DE3FD4" w:rsidP="00FE5E50">
            <w:pPr>
              <w:pStyle w:val="Standard"/>
              <w:jc w:val="both"/>
              <w:rPr>
                <w:rFonts w:ascii="Cambria" w:hAnsi="Cambria" w:cs="Times New Roman"/>
              </w:rPr>
            </w:pPr>
            <w:r w:rsidRPr="009B1355">
              <w:rPr>
                <w:rFonts w:ascii="Cambria" w:hAnsi="Cambria"/>
                <w:snapToGrid w:val="0"/>
                <w:lang w:val="ro-RO"/>
              </w:rPr>
              <w:t xml:space="preserve">              Prin adresa nr. </w:t>
            </w:r>
            <w:r>
              <w:rPr>
                <w:rFonts w:ascii="Cambria" w:hAnsi="Cambria"/>
                <w:snapToGrid w:val="0"/>
                <w:lang w:val="ro-RO"/>
              </w:rPr>
              <w:t xml:space="preserve">40/15.02.2024 </w:t>
            </w:r>
            <w:r w:rsidRPr="009B1355">
              <w:rPr>
                <w:rFonts w:ascii="Cambria" w:hAnsi="Cambria"/>
                <w:snapToGrid w:val="0"/>
                <w:lang w:val="ro-RO"/>
              </w:rPr>
              <w:t xml:space="preserve"> înregistrată la Primăria comunei Feleacu sub nr. </w:t>
            </w:r>
            <w:r>
              <w:rPr>
                <w:rFonts w:ascii="Cambria" w:hAnsi="Cambria"/>
                <w:snapToGrid w:val="0"/>
                <w:lang w:val="ro-RO"/>
              </w:rPr>
              <w:t xml:space="preserve">3983 din 22.02.2024 </w:t>
            </w:r>
            <w:r w:rsidRPr="009B1355">
              <w:rPr>
                <w:rFonts w:ascii="Cambria" w:hAnsi="Cambria"/>
                <w:snapToGrid w:val="0"/>
                <w:lang w:val="ro-RO"/>
              </w:rPr>
              <w:t xml:space="preserve"> s-a solicitat de către Asociația Metropolitană de Transport Public Cluj adoptarea unei hotărâri privind </w:t>
            </w:r>
            <w:r w:rsidRPr="009B1355">
              <w:rPr>
                <w:rFonts w:ascii="Cambria" w:hAnsi="Cambria"/>
                <w:bCs/>
                <w:lang w:val="ro-RO"/>
              </w:rPr>
              <w:t xml:space="preserve">acordarea unui mandat special, reprezentantului UAT Feleacu in adunarea generala a membrilor </w:t>
            </w:r>
            <w:proofErr w:type="spellStart"/>
            <w:r w:rsidRPr="009B1355">
              <w:rPr>
                <w:rFonts w:ascii="Cambria" w:hAnsi="Cambria"/>
                <w:bCs/>
                <w:lang w:val="ro-RO"/>
              </w:rPr>
              <w:t>Asociatiei</w:t>
            </w:r>
            <w:proofErr w:type="spellEnd"/>
            <w:r w:rsidRPr="009B1355">
              <w:rPr>
                <w:rFonts w:ascii="Cambria" w:hAnsi="Cambria"/>
                <w:bCs/>
                <w:lang w:val="ro-RO"/>
              </w:rPr>
              <w:t xml:space="preserve"> Metropolitane de Transport Public Cluj, (A.M.T.P.C.) spre a aproba </w:t>
            </w:r>
            <w:proofErr w:type="spellStart"/>
            <w:r w:rsidRPr="009B1355">
              <w:rPr>
                <w:rFonts w:ascii="Cambria" w:hAnsi="Cambria"/>
                <w:bCs/>
                <w:lang w:val="ro-RO"/>
              </w:rPr>
              <w:t>modificara</w:t>
            </w:r>
            <w:proofErr w:type="spellEnd"/>
            <w:r w:rsidRPr="009B1355">
              <w:rPr>
                <w:rFonts w:ascii="Cambria" w:hAnsi="Cambria"/>
                <w:bCs/>
                <w:lang w:val="ro-RO"/>
              </w:rPr>
              <w:t xml:space="preserve"> contractului de delegare a gestiunii nr. 42/29.12.2018, dintre  A.M.T.P.C. si Compania de Transport Public  Cluj-Napoca SA</w:t>
            </w:r>
            <w:r w:rsidRPr="009B1355">
              <w:rPr>
                <w:rFonts w:ascii="Cambria" w:hAnsi="Cambria"/>
                <w:lang w:val="ro-RO"/>
              </w:rPr>
              <w:t xml:space="preserve">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r>
              <w:rPr>
                <w:rFonts w:ascii="Cambria" w:hAnsi="Cambria"/>
                <w:lang w:val="ro-RO"/>
              </w:rPr>
              <w:t xml:space="preserve">Săvădisla </w:t>
            </w:r>
            <w:r>
              <w:rPr>
                <w:rFonts w:ascii="Cambria" w:hAnsi="Cambria"/>
              </w:rPr>
              <w:t>15/13.02.2024.</w:t>
            </w:r>
          </w:p>
        </w:tc>
      </w:tr>
      <w:tr w:rsidR="00DE3FD4" w:rsidRPr="009B1355" w14:paraId="38B077FE"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7C287F81" w14:textId="77777777" w:rsidR="00DE3FD4" w:rsidRPr="009B1355" w:rsidRDefault="00DE3FD4" w:rsidP="00FE5E50">
            <w:pPr>
              <w:pStyle w:val="NoSpacing"/>
              <w:spacing w:line="276" w:lineRule="auto"/>
              <w:jc w:val="both"/>
              <w:rPr>
                <w:rFonts w:ascii="Cambria" w:hAnsi="Cambria"/>
                <w:b/>
                <w:noProof/>
                <w:sz w:val="24"/>
                <w:szCs w:val="24"/>
                <w:shd w:val="clear" w:color="auto" w:fill="FFFFFF"/>
              </w:rPr>
            </w:pPr>
            <w:r w:rsidRPr="009B1355">
              <w:rPr>
                <w:rFonts w:ascii="Cambria" w:hAnsi="Cambria"/>
                <w:b/>
                <w:noProof/>
                <w:sz w:val="24"/>
                <w:szCs w:val="24"/>
              </w:rPr>
              <w:t>Cerinţe care reclamă oportunitatea actului administrativ:</w:t>
            </w:r>
          </w:p>
        </w:tc>
      </w:tr>
      <w:tr w:rsidR="00DE3FD4" w:rsidRPr="009B1355" w14:paraId="3098ECC1" w14:textId="77777777" w:rsidTr="00FE5E50">
        <w:tc>
          <w:tcPr>
            <w:tcW w:w="10230" w:type="dxa"/>
            <w:tcBorders>
              <w:top w:val="single" w:sz="4" w:space="0" w:color="auto"/>
              <w:left w:val="single" w:sz="4" w:space="0" w:color="auto"/>
              <w:bottom w:val="single" w:sz="4" w:space="0" w:color="auto"/>
              <w:right w:val="single" w:sz="4" w:space="0" w:color="auto"/>
            </w:tcBorders>
          </w:tcPr>
          <w:p w14:paraId="64F81620" w14:textId="77777777" w:rsidR="00DE3FD4" w:rsidRPr="009B1355" w:rsidRDefault="00DE3FD4" w:rsidP="00FE5E50">
            <w:pPr>
              <w:pStyle w:val="NoSpacing"/>
              <w:spacing w:line="256" w:lineRule="auto"/>
              <w:jc w:val="both"/>
              <w:rPr>
                <w:rFonts w:ascii="Cambria" w:hAnsi="Cambria"/>
                <w:sz w:val="24"/>
                <w:szCs w:val="24"/>
              </w:rPr>
            </w:pPr>
            <w:r w:rsidRPr="009B1355">
              <w:rPr>
                <w:rFonts w:ascii="Cambria" w:hAnsi="Cambria"/>
                <w:sz w:val="24"/>
                <w:szCs w:val="24"/>
              </w:rPr>
              <w:t xml:space="preserve">            Prezentul proiect de hotărâre </w:t>
            </w:r>
            <w:proofErr w:type="spellStart"/>
            <w:r w:rsidRPr="009B1355">
              <w:rPr>
                <w:rFonts w:ascii="Cambria" w:hAnsi="Cambria"/>
                <w:sz w:val="24"/>
                <w:szCs w:val="24"/>
              </w:rPr>
              <w:t>priveste</w:t>
            </w:r>
            <w:proofErr w:type="spellEnd"/>
            <w:r w:rsidRPr="009B1355">
              <w:rPr>
                <w:rFonts w:ascii="Cambria" w:hAnsi="Cambria"/>
                <w:sz w:val="24"/>
                <w:szCs w:val="24"/>
              </w:rPr>
              <w:t xml:space="preserve"> acordarea unui mandat special reprezentantului comunei </w:t>
            </w:r>
            <w:proofErr w:type="spellStart"/>
            <w:r w:rsidRPr="009B1355">
              <w:rPr>
                <w:rFonts w:ascii="Cambria" w:hAnsi="Cambria"/>
                <w:sz w:val="24"/>
                <w:szCs w:val="24"/>
              </w:rPr>
              <w:t>Feelacu</w:t>
            </w:r>
            <w:proofErr w:type="spellEnd"/>
            <w:r w:rsidRPr="009B1355">
              <w:rPr>
                <w:rFonts w:ascii="Cambria" w:hAnsi="Cambria"/>
                <w:sz w:val="24"/>
                <w:szCs w:val="24"/>
              </w:rPr>
              <w:t xml:space="preserve">, pentru a aproba in adunarea generala a membrilor </w:t>
            </w:r>
            <w:proofErr w:type="spellStart"/>
            <w:r w:rsidRPr="009B1355">
              <w:rPr>
                <w:rFonts w:ascii="Cambria" w:hAnsi="Cambria"/>
                <w:sz w:val="24"/>
                <w:szCs w:val="24"/>
              </w:rPr>
              <w:t>Asociatiei</w:t>
            </w:r>
            <w:proofErr w:type="spellEnd"/>
            <w:r w:rsidRPr="009B1355">
              <w:rPr>
                <w:rFonts w:ascii="Cambria" w:hAnsi="Cambria"/>
                <w:sz w:val="24"/>
                <w:szCs w:val="24"/>
              </w:rPr>
              <w:t xml:space="preserve"> Metropolitane de Transport Public Cluj, (AMTPC), modificarea contractului de delegare a gestiunii serviciului de transport public local de calatori nr.42/29.12.2018, in sensul </w:t>
            </w:r>
            <w:proofErr w:type="spellStart"/>
            <w:r w:rsidRPr="009B1355">
              <w:rPr>
                <w:rFonts w:ascii="Cambria" w:hAnsi="Cambria"/>
                <w:sz w:val="24"/>
                <w:szCs w:val="24"/>
              </w:rPr>
              <w:t>urmatoarelor</w:t>
            </w:r>
            <w:proofErr w:type="spellEnd"/>
            <w:r w:rsidRPr="009B1355">
              <w:rPr>
                <w:rFonts w:ascii="Cambria" w:hAnsi="Cambria"/>
                <w:sz w:val="24"/>
                <w:szCs w:val="24"/>
              </w:rPr>
              <w:t xml:space="preserve"> HCL</w:t>
            </w:r>
            <w:r>
              <w:rPr>
                <w:rFonts w:ascii="Cambria" w:hAnsi="Cambria"/>
                <w:sz w:val="24"/>
                <w:szCs w:val="24"/>
              </w:rPr>
              <w:t>-uri</w:t>
            </w:r>
            <w:r w:rsidRPr="009B1355">
              <w:rPr>
                <w:rFonts w:ascii="Cambria" w:hAnsi="Cambria"/>
                <w:sz w:val="24"/>
                <w:szCs w:val="24"/>
              </w:rPr>
              <w:t xml:space="preserve">: </w:t>
            </w:r>
          </w:p>
          <w:p w14:paraId="1C75B513" w14:textId="77777777" w:rsidR="00DE3FD4" w:rsidRPr="009B1355" w:rsidRDefault="00DE3FD4" w:rsidP="00DE3FD4">
            <w:pPr>
              <w:pStyle w:val="NoSpacing"/>
              <w:numPr>
                <w:ilvl w:val="0"/>
                <w:numId w:val="8"/>
              </w:numPr>
              <w:spacing w:line="256" w:lineRule="auto"/>
              <w:jc w:val="both"/>
              <w:rPr>
                <w:rFonts w:ascii="Cambria" w:hAnsi="Cambria"/>
                <w:sz w:val="24"/>
                <w:szCs w:val="24"/>
              </w:rPr>
            </w:pPr>
            <w:r w:rsidRPr="009B1355">
              <w:rPr>
                <w:rFonts w:ascii="Cambria" w:hAnsi="Cambria"/>
                <w:b/>
                <w:bCs/>
                <w:sz w:val="24"/>
                <w:szCs w:val="24"/>
              </w:rPr>
              <w:t xml:space="preserve">HCL </w:t>
            </w:r>
            <w:r>
              <w:rPr>
                <w:rFonts w:ascii="Cambria" w:hAnsi="Cambria"/>
                <w:b/>
                <w:bCs/>
                <w:sz w:val="24"/>
                <w:szCs w:val="24"/>
              </w:rPr>
              <w:t>Feleacu</w:t>
            </w:r>
            <w:r w:rsidRPr="009B1355">
              <w:rPr>
                <w:rFonts w:ascii="Cambria" w:hAnsi="Cambria"/>
                <w:sz w:val="24"/>
                <w:szCs w:val="24"/>
              </w:rPr>
              <w:t xml:space="preserve"> nr.</w:t>
            </w:r>
            <w:r>
              <w:rPr>
                <w:rFonts w:ascii="Cambria" w:hAnsi="Cambria"/>
                <w:sz w:val="24"/>
                <w:szCs w:val="24"/>
              </w:rPr>
              <w:t xml:space="preserve">99/13.07.2023 </w:t>
            </w:r>
            <w:r w:rsidRPr="009B1355">
              <w:rPr>
                <w:rFonts w:ascii="Cambria" w:hAnsi="Cambria"/>
                <w:sz w:val="24"/>
                <w:szCs w:val="24"/>
              </w:rPr>
              <w:t xml:space="preserve"> privind </w:t>
            </w:r>
            <w:r>
              <w:rPr>
                <w:rFonts w:ascii="Cambria" w:hAnsi="Cambria"/>
                <w:sz w:val="24"/>
                <w:szCs w:val="24"/>
              </w:rPr>
              <w:t>acceptarea comunei Săvădisla în calitate de membru a AMTPC;</w:t>
            </w:r>
          </w:p>
          <w:p w14:paraId="6AB05F82" w14:textId="77777777" w:rsidR="00DE3FD4" w:rsidRDefault="00DE3FD4" w:rsidP="00DE3FD4">
            <w:pPr>
              <w:pStyle w:val="NoSpacing"/>
              <w:numPr>
                <w:ilvl w:val="0"/>
                <w:numId w:val="8"/>
              </w:numPr>
              <w:spacing w:line="256" w:lineRule="auto"/>
              <w:jc w:val="both"/>
              <w:rPr>
                <w:rFonts w:ascii="Cambria" w:hAnsi="Cambria"/>
                <w:sz w:val="24"/>
                <w:szCs w:val="24"/>
              </w:rPr>
            </w:pPr>
            <w:r w:rsidRPr="009B1355">
              <w:rPr>
                <w:rFonts w:ascii="Cambria" w:hAnsi="Cambria"/>
                <w:b/>
                <w:bCs/>
                <w:sz w:val="24"/>
                <w:szCs w:val="24"/>
              </w:rPr>
              <w:t>H</w:t>
            </w:r>
            <w:r>
              <w:rPr>
                <w:rFonts w:ascii="Cambria" w:hAnsi="Cambria"/>
                <w:b/>
                <w:bCs/>
                <w:sz w:val="24"/>
                <w:szCs w:val="24"/>
              </w:rPr>
              <w:t xml:space="preserve">otărârea </w:t>
            </w:r>
            <w:r w:rsidRPr="00A6652A">
              <w:rPr>
                <w:rFonts w:ascii="Cambria" w:hAnsi="Cambria"/>
                <w:sz w:val="24"/>
                <w:szCs w:val="24"/>
              </w:rPr>
              <w:t xml:space="preserve">nr.1/09.08.2023 a adunării generale a membrilor AMTPC privind acceptarea UAT Săvădisla în calitate de membru a AMTPC; </w:t>
            </w:r>
          </w:p>
          <w:p w14:paraId="0B4CF49E" w14:textId="77777777" w:rsidR="00DE3FD4" w:rsidRDefault="00DE3FD4" w:rsidP="00DE3FD4">
            <w:pPr>
              <w:pStyle w:val="NoSpacing"/>
              <w:numPr>
                <w:ilvl w:val="0"/>
                <w:numId w:val="8"/>
              </w:numPr>
              <w:spacing w:line="256" w:lineRule="auto"/>
              <w:jc w:val="both"/>
              <w:rPr>
                <w:rFonts w:ascii="Cambria" w:hAnsi="Cambria"/>
                <w:sz w:val="24"/>
                <w:szCs w:val="24"/>
              </w:rPr>
            </w:pPr>
            <w:r>
              <w:rPr>
                <w:rFonts w:ascii="Cambria" w:hAnsi="Cambria"/>
                <w:b/>
                <w:bCs/>
                <w:sz w:val="24"/>
                <w:szCs w:val="24"/>
              </w:rPr>
              <w:t xml:space="preserve">Încheierea Civilă </w:t>
            </w:r>
            <w:r w:rsidRPr="00A6652A">
              <w:rPr>
                <w:rFonts w:ascii="Cambria" w:hAnsi="Cambria"/>
                <w:sz w:val="24"/>
                <w:szCs w:val="24"/>
              </w:rPr>
              <w:t>nr.10415/CC/2023 din 18.09.2023 a Judecătoriei Cluj-Napoca</w:t>
            </w:r>
            <w:r>
              <w:rPr>
                <w:rFonts w:ascii="Cambria" w:hAnsi="Cambria"/>
                <w:b/>
                <w:bCs/>
                <w:sz w:val="24"/>
                <w:szCs w:val="24"/>
              </w:rPr>
              <w:t xml:space="preserve">  prin care </w:t>
            </w:r>
            <w:r w:rsidRPr="00BA1839">
              <w:rPr>
                <w:rFonts w:ascii="Cambria" w:hAnsi="Cambria"/>
                <w:sz w:val="24"/>
                <w:szCs w:val="24"/>
              </w:rPr>
              <w:t xml:space="preserve">s-a admis cererea formulată de Asociația Metropolitană de Transport Public </w:t>
            </w:r>
            <w:proofErr w:type="spellStart"/>
            <w:r w:rsidRPr="00BA1839">
              <w:rPr>
                <w:rFonts w:ascii="Cambria" w:hAnsi="Cambria"/>
                <w:sz w:val="24"/>
                <w:szCs w:val="24"/>
              </w:rPr>
              <w:t>Cluj,având</w:t>
            </w:r>
            <w:proofErr w:type="spellEnd"/>
            <w:r w:rsidRPr="00BA1839">
              <w:rPr>
                <w:rFonts w:ascii="Cambria" w:hAnsi="Cambria"/>
                <w:sz w:val="24"/>
                <w:szCs w:val="24"/>
              </w:rPr>
              <w:t xml:space="preserve"> ca obiect modificarea actelor constitutive și s-a luat act de modificările intervenite în actele </w:t>
            </w:r>
            <w:proofErr w:type="spellStart"/>
            <w:r w:rsidRPr="00BA1839">
              <w:rPr>
                <w:rFonts w:ascii="Cambria" w:hAnsi="Cambria"/>
                <w:sz w:val="24"/>
                <w:szCs w:val="24"/>
              </w:rPr>
              <w:t>constitutive,prin</w:t>
            </w:r>
            <w:proofErr w:type="spellEnd"/>
            <w:r w:rsidRPr="00BA1839">
              <w:rPr>
                <w:rFonts w:ascii="Cambria" w:hAnsi="Cambria"/>
                <w:sz w:val="24"/>
                <w:szCs w:val="24"/>
              </w:rPr>
              <w:t xml:space="preserve"> care s-a hotărât acceptarea în asociație a noului membru UAT Comuna </w:t>
            </w:r>
          </w:p>
          <w:p w14:paraId="22510494" w14:textId="77777777" w:rsidR="00DE3FD4" w:rsidRPr="00BA1839" w:rsidRDefault="00DE3FD4" w:rsidP="00FE5E50">
            <w:pPr>
              <w:pStyle w:val="NoSpacing"/>
              <w:spacing w:line="256" w:lineRule="auto"/>
              <w:ind w:left="720"/>
              <w:jc w:val="both"/>
              <w:rPr>
                <w:rFonts w:ascii="Cambria" w:hAnsi="Cambria"/>
                <w:sz w:val="24"/>
                <w:szCs w:val="24"/>
              </w:rPr>
            </w:pPr>
            <w:r w:rsidRPr="00BA1839">
              <w:rPr>
                <w:rFonts w:ascii="Cambria" w:hAnsi="Cambria"/>
                <w:sz w:val="24"/>
                <w:szCs w:val="24"/>
              </w:rPr>
              <w:t>Săvădisla;</w:t>
            </w:r>
          </w:p>
          <w:p w14:paraId="19295791" w14:textId="77777777" w:rsidR="00DE3FD4" w:rsidRPr="00BA1839" w:rsidRDefault="00DE3FD4" w:rsidP="00DE3FD4">
            <w:pPr>
              <w:pStyle w:val="NoSpacing"/>
              <w:numPr>
                <w:ilvl w:val="0"/>
                <w:numId w:val="8"/>
              </w:numPr>
              <w:spacing w:line="256" w:lineRule="auto"/>
              <w:jc w:val="both"/>
              <w:rPr>
                <w:rFonts w:ascii="Cambria" w:eastAsia="Courier New" w:hAnsi="Cambria" w:cs="Times New Roman"/>
                <w:color w:val="000000"/>
                <w:sz w:val="28"/>
                <w:szCs w:val="28"/>
                <w:lang w:bidi="ro-RO"/>
              </w:rPr>
            </w:pPr>
            <w:r w:rsidRPr="009B1355">
              <w:rPr>
                <w:rFonts w:ascii="Cambria" w:hAnsi="Cambria"/>
                <w:b/>
                <w:bCs/>
                <w:sz w:val="24"/>
                <w:szCs w:val="24"/>
              </w:rPr>
              <w:t xml:space="preserve">HCL </w:t>
            </w:r>
            <w:r>
              <w:rPr>
                <w:rFonts w:ascii="Cambria" w:hAnsi="Cambria"/>
                <w:b/>
                <w:bCs/>
                <w:sz w:val="24"/>
                <w:szCs w:val="24"/>
              </w:rPr>
              <w:t xml:space="preserve">Săvădisla </w:t>
            </w:r>
            <w:r w:rsidRPr="00C51912">
              <w:rPr>
                <w:rFonts w:ascii="Cambria" w:hAnsi="Cambria"/>
                <w:sz w:val="24"/>
                <w:szCs w:val="24"/>
              </w:rPr>
              <w:t>nr.</w:t>
            </w:r>
            <w:r>
              <w:rPr>
                <w:rFonts w:ascii="Cambria" w:hAnsi="Cambria"/>
                <w:sz w:val="24"/>
                <w:szCs w:val="24"/>
              </w:rPr>
              <w:t>15</w:t>
            </w:r>
            <w:r w:rsidRPr="00C51912">
              <w:rPr>
                <w:rFonts w:ascii="Cambria" w:hAnsi="Cambria"/>
                <w:sz w:val="24"/>
                <w:szCs w:val="24"/>
              </w:rPr>
              <w:t>/</w:t>
            </w:r>
            <w:r>
              <w:rPr>
                <w:rFonts w:ascii="Cambria" w:hAnsi="Cambria"/>
                <w:sz w:val="24"/>
                <w:szCs w:val="24"/>
              </w:rPr>
              <w:t>13.02.2024 privind acordarea unui mandat special reprezentantului comunei în adunarea generală a membrilor AMTPC în vederea delegării gestiunii serviciului de transport public local de persoane prin curse regulate la nivelul comunei Săvădisla.</w:t>
            </w:r>
          </w:p>
          <w:p w14:paraId="6211192F" w14:textId="77777777" w:rsidR="00DE3FD4" w:rsidRDefault="00DE3FD4" w:rsidP="00FE5E50">
            <w:pPr>
              <w:pStyle w:val="Standard"/>
              <w:rPr>
                <w:rFonts w:ascii="Cambria" w:hAnsi="Cambria"/>
              </w:rPr>
            </w:pPr>
            <w:r>
              <w:rPr>
                <w:rFonts w:ascii="Cambria" w:hAnsi="Cambria"/>
              </w:rPr>
              <w:t xml:space="preserve">              </w:t>
            </w:r>
            <w:proofErr w:type="spellStart"/>
            <w:r w:rsidRPr="00BA1839">
              <w:rPr>
                <w:rFonts w:ascii="Cambria" w:hAnsi="Cambria"/>
              </w:rPr>
              <w:t>Având</w:t>
            </w:r>
            <w:proofErr w:type="spellEnd"/>
            <w:r w:rsidRPr="00BA1839">
              <w:rPr>
                <w:rFonts w:ascii="Cambria" w:hAnsi="Cambria"/>
              </w:rPr>
              <w:t xml:space="preserve"> </w:t>
            </w:r>
            <w:proofErr w:type="spellStart"/>
            <w:r w:rsidRPr="00BA1839">
              <w:rPr>
                <w:rFonts w:ascii="Cambria" w:hAnsi="Cambria"/>
              </w:rPr>
              <w:t>în</w:t>
            </w:r>
            <w:proofErr w:type="spellEnd"/>
            <w:r w:rsidRPr="00BA1839">
              <w:rPr>
                <w:rFonts w:ascii="Cambria" w:hAnsi="Cambria"/>
              </w:rPr>
              <w:t xml:space="preserve"> </w:t>
            </w:r>
            <w:proofErr w:type="spellStart"/>
            <w:r w:rsidRPr="00BA1839">
              <w:rPr>
                <w:rFonts w:ascii="Cambria" w:hAnsi="Cambria"/>
              </w:rPr>
              <w:t>vedere</w:t>
            </w:r>
            <w:proofErr w:type="spellEnd"/>
            <w:r w:rsidRPr="00BA1839">
              <w:rPr>
                <w:rFonts w:ascii="Cambria" w:hAnsi="Cambria"/>
              </w:rPr>
              <w:t xml:space="preserve"> </w:t>
            </w:r>
            <w:proofErr w:type="spellStart"/>
            <w:r w:rsidRPr="00BA1839">
              <w:rPr>
                <w:rFonts w:ascii="Cambria" w:hAnsi="Cambria"/>
              </w:rPr>
              <w:t>cele</w:t>
            </w:r>
            <w:proofErr w:type="spellEnd"/>
            <w:r w:rsidRPr="00BA1839">
              <w:rPr>
                <w:rFonts w:ascii="Cambria" w:hAnsi="Cambria"/>
              </w:rPr>
              <w:t xml:space="preserve"> de </w:t>
            </w:r>
            <w:proofErr w:type="spellStart"/>
            <w:r w:rsidRPr="00BA1839">
              <w:rPr>
                <w:rFonts w:ascii="Cambria" w:hAnsi="Cambria"/>
              </w:rPr>
              <w:t>mai</w:t>
            </w:r>
            <w:proofErr w:type="spellEnd"/>
            <w:r w:rsidRPr="00BA1839">
              <w:rPr>
                <w:rFonts w:ascii="Cambria" w:hAnsi="Cambria"/>
              </w:rPr>
              <w:t xml:space="preserve"> sus</w:t>
            </w:r>
            <w:r>
              <w:rPr>
                <w:rFonts w:ascii="Cambria" w:hAnsi="Cambria"/>
                <w:lang w:val="ro-RO"/>
              </w:rPr>
              <w:t xml:space="preserve">  </w:t>
            </w:r>
            <w:r w:rsidRPr="009B1355">
              <w:rPr>
                <w:rFonts w:ascii="Cambria" w:hAnsi="Cambria"/>
                <w:lang w:val="ro-RO"/>
              </w:rPr>
              <w:t xml:space="preserve"> </w:t>
            </w:r>
            <w:proofErr w:type="gramStart"/>
            <w:r w:rsidRPr="009B1355">
              <w:rPr>
                <w:rFonts w:ascii="Cambria" w:hAnsi="Cambria"/>
                <w:lang w:val="ro-RO"/>
              </w:rPr>
              <w:t xml:space="preserve">supun </w:t>
            </w:r>
            <w:r>
              <w:rPr>
                <w:rFonts w:ascii="Cambria" w:hAnsi="Cambria"/>
              </w:rPr>
              <w:t xml:space="preserve"> </w:t>
            </w:r>
            <w:proofErr w:type="spellStart"/>
            <w:r>
              <w:rPr>
                <w:rFonts w:ascii="Cambria" w:hAnsi="Cambria"/>
              </w:rPr>
              <w:t>spre</w:t>
            </w:r>
            <w:proofErr w:type="spellEnd"/>
            <w:proofErr w:type="gramEnd"/>
            <w:r>
              <w:rPr>
                <w:rFonts w:ascii="Cambria" w:hAnsi="Cambria"/>
              </w:rPr>
              <w:t xml:space="preserve"> </w:t>
            </w:r>
            <w:proofErr w:type="spellStart"/>
            <w:r>
              <w:rPr>
                <w:rFonts w:ascii="Cambria" w:hAnsi="Cambria"/>
              </w:rPr>
              <w:t>analiză</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dezbatere</w:t>
            </w:r>
            <w:proofErr w:type="spellEnd"/>
            <w:r>
              <w:rPr>
                <w:rFonts w:ascii="Cambria" w:hAnsi="Cambria"/>
              </w:rPr>
              <w:t xml:space="preserve"> </w:t>
            </w:r>
            <w:proofErr w:type="spellStart"/>
            <w:r>
              <w:rPr>
                <w:rFonts w:ascii="Cambria" w:hAnsi="Cambria"/>
              </w:rPr>
              <w:t>Proiectul</w:t>
            </w:r>
            <w:proofErr w:type="spell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Pr>
                <w:rFonts w:ascii="Cambria" w:hAnsi="Cambria"/>
              </w:rPr>
              <w:t>inițiat</w:t>
            </w:r>
            <w:proofErr w:type="spellEnd"/>
            <w:r w:rsidRPr="009A40D4">
              <w:rPr>
                <w:rFonts w:ascii="Cambria" w:hAnsi="Cambria"/>
              </w:rPr>
              <w:t xml:space="preserve"> p</w:t>
            </w:r>
            <w:proofErr w:type="spellStart"/>
            <w:r w:rsidRPr="009A40D4">
              <w:rPr>
                <w:rFonts w:ascii="Cambria" w:hAnsi="Cambria"/>
                <w:lang w:val="ro-RO"/>
              </w:rPr>
              <w:t>rivind</w:t>
            </w:r>
            <w:proofErr w:type="spellEnd"/>
            <w:r w:rsidRPr="009A40D4">
              <w:rPr>
                <w:rFonts w:ascii="Cambria" w:hAnsi="Cambria"/>
              </w:rPr>
              <w:t xml:space="preserve"> </w:t>
            </w:r>
            <w:proofErr w:type="spellStart"/>
            <w:r w:rsidRPr="009A40D4">
              <w:rPr>
                <w:rFonts w:ascii="Cambria" w:hAnsi="Cambria"/>
              </w:rPr>
              <w:t>incheierea</w:t>
            </w:r>
            <w:proofErr w:type="spellEnd"/>
            <w:r w:rsidRPr="009A40D4">
              <w:rPr>
                <w:rFonts w:ascii="Cambria" w:hAnsi="Cambria"/>
              </w:rPr>
              <w:t xml:space="preserve"> </w:t>
            </w:r>
            <w:proofErr w:type="spellStart"/>
            <w:r w:rsidRPr="009A40D4">
              <w:rPr>
                <w:rFonts w:ascii="Cambria" w:hAnsi="Cambria"/>
              </w:rPr>
              <w:t>actului</w:t>
            </w:r>
            <w:proofErr w:type="spellEnd"/>
            <w:r w:rsidRPr="009A40D4">
              <w:rPr>
                <w:rFonts w:ascii="Cambria" w:hAnsi="Cambria"/>
              </w:rPr>
              <w:t xml:space="preserve"> </w:t>
            </w:r>
            <w:proofErr w:type="spellStart"/>
            <w:r w:rsidRPr="009A40D4">
              <w:rPr>
                <w:rFonts w:ascii="Cambria" w:hAnsi="Cambria"/>
              </w:rPr>
              <w:t>aditional</w:t>
            </w:r>
            <w:proofErr w:type="spellEnd"/>
            <w:r w:rsidRPr="009A40D4">
              <w:rPr>
                <w:rFonts w:ascii="Cambria" w:hAnsi="Cambria"/>
              </w:rPr>
              <w:t xml:space="preserve"> la </w:t>
            </w:r>
            <w:proofErr w:type="spellStart"/>
            <w:r w:rsidRPr="009A40D4">
              <w:rPr>
                <w:rFonts w:ascii="Cambria" w:hAnsi="Cambria"/>
              </w:rPr>
              <w:t>contractul</w:t>
            </w:r>
            <w:proofErr w:type="spellEnd"/>
            <w:r w:rsidRPr="009A40D4">
              <w:rPr>
                <w:rFonts w:ascii="Cambria" w:hAnsi="Cambria"/>
              </w:rPr>
              <w:t xml:space="preserve"> de </w:t>
            </w:r>
            <w:proofErr w:type="spellStart"/>
            <w:r w:rsidRPr="009A40D4">
              <w:rPr>
                <w:rFonts w:ascii="Cambria" w:hAnsi="Cambria"/>
              </w:rPr>
              <w:t>delegare</w:t>
            </w:r>
            <w:proofErr w:type="spellEnd"/>
            <w:r w:rsidRPr="009A40D4">
              <w:rPr>
                <w:rFonts w:ascii="Cambria" w:hAnsi="Cambria"/>
              </w:rPr>
              <w:t xml:space="preserve"> a </w:t>
            </w:r>
            <w:proofErr w:type="spellStart"/>
            <w:r w:rsidRPr="009A40D4">
              <w:rPr>
                <w:rFonts w:ascii="Cambria" w:hAnsi="Cambria"/>
              </w:rPr>
              <w:t>gestiunii</w:t>
            </w:r>
            <w:proofErr w:type="spellEnd"/>
            <w:r w:rsidRPr="009A40D4">
              <w:rPr>
                <w:rFonts w:ascii="Cambria" w:hAnsi="Cambria"/>
              </w:rPr>
              <w:t xml:space="preserve"> </w:t>
            </w:r>
            <w:proofErr w:type="spellStart"/>
            <w:r w:rsidRPr="009A40D4">
              <w:rPr>
                <w:rFonts w:ascii="Cambria" w:hAnsi="Cambria"/>
              </w:rPr>
              <w:t>privind</w:t>
            </w:r>
            <w:proofErr w:type="spellEnd"/>
            <w:r w:rsidRPr="009A40D4">
              <w:rPr>
                <w:rFonts w:ascii="Cambria" w:hAnsi="Cambria"/>
              </w:rPr>
              <w:t xml:space="preserve"> </w:t>
            </w:r>
            <w:proofErr w:type="spellStart"/>
            <w:r w:rsidRPr="009A40D4">
              <w:rPr>
                <w:rFonts w:ascii="Cambria" w:hAnsi="Cambria"/>
              </w:rPr>
              <w:t>serviciile</w:t>
            </w:r>
            <w:proofErr w:type="spellEnd"/>
            <w:r w:rsidRPr="009A40D4">
              <w:rPr>
                <w:rFonts w:ascii="Cambria" w:hAnsi="Cambria"/>
              </w:rPr>
              <w:t xml:space="preserve"> de transport public local, </w:t>
            </w:r>
            <w:proofErr w:type="spellStart"/>
            <w:r w:rsidRPr="009A40D4">
              <w:rPr>
                <w:rFonts w:ascii="Cambria" w:hAnsi="Cambria"/>
              </w:rPr>
              <w:t>intre</w:t>
            </w:r>
            <w:proofErr w:type="spellEnd"/>
            <w:r w:rsidRPr="009A40D4">
              <w:rPr>
                <w:rFonts w:ascii="Cambria" w:hAnsi="Cambria"/>
              </w:rPr>
              <w:t xml:space="preserve"> </w:t>
            </w:r>
            <w:proofErr w:type="spellStart"/>
            <w:r w:rsidRPr="009A40D4">
              <w:rPr>
                <w:rFonts w:ascii="Cambria" w:hAnsi="Cambria"/>
              </w:rPr>
              <w:t>Asociatia</w:t>
            </w:r>
            <w:proofErr w:type="spellEnd"/>
            <w:r w:rsidRPr="009A40D4">
              <w:rPr>
                <w:rFonts w:ascii="Cambria" w:hAnsi="Cambria"/>
              </w:rPr>
              <w:t xml:space="preserve"> </w:t>
            </w:r>
            <w:proofErr w:type="spellStart"/>
            <w:r w:rsidRPr="009A40D4">
              <w:rPr>
                <w:rFonts w:ascii="Cambria" w:hAnsi="Cambria"/>
              </w:rPr>
              <w:t>Metropolitana</w:t>
            </w:r>
            <w:proofErr w:type="spellEnd"/>
            <w:r w:rsidRPr="009A40D4">
              <w:rPr>
                <w:rFonts w:ascii="Cambria" w:hAnsi="Cambria"/>
              </w:rPr>
              <w:t xml:space="preserve"> de Transport Public Cluj </w:t>
            </w:r>
            <w:proofErr w:type="spellStart"/>
            <w:r w:rsidRPr="009A40D4">
              <w:rPr>
                <w:rFonts w:ascii="Cambria" w:hAnsi="Cambria"/>
              </w:rPr>
              <w:t>si</w:t>
            </w:r>
            <w:proofErr w:type="spellEnd"/>
            <w:r w:rsidRPr="009A40D4">
              <w:rPr>
                <w:rFonts w:ascii="Cambria" w:hAnsi="Cambria"/>
              </w:rPr>
              <w:t xml:space="preserve"> </w:t>
            </w:r>
            <w:proofErr w:type="spellStart"/>
            <w:r w:rsidRPr="009A40D4">
              <w:rPr>
                <w:rFonts w:ascii="Cambria" w:hAnsi="Cambria"/>
              </w:rPr>
              <w:t>Compania</w:t>
            </w:r>
            <w:proofErr w:type="spellEnd"/>
            <w:r w:rsidRPr="009A40D4">
              <w:rPr>
                <w:rFonts w:ascii="Cambria" w:hAnsi="Cambria"/>
              </w:rPr>
              <w:t xml:space="preserve"> de Transport Public Cluj-Napoca, </w:t>
            </w:r>
            <w:proofErr w:type="spellStart"/>
            <w:r w:rsidRPr="009A40D4">
              <w:rPr>
                <w:rFonts w:ascii="Cambria" w:hAnsi="Cambria"/>
              </w:rPr>
              <w:t>avand</w:t>
            </w:r>
            <w:proofErr w:type="spellEnd"/>
            <w:r w:rsidRPr="009A40D4">
              <w:rPr>
                <w:rFonts w:ascii="Cambria" w:hAnsi="Cambria"/>
              </w:rPr>
              <w:t xml:space="preserve"> ca </w:t>
            </w:r>
            <w:proofErr w:type="spellStart"/>
            <w:r w:rsidRPr="009A40D4">
              <w:rPr>
                <w:rFonts w:ascii="Cambria" w:hAnsi="Cambria"/>
              </w:rPr>
              <w:t>obiect</w:t>
            </w:r>
            <w:proofErr w:type="spellEnd"/>
            <w:r w:rsidRPr="009A40D4">
              <w:rPr>
                <w:rFonts w:ascii="Cambria" w:hAnsi="Cambria"/>
              </w:rPr>
              <w:t xml:space="preserve"> </w:t>
            </w:r>
            <w:proofErr w:type="spellStart"/>
            <w:r w:rsidRPr="009A40D4">
              <w:rPr>
                <w:rFonts w:ascii="Cambria" w:hAnsi="Cambria"/>
              </w:rPr>
              <w:t>delegarea</w:t>
            </w:r>
            <w:proofErr w:type="spellEnd"/>
            <w:r w:rsidRPr="009A40D4">
              <w:rPr>
                <w:rFonts w:ascii="Cambria" w:hAnsi="Cambria"/>
              </w:rPr>
              <w:t xml:space="preserve"> </w:t>
            </w:r>
            <w:proofErr w:type="spellStart"/>
            <w:r w:rsidRPr="009A40D4">
              <w:rPr>
                <w:rFonts w:ascii="Cambria" w:hAnsi="Cambria"/>
              </w:rPr>
              <w:t>serviciului</w:t>
            </w:r>
            <w:proofErr w:type="spellEnd"/>
            <w:r w:rsidRPr="009A40D4">
              <w:rPr>
                <w:rFonts w:ascii="Cambria" w:hAnsi="Cambria"/>
              </w:rPr>
              <w:t xml:space="preserve"> de transport public local pe      </w:t>
            </w:r>
            <w:proofErr w:type="spellStart"/>
            <w:r w:rsidRPr="009A40D4">
              <w:rPr>
                <w:rFonts w:ascii="Cambria" w:hAnsi="Cambria"/>
              </w:rPr>
              <w:t>raza</w:t>
            </w:r>
            <w:proofErr w:type="spellEnd"/>
            <w:r w:rsidRPr="009A40D4">
              <w:rPr>
                <w:rFonts w:ascii="Cambria" w:hAnsi="Cambria"/>
              </w:rPr>
              <w:t xml:space="preserve"> U.A.T </w:t>
            </w:r>
            <w:proofErr w:type="spellStart"/>
            <w:r w:rsidRPr="009A40D4">
              <w:rPr>
                <w:rFonts w:ascii="Cambria" w:hAnsi="Cambria"/>
              </w:rPr>
              <w:t>Savadisla</w:t>
            </w:r>
            <w:proofErr w:type="spellEnd"/>
          </w:p>
          <w:p w14:paraId="4500132A" w14:textId="77777777" w:rsidR="00DE3FD4" w:rsidRPr="00EB6205" w:rsidRDefault="00DE3FD4" w:rsidP="00FE5E50">
            <w:pPr>
              <w:pStyle w:val="NoSpacing"/>
              <w:spacing w:line="256" w:lineRule="auto"/>
              <w:ind w:left="720"/>
              <w:jc w:val="both"/>
              <w:rPr>
                <w:rStyle w:val="CharStyle5"/>
                <w:rFonts w:ascii="Cambria" w:eastAsia="Courier New" w:hAnsi="Cambria"/>
                <w:b w:val="0"/>
                <w:bCs w:val="0"/>
              </w:rPr>
            </w:pPr>
          </w:p>
          <w:p w14:paraId="2EEC0C19" w14:textId="77777777" w:rsidR="00DE3FD4" w:rsidRPr="009B1355" w:rsidRDefault="00DE3FD4" w:rsidP="00FE5E50">
            <w:pPr>
              <w:pStyle w:val="NoSpacing"/>
              <w:spacing w:line="276" w:lineRule="auto"/>
              <w:jc w:val="both"/>
              <w:rPr>
                <w:rFonts w:ascii="Cambria" w:hAnsi="Cambria"/>
                <w:noProof/>
                <w:sz w:val="24"/>
                <w:szCs w:val="24"/>
                <w:shd w:val="clear" w:color="auto" w:fill="FFFFFF"/>
              </w:rPr>
            </w:pPr>
          </w:p>
        </w:tc>
      </w:tr>
      <w:tr w:rsidR="00DE3FD4" w:rsidRPr="009B1355" w14:paraId="4ED80016"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75BF8180" w14:textId="77777777" w:rsidR="00DE3FD4" w:rsidRPr="009B1355" w:rsidRDefault="00DE3FD4" w:rsidP="00FE5E50">
            <w:pPr>
              <w:pStyle w:val="NoSpacing"/>
              <w:spacing w:line="276" w:lineRule="auto"/>
              <w:rPr>
                <w:rFonts w:ascii="Cambria" w:eastAsia="Calibri" w:hAnsi="Cambria"/>
                <w:noProof/>
                <w:sz w:val="24"/>
                <w:szCs w:val="24"/>
              </w:rPr>
            </w:pPr>
            <w:r w:rsidRPr="009B1355">
              <w:rPr>
                <w:rFonts w:ascii="Cambria" w:hAnsi="Cambria"/>
                <w:noProof/>
                <w:sz w:val="24"/>
                <w:szCs w:val="24"/>
              </w:rPr>
              <w:lastRenderedPageBreak/>
              <w:t>Secțiunea a 2-a – Impactul socio-economic</w:t>
            </w:r>
          </w:p>
        </w:tc>
      </w:tr>
      <w:tr w:rsidR="00DE3FD4" w:rsidRPr="009B1355" w14:paraId="38C38426"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4F883E1B" w14:textId="77777777" w:rsidR="00DE3FD4" w:rsidRPr="009B1355" w:rsidRDefault="00DE3FD4" w:rsidP="00FE5E50">
            <w:pPr>
              <w:pStyle w:val="NoSpacing"/>
              <w:spacing w:line="276" w:lineRule="auto"/>
              <w:jc w:val="both"/>
              <w:rPr>
                <w:rFonts w:ascii="Cambria" w:hAnsi="Cambria"/>
                <w:iCs/>
                <w:sz w:val="24"/>
                <w:szCs w:val="24"/>
              </w:rPr>
            </w:pPr>
            <w:r w:rsidRPr="009B1355">
              <w:rPr>
                <w:rFonts w:ascii="Cambria" w:hAnsi="Cambria"/>
                <w:sz w:val="24"/>
                <w:szCs w:val="24"/>
              </w:rPr>
              <w:t>Nu este cazul</w:t>
            </w:r>
          </w:p>
        </w:tc>
      </w:tr>
      <w:tr w:rsidR="00DE3FD4" w:rsidRPr="009B1355" w14:paraId="1888E276"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3FB186B0" w14:textId="77777777" w:rsidR="00DE3FD4" w:rsidRPr="009B1355" w:rsidRDefault="00DE3FD4" w:rsidP="00FE5E50">
            <w:pPr>
              <w:pStyle w:val="NoSpacing"/>
              <w:spacing w:line="276" w:lineRule="auto"/>
              <w:jc w:val="both"/>
              <w:rPr>
                <w:rFonts w:ascii="Cambria" w:eastAsia="Calibri" w:hAnsi="Cambria"/>
                <w:noProof/>
                <w:sz w:val="24"/>
                <w:szCs w:val="24"/>
              </w:rPr>
            </w:pPr>
            <w:r w:rsidRPr="009B1355">
              <w:rPr>
                <w:rFonts w:ascii="Cambria" w:hAnsi="Cambria"/>
                <w:noProof/>
                <w:sz w:val="24"/>
                <w:szCs w:val="24"/>
              </w:rPr>
              <w:t xml:space="preserve">Secțiunea a 3-a - Impactul financiar asupra bugetului comunei pe termen scurt (an curent)/lung: </w:t>
            </w:r>
          </w:p>
        </w:tc>
      </w:tr>
      <w:tr w:rsidR="00DE3FD4" w:rsidRPr="009B1355" w14:paraId="676214E1"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56647825" w14:textId="77777777" w:rsidR="00DE3FD4" w:rsidRPr="009B1355" w:rsidRDefault="00DE3FD4" w:rsidP="00FE5E50">
            <w:pPr>
              <w:pStyle w:val="NoSpacing"/>
              <w:spacing w:line="276" w:lineRule="auto"/>
              <w:jc w:val="both"/>
              <w:rPr>
                <w:rFonts w:ascii="Cambria" w:eastAsia="Calibri" w:hAnsi="Cambria"/>
                <w:iCs/>
                <w:noProof/>
                <w:sz w:val="24"/>
                <w:szCs w:val="24"/>
              </w:rPr>
            </w:pPr>
            <w:r w:rsidRPr="009B1355">
              <w:rPr>
                <w:rFonts w:ascii="Cambria" w:eastAsia="Calibri" w:hAnsi="Cambria"/>
                <w:iCs/>
                <w:noProof/>
                <w:sz w:val="24"/>
                <w:szCs w:val="24"/>
              </w:rPr>
              <w:t>Nu este cazul</w:t>
            </w:r>
          </w:p>
        </w:tc>
      </w:tr>
      <w:tr w:rsidR="00DE3FD4" w:rsidRPr="009B1355" w14:paraId="6B1EDDF6" w14:textId="77777777" w:rsidTr="00FE5E50">
        <w:trPr>
          <w:trHeight w:val="573"/>
        </w:trPr>
        <w:tc>
          <w:tcPr>
            <w:tcW w:w="10230" w:type="dxa"/>
            <w:tcBorders>
              <w:top w:val="single" w:sz="4" w:space="0" w:color="auto"/>
              <w:left w:val="single" w:sz="4" w:space="0" w:color="auto"/>
              <w:bottom w:val="single" w:sz="4" w:space="0" w:color="auto"/>
              <w:right w:val="single" w:sz="4" w:space="0" w:color="auto"/>
            </w:tcBorders>
            <w:hideMark/>
          </w:tcPr>
          <w:p w14:paraId="38C7FC17" w14:textId="77777777" w:rsidR="00DE3FD4" w:rsidRPr="009B1355" w:rsidRDefault="00DE3FD4" w:rsidP="00FE5E50">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4-a – Activități de informare publică și consultare privind elaborarea și implementarea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w:t>
            </w:r>
          </w:p>
        </w:tc>
      </w:tr>
      <w:tr w:rsidR="00DE3FD4" w:rsidRPr="009B1355" w14:paraId="29250FCA" w14:textId="77777777" w:rsidTr="00FE5E50">
        <w:trPr>
          <w:trHeight w:val="275"/>
        </w:trPr>
        <w:tc>
          <w:tcPr>
            <w:tcW w:w="10230" w:type="dxa"/>
            <w:tcBorders>
              <w:top w:val="single" w:sz="4" w:space="0" w:color="auto"/>
              <w:left w:val="single" w:sz="4" w:space="0" w:color="auto"/>
              <w:bottom w:val="single" w:sz="4" w:space="0" w:color="auto"/>
              <w:right w:val="single" w:sz="4" w:space="0" w:color="auto"/>
            </w:tcBorders>
            <w:hideMark/>
          </w:tcPr>
          <w:p w14:paraId="1A361DE1" w14:textId="77777777" w:rsidR="00DE3FD4" w:rsidRPr="009B1355" w:rsidRDefault="00DE3FD4" w:rsidP="00FE5E50">
            <w:pPr>
              <w:pStyle w:val="NoSpacing"/>
              <w:spacing w:line="276" w:lineRule="auto"/>
              <w:jc w:val="both"/>
              <w:rPr>
                <w:rFonts w:ascii="Cambria" w:hAnsi="Cambria"/>
                <w:noProof/>
                <w:sz w:val="24"/>
                <w:szCs w:val="24"/>
              </w:rPr>
            </w:pPr>
            <w:r w:rsidRPr="009B1355">
              <w:rPr>
                <w:rFonts w:ascii="Cambria" w:hAnsi="Cambria"/>
                <w:noProof/>
                <w:sz w:val="24"/>
                <w:szCs w:val="24"/>
              </w:rPr>
              <w:t>Nu este cazul</w:t>
            </w:r>
          </w:p>
        </w:tc>
      </w:tr>
      <w:tr w:rsidR="00DE3FD4" w:rsidRPr="009B1355" w14:paraId="39661ED2"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0DDB8410" w14:textId="77777777" w:rsidR="00DE3FD4" w:rsidRPr="009B1355" w:rsidRDefault="00DE3FD4" w:rsidP="00FE5E50">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5-a – Efectele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asupra actelor administrative în vigoare și măsuri de implementare: </w:t>
            </w:r>
          </w:p>
        </w:tc>
      </w:tr>
      <w:tr w:rsidR="00DE3FD4" w:rsidRPr="009B1355" w14:paraId="67576863" w14:textId="77777777" w:rsidTr="00FE5E50">
        <w:trPr>
          <w:trHeight w:val="305"/>
        </w:trPr>
        <w:tc>
          <w:tcPr>
            <w:tcW w:w="10230" w:type="dxa"/>
            <w:tcBorders>
              <w:top w:val="single" w:sz="4" w:space="0" w:color="auto"/>
              <w:left w:val="single" w:sz="4" w:space="0" w:color="auto"/>
              <w:bottom w:val="single" w:sz="4" w:space="0" w:color="auto"/>
              <w:right w:val="single" w:sz="4" w:space="0" w:color="auto"/>
            </w:tcBorders>
            <w:hideMark/>
          </w:tcPr>
          <w:p w14:paraId="1DB9434B" w14:textId="77777777" w:rsidR="00DE3FD4" w:rsidRPr="009B1355" w:rsidRDefault="00DE3FD4" w:rsidP="00FE5E50">
            <w:pPr>
              <w:pStyle w:val="NoSpacing"/>
              <w:spacing w:line="276" w:lineRule="auto"/>
              <w:jc w:val="both"/>
              <w:rPr>
                <w:rFonts w:ascii="Cambria" w:hAnsi="Cambria"/>
                <w:sz w:val="24"/>
                <w:szCs w:val="24"/>
              </w:rPr>
            </w:pPr>
            <w:r w:rsidRPr="009B1355">
              <w:rPr>
                <w:rFonts w:ascii="Cambria" w:hAnsi="Cambria"/>
                <w:sz w:val="24"/>
                <w:szCs w:val="24"/>
              </w:rPr>
              <w:t>Nu este cazul</w:t>
            </w:r>
          </w:p>
        </w:tc>
      </w:tr>
      <w:tr w:rsidR="00DE3FD4" w:rsidRPr="009B1355" w14:paraId="5942CA75"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1F4C9D7F" w14:textId="77777777" w:rsidR="00DE3FD4" w:rsidRPr="009B1355" w:rsidRDefault="00DE3FD4" w:rsidP="00FE5E50">
            <w:pPr>
              <w:pStyle w:val="NoSpacing"/>
              <w:spacing w:line="276" w:lineRule="auto"/>
              <w:jc w:val="both"/>
              <w:rPr>
                <w:rFonts w:ascii="Cambria" w:eastAsia="Calibri" w:hAnsi="Cambria"/>
                <w:noProof/>
                <w:sz w:val="24"/>
                <w:szCs w:val="24"/>
              </w:rPr>
            </w:pPr>
            <w:r w:rsidRPr="009B1355">
              <w:rPr>
                <w:rFonts w:ascii="Cambria" w:hAnsi="Cambria"/>
                <w:noProof/>
                <w:sz w:val="24"/>
                <w:szCs w:val="24"/>
              </w:rPr>
              <w:t>Secțiunea a 6-a – Anexe la referatul de aprobare:</w:t>
            </w:r>
          </w:p>
        </w:tc>
      </w:tr>
      <w:tr w:rsidR="00DE3FD4" w:rsidRPr="009B1355" w14:paraId="1200189E"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725DC29E" w14:textId="77777777" w:rsidR="00DE3FD4" w:rsidRPr="009B1355" w:rsidRDefault="00DE3FD4" w:rsidP="00FE5E50">
            <w:pPr>
              <w:pStyle w:val="NoSpacing"/>
              <w:spacing w:line="276" w:lineRule="auto"/>
              <w:jc w:val="both"/>
              <w:rPr>
                <w:rFonts w:ascii="Cambria" w:hAnsi="Cambria"/>
                <w:noProof/>
                <w:color w:val="0070C0"/>
                <w:sz w:val="24"/>
                <w:szCs w:val="24"/>
              </w:rPr>
            </w:pPr>
          </w:p>
        </w:tc>
      </w:tr>
    </w:tbl>
    <w:p w14:paraId="28BD2A8F" w14:textId="77777777" w:rsidR="00DE3FD4" w:rsidRPr="009B1355" w:rsidRDefault="00DE3FD4" w:rsidP="00DE3FD4">
      <w:pPr>
        <w:autoSpaceDE w:val="0"/>
        <w:adjustRightInd w:val="0"/>
        <w:contextualSpacing/>
        <w:jc w:val="center"/>
        <w:rPr>
          <w:rFonts w:ascii="Cambria" w:hAnsi="Cambria"/>
          <w:b/>
          <w:bCs/>
          <w:noProof/>
        </w:rPr>
      </w:pPr>
      <w:r w:rsidRPr="009B1355">
        <w:rPr>
          <w:rFonts w:ascii="Cambria" w:hAnsi="Cambria"/>
          <w:b/>
          <w:bCs/>
          <w:noProof/>
        </w:rPr>
        <w:t>INIȚIATOR,</w:t>
      </w:r>
    </w:p>
    <w:p w14:paraId="7C167C86" w14:textId="77777777" w:rsidR="00DE3FD4" w:rsidRPr="009B1355" w:rsidRDefault="00DE3FD4" w:rsidP="00DE3FD4">
      <w:pPr>
        <w:autoSpaceDE w:val="0"/>
        <w:adjustRightInd w:val="0"/>
        <w:contextualSpacing/>
        <w:jc w:val="center"/>
        <w:rPr>
          <w:rFonts w:ascii="Cambria" w:hAnsi="Cambria"/>
          <w:b/>
          <w:bCs/>
          <w:noProof/>
        </w:rPr>
      </w:pPr>
      <w:r>
        <w:rPr>
          <w:rFonts w:ascii="Cambria" w:hAnsi="Cambria"/>
          <w:b/>
          <w:bCs/>
          <w:noProof/>
        </w:rPr>
        <w:t>VICE</w:t>
      </w:r>
      <w:r w:rsidRPr="009B1355">
        <w:rPr>
          <w:rFonts w:ascii="Cambria" w:hAnsi="Cambria"/>
          <w:b/>
          <w:bCs/>
          <w:noProof/>
        </w:rPr>
        <w:t>PRIMAR</w:t>
      </w:r>
    </w:p>
    <w:p w14:paraId="05B412F3" w14:textId="77777777" w:rsidR="00DE3FD4" w:rsidRPr="009B1355" w:rsidRDefault="00DE3FD4" w:rsidP="00DE3FD4">
      <w:pPr>
        <w:autoSpaceDE w:val="0"/>
        <w:adjustRightInd w:val="0"/>
        <w:contextualSpacing/>
        <w:jc w:val="center"/>
        <w:rPr>
          <w:rFonts w:ascii="Cambria" w:hAnsi="Cambria"/>
          <w:b/>
          <w:bCs/>
          <w:noProof/>
        </w:rPr>
      </w:pPr>
      <w:r>
        <w:rPr>
          <w:rFonts w:ascii="Cambria" w:hAnsi="Cambria"/>
          <w:b/>
          <w:bCs/>
          <w:noProof/>
        </w:rPr>
        <w:t>Mascas Mariana</w:t>
      </w:r>
    </w:p>
    <w:p w14:paraId="6847A7E7"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br w:type="page"/>
      </w:r>
      <w:r w:rsidRPr="009B1355">
        <w:rPr>
          <w:rFonts w:ascii="Cambria" w:hAnsi="Cambria"/>
          <w:sz w:val="24"/>
          <w:szCs w:val="24"/>
        </w:rPr>
        <w:lastRenderedPageBreak/>
        <w:t>ROMÂNIA</w:t>
      </w:r>
    </w:p>
    <w:p w14:paraId="20012887"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t>JUDEȚUL CLUJ</w:t>
      </w:r>
    </w:p>
    <w:p w14:paraId="677C9430"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t>COMUNA FELEACU</w:t>
      </w:r>
    </w:p>
    <w:p w14:paraId="314DEAC7"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t>Nr.</w:t>
      </w:r>
      <w:r>
        <w:rPr>
          <w:rFonts w:ascii="Cambria" w:hAnsi="Cambria"/>
          <w:sz w:val="24"/>
          <w:szCs w:val="24"/>
        </w:rPr>
        <w:t>5330/13.03.2024</w:t>
      </w:r>
    </w:p>
    <w:p w14:paraId="15349901" w14:textId="77777777" w:rsidR="00DE3FD4" w:rsidRPr="009B1355" w:rsidRDefault="00DE3FD4" w:rsidP="00DE3FD4">
      <w:pPr>
        <w:pStyle w:val="NoSpacing1"/>
        <w:jc w:val="center"/>
        <w:rPr>
          <w:rFonts w:ascii="Cambria" w:hAnsi="Cambria"/>
          <w:iCs/>
          <w:sz w:val="24"/>
          <w:szCs w:val="24"/>
        </w:rPr>
      </w:pPr>
    </w:p>
    <w:p w14:paraId="1DDE847F" w14:textId="77777777" w:rsidR="00DE3FD4" w:rsidRPr="009B1355" w:rsidRDefault="00DE3FD4" w:rsidP="00DE3FD4">
      <w:pPr>
        <w:pStyle w:val="NoSpacing1"/>
        <w:jc w:val="center"/>
        <w:rPr>
          <w:rFonts w:ascii="Cambria" w:hAnsi="Cambria"/>
          <w:iCs/>
          <w:sz w:val="24"/>
          <w:szCs w:val="24"/>
        </w:rPr>
      </w:pPr>
      <w:r w:rsidRPr="009B1355">
        <w:rPr>
          <w:rFonts w:ascii="Cambria" w:hAnsi="Cambria"/>
          <w:iCs/>
          <w:sz w:val="24"/>
          <w:szCs w:val="24"/>
        </w:rPr>
        <w:t>RAPORT DE SPECIALITATE</w:t>
      </w:r>
    </w:p>
    <w:p w14:paraId="7C8DBA66" w14:textId="77777777" w:rsidR="00DE3FD4" w:rsidRPr="009B1355" w:rsidRDefault="00DE3FD4" w:rsidP="00DE3FD4">
      <w:pPr>
        <w:tabs>
          <w:tab w:val="left" w:pos="3456"/>
        </w:tabs>
        <w:rPr>
          <w:rFonts w:ascii="Cambria" w:hAnsi="Cambri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DE3FD4" w:rsidRPr="009B1355" w14:paraId="62CED1CA" w14:textId="77777777" w:rsidTr="00FE5E50">
        <w:trPr>
          <w:trHeight w:val="278"/>
        </w:trPr>
        <w:tc>
          <w:tcPr>
            <w:tcW w:w="3896" w:type="dxa"/>
            <w:tcBorders>
              <w:top w:val="single" w:sz="4" w:space="0" w:color="auto"/>
              <w:left w:val="single" w:sz="4" w:space="0" w:color="auto"/>
              <w:bottom w:val="single" w:sz="4" w:space="0" w:color="auto"/>
              <w:right w:val="single" w:sz="4" w:space="0" w:color="auto"/>
            </w:tcBorders>
            <w:hideMark/>
          </w:tcPr>
          <w:p w14:paraId="6434D915" w14:textId="77777777" w:rsidR="00DE3FD4" w:rsidRPr="009B1355" w:rsidRDefault="00DE3FD4" w:rsidP="00FE5E50">
            <w:pPr>
              <w:tabs>
                <w:tab w:val="left" w:pos="3456"/>
              </w:tabs>
              <w:jc w:val="both"/>
              <w:rPr>
                <w:rFonts w:ascii="Cambria" w:hAnsi="Cambria"/>
                <w:iCs/>
              </w:rPr>
            </w:pPr>
            <w:r w:rsidRPr="009B1355">
              <w:rPr>
                <w:rFonts w:ascii="Cambria" w:hAnsi="Cambria"/>
                <w:iCs/>
              </w:rPr>
              <w:t>Titlul proiectului de hotărâre</w:t>
            </w:r>
          </w:p>
        </w:tc>
        <w:tc>
          <w:tcPr>
            <w:tcW w:w="5729" w:type="dxa"/>
            <w:tcBorders>
              <w:top w:val="single" w:sz="4" w:space="0" w:color="auto"/>
              <w:left w:val="single" w:sz="4" w:space="0" w:color="auto"/>
              <w:bottom w:val="single" w:sz="4" w:space="0" w:color="auto"/>
              <w:right w:val="single" w:sz="4" w:space="0" w:color="auto"/>
            </w:tcBorders>
          </w:tcPr>
          <w:p w14:paraId="5A78E88C" w14:textId="77777777" w:rsidR="00DE3FD4" w:rsidRDefault="00DE3FD4" w:rsidP="00FE5E50">
            <w:pPr>
              <w:pStyle w:val="Standard"/>
              <w:rPr>
                <w:rFonts w:ascii="Cambria" w:hAnsi="Cambria"/>
              </w:rPr>
            </w:pPr>
            <w:r w:rsidRPr="009B1355">
              <w:rPr>
                <w:rFonts w:ascii="Cambria" w:hAnsi="Cambria"/>
                <w:bCs/>
                <w:noProof/>
                <w:lang w:val="ro-RO" w:eastAsia="ro-RO"/>
              </w:rPr>
              <w:t xml:space="preserve">Proiectul de hotărâre </w:t>
            </w:r>
            <w:r w:rsidRPr="009A40D4">
              <w:rPr>
                <w:rFonts w:ascii="Cambria" w:hAnsi="Cambria"/>
              </w:rPr>
              <w:t>p</w:t>
            </w:r>
            <w:proofErr w:type="spellStart"/>
            <w:r w:rsidRPr="009A40D4">
              <w:rPr>
                <w:rFonts w:ascii="Cambria" w:hAnsi="Cambria"/>
                <w:lang w:val="ro-RO"/>
              </w:rPr>
              <w:t>rivind</w:t>
            </w:r>
            <w:proofErr w:type="spellEnd"/>
            <w:r w:rsidRPr="009A40D4">
              <w:rPr>
                <w:rFonts w:ascii="Cambria" w:hAnsi="Cambria"/>
              </w:rPr>
              <w:t xml:space="preserve"> </w:t>
            </w:r>
            <w:proofErr w:type="spellStart"/>
            <w:r w:rsidRPr="009A40D4">
              <w:rPr>
                <w:rFonts w:ascii="Cambria" w:hAnsi="Cambria"/>
              </w:rPr>
              <w:t>incheierea</w:t>
            </w:r>
            <w:proofErr w:type="spellEnd"/>
            <w:r w:rsidRPr="009A40D4">
              <w:rPr>
                <w:rFonts w:ascii="Cambria" w:hAnsi="Cambria"/>
              </w:rPr>
              <w:t xml:space="preserve"> </w:t>
            </w:r>
            <w:proofErr w:type="spellStart"/>
            <w:r w:rsidRPr="009A40D4">
              <w:rPr>
                <w:rFonts w:ascii="Cambria" w:hAnsi="Cambria"/>
              </w:rPr>
              <w:t>actului</w:t>
            </w:r>
            <w:proofErr w:type="spellEnd"/>
            <w:r w:rsidRPr="009A40D4">
              <w:rPr>
                <w:rFonts w:ascii="Cambria" w:hAnsi="Cambria"/>
              </w:rPr>
              <w:t xml:space="preserve"> </w:t>
            </w:r>
            <w:proofErr w:type="spellStart"/>
            <w:r w:rsidRPr="009A40D4">
              <w:rPr>
                <w:rFonts w:ascii="Cambria" w:hAnsi="Cambria"/>
              </w:rPr>
              <w:t>aditional</w:t>
            </w:r>
            <w:proofErr w:type="spellEnd"/>
            <w:r w:rsidRPr="009A40D4">
              <w:rPr>
                <w:rFonts w:ascii="Cambria" w:hAnsi="Cambria"/>
              </w:rPr>
              <w:t xml:space="preserve"> la </w:t>
            </w:r>
            <w:proofErr w:type="spellStart"/>
            <w:r w:rsidRPr="009A40D4">
              <w:rPr>
                <w:rFonts w:ascii="Cambria" w:hAnsi="Cambria"/>
              </w:rPr>
              <w:t>contractul</w:t>
            </w:r>
            <w:proofErr w:type="spellEnd"/>
            <w:r w:rsidRPr="009A40D4">
              <w:rPr>
                <w:rFonts w:ascii="Cambria" w:hAnsi="Cambria"/>
              </w:rPr>
              <w:t xml:space="preserve"> de </w:t>
            </w:r>
            <w:proofErr w:type="spellStart"/>
            <w:r w:rsidRPr="009A40D4">
              <w:rPr>
                <w:rFonts w:ascii="Cambria" w:hAnsi="Cambria"/>
              </w:rPr>
              <w:t>delegare</w:t>
            </w:r>
            <w:proofErr w:type="spellEnd"/>
            <w:r w:rsidRPr="009A40D4">
              <w:rPr>
                <w:rFonts w:ascii="Cambria" w:hAnsi="Cambria"/>
              </w:rPr>
              <w:t xml:space="preserve"> a </w:t>
            </w:r>
            <w:proofErr w:type="spellStart"/>
            <w:r w:rsidRPr="009A40D4">
              <w:rPr>
                <w:rFonts w:ascii="Cambria" w:hAnsi="Cambria"/>
              </w:rPr>
              <w:t>gestiunii</w:t>
            </w:r>
            <w:proofErr w:type="spellEnd"/>
            <w:r w:rsidRPr="009A40D4">
              <w:rPr>
                <w:rFonts w:ascii="Cambria" w:hAnsi="Cambria"/>
              </w:rPr>
              <w:t xml:space="preserve"> </w:t>
            </w:r>
            <w:proofErr w:type="spellStart"/>
            <w:r w:rsidRPr="009A40D4">
              <w:rPr>
                <w:rFonts w:ascii="Cambria" w:hAnsi="Cambria"/>
              </w:rPr>
              <w:t>privind</w:t>
            </w:r>
            <w:proofErr w:type="spellEnd"/>
            <w:r w:rsidRPr="009A40D4">
              <w:rPr>
                <w:rFonts w:ascii="Cambria" w:hAnsi="Cambria"/>
              </w:rPr>
              <w:t xml:space="preserve"> </w:t>
            </w:r>
            <w:proofErr w:type="spellStart"/>
            <w:r w:rsidRPr="009A40D4">
              <w:rPr>
                <w:rFonts w:ascii="Cambria" w:hAnsi="Cambria"/>
              </w:rPr>
              <w:t>serviciile</w:t>
            </w:r>
            <w:proofErr w:type="spellEnd"/>
            <w:r w:rsidRPr="009A40D4">
              <w:rPr>
                <w:rFonts w:ascii="Cambria" w:hAnsi="Cambria"/>
              </w:rPr>
              <w:t xml:space="preserve"> de transport public local, </w:t>
            </w:r>
            <w:proofErr w:type="spellStart"/>
            <w:r w:rsidRPr="009A40D4">
              <w:rPr>
                <w:rFonts w:ascii="Cambria" w:hAnsi="Cambria"/>
              </w:rPr>
              <w:t>intre</w:t>
            </w:r>
            <w:proofErr w:type="spellEnd"/>
            <w:r w:rsidRPr="009A40D4">
              <w:rPr>
                <w:rFonts w:ascii="Cambria" w:hAnsi="Cambria"/>
              </w:rPr>
              <w:t xml:space="preserve"> </w:t>
            </w:r>
            <w:proofErr w:type="spellStart"/>
            <w:r w:rsidRPr="009A40D4">
              <w:rPr>
                <w:rFonts w:ascii="Cambria" w:hAnsi="Cambria"/>
              </w:rPr>
              <w:t>Asociatia</w:t>
            </w:r>
            <w:proofErr w:type="spellEnd"/>
            <w:r w:rsidRPr="009A40D4">
              <w:rPr>
                <w:rFonts w:ascii="Cambria" w:hAnsi="Cambria"/>
              </w:rPr>
              <w:t xml:space="preserve"> </w:t>
            </w:r>
            <w:proofErr w:type="spellStart"/>
            <w:r w:rsidRPr="009A40D4">
              <w:rPr>
                <w:rFonts w:ascii="Cambria" w:hAnsi="Cambria"/>
              </w:rPr>
              <w:t>Metropolitana</w:t>
            </w:r>
            <w:proofErr w:type="spellEnd"/>
            <w:r w:rsidRPr="009A40D4">
              <w:rPr>
                <w:rFonts w:ascii="Cambria" w:hAnsi="Cambria"/>
              </w:rPr>
              <w:t xml:space="preserve"> de Transport Public Cluj </w:t>
            </w:r>
            <w:proofErr w:type="spellStart"/>
            <w:r w:rsidRPr="009A40D4">
              <w:rPr>
                <w:rFonts w:ascii="Cambria" w:hAnsi="Cambria"/>
              </w:rPr>
              <w:t>si</w:t>
            </w:r>
            <w:proofErr w:type="spellEnd"/>
            <w:r w:rsidRPr="009A40D4">
              <w:rPr>
                <w:rFonts w:ascii="Cambria" w:hAnsi="Cambria"/>
              </w:rPr>
              <w:t xml:space="preserve"> </w:t>
            </w:r>
            <w:proofErr w:type="spellStart"/>
            <w:r w:rsidRPr="009A40D4">
              <w:rPr>
                <w:rFonts w:ascii="Cambria" w:hAnsi="Cambria"/>
              </w:rPr>
              <w:t>Compania</w:t>
            </w:r>
            <w:proofErr w:type="spellEnd"/>
            <w:r w:rsidRPr="009A40D4">
              <w:rPr>
                <w:rFonts w:ascii="Cambria" w:hAnsi="Cambria"/>
              </w:rPr>
              <w:t xml:space="preserve"> de Transport Public Cluj-Napoca, </w:t>
            </w:r>
            <w:proofErr w:type="spellStart"/>
            <w:r w:rsidRPr="009A40D4">
              <w:rPr>
                <w:rFonts w:ascii="Cambria" w:hAnsi="Cambria"/>
              </w:rPr>
              <w:t>avand</w:t>
            </w:r>
            <w:proofErr w:type="spellEnd"/>
            <w:r w:rsidRPr="009A40D4">
              <w:rPr>
                <w:rFonts w:ascii="Cambria" w:hAnsi="Cambria"/>
              </w:rPr>
              <w:t xml:space="preserve"> ca </w:t>
            </w:r>
            <w:proofErr w:type="spellStart"/>
            <w:r w:rsidRPr="009A40D4">
              <w:rPr>
                <w:rFonts w:ascii="Cambria" w:hAnsi="Cambria"/>
              </w:rPr>
              <w:t>obiect</w:t>
            </w:r>
            <w:proofErr w:type="spellEnd"/>
            <w:r w:rsidRPr="009A40D4">
              <w:rPr>
                <w:rFonts w:ascii="Cambria" w:hAnsi="Cambria"/>
              </w:rPr>
              <w:t xml:space="preserve"> </w:t>
            </w:r>
            <w:proofErr w:type="spellStart"/>
            <w:r w:rsidRPr="009A40D4">
              <w:rPr>
                <w:rFonts w:ascii="Cambria" w:hAnsi="Cambria"/>
              </w:rPr>
              <w:t>delegarea</w:t>
            </w:r>
            <w:proofErr w:type="spellEnd"/>
            <w:r w:rsidRPr="009A40D4">
              <w:rPr>
                <w:rFonts w:ascii="Cambria" w:hAnsi="Cambria"/>
              </w:rPr>
              <w:t xml:space="preserve"> </w:t>
            </w:r>
            <w:proofErr w:type="spellStart"/>
            <w:r w:rsidRPr="009A40D4">
              <w:rPr>
                <w:rFonts w:ascii="Cambria" w:hAnsi="Cambria"/>
              </w:rPr>
              <w:t>serviciului</w:t>
            </w:r>
            <w:proofErr w:type="spellEnd"/>
            <w:r w:rsidRPr="009A40D4">
              <w:rPr>
                <w:rFonts w:ascii="Cambria" w:hAnsi="Cambria"/>
              </w:rPr>
              <w:t xml:space="preserve"> de transport public local pe      </w:t>
            </w:r>
            <w:proofErr w:type="spellStart"/>
            <w:r w:rsidRPr="009A40D4">
              <w:rPr>
                <w:rFonts w:ascii="Cambria" w:hAnsi="Cambria"/>
              </w:rPr>
              <w:t>raza</w:t>
            </w:r>
            <w:proofErr w:type="spellEnd"/>
            <w:r w:rsidRPr="009A40D4">
              <w:rPr>
                <w:rFonts w:ascii="Cambria" w:hAnsi="Cambria"/>
              </w:rPr>
              <w:t xml:space="preserve"> U.A.T </w:t>
            </w:r>
            <w:proofErr w:type="spellStart"/>
            <w:r w:rsidRPr="009A40D4">
              <w:rPr>
                <w:rFonts w:ascii="Cambria" w:hAnsi="Cambria"/>
              </w:rPr>
              <w:t>Savadisla</w:t>
            </w:r>
            <w:proofErr w:type="spellEnd"/>
          </w:p>
          <w:p w14:paraId="6B7E2E9B" w14:textId="77777777" w:rsidR="00DE3FD4" w:rsidRPr="009B1355" w:rsidRDefault="00DE3FD4" w:rsidP="00FE5E50">
            <w:pPr>
              <w:pStyle w:val="Standard"/>
              <w:jc w:val="both"/>
              <w:rPr>
                <w:rFonts w:ascii="Cambria" w:hAnsi="Cambria"/>
                <w:lang w:val="ro-RO"/>
              </w:rPr>
            </w:pPr>
          </w:p>
        </w:tc>
      </w:tr>
      <w:tr w:rsidR="00DE3FD4" w:rsidRPr="009B1355" w14:paraId="76253CEA" w14:textId="77777777" w:rsidTr="00FE5E50">
        <w:tc>
          <w:tcPr>
            <w:tcW w:w="3896" w:type="dxa"/>
            <w:tcBorders>
              <w:top w:val="single" w:sz="4" w:space="0" w:color="auto"/>
              <w:left w:val="single" w:sz="4" w:space="0" w:color="auto"/>
              <w:bottom w:val="single" w:sz="4" w:space="0" w:color="auto"/>
              <w:right w:val="single" w:sz="4" w:space="0" w:color="auto"/>
            </w:tcBorders>
            <w:hideMark/>
          </w:tcPr>
          <w:p w14:paraId="3353185C" w14:textId="77777777" w:rsidR="00DE3FD4" w:rsidRPr="009B1355" w:rsidRDefault="00DE3FD4" w:rsidP="00FE5E50">
            <w:pPr>
              <w:tabs>
                <w:tab w:val="left" w:pos="3456"/>
              </w:tabs>
              <w:jc w:val="both"/>
              <w:rPr>
                <w:rFonts w:ascii="Cambria" w:hAnsi="Cambria"/>
                <w:iCs/>
              </w:rPr>
            </w:pPr>
            <w:r w:rsidRPr="009B1355">
              <w:rPr>
                <w:rFonts w:ascii="Cambria" w:hAnsi="Cambria"/>
                <w:iCs/>
              </w:rPr>
              <w:t>Compartiment de resort:</w:t>
            </w:r>
          </w:p>
        </w:tc>
        <w:tc>
          <w:tcPr>
            <w:tcW w:w="5729" w:type="dxa"/>
            <w:tcBorders>
              <w:top w:val="single" w:sz="4" w:space="0" w:color="auto"/>
              <w:left w:val="single" w:sz="4" w:space="0" w:color="auto"/>
              <w:bottom w:val="single" w:sz="4" w:space="0" w:color="auto"/>
              <w:right w:val="single" w:sz="4" w:space="0" w:color="auto"/>
            </w:tcBorders>
            <w:hideMark/>
          </w:tcPr>
          <w:p w14:paraId="15DA636E" w14:textId="77777777" w:rsidR="00DE3FD4" w:rsidRPr="009B1355" w:rsidRDefault="00DE3FD4" w:rsidP="00FE5E50">
            <w:pPr>
              <w:tabs>
                <w:tab w:val="left" w:pos="3456"/>
              </w:tabs>
              <w:jc w:val="both"/>
              <w:rPr>
                <w:rFonts w:ascii="Cambria" w:hAnsi="Cambria"/>
                <w:iCs/>
              </w:rPr>
            </w:pPr>
            <w:r w:rsidRPr="009B1355">
              <w:rPr>
                <w:rFonts w:ascii="Cambria" w:hAnsi="Cambria"/>
                <w:iCs/>
              </w:rPr>
              <w:t xml:space="preserve">Compartiment Juridic </w:t>
            </w:r>
          </w:p>
        </w:tc>
      </w:tr>
      <w:tr w:rsidR="00DE3FD4" w:rsidRPr="009B1355" w14:paraId="1E74822A"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0D9EC191" w14:textId="77777777" w:rsidR="00DE3FD4" w:rsidRPr="009B1355" w:rsidRDefault="00DE3FD4" w:rsidP="00FE5E50">
            <w:pPr>
              <w:tabs>
                <w:tab w:val="left" w:pos="3456"/>
              </w:tabs>
              <w:jc w:val="both"/>
              <w:rPr>
                <w:rFonts w:ascii="Cambria" w:hAnsi="Cambria"/>
                <w:iCs/>
              </w:rPr>
            </w:pPr>
            <w:r w:rsidRPr="009B1355">
              <w:rPr>
                <w:rFonts w:ascii="Cambria" w:hAnsi="Cambria"/>
                <w:iCs/>
              </w:rPr>
              <w:t xml:space="preserve">Secțiunea 1 – </w:t>
            </w:r>
            <w:r w:rsidRPr="009B1355">
              <w:rPr>
                <w:rFonts w:ascii="Cambria" w:hAnsi="Cambria"/>
                <w:b/>
                <w:bCs/>
                <w:iCs/>
              </w:rPr>
              <w:t>Documentare și analiză:</w:t>
            </w:r>
          </w:p>
        </w:tc>
      </w:tr>
      <w:tr w:rsidR="00DE3FD4" w:rsidRPr="009B1355" w14:paraId="7489D31A"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76B2385B" w14:textId="77777777" w:rsidR="00DE3FD4" w:rsidRPr="00EB6205" w:rsidRDefault="00DE3FD4" w:rsidP="00FE5E50">
            <w:pPr>
              <w:pStyle w:val="Standard"/>
              <w:jc w:val="both"/>
              <w:rPr>
                <w:rStyle w:val="CharStyle5"/>
                <w:rFonts w:ascii="Cambria" w:eastAsia="Courier New" w:hAnsi="Cambria"/>
                <w:b w:val="0"/>
                <w:bCs w:val="0"/>
              </w:rPr>
            </w:pPr>
            <w:r w:rsidRPr="009B1355">
              <w:rPr>
                <w:rFonts w:ascii="Cambria" w:hAnsi="Cambria"/>
                <w:snapToGrid w:val="0"/>
                <w:lang w:val="ro-RO"/>
              </w:rPr>
              <w:t xml:space="preserve">              Prin adresa nr. </w:t>
            </w:r>
            <w:r>
              <w:rPr>
                <w:rFonts w:ascii="Cambria" w:hAnsi="Cambria"/>
                <w:snapToGrid w:val="0"/>
                <w:lang w:val="ro-RO"/>
              </w:rPr>
              <w:t xml:space="preserve">40/15.02.2024 </w:t>
            </w:r>
            <w:r w:rsidRPr="009B1355">
              <w:rPr>
                <w:rFonts w:ascii="Cambria" w:hAnsi="Cambria"/>
                <w:snapToGrid w:val="0"/>
                <w:lang w:val="ro-RO"/>
              </w:rPr>
              <w:t xml:space="preserve"> înregistrată la Primăria comunei Feleacu sub nr. </w:t>
            </w:r>
            <w:r>
              <w:rPr>
                <w:rFonts w:ascii="Cambria" w:hAnsi="Cambria"/>
                <w:snapToGrid w:val="0"/>
                <w:lang w:val="ro-RO"/>
              </w:rPr>
              <w:t xml:space="preserve">3983 din 22.02.2024 </w:t>
            </w:r>
            <w:r w:rsidRPr="009B1355">
              <w:rPr>
                <w:rFonts w:ascii="Cambria" w:hAnsi="Cambria"/>
                <w:snapToGrid w:val="0"/>
                <w:lang w:val="ro-RO"/>
              </w:rPr>
              <w:t xml:space="preserve"> s-a solicitat de către Asociația Metropolitană de Transport Public Cluj adoptarea unei hotărâri privind </w:t>
            </w:r>
            <w:r w:rsidRPr="009B1355">
              <w:rPr>
                <w:rFonts w:ascii="Cambria" w:hAnsi="Cambria"/>
                <w:bCs/>
                <w:lang w:val="ro-RO"/>
              </w:rPr>
              <w:t xml:space="preserve">acordarea unui mandat special, reprezentantului UAT Feleacu in adunarea generala a membrilor </w:t>
            </w:r>
            <w:proofErr w:type="spellStart"/>
            <w:r w:rsidRPr="009B1355">
              <w:rPr>
                <w:rFonts w:ascii="Cambria" w:hAnsi="Cambria"/>
                <w:bCs/>
                <w:lang w:val="ro-RO"/>
              </w:rPr>
              <w:t>Asociatiei</w:t>
            </w:r>
            <w:proofErr w:type="spellEnd"/>
            <w:r w:rsidRPr="009B1355">
              <w:rPr>
                <w:rFonts w:ascii="Cambria" w:hAnsi="Cambria"/>
                <w:bCs/>
                <w:lang w:val="ro-RO"/>
              </w:rPr>
              <w:t xml:space="preserve"> Metropolitane de Transport Public Cluj, (A.M.T.P.C.) spre a aproba </w:t>
            </w:r>
            <w:proofErr w:type="spellStart"/>
            <w:r w:rsidRPr="009B1355">
              <w:rPr>
                <w:rFonts w:ascii="Cambria" w:hAnsi="Cambria"/>
                <w:bCs/>
                <w:lang w:val="ro-RO"/>
              </w:rPr>
              <w:t>modificara</w:t>
            </w:r>
            <w:proofErr w:type="spellEnd"/>
            <w:r w:rsidRPr="009B1355">
              <w:rPr>
                <w:rFonts w:ascii="Cambria" w:hAnsi="Cambria"/>
                <w:bCs/>
                <w:lang w:val="ro-RO"/>
              </w:rPr>
              <w:t xml:space="preserve"> contractului de delegare a gestiunii nr. 42/29.12.2018, dintre  A.M.T.P.C. si Compania de Transport Public  Cluj-Napoca SA</w:t>
            </w:r>
            <w:r w:rsidRPr="009B1355">
              <w:rPr>
                <w:rFonts w:ascii="Cambria" w:hAnsi="Cambria"/>
                <w:lang w:val="ro-RO"/>
              </w:rPr>
              <w:t xml:space="preserve">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r>
              <w:rPr>
                <w:rFonts w:ascii="Cambria" w:hAnsi="Cambria"/>
                <w:lang w:val="ro-RO"/>
              </w:rPr>
              <w:t xml:space="preserve">Săvădisla </w:t>
            </w:r>
            <w:r>
              <w:rPr>
                <w:rFonts w:ascii="Cambria" w:hAnsi="Cambria"/>
              </w:rPr>
              <w:t>15/13.02.2024.</w:t>
            </w:r>
          </w:p>
          <w:p w14:paraId="2E28F69E" w14:textId="77777777" w:rsidR="00DE3FD4" w:rsidRPr="009B1355" w:rsidRDefault="00DE3FD4" w:rsidP="00FE5E50">
            <w:pPr>
              <w:pStyle w:val="NoSpacing"/>
              <w:spacing w:line="256" w:lineRule="auto"/>
              <w:jc w:val="both"/>
              <w:rPr>
                <w:rFonts w:ascii="Cambria" w:hAnsi="Cambria"/>
                <w:sz w:val="24"/>
                <w:szCs w:val="24"/>
              </w:rPr>
            </w:pPr>
          </w:p>
        </w:tc>
      </w:tr>
      <w:tr w:rsidR="00DE3FD4" w:rsidRPr="009B1355" w14:paraId="1F4A793B"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66748620" w14:textId="77777777" w:rsidR="00DE3FD4" w:rsidRPr="009B1355" w:rsidRDefault="00DE3FD4" w:rsidP="00FE5E50">
            <w:pPr>
              <w:tabs>
                <w:tab w:val="left" w:pos="3456"/>
              </w:tabs>
              <w:jc w:val="both"/>
              <w:rPr>
                <w:rFonts w:ascii="Cambria" w:hAnsi="Cambria" w:cs="Courier New"/>
                <w:noProof/>
              </w:rPr>
            </w:pPr>
            <w:r w:rsidRPr="009B1355">
              <w:rPr>
                <w:rFonts w:ascii="Cambria" w:hAnsi="Cambria" w:cs="Courier New"/>
                <w:noProof/>
              </w:rPr>
              <w:t xml:space="preserve">Secțiunea a 2-a - </w:t>
            </w:r>
            <w:r w:rsidRPr="009B1355">
              <w:rPr>
                <w:rFonts w:ascii="Cambria" w:hAnsi="Cambria" w:cs="Courier New"/>
                <w:b/>
                <w:bCs/>
                <w:noProof/>
              </w:rPr>
              <w:t>Fundamentare</w:t>
            </w:r>
            <w:r w:rsidRPr="009B1355">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DE3FD4" w:rsidRPr="009B1355" w14:paraId="1305E827"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07198CBA" w14:textId="77777777" w:rsidR="00DE3FD4" w:rsidRPr="00EB6205" w:rsidRDefault="00DE3FD4" w:rsidP="00FE5E50">
            <w:pPr>
              <w:pStyle w:val="NoSpacing"/>
              <w:spacing w:line="256" w:lineRule="auto"/>
              <w:rPr>
                <w:rFonts w:ascii="Cambria" w:hAnsi="Cambria"/>
                <w:bCs/>
                <w:sz w:val="24"/>
                <w:szCs w:val="24"/>
              </w:rPr>
            </w:pPr>
            <w:r w:rsidRPr="00EB6205">
              <w:rPr>
                <w:rFonts w:ascii="Cambria" w:hAnsi="Cambria"/>
                <w:bCs/>
                <w:sz w:val="24"/>
                <w:szCs w:val="24"/>
              </w:rPr>
              <w:t>Documente și acte normative avute în vedere la întocmirea prezentului Proiect de hotărâre:</w:t>
            </w:r>
          </w:p>
          <w:p w14:paraId="7A386933" w14:textId="77777777" w:rsidR="00DE3FD4" w:rsidRPr="00EB6205" w:rsidRDefault="00DE3FD4" w:rsidP="00DE3FD4">
            <w:pPr>
              <w:pStyle w:val="ListParagraph"/>
              <w:numPr>
                <w:ilvl w:val="0"/>
                <w:numId w:val="7"/>
              </w:numPr>
              <w:suppressAutoHyphens/>
              <w:spacing w:line="256" w:lineRule="auto"/>
              <w:jc w:val="both"/>
              <w:rPr>
                <w:rFonts w:ascii="Cambria" w:hAnsi="Cambria"/>
                <w:bCs/>
                <w:lang w:val="ro-RO"/>
              </w:rPr>
            </w:pPr>
            <w:r w:rsidRPr="00EB6205">
              <w:rPr>
                <w:rFonts w:ascii="Cambria" w:hAnsi="Cambria"/>
                <w:bCs/>
                <w:lang w:val="ro-RO"/>
              </w:rPr>
              <w:t xml:space="preserve">art. 10 al. (5), si art. 8, al. (3) lit. d^2) din Legea nr. 51/2006 a serviciilor comunitare de utilități publice, </w:t>
            </w:r>
            <w:proofErr w:type="spellStart"/>
            <w:r w:rsidRPr="00EB6205">
              <w:rPr>
                <w:bCs/>
              </w:rPr>
              <w:t>modificata</w:t>
            </w:r>
            <w:proofErr w:type="spellEnd"/>
            <w:r w:rsidRPr="00EB6205">
              <w:rPr>
                <w:bCs/>
              </w:rPr>
              <w:t xml:space="preserve"> </w:t>
            </w:r>
            <w:proofErr w:type="spellStart"/>
            <w:r w:rsidRPr="00EB6205">
              <w:rPr>
                <w:bCs/>
              </w:rPr>
              <w:t>si</w:t>
            </w:r>
            <w:proofErr w:type="spellEnd"/>
            <w:r w:rsidRPr="00EB6205">
              <w:rPr>
                <w:bCs/>
              </w:rPr>
              <w:t xml:space="preserve"> </w:t>
            </w:r>
            <w:proofErr w:type="spellStart"/>
            <w:r w:rsidRPr="00EB6205">
              <w:rPr>
                <w:bCs/>
              </w:rPr>
              <w:t>completata</w:t>
            </w:r>
            <w:proofErr w:type="spellEnd"/>
            <w:r w:rsidRPr="00EB6205">
              <w:rPr>
                <w:bCs/>
              </w:rPr>
              <w:t>;</w:t>
            </w:r>
          </w:p>
          <w:p w14:paraId="6128BB1E" w14:textId="77777777" w:rsidR="00DE3FD4" w:rsidRPr="00EB6205" w:rsidRDefault="00DE3FD4" w:rsidP="00DE3FD4">
            <w:pPr>
              <w:pStyle w:val="ListParagraph"/>
              <w:numPr>
                <w:ilvl w:val="0"/>
                <w:numId w:val="7"/>
              </w:numPr>
              <w:suppressAutoHyphens/>
              <w:spacing w:line="256" w:lineRule="auto"/>
              <w:jc w:val="both"/>
              <w:rPr>
                <w:rFonts w:ascii="Cambria" w:hAnsi="Cambria"/>
                <w:bCs/>
                <w:lang w:val="ro-RO"/>
              </w:rPr>
            </w:pPr>
            <w:r w:rsidRPr="00EB6205">
              <w:rPr>
                <w:rFonts w:ascii="Cambria" w:hAnsi="Cambria"/>
                <w:bCs/>
                <w:lang w:val="ro-RO"/>
              </w:rPr>
              <w:t xml:space="preserve">art. 17, al. (1) din Legea nr.92/2007 </w:t>
            </w:r>
            <w:r w:rsidRPr="00EB6205">
              <w:rPr>
                <w:rFonts w:ascii="Cambria" w:hAnsi="Cambria" w:cs="Courier New"/>
                <w:bCs/>
                <w:color w:val="000000" w:themeColor="text1"/>
                <w:lang w:val="ro-RO"/>
              </w:rPr>
              <w:t xml:space="preserve">serviciilor publice de transport persoane in </w:t>
            </w:r>
            <w:proofErr w:type="spellStart"/>
            <w:r w:rsidRPr="00EB6205">
              <w:rPr>
                <w:rFonts w:ascii="Cambria" w:hAnsi="Cambria" w:cs="Courier New"/>
                <w:bCs/>
                <w:color w:val="000000" w:themeColor="text1"/>
                <w:lang w:val="ro-RO"/>
              </w:rPr>
              <w:t>unitatile</w:t>
            </w:r>
            <w:proofErr w:type="spellEnd"/>
            <w:r w:rsidRPr="00EB6205">
              <w:rPr>
                <w:rFonts w:ascii="Cambria" w:hAnsi="Cambria" w:cs="Courier New"/>
                <w:bCs/>
                <w:color w:val="000000" w:themeColor="text1"/>
                <w:lang w:val="ro-RO"/>
              </w:rPr>
              <w:t xml:space="preserve"> administrativ-teritoriale, cu modificările și completările ulterioare;</w:t>
            </w:r>
          </w:p>
          <w:p w14:paraId="729F55D2" w14:textId="77777777" w:rsidR="00DE3FD4" w:rsidRPr="00EB6205" w:rsidRDefault="00DE3FD4" w:rsidP="00DE3FD4">
            <w:pPr>
              <w:pStyle w:val="ListParagraph"/>
              <w:numPr>
                <w:ilvl w:val="0"/>
                <w:numId w:val="7"/>
              </w:numPr>
              <w:suppressAutoHyphens/>
              <w:spacing w:line="256" w:lineRule="auto"/>
              <w:jc w:val="both"/>
              <w:rPr>
                <w:rFonts w:ascii="Cambria" w:hAnsi="Cambria"/>
                <w:bCs/>
                <w:lang w:val="ro-RO"/>
              </w:rPr>
            </w:pPr>
            <w:r w:rsidRPr="00EB6205">
              <w:rPr>
                <w:rFonts w:ascii="Cambria" w:hAnsi="Cambria"/>
                <w:bCs/>
                <w:lang w:val="ro-RO"/>
              </w:rPr>
              <w:t xml:space="preserve">Statutul </w:t>
            </w:r>
            <w:proofErr w:type="spellStart"/>
            <w:r w:rsidRPr="00EB6205">
              <w:rPr>
                <w:rFonts w:ascii="Cambria" w:hAnsi="Cambria"/>
                <w:bCs/>
                <w:lang w:val="ro-RO"/>
              </w:rPr>
              <w:t>Asociatiei</w:t>
            </w:r>
            <w:proofErr w:type="spellEnd"/>
            <w:r w:rsidRPr="00EB6205">
              <w:rPr>
                <w:rFonts w:ascii="Cambria" w:hAnsi="Cambria"/>
                <w:bCs/>
                <w:lang w:val="ro-RO"/>
              </w:rPr>
              <w:t xml:space="preserve"> Metropolitane de Transport Public Cluj</w:t>
            </w:r>
          </w:p>
          <w:p w14:paraId="65AC5704" w14:textId="77777777" w:rsidR="00DE3FD4" w:rsidRDefault="00DE3FD4" w:rsidP="00FE5E50">
            <w:pPr>
              <w:pStyle w:val="NoSpacing"/>
              <w:spacing w:line="256" w:lineRule="auto"/>
              <w:jc w:val="both"/>
              <w:rPr>
                <w:rFonts w:ascii="Cambria" w:hAnsi="Cambria"/>
                <w:bCs/>
                <w:sz w:val="24"/>
                <w:szCs w:val="24"/>
              </w:rPr>
            </w:pPr>
            <w:r w:rsidRPr="00EB6205">
              <w:rPr>
                <w:rFonts w:ascii="Cambria" w:hAnsi="Cambria"/>
                <w:bCs/>
                <w:sz w:val="24"/>
                <w:szCs w:val="24"/>
              </w:rPr>
              <w:t xml:space="preserve">              </w:t>
            </w:r>
            <w:r>
              <w:rPr>
                <w:rFonts w:ascii="Cambria" w:hAnsi="Cambria"/>
                <w:bCs/>
                <w:sz w:val="24"/>
                <w:szCs w:val="24"/>
              </w:rPr>
              <w:t>P</w:t>
            </w:r>
            <w:r w:rsidRPr="00EB6205">
              <w:rPr>
                <w:rFonts w:ascii="Cambria" w:hAnsi="Cambria"/>
                <w:bCs/>
                <w:sz w:val="24"/>
                <w:szCs w:val="24"/>
              </w:rPr>
              <w:t xml:space="preserve">roiect de hotărâre </w:t>
            </w:r>
            <w:proofErr w:type="spellStart"/>
            <w:r w:rsidRPr="00EB6205">
              <w:rPr>
                <w:rFonts w:ascii="Cambria" w:hAnsi="Cambria"/>
                <w:bCs/>
                <w:sz w:val="24"/>
                <w:szCs w:val="24"/>
              </w:rPr>
              <w:t>priveste</w:t>
            </w:r>
            <w:proofErr w:type="spellEnd"/>
            <w:r w:rsidRPr="00EB6205">
              <w:rPr>
                <w:rFonts w:ascii="Cambria" w:hAnsi="Cambria"/>
                <w:bCs/>
                <w:sz w:val="24"/>
                <w:szCs w:val="24"/>
              </w:rPr>
              <w:t xml:space="preserve"> acordarea unui mandat special reprezentantului comunei </w:t>
            </w:r>
            <w:proofErr w:type="spellStart"/>
            <w:r w:rsidRPr="00EB6205">
              <w:rPr>
                <w:rFonts w:ascii="Cambria" w:hAnsi="Cambria"/>
                <w:bCs/>
                <w:sz w:val="24"/>
                <w:szCs w:val="24"/>
              </w:rPr>
              <w:t>Felacu,</w:t>
            </w:r>
            <w:r>
              <w:rPr>
                <w:rFonts w:ascii="Cambria" w:hAnsi="Cambria"/>
                <w:bCs/>
                <w:sz w:val="24"/>
                <w:szCs w:val="24"/>
              </w:rPr>
              <w:t>dl.Primar</w:t>
            </w:r>
            <w:proofErr w:type="spellEnd"/>
            <w:r>
              <w:rPr>
                <w:rFonts w:ascii="Cambria" w:hAnsi="Cambria"/>
                <w:bCs/>
                <w:sz w:val="24"/>
                <w:szCs w:val="24"/>
              </w:rPr>
              <w:t>,</w:t>
            </w:r>
            <w:r w:rsidRPr="00EB6205">
              <w:rPr>
                <w:rFonts w:ascii="Cambria" w:hAnsi="Cambria"/>
                <w:bCs/>
                <w:sz w:val="24"/>
                <w:szCs w:val="24"/>
              </w:rPr>
              <w:t xml:space="preserve"> pentru a aproba in adunarea generala a membrilor </w:t>
            </w:r>
            <w:proofErr w:type="spellStart"/>
            <w:r w:rsidRPr="00EB6205">
              <w:rPr>
                <w:rFonts w:ascii="Cambria" w:hAnsi="Cambria"/>
                <w:bCs/>
                <w:sz w:val="24"/>
                <w:szCs w:val="24"/>
              </w:rPr>
              <w:t>Asociatiei</w:t>
            </w:r>
            <w:proofErr w:type="spellEnd"/>
            <w:r w:rsidRPr="00EB6205">
              <w:rPr>
                <w:rFonts w:ascii="Cambria" w:hAnsi="Cambria"/>
                <w:bCs/>
                <w:sz w:val="24"/>
                <w:szCs w:val="24"/>
              </w:rPr>
              <w:t xml:space="preserve"> Metropolitane de Transport Public Cluj, (AMTPC),  </w:t>
            </w:r>
            <w:r>
              <w:rPr>
                <w:rFonts w:ascii="Cambria" w:hAnsi="Cambria"/>
                <w:bCs/>
                <w:sz w:val="24"/>
                <w:szCs w:val="24"/>
              </w:rPr>
              <w:t xml:space="preserve">încheierea actului adițional la </w:t>
            </w:r>
            <w:r w:rsidRPr="00EB6205">
              <w:rPr>
                <w:rFonts w:ascii="Cambria" w:hAnsi="Cambria"/>
                <w:bCs/>
                <w:sz w:val="24"/>
                <w:szCs w:val="24"/>
              </w:rPr>
              <w:t>contractul de delegare a gestiunii serviciului de transport public local de calatori nr.42/29.12.2018</w:t>
            </w:r>
            <w:r>
              <w:rPr>
                <w:rFonts w:ascii="Cambria" w:hAnsi="Cambria"/>
                <w:bCs/>
                <w:sz w:val="24"/>
                <w:szCs w:val="24"/>
              </w:rPr>
              <w:t xml:space="preserve">,între AMTPC și CTP Cluj-Napoca ,având ca obiect delegarea </w:t>
            </w:r>
            <w:proofErr w:type="spellStart"/>
            <w:r>
              <w:rPr>
                <w:rFonts w:ascii="Cambria" w:hAnsi="Cambria"/>
                <w:bCs/>
                <w:sz w:val="24"/>
                <w:szCs w:val="24"/>
              </w:rPr>
              <w:t>serviociului</w:t>
            </w:r>
            <w:proofErr w:type="spellEnd"/>
            <w:r>
              <w:rPr>
                <w:rFonts w:ascii="Cambria" w:hAnsi="Cambria"/>
                <w:bCs/>
                <w:sz w:val="24"/>
                <w:szCs w:val="24"/>
              </w:rPr>
              <w:t xml:space="preserve"> de transport public local pe raza UAT Săvădisla.</w:t>
            </w:r>
            <w:r w:rsidRPr="00EB6205">
              <w:rPr>
                <w:rFonts w:ascii="Cambria" w:hAnsi="Cambria"/>
                <w:bCs/>
                <w:sz w:val="24"/>
                <w:szCs w:val="24"/>
              </w:rPr>
              <w:t xml:space="preserve"> </w:t>
            </w:r>
          </w:p>
          <w:p w14:paraId="1F932CDD" w14:textId="77777777" w:rsidR="00DE3FD4" w:rsidRPr="009B1355" w:rsidRDefault="00DE3FD4" w:rsidP="00FE5E50">
            <w:pPr>
              <w:pStyle w:val="NoSpacing"/>
              <w:spacing w:line="256" w:lineRule="auto"/>
              <w:jc w:val="both"/>
              <w:rPr>
                <w:rFonts w:ascii="Cambria" w:hAnsi="Cambria"/>
              </w:rPr>
            </w:pPr>
            <w:r>
              <w:rPr>
                <w:rFonts w:ascii="Cambria" w:hAnsi="Cambria"/>
                <w:bCs/>
                <w:sz w:val="24"/>
                <w:szCs w:val="24"/>
              </w:rPr>
              <w:t xml:space="preserve">               Având în vedere prevederile art.13 alin.1) din Statutul Asociației Metropolitane de Transport Public Cluj potrivit căruia </w:t>
            </w:r>
            <w:r w:rsidRPr="00426DDF">
              <w:rPr>
                <w:rFonts w:ascii="Cambria" w:hAnsi="Cambria"/>
                <w:bCs/>
                <w:i/>
                <w:iCs/>
                <w:sz w:val="24"/>
                <w:szCs w:val="24"/>
              </w:rPr>
              <w:t xml:space="preserve">Asociația poate </w:t>
            </w:r>
            <w:proofErr w:type="spellStart"/>
            <w:r w:rsidRPr="00426DDF">
              <w:rPr>
                <w:rFonts w:ascii="Cambria" w:hAnsi="Cambria"/>
                <w:bCs/>
                <w:i/>
                <w:iCs/>
                <w:sz w:val="24"/>
                <w:szCs w:val="24"/>
              </w:rPr>
              <w:t>accepta,cu</w:t>
            </w:r>
            <w:proofErr w:type="spellEnd"/>
            <w:r w:rsidRPr="00426DDF">
              <w:rPr>
                <w:rFonts w:ascii="Cambria" w:hAnsi="Cambria"/>
                <w:bCs/>
                <w:i/>
                <w:iCs/>
                <w:sz w:val="24"/>
                <w:szCs w:val="24"/>
              </w:rPr>
              <w:t xml:space="preserve"> acordul </w:t>
            </w:r>
            <w:proofErr w:type="spellStart"/>
            <w:r w:rsidRPr="00426DDF">
              <w:rPr>
                <w:rFonts w:ascii="Cambria" w:hAnsi="Cambria"/>
                <w:bCs/>
                <w:i/>
                <w:iCs/>
                <w:sz w:val="24"/>
                <w:szCs w:val="24"/>
              </w:rPr>
              <w:t>asociaților,noi</w:t>
            </w:r>
            <w:proofErr w:type="spellEnd"/>
            <w:r w:rsidRPr="00426DDF">
              <w:rPr>
                <w:rFonts w:ascii="Cambria" w:hAnsi="Cambria"/>
                <w:bCs/>
                <w:i/>
                <w:iCs/>
                <w:sz w:val="24"/>
                <w:szCs w:val="24"/>
              </w:rPr>
              <w:t xml:space="preserve"> </w:t>
            </w:r>
            <w:proofErr w:type="spellStart"/>
            <w:r w:rsidRPr="00426DDF">
              <w:rPr>
                <w:rFonts w:ascii="Cambria" w:hAnsi="Cambria"/>
                <w:bCs/>
                <w:i/>
                <w:iCs/>
                <w:sz w:val="24"/>
                <w:szCs w:val="24"/>
              </w:rPr>
              <w:t>membri,exprimat</w:t>
            </w:r>
            <w:proofErr w:type="spellEnd"/>
            <w:r w:rsidRPr="00426DDF">
              <w:rPr>
                <w:rFonts w:ascii="Cambria" w:hAnsi="Cambria"/>
                <w:bCs/>
                <w:i/>
                <w:iCs/>
                <w:sz w:val="24"/>
                <w:szCs w:val="24"/>
              </w:rPr>
              <w:t xml:space="preserve"> prin Hotărâre a Consiliilor Locale și cu încheierea unui act adițional la prezentul </w:t>
            </w:r>
            <w:proofErr w:type="spellStart"/>
            <w:r w:rsidRPr="00426DDF">
              <w:rPr>
                <w:rFonts w:ascii="Cambria" w:hAnsi="Cambria"/>
                <w:bCs/>
                <w:i/>
                <w:iCs/>
                <w:sz w:val="24"/>
                <w:szCs w:val="24"/>
              </w:rPr>
              <w:t>Statut,prin</w:t>
            </w:r>
            <w:proofErr w:type="spellEnd"/>
            <w:r w:rsidRPr="00426DDF">
              <w:rPr>
                <w:rFonts w:ascii="Cambria" w:hAnsi="Cambria"/>
                <w:bCs/>
                <w:i/>
                <w:iCs/>
                <w:sz w:val="24"/>
                <w:szCs w:val="24"/>
              </w:rPr>
              <w:t xml:space="preserve"> care noii membrii sunt menționați  în preambulul </w:t>
            </w:r>
            <w:proofErr w:type="spellStart"/>
            <w:r w:rsidRPr="00426DDF">
              <w:rPr>
                <w:rFonts w:ascii="Cambria" w:hAnsi="Cambria"/>
                <w:bCs/>
                <w:i/>
                <w:iCs/>
                <w:sz w:val="24"/>
                <w:szCs w:val="24"/>
              </w:rPr>
              <w:t>Statutului.Noii</w:t>
            </w:r>
            <w:proofErr w:type="spellEnd"/>
            <w:r w:rsidRPr="00426DDF">
              <w:rPr>
                <w:rFonts w:ascii="Cambria" w:hAnsi="Cambria"/>
                <w:bCs/>
                <w:i/>
                <w:iCs/>
                <w:sz w:val="24"/>
                <w:szCs w:val="24"/>
              </w:rPr>
              <w:t xml:space="preserve"> membri au dreptul și obligația să atribuie gestiunea serviciului operatorului cu care Asociația a încheiat Contractul de Delegare în numele și pe seama </w:t>
            </w:r>
            <w:proofErr w:type="spellStart"/>
            <w:r w:rsidRPr="00426DDF">
              <w:rPr>
                <w:rFonts w:ascii="Cambria" w:hAnsi="Cambria"/>
                <w:bCs/>
                <w:i/>
                <w:iCs/>
                <w:sz w:val="24"/>
                <w:szCs w:val="24"/>
              </w:rPr>
              <w:t>asociaților,în</w:t>
            </w:r>
            <w:proofErr w:type="spellEnd"/>
            <w:r w:rsidRPr="00426DDF">
              <w:rPr>
                <w:rFonts w:ascii="Cambria" w:hAnsi="Cambria"/>
                <w:bCs/>
                <w:i/>
                <w:iCs/>
                <w:sz w:val="24"/>
                <w:szCs w:val="24"/>
              </w:rPr>
              <w:t xml:space="preserve"> condițiile </w:t>
            </w:r>
            <w:proofErr w:type="spellStart"/>
            <w:r w:rsidRPr="00426DDF">
              <w:rPr>
                <w:rFonts w:ascii="Cambria" w:hAnsi="Cambria"/>
                <w:bCs/>
                <w:i/>
                <w:iCs/>
                <w:sz w:val="24"/>
                <w:szCs w:val="24"/>
              </w:rPr>
              <w:t>legii.Pentru</w:t>
            </w:r>
            <w:proofErr w:type="spellEnd"/>
            <w:r w:rsidRPr="00426DDF">
              <w:rPr>
                <w:rFonts w:ascii="Cambria" w:hAnsi="Cambria"/>
                <w:bCs/>
                <w:i/>
                <w:iCs/>
                <w:sz w:val="24"/>
                <w:szCs w:val="24"/>
              </w:rPr>
              <w:t xml:space="preserve"> a vota o astfel </w:t>
            </w:r>
            <w:r w:rsidRPr="00426DDF">
              <w:rPr>
                <w:rFonts w:ascii="Cambria" w:hAnsi="Cambria"/>
                <w:bCs/>
                <w:i/>
                <w:iCs/>
                <w:sz w:val="24"/>
                <w:szCs w:val="24"/>
              </w:rPr>
              <w:lastRenderedPageBreak/>
              <w:t xml:space="preserve">de </w:t>
            </w:r>
            <w:proofErr w:type="spellStart"/>
            <w:r w:rsidRPr="00426DDF">
              <w:rPr>
                <w:rFonts w:ascii="Cambria" w:hAnsi="Cambria"/>
                <w:bCs/>
                <w:i/>
                <w:iCs/>
                <w:sz w:val="24"/>
                <w:szCs w:val="24"/>
              </w:rPr>
              <w:t>hotărâre,reprezentanții</w:t>
            </w:r>
            <w:proofErr w:type="spellEnd"/>
            <w:r w:rsidRPr="00426DDF">
              <w:rPr>
                <w:rFonts w:ascii="Cambria" w:hAnsi="Cambria"/>
                <w:bCs/>
                <w:i/>
                <w:iCs/>
                <w:sz w:val="24"/>
                <w:szCs w:val="24"/>
              </w:rPr>
              <w:t xml:space="preserve"> asociaților în Adunarea Generală a Asociației au nevoie de un mandat </w:t>
            </w:r>
            <w:proofErr w:type="spellStart"/>
            <w:r w:rsidRPr="00426DDF">
              <w:rPr>
                <w:rFonts w:ascii="Cambria" w:hAnsi="Cambria"/>
                <w:bCs/>
                <w:i/>
                <w:iCs/>
                <w:sz w:val="24"/>
                <w:szCs w:val="24"/>
              </w:rPr>
              <w:t>special,prealabil,din</w:t>
            </w:r>
            <w:proofErr w:type="spellEnd"/>
            <w:r>
              <w:rPr>
                <w:rFonts w:ascii="Cambria" w:hAnsi="Cambria"/>
                <w:bCs/>
                <w:sz w:val="24"/>
                <w:szCs w:val="24"/>
              </w:rPr>
              <w:t xml:space="preserve"> partea </w:t>
            </w:r>
            <w:r w:rsidRPr="00426DDF">
              <w:rPr>
                <w:rFonts w:ascii="Cambria" w:hAnsi="Cambria"/>
                <w:bCs/>
                <w:i/>
                <w:iCs/>
                <w:sz w:val="24"/>
                <w:szCs w:val="24"/>
              </w:rPr>
              <w:t>unității administrativ-</w:t>
            </w:r>
            <w:proofErr w:type="spellStart"/>
            <w:r w:rsidRPr="00426DDF">
              <w:rPr>
                <w:rFonts w:ascii="Cambria" w:hAnsi="Cambria"/>
                <w:bCs/>
                <w:i/>
                <w:iCs/>
                <w:sz w:val="24"/>
                <w:szCs w:val="24"/>
              </w:rPr>
              <w:t>teritoriale,pe</w:t>
            </w:r>
            <w:proofErr w:type="spellEnd"/>
            <w:r w:rsidRPr="00426DDF">
              <w:rPr>
                <w:rFonts w:ascii="Cambria" w:hAnsi="Cambria"/>
                <w:bCs/>
                <w:i/>
                <w:iCs/>
                <w:sz w:val="24"/>
                <w:szCs w:val="24"/>
              </w:rPr>
              <w:t xml:space="preserve"> care le </w:t>
            </w:r>
            <w:proofErr w:type="spellStart"/>
            <w:r w:rsidRPr="00426DDF">
              <w:rPr>
                <w:rFonts w:ascii="Cambria" w:hAnsi="Cambria"/>
                <w:bCs/>
                <w:i/>
                <w:iCs/>
                <w:sz w:val="24"/>
                <w:szCs w:val="24"/>
              </w:rPr>
              <w:t>reprezintă,acordat</w:t>
            </w:r>
            <w:proofErr w:type="spellEnd"/>
            <w:r w:rsidRPr="00426DDF">
              <w:rPr>
                <w:rFonts w:ascii="Cambria" w:hAnsi="Cambria"/>
                <w:bCs/>
                <w:i/>
                <w:iCs/>
                <w:sz w:val="24"/>
                <w:szCs w:val="24"/>
              </w:rPr>
              <w:t xml:space="preserve"> prin hotărâre a consiliului local</w:t>
            </w:r>
          </w:p>
          <w:p w14:paraId="6C2CF027" w14:textId="77777777" w:rsidR="00DE3FD4" w:rsidRPr="00EB6205" w:rsidRDefault="00DE3FD4" w:rsidP="00FE5E50">
            <w:pPr>
              <w:pStyle w:val="Standard"/>
              <w:rPr>
                <w:rFonts w:ascii="Cambria" w:eastAsia="Courier New" w:hAnsi="Cambria"/>
                <w:bCs/>
                <w:color w:val="000000"/>
                <w:lang w:val="ro-RO" w:bidi="ro-RO"/>
              </w:rPr>
            </w:pPr>
            <w:r w:rsidRPr="00EB6205">
              <w:rPr>
                <w:rFonts w:ascii="Cambria" w:hAnsi="Cambria"/>
                <w:bCs/>
                <w:lang w:val="ro-RO"/>
              </w:rPr>
              <w:t xml:space="preserve">           Ținând cont de </w:t>
            </w:r>
            <w:r>
              <w:rPr>
                <w:rFonts w:ascii="Cambria" w:hAnsi="Cambria"/>
                <w:bCs/>
                <w:lang w:val="ro-RO"/>
              </w:rPr>
              <w:t>cele</w:t>
            </w:r>
            <w:r w:rsidRPr="00EB6205">
              <w:rPr>
                <w:rFonts w:ascii="Cambria" w:hAnsi="Cambria"/>
                <w:bCs/>
                <w:lang w:val="ro-RO"/>
              </w:rPr>
              <w:t xml:space="preserve"> prezentate mai sus, considerăm că </w:t>
            </w:r>
            <w:r w:rsidRPr="00EB6205">
              <w:rPr>
                <w:rFonts w:ascii="Cambria" w:hAnsi="Cambria"/>
                <w:bCs/>
                <w:noProof/>
                <w:lang w:val="ro-RO" w:eastAsia="ro-RO"/>
              </w:rPr>
              <w:t xml:space="preserve">Proiectul de hotărâre </w:t>
            </w:r>
            <w:r w:rsidRPr="00EB6205">
              <w:rPr>
                <w:rFonts w:ascii="Cambria" w:hAnsi="Cambria"/>
                <w:bCs/>
                <w:lang w:val="ro-RO"/>
              </w:rPr>
              <w:t>privind</w:t>
            </w:r>
            <w:r w:rsidRPr="009A40D4">
              <w:rPr>
                <w:rFonts w:ascii="Cambria" w:hAnsi="Cambria"/>
              </w:rPr>
              <w:t xml:space="preserve"> p</w:t>
            </w:r>
            <w:proofErr w:type="spellStart"/>
            <w:r w:rsidRPr="009A40D4">
              <w:rPr>
                <w:rFonts w:ascii="Cambria" w:hAnsi="Cambria"/>
                <w:lang w:val="ro-RO"/>
              </w:rPr>
              <w:t>rivind</w:t>
            </w:r>
            <w:proofErr w:type="spellEnd"/>
            <w:r w:rsidRPr="009A40D4">
              <w:rPr>
                <w:rFonts w:ascii="Cambria" w:hAnsi="Cambria"/>
              </w:rPr>
              <w:t xml:space="preserve"> </w:t>
            </w:r>
            <w:proofErr w:type="spellStart"/>
            <w:r w:rsidRPr="009A40D4">
              <w:rPr>
                <w:rFonts w:ascii="Cambria" w:hAnsi="Cambria"/>
              </w:rPr>
              <w:t>incheierea</w:t>
            </w:r>
            <w:proofErr w:type="spellEnd"/>
            <w:r w:rsidRPr="009A40D4">
              <w:rPr>
                <w:rFonts w:ascii="Cambria" w:hAnsi="Cambria"/>
              </w:rPr>
              <w:t xml:space="preserve"> </w:t>
            </w:r>
            <w:proofErr w:type="spellStart"/>
            <w:r w:rsidRPr="009A40D4">
              <w:rPr>
                <w:rFonts w:ascii="Cambria" w:hAnsi="Cambria"/>
              </w:rPr>
              <w:t>actului</w:t>
            </w:r>
            <w:proofErr w:type="spellEnd"/>
            <w:r w:rsidRPr="009A40D4">
              <w:rPr>
                <w:rFonts w:ascii="Cambria" w:hAnsi="Cambria"/>
              </w:rPr>
              <w:t xml:space="preserve"> </w:t>
            </w:r>
            <w:proofErr w:type="spellStart"/>
            <w:r w:rsidRPr="009A40D4">
              <w:rPr>
                <w:rFonts w:ascii="Cambria" w:hAnsi="Cambria"/>
              </w:rPr>
              <w:t>aditional</w:t>
            </w:r>
            <w:proofErr w:type="spellEnd"/>
            <w:r w:rsidRPr="009A40D4">
              <w:rPr>
                <w:rFonts w:ascii="Cambria" w:hAnsi="Cambria"/>
              </w:rPr>
              <w:t xml:space="preserve"> la </w:t>
            </w:r>
            <w:proofErr w:type="spellStart"/>
            <w:r w:rsidRPr="009A40D4">
              <w:rPr>
                <w:rFonts w:ascii="Cambria" w:hAnsi="Cambria"/>
              </w:rPr>
              <w:t>contractul</w:t>
            </w:r>
            <w:proofErr w:type="spellEnd"/>
            <w:r w:rsidRPr="009A40D4">
              <w:rPr>
                <w:rFonts w:ascii="Cambria" w:hAnsi="Cambria"/>
              </w:rPr>
              <w:t xml:space="preserve"> de </w:t>
            </w:r>
            <w:proofErr w:type="spellStart"/>
            <w:r w:rsidRPr="009A40D4">
              <w:rPr>
                <w:rFonts w:ascii="Cambria" w:hAnsi="Cambria"/>
              </w:rPr>
              <w:t>delegare</w:t>
            </w:r>
            <w:proofErr w:type="spellEnd"/>
            <w:r w:rsidRPr="009A40D4">
              <w:rPr>
                <w:rFonts w:ascii="Cambria" w:hAnsi="Cambria"/>
              </w:rPr>
              <w:t xml:space="preserve"> a </w:t>
            </w:r>
            <w:proofErr w:type="spellStart"/>
            <w:r w:rsidRPr="009A40D4">
              <w:rPr>
                <w:rFonts w:ascii="Cambria" w:hAnsi="Cambria"/>
              </w:rPr>
              <w:t>gestiunii</w:t>
            </w:r>
            <w:proofErr w:type="spellEnd"/>
            <w:r w:rsidRPr="009A40D4">
              <w:rPr>
                <w:rFonts w:ascii="Cambria" w:hAnsi="Cambria"/>
              </w:rPr>
              <w:t xml:space="preserve"> </w:t>
            </w:r>
            <w:proofErr w:type="spellStart"/>
            <w:r w:rsidRPr="009A40D4">
              <w:rPr>
                <w:rFonts w:ascii="Cambria" w:hAnsi="Cambria"/>
              </w:rPr>
              <w:t>privind</w:t>
            </w:r>
            <w:proofErr w:type="spellEnd"/>
            <w:r w:rsidRPr="009A40D4">
              <w:rPr>
                <w:rFonts w:ascii="Cambria" w:hAnsi="Cambria"/>
              </w:rPr>
              <w:t xml:space="preserve"> </w:t>
            </w:r>
            <w:proofErr w:type="spellStart"/>
            <w:r w:rsidRPr="009A40D4">
              <w:rPr>
                <w:rFonts w:ascii="Cambria" w:hAnsi="Cambria"/>
              </w:rPr>
              <w:t>serviciile</w:t>
            </w:r>
            <w:proofErr w:type="spellEnd"/>
            <w:r w:rsidRPr="009A40D4">
              <w:rPr>
                <w:rFonts w:ascii="Cambria" w:hAnsi="Cambria"/>
              </w:rPr>
              <w:t xml:space="preserve"> de transport public local, </w:t>
            </w:r>
            <w:proofErr w:type="spellStart"/>
            <w:r w:rsidRPr="009A40D4">
              <w:rPr>
                <w:rFonts w:ascii="Cambria" w:hAnsi="Cambria"/>
              </w:rPr>
              <w:t>intre</w:t>
            </w:r>
            <w:proofErr w:type="spellEnd"/>
            <w:r w:rsidRPr="009A40D4">
              <w:rPr>
                <w:rFonts w:ascii="Cambria" w:hAnsi="Cambria"/>
              </w:rPr>
              <w:t xml:space="preserve"> </w:t>
            </w:r>
            <w:proofErr w:type="spellStart"/>
            <w:r w:rsidRPr="009A40D4">
              <w:rPr>
                <w:rFonts w:ascii="Cambria" w:hAnsi="Cambria"/>
              </w:rPr>
              <w:t>Asociatia</w:t>
            </w:r>
            <w:proofErr w:type="spellEnd"/>
            <w:r w:rsidRPr="009A40D4">
              <w:rPr>
                <w:rFonts w:ascii="Cambria" w:hAnsi="Cambria"/>
              </w:rPr>
              <w:t xml:space="preserve"> </w:t>
            </w:r>
            <w:proofErr w:type="spellStart"/>
            <w:r w:rsidRPr="009A40D4">
              <w:rPr>
                <w:rFonts w:ascii="Cambria" w:hAnsi="Cambria"/>
              </w:rPr>
              <w:t>Metropolitana</w:t>
            </w:r>
            <w:proofErr w:type="spellEnd"/>
            <w:r w:rsidRPr="009A40D4">
              <w:rPr>
                <w:rFonts w:ascii="Cambria" w:hAnsi="Cambria"/>
              </w:rPr>
              <w:t xml:space="preserve"> de Transport Public Cluj </w:t>
            </w:r>
            <w:proofErr w:type="spellStart"/>
            <w:r w:rsidRPr="009A40D4">
              <w:rPr>
                <w:rFonts w:ascii="Cambria" w:hAnsi="Cambria"/>
              </w:rPr>
              <w:t>si</w:t>
            </w:r>
            <w:proofErr w:type="spellEnd"/>
            <w:r w:rsidRPr="009A40D4">
              <w:rPr>
                <w:rFonts w:ascii="Cambria" w:hAnsi="Cambria"/>
              </w:rPr>
              <w:t xml:space="preserve"> </w:t>
            </w:r>
            <w:proofErr w:type="spellStart"/>
            <w:r w:rsidRPr="009A40D4">
              <w:rPr>
                <w:rFonts w:ascii="Cambria" w:hAnsi="Cambria"/>
              </w:rPr>
              <w:t>Compania</w:t>
            </w:r>
            <w:proofErr w:type="spellEnd"/>
            <w:r w:rsidRPr="009A40D4">
              <w:rPr>
                <w:rFonts w:ascii="Cambria" w:hAnsi="Cambria"/>
              </w:rPr>
              <w:t xml:space="preserve"> de Transport Public Cluj-Napoca, </w:t>
            </w:r>
            <w:proofErr w:type="spellStart"/>
            <w:r w:rsidRPr="009A40D4">
              <w:rPr>
                <w:rFonts w:ascii="Cambria" w:hAnsi="Cambria"/>
              </w:rPr>
              <w:t>avand</w:t>
            </w:r>
            <w:proofErr w:type="spellEnd"/>
            <w:r w:rsidRPr="009A40D4">
              <w:rPr>
                <w:rFonts w:ascii="Cambria" w:hAnsi="Cambria"/>
              </w:rPr>
              <w:t xml:space="preserve"> ca </w:t>
            </w:r>
            <w:proofErr w:type="spellStart"/>
            <w:r w:rsidRPr="009A40D4">
              <w:rPr>
                <w:rFonts w:ascii="Cambria" w:hAnsi="Cambria"/>
              </w:rPr>
              <w:t>obiect</w:t>
            </w:r>
            <w:proofErr w:type="spellEnd"/>
            <w:r w:rsidRPr="009A40D4">
              <w:rPr>
                <w:rFonts w:ascii="Cambria" w:hAnsi="Cambria"/>
              </w:rPr>
              <w:t xml:space="preserve"> </w:t>
            </w:r>
            <w:proofErr w:type="spellStart"/>
            <w:r w:rsidRPr="009A40D4">
              <w:rPr>
                <w:rFonts w:ascii="Cambria" w:hAnsi="Cambria"/>
              </w:rPr>
              <w:t>delegarea</w:t>
            </w:r>
            <w:proofErr w:type="spellEnd"/>
            <w:r w:rsidRPr="009A40D4">
              <w:rPr>
                <w:rFonts w:ascii="Cambria" w:hAnsi="Cambria"/>
              </w:rPr>
              <w:t xml:space="preserve"> </w:t>
            </w:r>
            <w:proofErr w:type="spellStart"/>
            <w:r w:rsidRPr="009A40D4">
              <w:rPr>
                <w:rFonts w:ascii="Cambria" w:hAnsi="Cambria"/>
              </w:rPr>
              <w:t>serviciului</w:t>
            </w:r>
            <w:proofErr w:type="spellEnd"/>
            <w:r w:rsidRPr="009A40D4">
              <w:rPr>
                <w:rFonts w:ascii="Cambria" w:hAnsi="Cambria"/>
              </w:rPr>
              <w:t xml:space="preserve"> de transport public local pe      </w:t>
            </w:r>
            <w:proofErr w:type="spellStart"/>
            <w:r w:rsidRPr="009A40D4">
              <w:rPr>
                <w:rFonts w:ascii="Cambria" w:hAnsi="Cambria"/>
              </w:rPr>
              <w:t>raza</w:t>
            </w:r>
            <w:proofErr w:type="spellEnd"/>
            <w:r w:rsidRPr="009A40D4">
              <w:rPr>
                <w:rFonts w:ascii="Cambria" w:hAnsi="Cambria"/>
              </w:rPr>
              <w:t xml:space="preserve"> U.A.T </w:t>
            </w:r>
            <w:proofErr w:type="spellStart"/>
            <w:r w:rsidRPr="009A40D4">
              <w:rPr>
                <w:rFonts w:ascii="Cambria" w:hAnsi="Cambria"/>
              </w:rPr>
              <w:t>Savadisla</w:t>
            </w:r>
            <w:proofErr w:type="spellEnd"/>
            <w:r>
              <w:rPr>
                <w:rFonts w:ascii="Cambria" w:hAnsi="Cambria"/>
              </w:rPr>
              <w:t>,</w:t>
            </w:r>
            <w:r w:rsidRPr="00EB6205">
              <w:rPr>
                <w:rFonts w:ascii="Cambria" w:hAnsi="Cambria"/>
                <w:bCs/>
                <w:lang w:val="ro-RO"/>
              </w:rPr>
              <w:t xml:space="preserve"> </w:t>
            </w:r>
            <w:r w:rsidRPr="00325ACC">
              <w:rPr>
                <w:rStyle w:val="CharStyle5"/>
                <w:rFonts w:ascii="Cambria" w:eastAsia="Courier New" w:hAnsi="Cambria"/>
              </w:rPr>
              <w:t>poate fi supus dezbaterii</w:t>
            </w:r>
            <w:r w:rsidRPr="00EB6205">
              <w:rPr>
                <w:rStyle w:val="CharStyle5"/>
                <w:rFonts w:ascii="Cambria" w:eastAsia="Courier New" w:hAnsi="Cambria"/>
              </w:rPr>
              <w:t xml:space="preserve"> </w:t>
            </w:r>
            <w:r w:rsidRPr="00EB6205">
              <w:rPr>
                <w:rFonts w:ascii="Cambria" w:hAnsi="Cambria"/>
                <w:bCs/>
                <w:lang w:val="ro-RO"/>
              </w:rPr>
              <w:t xml:space="preserve">conform procedurilor prevăzute de Regulamentul de organizare </w:t>
            </w:r>
            <w:proofErr w:type="spellStart"/>
            <w:r w:rsidRPr="00EB6205">
              <w:rPr>
                <w:rFonts w:ascii="Cambria" w:hAnsi="Cambria"/>
                <w:bCs/>
                <w:lang w:val="ro-RO"/>
              </w:rPr>
              <w:t>şi</w:t>
            </w:r>
            <w:proofErr w:type="spellEnd"/>
            <w:r w:rsidRPr="00EB6205">
              <w:rPr>
                <w:rFonts w:ascii="Cambria" w:hAnsi="Cambria"/>
                <w:bCs/>
                <w:lang w:val="ro-RO"/>
              </w:rPr>
              <w:t xml:space="preserve"> </w:t>
            </w:r>
            <w:proofErr w:type="spellStart"/>
            <w:r w:rsidRPr="00EB6205">
              <w:rPr>
                <w:rFonts w:ascii="Cambria" w:hAnsi="Cambria"/>
                <w:bCs/>
                <w:lang w:val="ro-RO"/>
              </w:rPr>
              <w:t>funcţionare</w:t>
            </w:r>
            <w:proofErr w:type="spellEnd"/>
            <w:r w:rsidRPr="00EB6205">
              <w:rPr>
                <w:rFonts w:ascii="Cambria" w:hAnsi="Cambria"/>
                <w:bCs/>
                <w:lang w:val="ro-RO"/>
              </w:rPr>
              <w:t xml:space="preserve"> a Consiliului Local al comunei Feleacu, în prima </w:t>
            </w:r>
            <w:proofErr w:type="spellStart"/>
            <w:r w:rsidRPr="00EB6205">
              <w:rPr>
                <w:rFonts w:ascii="Cambria" w:hAnsi="Cambria"/>
                <w:bCs/>
                <w:lang w:val="ro-RO"/>
              </w:rPr>
              <w:t>şedinţă</w:t>
            </w:r>
            <w:proofErr w:type="spellEnd"/>
            <w:r w:rsidRPr="00EB6205">
              <w:rPr>
                <w:rFonts w:ascii="Cambria" w:hAnsi="Cambria"/>
                <w:bCs/>
                <w:lang w:val="ro-RO"/>
              </w:rPr>
              <w:t xml:space="preserve"> a Consiliului Local.</w:t>
            </w:r>
          </w:p>
        </w:tc>
      </w:tr>
      <w:tr w:rsidR="00DE3FD4" w:rsidRPr="009B1355" w14:paraId="195D455A"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64A7EDDE" w14:textId="77777777" w:rsidR="00DE3FD4" w:rsidRPr="009B1355" w:rsidRDefault="00DE3FD4" w:rsidP="00FE5E50">
            <w:pPr>
              <w:tabs>
                <w:tab w:val="left" w:pos="3456"/>
              </w:tabs>
              <w:jc w:val="both"/>
              <w:rPr>
                <w:rFonts w:ascii="Cambria" w:hAnsi="Cambria" w:cs="Courier New"/>
                <w:b/>
                <w:bCs/>
                <w:noProof/>
              </w:rPr>
            </w:pPr>
            <w:r w:rsidRPr="009B1355">
              <w:rPr>
                <w:rFonts w:ascii="Cambria" w:hAnsi="Cambria" w:cs="Courier New"/>
                <w:b/>
                <w:bCs/>
                <w:noProof/>
              </w:rPr>
              <w:lastRenderedPageBreak/>
              <w:t>Impactul financiar</w:t>
            </w:r>
          </w:p>
        </w:tc>
      </w:tr>
      <w:tr w:rsidR="00DE3FD4" w:rsidRPr="009B1355" w14:paraId="1A21ECCB"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2A3A5029" w14:textId="77777777" w:rsidR="00DE3FD4" w:rsidRPr="009B1355" w:rsidRDefault="00DE3FD4" w:rsidP="00FE5E50">
            <w:pPr>
              <w:pStyle w:val="NoSpacing"/>
              <w:spacing w:line="276" w:lineRule="auto"/>
              <w:rPr>
                <w:rFonts w:ascii="Cambria" w:hAnsi="Cambria" w:cs="Courier New"/>
                <w:noProof/>
                <w:sz w:val="24"/>
                <w:szCs w:val="24"/>
              </w:rPr>
            </w:pPr>
            <w:r w:rsidRPr="009B1355">
              <w:rPr>
                <w:rFonts w:ascii="Cambria" w:hAnsi="Cambria" w:cs="Courier New"/>
                <w:noProof/>
                <w:sz w:val="24"/>
                <w:szCs w:val="24"/>
              </w:rPr>
              <w:t>Nu este cazul</w:t>
            </w:r>
          </w:p>
        </w:tc>
      </w:tr>
      <w:tr w:rsidR="00DE3FD4" w:rsidRPr="009B1355" w14:paraId="071D8A04"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2285EE8E" w14:textId="77777777" w:rsidR="00DE3FD4" w:rsidRPr="009B1355" w:rsidRDefault="00DE3FD4" w:rsidP="00FE5E50">
            <w:pPr>
              <w:tabs>
                <w:tab w:val="left" w:pos="3456"/>
              </w:tabs>
              <w:jc w:val="both"/>
              <w:rPr>
                <w:rFonts w:ascii="Cambria" w:hAnsi="Cambria" w:cs="Courier New"/>
                <w:noProof/>
              </w:rPr>
            </w:pPr>
            <w:r w:rsidRPr="009B1355">
              <w:rPr>
                <w:rFonts w:ascii="Cambria" w:hAnsi="Cambria" w:cs="Courier New"/>
                <w:noProof/>
              </w:rPr>
              <w:t xml:space="preserve">Secțiunea a 4-a - </w:t>
            </w:r>
            <w:r w:rsidRPr="009B1355">
              <w:rPr>
                <w:rFonts w:ascii="Cambria" w:hAnsi="Cambria" w:cs="Courier New"/>
                <w:b/>
                <w:bCs/>
                <w:noProof/>
              </w:rPr>
              <w:t>Concluzii/propuneri:</w:t>
            </w:r>
          </w:p>
        </w:tc>
      </w:tr>
      <w:tr w:rsidR="00DE3FD4" w:rsidRPr="009B1355" w14:paraId="288A68AA"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1344796C" w14:textId="77777777" w:rsidR="00DE3FD4" w:rsidRPr="009B1355" w:rsidRDefault="00DE3FD4" w:rsidP="00FE5E50">
            <w:pPr>
              <w:tabs>
                <w:tab w:val="left" w:pos="3456"/>
              </w:tabs>
              <w:jc w:val="both"/>
              <w:rPr>
                <w:rFonts w:ascii="Cambria" w:hAnsi="Cambria" w:cs="Courier New"/>
                <w:noProof/>
              </w:rPr>
            </w:pPr>
            <w:r w:rsidRPr="009B1355">
              <w:rPr>
                <w:rFonts w:ascii="Cambria" w:hAnsi="Cambria" w:cs="Courier New"/>
                <w:noProof/>
              </w:rPr>
              <w:t>În urma analizării proiectului de hotărâre și a documentării efectuate, certificăm faptul că proiectul de hotărâre îndeplinește cerințele de legalitate.</w:t>
            </w:r>
          </w:p>
          <w:p w14:paraId="44F2E007" w14:textId="77777777" w:rsidR="00DE3FD4" w:rsidRPr="009B1355" w:rsidRDefault="00DE3FD4" w:rsidP="00FE5E50">
            <w:pPr>
              <w:tabs>
                <w:tab w:val="left" w:pos="3456"/>
              </w:tabs>
              <w:jc w:val="both"/>
              <w:rPr>
                <w:rFonts w:ascii="Cambria" w:hAnsi="Cambria"/>
                <w:noProof/>
              </w:rPr>
            </w:pPr>
            <w:r w:rsidRPr="009B1355">
              <w:rPr>
                <w:rFonts w:ascii="Cambria" w:hAnsi="Cambria"/>
              </w:rPr>
              <w:t>Precizăm totodată, că proiectul de hotărâre a fost elaborate cu respectarea prevederilor art. 80-81 din Legea 24/2000 privind normele de tehnică legislativă pentru elaborarea actelor normative,</w:t>
            </w:r>
            <w:r w:rsidRPr="009B1355">
              <w:rPr>
                <w:rStyle w:val="slitbdy"/>
                <w:rFonts w:ascii="Cambria" w:hAnsi="Cambria"/>
                <w:noProof/>
              </w:rPr>
              <w:t xml:space="preserve"> cu modificările și completările ulterioare.</w:t>
            </w:r>
          </w:p>
          <w:p w14:paraId="3489446F" w14:textId="77777777" w:rsidR="00DE3FD4" w:rsidRDefault="00DE3FD4" w:rsidP="00FE5E50">
            <w:pPr>
              <w:pStyle w:val="Standard"/>
              <w:rPr>
                <w:rFonts w:ascii="Cambria" w:hAnsi="Cambria"/>
                <w:lang w:val="ro-RO"/>
              </w:rPr>
            </w:pPr>
            <w:r w:rsidRPr="009B1355">
              <w:rPr>
                <w:rFonts w:ascii="Cambria" w:hAnsi="Cambria"/>
                <w:color w:val="212529"/>
                <w:shd w:val="clear" w:color="auto" w:fill="FFFFFF"/>
                <w:lang w:val="ro-RO"/>
              </w:rPr>
              <w:t xml:space="preserve">Având în vedere </w:t>
            </w:r>
            <w:r>
              <w:rPr>
                <w:rFonts w:ascii="Cambria" w:hAnsi="Cambria"/>
                <w:color w:val="212529"/>
                <w:shd w:val="clear" w:color="auto" w:fill="FFFFFF"/>
                <w:lang w:val="ro-RO"/>
              </w:rPr>
              <w:t>cele</w:t>
            </w:r>
            <w:r w:rsidRPr="009B1355">
              <w:rPr>
                <w:rFonts w:ascii="Cambria" w:hAnsi="Cambria"/>
                <w:color w:val="212529"/>
                <w:shd w:val="clear" w:color="auto" w:fill="FFFFFF"/>
                <w:lang w:val="ro-RO"/>
              </w:rPr>
              <w:t xml:space="preserve"> expuse anterior în prezentul raport, apreciem ca </w:t>
            </w:r>
            <w:r w:rsidRPr="009B1355">
              <w:rPr>
                <w:rFonts w:ascii="Cambria" w:hAnsi="Cambria"/>
                <w:bCs/>
                <w:noProof/>
                <w:lang w:val="ro-RO" w:eastAsia="ro-RO"/>
              </w:rPr>
              <w:t xml:space="preserve">Proiectul de hotărâre </w:t>
            </w:r>
            <w:r w:rsidRPr="009A40D4">
              <w:rPr>
                <w:rFonts w:ascii="Cambria" w:hAnsi="Cambria"/>
              </w:rPr>
              <w:t>p</w:t>
            </w:r>
            <w:proofErr w:type="spellStart"/>
            <w:r w:rsidRPr="009A40D4">
              <w:rPr>
                <w:rFonts w:ascii="Cambria" w:hAnsi="Cambria"/>
                <w:lang w:val="ro-RO"/>
              </w:rPr>
              <w:t>rivind</w:t>
            </w:r>
            <w:proofErr w:type="spellEnd"/>
            <w:r w:rsidRPr="009A40D4">
              <w:rPr>
                <w:rFonts w:ascii="Cambria" w:hAnsi="Cambria"/>
              </w:rPr>
              <w:t xml:space="preserve"> </w:t>
            </w:r>
            <w:proofErr w:type="spellStart"/>
            <w:r w:rsidRPr="009A40D4">
              <w:rPr>
                <w:rFonts w:ascii="Cambria" w:hAnsi="Cambria"/>
              </w:rPr>
              <w:t>incheierea</w:t>
            </w:r>
            <w:proofErr w:type="spellEnd"/>
            <w:r w:rsidRPr="009A40D4">
              <w:rPr>
                <w:rFonts w:ascii="Cambria" w:hAnsi="Cambria"/>
              </w:rPr>
              <w:t xml:space="preserve"> </w:t>
            </w:r>
            <w:proofErr w:type="spellStart"/>
            <w:r w:rsidRPr="009A40D4">
              <w:rPr>
                <w:rFonts w:ascii="Cambria" w:hAnsi="Cambria"/>
              </w:rPr>
              <w:t>actului</w:t>
            </w:r>
            <w:proofErr w:type="spellEnd"/>
            <w:r w:rsidRPr="009A40D4">
              <w:rPr>
                <w:rFonts w:ascii="Cambria" w:hAnsi="Cambria"/>
              </w:rPr>
              <w:t xml:space="preserve"> </w:t>
            </w:r>
            <w:proofErr w:type="spellStart"/>
            <w:r w:rsidRPr="009A40D4">
              <w:rPr>
                <w:rFonts w:ascii="Cambria" w:hAnsi="Cambria"/>
              </w:rPr>
              <w:t>aditional</w:t>
            </w:r>
            <w:proofErr w:type="spellEnd"/>
            <w:r w:rsidRPr="009A40D4">
              <w:rPr>
                <w:rFonts w:ascii="Cambria" w:hAnsi="Cambria"/>
              </w:rPr>
              <w:t xml:space="preserve"> la </w:t>
            </w:r>
            <w:proofErr w:type="spellStart"/>
            <w:r w:rsidRPr="009A40D4">
              <w:rPr>
                <w:rFonts w:ascii="Cambria" w:hAnsi="Cambria"/>
              </w:rPr>
              <w:t>contractul</w:t>
            </w:r>
            <w:proofErr w:type="spellEnd"/>
            <w:r w:rsidRPr="009A40D4">
              <w:rPr>
                <w:rFonts w:ascii="Cambria" w:hAnsi="Cambria"/>
              </w:rPr>
              <w:t xml:space="preserve"> de </w:t>
            </w:r>
            <w:proofErr w:type="spellStart"/>
            <w:r w:rsidRPr="009A40D4">
              <w:rPr>
                <w:rFonts w:ascii="Cambria" w:hAnsi="Cambria"/>
              </w:rPr>
              <w:t>delegare</w:t>
            </w:r>
            <w:proofErr w:type="spellEnd"/>
            <w:r w:rsidRPr="009A40D4">
              <w:rPr>
                <w:rFonts w:ascii="Cambria" w:hAnsi="Cambria"/>
              </w:rPr>
              <w:t xml:space="preserve"> a </w:t>
            </w:r>
            <w:proofErr w:type="spellStart"/>
            <w:r w:rsidRPr="009A40D4">
              <w:rPr>
                <w:rFonts w:ascii="Cambria" w:hAnsi="Cambria"/>
              </w:rPr>
              <w:t>gestiunii</w:t>
            </w:r>
            <w:proofErr w:type="spellEnd"/>
            <w:r w:rsidRPr="009A40D4">
              <w:rPr>
                <w:rFonts w:ascii="Cambria" w:hAnsi="Cambria"/>
              </w:rPr>
              <w:t xml:space="preserve"> </w:t>
            </w:r>
            <w:proofErr w:type="spellStart"/>
            <w:r w:rsidRPr="009A40D4">
              <w:rPr>
                <w:rFonts w:ascii="Cambria" w:hAnsi="Cambria"/>
              </w:rPr>
              <w:t>privind</w:t>
            </w:r>
            <w:proofErr w:type="spellEnd"/>
            <w:r w:rsidRPr="009A40D4">
              <w:rPr>
                <w:rFonts w:ascii="Cambria" w:hAnsi="Cambria"/>
              </w:rPr>
              <w:t xml:space="preserve"> </w:t>
            </w:r>
            <w:proofErr w:type="spellStart"/>
            <w:r w:rsidRPr="009A40D4">
              <w:rPr>
                <w:rFonts w:ascii="Cambria" w:hAnsi="Cambria"/>
              </w:rPr>
              <w:t>serviciile</w:t>
            </w:r>
            <w:proofErr w:type="spellEnd"/>
            <w:r w:rsidRPr="009A40D4">
              <w:rPr>
                <w:rFonts w:ascii="Cambria" w:hAnsi="Cambria"/>
              </w:rPr>
              <w:t xml:space="preserve"> de transport public local, </w:t>
            </w:r>
            <w:proofErr w:type="spellStart"/>
            <w:r w:rsidRPr="009A40D4">
              <w:rPr>
                <w:rFonts w:ascii="Cambria" w:hAnsi="Cambria"/>
              </w:rPr>
              <w:t>intre</w:t>
            </w:r>
            <w:proofErr w:type="spellEnd"/>
            <w:r w:rsidRPr="009A40D4">
              <w:rPr>
                <w:rFonts w:ascii="Cambria" w:hAnsi="Cambria"/>
              </w:rPr>
              <w:t xml:space="preserve"> </w:t>
            </w:r>
            <w:proofErr w:type="spellStart"/>
            <w:r w:rsidRPr="009A40D4">
              <w:rPr>
                <w:rFonts w:ascii="Cambria" w:hAnsi="Cambria"/>
              </w:rPr>
              <w:t>Asociatia</w:t>
            </w:r>
            <w:proofErr w:type="spellEnd"/>
            <w:r w:rsidRPr="009A40D4">
              <w:rPr>
                <w:rFonts w:ascii="Cambria" w:hAnsi="Cambria"/>
              </w:rPr>
              <w:t xml:space="preserve"> </w:t>
            </w:r>
            <w:proofErr w:type="spellStart"/>
            <w:r w:rsidRPr="009A40D4">
              <w:rPr>
                <w:rFonts w:ascii="Cambria" w:hAnsi="Cambria"/>
              </w:rPr>
              <w:t>Metropolitana</w:t>
            </w:r>
            <w:proofErr w:type="spellEnd"/>
            <w:r w:rsidRPr="009A40D4">
              <w:rPr>
                <w:rFonts w:ascii="Cambria" w:hAnsi="Cambria"/>
              </w:rPr>
              <w:t xml:space="preserve"> de Transport Public Cluj </w:t>
            </w:r>
            <w:proofErr w:type="spellStart"/>
            <w:r w:rsidRPr="009A40D4">
              <w:rPr>
                <w:rFonts w:ascii="Cambria" w:hAnsi="Cambria"/>
              </w:rPr>
              <w:t>si</w:t>
            </w:r>
            <w:proofErr w:type="spellEnd"/>
            <w:r w:rsidRPr="009A40D4">
              <w:rPr>
                <w:rFonts w:ascii="Cambria" w:hAnsi="Cambria"/>
              </w:rPr>
              <w:t xml:space="preserve"> </w:t>
            </w:r>
            <w:proofErr w:type="spellStart"/>
            <w:r w:rsidRPr="009A40D4">
              <w:rPr>
                <w:rFonts w:ascii="Cambria" w:hAnsi="Cambria"/>
              </w:rPr>
              <w:t>Compania</w:t>
            </w:r>
            <w:proofErr w:type="spellEnd"/>
            <w:r w:rsidRPr="009A40D4">
              <w:rPr>
                <w:rFonts w:ascii="Cambria" w:hAnsi="Cambria"/>
              </w:rPr>
              <w:t xml:space="preserve"> de Transport Public Cluj-Napoca, </w:t>
            </w:r>
            <w:proofErr w:type="spellStart"/>
            <w:r w:rsidRPr="009A40D4">
              <w:rPr>
                <w:rFonts w:ascii="Cambria" w:hAnsi="Cambria"/>
              </w:rPr>
              <w:t>avand</w:t>
            </w:r>
            <w:proofErr w:type="spellEnd"/>
            <w:r w:rsidRPr="009A40D4">
              <w:rPr>
                <w:rFonts w:ascii="Cambria" w:hAnsi="Cambria"/>
              </w:rPr>
              <w:t xml:space="preserve"> ca </w:t>
            </w:r>
            <w:proofErr w:type="spellStart"/>
            <w:r w:rsidRPr="009A40D4">
              <w:rPr>
                <w:rFonts w:ascii="Cambria" w:hAnsi="Cambria"/>
              </w:rPr>
              <w:t>obiect</w:t>
            </w:r>
            <w:proofErr w:type="spellEnd"/>
            <w:r w:rsidRPr="009A40D4">
              <w:rPr>
                <w:rFonts w:ascii="Cambria" w:hAnsi="Cambria"/>
              </w:rPr>
              <w:t xml:space="preserve"> </w:t>
            </w:r>
            <w:proofErr w:type="spellStart"/>
            <w:r w:rsidRPr="009A40D4">
              <w:rPr>
                <w:rFonts w:ascii="Cambria" w:hAnsi="Cambria"/>
              </w:rPr>
              <w:t>delegarea</w:t>
            </w:r>
            <w:proofErr w:type="spellEnd"/>
            <w:r w:rsidRPr="009A40D4">
              <w:rPr>
                <w:rFonts w:ascii="Cambria" w:hAnsi="Cambria"/>
              </w:rPr>
              <w:t xml:space="preserve"> </w:t>
            </w:r>
            <w:proofErr w:type="spellStart"/>
            <w:r w:rsidRPr="009A40D4">
              <w:rPr>
                <w:rFonts w:ascii="Cambria" w:hAnsi="Cambria"/>
              </w:rPr>
              <w:t>serviciului</w:t>
            </w:r>
            <w:proofErr w:type="spellEnd"/>
            <w:r w:rsidRPr="009A40D4">
              <w:rPr>
                <w:rFonts w:ascii="Cambria" w:hAnsi="Cambria"/>
              </w:rPr>
              <w:t xml:space="preserve"> de transport public local pe      </w:t>
            </w:r>
            <w:proofErr w:type="spellStart"/>
            <w:r w:rsidRPr="009A40D4">
              <w:rPr>
                <w:rFonts w:ascii="Cambria" w:hAnsi="Cambria"/>
              </w:rPr>
              <w:t>raza</w:t>
            </w:r>
            <w:proofErr w:type="spellEnd"/>
            <w:r w:rsidRPr="009A40D4">
              <w:rPr>
                <w:rFonts w:ascii="Cambria" w:hAnsi="Cambria"/>
              </w:rPr>
              <w:t xml:space="preserve"> U.A.T </w:t>
            </w:r>
            <w:proofErr w:type="spellStart"/>
            <w:r w:rsidRPr="009A40D4">
              <w:rPr>
                <w:rFonts w:ascii="Cambria" w:hAnsi="Cambria"/>
              </w:rPr>
              <w:t>Savadisla</w:t>
            </w:r>
            <w:r>
              <w:rPr>
                <w:rFonts w:ascii="Cambria" w:hAnsi="Cambria"/>
              </w:rPr>
              <w:t>,poate</w:t>
            </w:r>
            <w:proofErr w:type="spellEnd"/>
            <w:r>
              <w:rPr>
                <w:rFonts w:ascii="Cambria" w:hAnsi="Cambria"/>
              </w:rPr>
              <w:t xml:space="preserve"> </w:t>
            </w:r>
            <w:r w:rsidRPr="009B1355">
              <w:rPr>
                <w:rFonts w:ascii="Cambria" w:hAnsi="Cambria"/>
                <w:lang w:val="ro-RO"/>
              </w:rPr>
              <w:t>fi supus dezbaterii și aprobării plenului Consiliului Local Feleacu.</w:t>
            </w:r>
          </w:p>
          <w:p w14:paraId="111332A4" w14:textId="77777777" w:rsidR="00DE3FD4" w:rsidRPr="0074594B" w:rsidRDefault="00DE3FD4" w:rsidP="00FE5E50">
            <w:pPr>
              <w:pStyle w:val="Standard"/>
              <w:jc w:val="both"/>
              <w:rPr>
                <w:rFonts w:ascii="Cambria" w:eastAsia="Courier New" w:hAnsi="Cambria"/>
                <w:color w:val="000000"/>
                <w:lang w:val="ro-RO" w:bidi="ro-RO"/>
              </w:rPr>
            </w:pPr>
          </w:p>
        </w:tc>
      </w:tr>
    </w:tbl>
    <w:p w14:paraId="60DE063E" w14:textId="77777777" w:rsidR="00DE3FD4" w:rsidRPr="009B1355" w:rsidRDefault="00DE3FD4" w:rsidP="00DE3FD4">
      <w:pPr>
        <w:rPr>
          <w:rFonts w:ascii="Cambria" w:hAnsi="Cambria"/>
        </w:rPr>
      </w:pPr>
    </w:p>
    <w:p w14:paraId="40A2531D" w14:textId="77777777" w:rsidR="00DE3FD4" w:rsidRDefault="00DE3FD4" w:rsidP="00DE3FD4">
      <w:pPr>
        <w:jc w:val="center"/>
        <w:rPr>
          <w:rFonts w:ascii="Cambria" w:hAnsi="Cambria"/>
        </w:rPr>
      </w:pPr>
      <w:r>
        <w:rPr>
          <w:rFonts w:ascii="Cambria" w:hAnsi="Cambria"/>
        </w:rPr>
        <w:t>CONSILIER JURIDIC</w:t>
      </w:r>
    </w:p>
    <w:p w14:paraId="2E5B4A2A" w14:textId="77777777" w:rsidR="00DE3FD4" w:rsidRPr="009B1355" w:rsidRDefault="00DE3FD4" w:rsidP="00DE3FD4">
      <w:pPr>
        <w:jc w:val="center"/>
        <w:rPr>
          <w:rFonts w:ascii="Cambria" w:hAnsi="Cambria"/>
        </w:rPr>
      </w:pPr>
      <w:r>
        <w:rPr>
          <w:rFonts w:ascii="Cambria" w:hAnsi="Cambria"/>
        </w:rPr>
        <w:t>Țibre Claudia Manuela</w:t>
      </w:r>
    </w:p>
    <w:p w14:paraId="48A83629" w14:textId="72000C79" w:rsidR="00DE3FD4" w:rsidRDefault="00DE3FD4"/>
    <w:p w14:paraId="06EB75EC" w14:textId="12178ADF" w:rsidR="00DE3FD4" w:rsidRDefault="00DE3FD4"/>
    <w:p w14:paraId="2C373FF7" w14:textId="5E9DADFC" w:rsidR="00DE3FD4" w:rsidRDefault="00DE3FD4"/>
    <w:p w14:paraId="622892C8" w14:textId="4993F49F" w:rsidR="00DE3FD4" w:rsidRDefault="00DE3FD4"/>
    <w:p w14:paraId="4C1C5C2A" w14:textId="7708A061" w:rsidR="00DE3FD4" w:rsidRDefault="00DE3FD4"/>
    <w:p w14:paraId="20FDA360" w14:textId="3D715059" w:rsidR="00DE3FD4" w:rsidRDefault="00DE3FD4"/>
    <w:p w14:paraId="3F244232" w14:textId="6D0C4629" w:rsidR="00DE3FD4" w:rsidRDefault="00DE3FD4"/>
    <w:p w14:paraId="0AEC9679" w14:textId="315551EF" w:rsidR="00DE3FD4" w:rsidRDefault="00DE3FD4"/>
    <w:p w14:paraId="31351D95" w14:textId="5DBCBC36" w:rsidR="00DE3FD4" w:rsidRDefault="00DE3FD4"/>
    <w:p w14:paraId="5708E9D8" w14:textId="77777777" w:rsidR="00DE3FD4" w:rsidRPr="00DE3FD4" w:rsidRDefault="00DE3FD4" w:rsidP="00DE3FD4">
      <w:pPr>
        <w:pStyle w:val="Standard"/>
        <w:jc w:val="center"/>
        <w:rPr>
          <w:rFonts w:ascii="Cambria" w:hAnsi="Cambria"/>
          <w:sz w:val="22"/>
          <w:szCs w:val="22"/>
          <w:lang w:val="ro-RO"/>
        </w:rPr>
      </w:pPr>
      <w:r w:rsidRPr="00DE3FD4">
        <w:rPr>
          <w:rFonts w:ascii="Cambria" w:hAnsi="Cambria"/>
          <w:sz w:val="22"/>
          <w:szCs w:val="22"/>
          <w:lang w:val="ro-RO"/>
        </w:rPr>
        <w:lastRenderedPageBreak/>
        <w:t>ROMANIA</w:t>
      </w:r>
    </w:p>
    <w:p w14:paraId="0BFFF5D0" w14:textId="77777777" w:rsidR="00DE3FD4" w:rsidRPr="00DE3FD4" w:rsidRDefault="00DE3FD4" w:rsidP="00DE3FD4">
      <w:pPr>
        <w:pStyle w:val="Standard"/>
        <w:jc w:val="center"/>
        <w:rPr>
          <w:rFonts w:ascii="Cambria" w:hAnsi="Cambria"/>
          <w:sz w:val="22"/>
          <w:szCs w:val="22"/>
          <w:lang w:val="ro-RO"/>
        </w:rPr>
      </w:pPr>
      <w:r w:rsidRPr="00DE3FD4">
        <w:rPr>
          <w:rFonts w:ascii="Cambria" w:hAnsi="Cambria"/>
          <w:sz w:val="22"/>
          <w:szCs w:val="22"/>
          <w:lang w:val="ro-RO"/>
        </w:rPr>
        <w:t>JUDETUL CLUJ</w:t>
      </w:r>
    </w:p>
    <w:p w14:paraId="7585E714" w14:textId="77777777" w:rsidR="00DE3FD4" w:rsidRPr="00DE3FD4" w:rsidRDefault="00DE3FD4" w:rsidP="00DE3FD4">
      <w:pPr>
        <w:pStyle w:val="Standard"/>
        <w:jc w:val="center"/>
        <w:rPr>
          <w:rFonts w:ascii="Cambria" w:hAnsi="Cambria"/>
          <w:sz w:val="22"/>
          <w:szCs w:val="22"/>
          <w:lang w:val="ro-RO"/>
        </w:rPr>
      </w:pPr>
      <w:r w:rsidRPr="00DE3FD4">
        <w:rPr>
          <w:rFonts w:ascii="Cambria" w:hAnsi="Cambria"/>
          <w:sz w:val="22"/>
          <w:szCs w:val="22"/>
          <w:lang w:val="ro-RO"/>
        </w:rPr>
        <w:t xml:space="preserve">COMUNA </w:t>
      </w:r>
      <w:r w:rsidRPr="00DE3FD4">
        <w:rPr>
          <w:rFonts w:ascii="Cambria" w:hAnsi="Cambria"/>
          <w:sz w:val="22"/>
          <w:szCs w:val="22"/>
        </w:rPr>
        <w:t>FELEACU</w:t>
      </w:r>
    </w:p>
    <w:p w14:paraId="2CFEE526" w14:textId="77777777" w:rsidR="00DE3FD4" w:rsidRPr="00DE3FD4" w:rsidRDefault="00DE3FD4" w:rsidP="00DE3FD4">
      <w:pPr>
        <w:pStyle w:val="Standard"/>
        <w:jc w:val="center"/>
        <w:rPr>
          <w:rFonts w:ascii="Cambria" w:hAnsi="Cambria"/>
          <w:sz w:val="22"/>
          <w:szCs w:val="22"/>
          <w:lang w:val="ro-RO"/>
        </w:rPr>
      </w:pPr>
      <w:r w:rsidRPr="00DE3FD4">
        <w:rPr>
          <w:rFonts w:ascii="Cambria" w:hAnsi="Cambria"/>
          <w:sz w:val="22"/>
          <w:szCs w:val="22"/>
          <w:lang w:val="ro-RO"/>
        </w:rPr>
        <w:t>CONSILIUL LOCAL</w:t>
      </w:r>
    </w:p>
    <w:p w14:paraId="0F15DEDC" w14:textId="7902F6E4" w:rsidR="00DE3FD4" w:rsidRPr="00DE3FD4" w:rsidRDefault="00DE3FD4" w:rsidP="00DE3FD4">
      <w:pPr>
        <w:pStyle w:val="Standard"/>
        <w:jc w:val="center"/>
        <w:rPr>
          <w:rFonts w:ascii="Cambria" w:hAnsi="Cambria"/>
          <w:sz w:val="22"/>
          <w:szCs w:val="22"/>
          <w:lang w:val="ro-RO"/>
        </w:rPr>
      </w:pPr>
      <w:r w:rsidRPr="00DE3FD4">
        <w:rPr>
          <w:rFonts w:ascii="Cambria" w:hAnsi="Cambria"/>
          <w:sz w:val="22"/>
          <w:szCs w:val="22"/>
          <w:lang w:val="ro-RO"/>
        </w:rPr>
        <w:t>PROIECT DE HOTĂRÂRE Nr.25/2024</w:t>
      </w:r>
    </w:p>
    <w:p w14:paraId="5513518C" w14:textId="77777777" w:rsidR="00DE3FD4" w:rsidRPr="000A173D" w:rsidRDefault="00DE3FD4" w:rsidP="00DE3FD4">
      <w:pPr>
        <w:pStyle w:val="Standard"/>
        <w:spacing w:line="276" w:lineRule="auto"/>
        <w:jc w:val="center"/>
        <w:rPr>
          <w:rStyle w:val="CharStyle5"/>
          <w:rFonts w:ascii="Cambria" w:eastAsia="Courier New" w:hAnsi="Cambria"/>
        </w:rPr>
      </w:pPr>
      <w:r w:rsidRPr="000A173D">
        <w:rPr>
          <w:rFonts w:ascii="Cambria" w:hAnsi="Cambria"/>
        </w:rPr>
        <w:t>p</w:t>
      </w:r>
      <w:proofErr w:type="spellStart"/>
      <w:r w:rsidRPr="000A173D">
        <w:rPr>
          <w:rFonts w:ascii="Cambria" w:hAnsi="Cambria"/>
          <w:lang w:val="ro-RO"/>
        </w:rPr>
        <w:t>rivind</w:t>
      </w:r>
      <w:proofErr w:type="spellEnd"/>
      <w:r w:rsidRPr="000A173D">
        <w:rPr>
          <w:rFonts w:ascii="Cambria" w:hAnsi="Cambria"/>
        </w:rPr>
        <w:t xml:space="preserve"> </w:t>
      </w:r>
      <w:proofErr w:type="spellStart"/>
      <w:r w:rsidRPr="000A173D">
        <w:rPr>
          <w:rFonts w:ascii="Cambria" w:hAnsi="Cambria"/>
        </w:rPr>
        <w:t>acordarea</w:t>
      </w:r>
      <w:proofErr w:type="spellEnd"/>
      <w:r w:rsidRPr="000A173D">
        <w:rPr>
          <w:rFonts w:ascii="Cambria" w:hAnsi="Cambria"/>
        </w:rPr>
        <w:t xml:space="preserve"> </w:t>
      </w:r>
      <w:proofErr w:type="spellStart"/>
      <w:r w:rsidRPr="000A173D">
        <w:rPr>
          <w:rFonts w:ascii="Cambria" w:hAnsi="Cambria"/>
        </w:rPr>
        <w:t>unui</w:t>
      </w:r>
      <w:proofErr w:type="spellEnd"/>
      <w:r w:rsidRPr="000A173D">
        <w:rPr>
          <w:rFonts w:ascii="Cambria" w:hAnsi="Cambria"/>
        </w:rPr>
        <w:t xml:space="preserve"> </w:t>
      </w:r>
      <w:proofErr w:type="spellStart"/>
      <w:r w:rsidRPr="000A173D">
        <w:rPr>
          <w:rFonts w:ascii="Cambria" w:hAnsi="Cambria"/>
        </w:rPr>
        <w:t>mandat</w:t>
      </w:r>
      <w:proofErr w:type="spellEnd"/>
      <w:r w:rsidRPr="000A173D">
        <w:rPr>
          <w:rFonts w:ascii="Cambria" w:hAnsi="Cambria"/>
        </w:rPr>
        <w:t xml:space="preserve"> special, </w:t>
      </w:r>
      <w:proofErr w:type="spellStart"/>
      <w:r w:rsidRPr="000A173D">
        <w:rPr>
          <w:rFonts w:ascii="Cambria" w:hAnsi="Cambria"/>
        </w:rPr>
        <w:t>reprezentantului</w:t>
      </w:r>
      <w:proofErr w:type="spellEnd"/>
      <w:r w:rsidRPr="000A173D">
        <w:rPr>
          <w:rFonts w:ascii="Cambria" w:hAnsi="Cambria"/>
        </w:rPr>
        <w:t xml:space="preserve"> UAT </w:t>
      </w:r>
      <w:proofErr w:type="spellStart"/>
      <w:r w:rsidRPr="000A173D">
        <w:rPr>
          <w:rFonts w:ascii="Cambria" w:hAnsi="Cambria"/>
        </w:rPr>
        <w:t>Feleacu</w:t>
      </w:r>
      <w:proofErr w:type="spellEnd"/>
      <w:r w:rsidRPr="000A173D">
        <w:rPr>
          <w:rFonts w:ascii="Cambria" w:hAnsi="Cambria"/>
        </w:rPr>
        <w:t xml:space="preserve"> in </w:t>
      </w:r>
      <w:proofErr w:type="spellStart"/>
      <w:r w:rsidRPr="000A173D">
        <w:rPr>
          <w:rFonts w:ascii="Cambria" w:hAnsi="Cambria"/>
        </w:rPr>
        <w:t>adunarea</w:t>
      </w:r>
      <w:proofErr w:type="spellEnd"/>
      <w:r w:rsidRPr="000A173D">
        <w:rPr>
          <w:rFonts w:ascii="Cambria" w:hAnsi="Cambria"/>
        </w:rPr>
        <w:t xml:space="preserve"> </w:t>
      </w:r>
      <w:proofErr w:type="spellStart"/>
      <w:r w:rsidRPr="000A173D">
        <w:rPr>
          <w:rFonts w:ascii="Cambria" w:hAnsi="Cambria"/>
        </w:rPr>
        <w:t>generala</w:t>
      </w:r>
      <w:proofErr w:type="spellEnd"/>
      <w:r w:rsidRPr="000A173D">
        <w:rPr>
          <w:rFonts w:ascii="Cambria" w:hAnsi="Cambria"/>
        </w:rPr>
        <w:t xml:space="preserve"> a </w:t>
      </w:r>
      <w:proofErr w:type="spellStart"/>
      <w:r w:rsidRPr="000A173D">
        <w:rPr>
          <w:rFonts w:ascii="Cambria" w:hAnsi="Cambria"/>
        </w:rPr>
        <w:t>membrilor</w:t>
      </w:r>
      <w:proofErr w:type="spellEnd"/>
      <w:r w:rsidRPr="000A173D">
        <w:rPr>
          <w:rFonts w:ascii="Cambria" w:hAnsi="Cambria"/>
        </w:rPr>
        <w:t xml:space="preserve"> </w:t>
      </w:r>
      <w:proofErr w:type="spellStart"/>
      <w:r w:rsidRPr="000A173D">
        <w:rPr>
          <w:rFonts w:ascii="Cambria" w:hAnsi="Cambria"/>
        </w:rPr>
        <w:t>Asociatiei</w:t>
      </w:r>
      <w:proofErr w:type="spellEnd"/>
      <w:r w:rsidRPr="000A173D">
        <w:rPr>
          <w:rFonts w:ascii="Cambria" w:hAnsi="Cambria"/>
        </w:rPr>
        <w:t xml:space="preserve"> </w:t>
      </w:r>
      <w:proofErr w:type="spellStart"/>
      <w:r w:rsidRPr="000A173D">
        <w:rPr>
          <w:rFonts w:ascii="Cambria" w:hAnsi="Cambria"/>
        </w:rPr>
        <w:t>Metropolitane</w:t>
      </w:r>
      <w:proofErr w:type="spellEnd"/>
      <w:r w:rsidRPr="000A173D">
        <w:rPr>
          <w:rFonts w:ascii="Cambria" w:hAnsi="Cambria"/>
        </w:rPr>
        <w:t xml:space="preserve"> de Transport Public Cluj, (A.M.T.P.C.) </w:t>
      </w:r>
      <w:proofErr w:type="spellStart"/>
      <w:r>
        <w:rPr>
          <w:rFonts w:ascii="Cambria" w:hAnsi="Cambria"/>
        </w:rPr>
        <w:t>pentru</w:t>
      </w:r>
      <w:proofErr w:type="spellEnd"/>
      <w:r w:rsidRPr="000A173D">
        <w:rPr>
          <w:rFonts w:ascii="Cambria" w:hAnsi="Cambria"/>
        </w:rPr>
        <w:t xml:space="preserve"> </w:t>
      </w:r>
      <w:proofErr w:type="gramStart"/>
      <w:r w:rsidRPr="000A173D">
        <w:rPr>
          <w:rFonts w:ascii="Cambria" w:hAnsi="Cambria"/>
        </w:rPr>
        <w:t>a</w:t>
      </w:r>
      <w:proofErr w:type="gramEnd"/>
      <w:r w:rsidRPr="000A173D">
        <w:rPr>
          <w:rFonts w:ascii="Cambria" w:hAnsi="Cambria"/>
          <w:lang w:val="ro-RO"/>
        </w:rPr>
        <w:t xml:space="preserve"> </w:t>
      </w:r>
      <w:proofErr w:type="spellStart"/>
      <w:r w:rsidRPr="000A173D">
        <w:rPr>
          <w:rFonts w:ascii="Cambria" w:hAnsi="Cambria"/>
        </w:rPr>
        <w:t>aproba</w:t>
      </w:r>
      <w:proofErr w:type="spellEnd"/>
      <w:r w:rsidRPr="000A173D">
        <w:rPr>
          <w:rFonts w:ascii="Cambria" w:hAnsi="Cambria"/>
        </w:rPr>
        <w:t xml:space="preserve"> </w:t>
      </w:r>
      <w:proofErr w:type="spellStart"/>
      <w:r w:rsidRPr="000A173D">
        <w:rPr>
          <w:rFonts w:ascii="Cambria" w:hAnsi="Cambria"/>
        </w:rPr>
        <w:t>cotizatia</w:t>
      </w:r>
      <w:proofErr w:type="spellEnd"/>
      <w:r w:rsidRPr="000A173D">
        <w:rPr>
          <w:rFonts w:ascii="Cambria" w:hAnsi="Cambria"/>
        </w:rPr>
        <w:t xml:space="preserve"> </w:t>
      </w:r>
      <w:proofErr w:type="spellStart"/>
      <w:r w:rsidRPr="000A173D">
        <w:rPr>
          <w:rFonts w:ascii="Cambria" w:hAnsi="Cambria"/>
        </w:rPr>
        <w:t>aferenta</w:t>
      </w:r>
      <w:proofErr w:type="spellEnd"/>
      <w:r w:rsidRPr="000A173D">
        <w:rPr>
          <w:rFonts w:ascii="Cambria" w:hAnsi="Cambria"/>
        </w:rPr>
        <w:t xml:space="preserve"> </w:t>
      </w:r>
      <w:proofErr w:type="spellStart"/>
      <w:r w:rsidRPr="000A173D">
        <w:rPr>
          <w:rFonts w:ascii="Cambria" w:hAnsi="Cambria"/>
        </w:rPr>
        <w:t>anului</w:t>
      </w:r>
      <w:proofErr w:type="spellEnd"/>
      <w:r w:rsidRPr="000A173D">
        <w:rPr>
          <w:rFonts w:ascii="Cambria" w:hAnsi="Cambria"/>
        </w:rPr>
        <w:t xml:space="preserve"> 2024</w:t>
      </w:r>
    </w:p>
    <w:p w14:paraId="612C4777" w14:textId="77777777" w:rsidR="00DE3FD4" w:rsidRPr="00DE3FD4" w:rsidRDefault="00DE3FD4" w:rsidP="00DE3FD4">
      <w:pPr>
        <w:pStyle w:val="Standard"/>
        <w:spacing w:line="276" w:lineRule="auto"/>
        <w:ind w:firstLine="700"/>
        <w:jc w:val="both"/>
        <w:rPr>
          <w:rStyle w:val="CharStyle5"/>
          <w:rFonts w:ascii="Cambria" w:eastAsia="Courier New" w:hAnsi="Cambria"/>
          <w:b w:val="0"/>
          <w:bCs w:val="0"/>
          <w:sz w:val="24"/>
          <w:szCs w:val="24"/>
        </w:rPr>
      </w:pPr>
      <w:r w:rsidRPr="00DE3FD4">
        <w:rPr>
          <w:rStyle w:val="CharStyle5"/>
          <w:rFonts w:ascii="Cambria" w:eastAsia="Courier New" w:hAnsi="Cambria"/>
          <w:b w:val="0"/>
          <w:bCs w:val="0"/>
          <w:sz w:val="24"/>
          <w:szCs w:val="24"/>
        </w:rPr>
        <w:t xml:space="preserve">Consiliul local al comunei </w:t>
      </w:r>
      <w:proofErr w:type="spellStart"/>
      <w:r w:rsidRPr="00DE3FD4">
        <w:rPr>
          <w:rFonts w:ascii="Cambria" w:hAnsi="Cambria"/>
        </w:rPr>
        <w:t>Feleacu</w:t>
      </w:r>
      <w:proofErr w:type="spellEnd"/>
      <w:r w:rsidRPr="00DE3FD4">
        <w:rPr>
          <w:rStyle w:val="CharStyle5"/>
          <w:rFonts w:ascii="Cambria" w:eastAsia="Courier New" w:hAnsi="Cambria"/>
          <w:b w:val="0"/>
          <w:bCs w:val="0"/>
          <w:sz w:val="24"/>
          <w:szCs w:val="24"/>
        </w:rPr>
        <w:t>, întrunit în ședință ordinară,</w:t>
      </w:r>
    </w:p>
    <w:p w14:paraId="7ABE97BD" w14:textId="325764CD" w:rsidR="00DE3FD4" w:rsidRPr="000A173D" w:rsidRDefault="00DE3FD4" w:rsidP="00DE3FD4">
      <w:pPr>
        <w:pStyle w:val="Standard"/>
        <w:spacing w:line="276" w:lineRule="auto"/>
        <w:ind w:firstLine="700"/>
        <w:jc w:val="both"/>
        <w:rPr>
          <w:rFonts w:ascii="Cambria" w:hAnsi="Cambria" w:cs="Times New Roman"/>
          <w:noProof/>
        </w:rPr>
      </w:pPr>
      <w:proofErr w:type="spellStart"/>
      <w:r w:rsidRPr="000A173D">
        <w:rPr>
          <w:rFonts w:ascii="Cambria" w:hAnsi="Cambria" w:cs="Times New Roman"/>
        </w:rPr>
        <w:t>Analizând</w:t>
      </w:r>
      <w:proofErr w:type="spellEnd"/>
      <w:r w:rsidRPr="000A173D">
        <w:rPr>
          <w:rFonts w:ascii="Cambria" w:hAnsi="Cambria" w:cs="Times New Roman"/>
        </w:rPr>
        <w:t xml:space="preserve"> </w:t>
      </w:r>
      <w:proofErr w:type="spellStart"/>
      <w:r w:rsidRPr="000A173D">
        <w:rPr>
          <w:rFonts w:ascii="Cambria" w:hAnsi="Cambria" w:cs="Times New Roman"/>
        </w:rPr>
        <w:t>proiectul</w:t>
      </w:r>
      <w:proofErr w:type="spellEnd"/>
      <w:r w:rsidRPr="000A173D">
        <w:rPr>
          <w:rFonts w:ascii="Cambria" w:hAnsi="Cambria" w:cs="Times New Roman"/>
        </w:rPr>
        <w:t xml:space="preserve"> de </w:t>
      </w:r>
      <w:proofErr w:type="spellStart"/>
      <w:r w:rsidRPr="000A173D">
        <w:rPr>
          <w:rFonts w:ascii="Cambria" w:hAnsi="Cambria" w:cs="Times New Roman"/>
        </w:rPr>
        <w:t>hotărâre</w:t>
      </w:r>
      <w:proofErr w:type="spellEnd"/>
      <w:r w:rsidRPr="000A173D">
        <w:rPr>
          <w:rFonts w:ascii="Cambria" w:hAnsi="Cambria" w:cs="Times New Roman"/>
          <w:b/>
          <w:bCs/>
        </w:rPr>
        <w:t xml:space="preserve"> </w:t>
      </w:r>
      <w:proofErr w:type="spellStart"/>
      <w:r w:rsidRPr="00DE3FD4">
        <w:rPr>
          <w:rStyle w:val="Strong"/>
          <w:rFonts w:ascii="Cambria" w:hAnsi="Cambria"/>
          <w:b w:val="0"/>
          <w:bCs w:val="0"/>
          <w:bdr w:val="none" w:sz="0" w:space="0" w:color="auto" w:frame="1"/>
        </w:rPr>
        <w:t>privind</w:t>
      </w:r>
      <w:proofErr w:type="spellEnd"/>
      <w:r w:rsidRPr="000A173D">
        <w:rPr>
          <w:rStyle w:val="Strong"/>
          <w:rFonts w:ascii="Cambria" w:hAnsi="Cambria"/>
          <w:color w:val="FF0000"/>
          <w:bdr w:val="none" w:sz="0" w:space="0" w:color="auto" w:frame="1"/>
        </w:rPr>
        <w:t xml:space="preserve"> </w:t>
      </w:r>
      <w:r w:rsidRPr="000A173D">
        <w:rPr>
          <w:rFonts w:ascii="Cambria" w:eastAsia="Times New Roman" w:hAnsi="Cambria"/>
          <w:b/>
          <w:bCs/>
        </w:rPr>
        <w:t xml:space="preserve"> </w:t>
      </w:r>
      <w:proofErr w:type="spellStart"/>
      <w:r w:rsidRPr="000A173D">
        <w:rPr>
          <w:rFonts w:ascii="Cambria" w:hAnsi="Cambria"/>
        </w:rPr>
        <w:t>acordarea</w:t>
      </w:r>
      <w:proofErr w:type="spellEnd"/>
      <w:r w:rsidRPr="000A173D">
        <w:rPr>
          <w:rFonts w:ascii="Cambria" w:hAnsi="Cambria"/>
        </w:rPr>
        <w:t xml:space="preserve"> </w:t>
      </w:r>
      <w:proofErr w:type="spellStart"/>
      <w:r w:rsidRPr="000A173D">
        <w:rPr>
          <w:rFonts w:ascii="Cambria" w:hAnsi="Cambria"/>
        </w:rPr>
        <w:t>unui</w:t>
      </w:r>
      <w:proofErr w:type="spellEnd"/>
      <w:r w:rsidRPr="000A173D">
        <w:rPr>
          <w:rFonts w:ascii="Cambria" w:hAnsi="Cambria"/>
        </w:rPr>
        <w:t xml:space="preserve"> </w:t>
      </w:r>
      <w:proofErr w:type="spellStart"/>
      <w:r w:rsidRPr="000A173D">
        <w:rPr>
          <w:rFonts w:ascii="Cambria" w:hAnsi="Cambria"/>
        </w:rPr>
        <w:t>mandat</w:t>
      </w:r>
      <w:proofErr w:type="spellEnd"/>
      <w:r w:rsidRPr="000A173D">
        <w:rPr>
          <w:rFonts w:ascii="Cambria" w:hAnsi="Cambria"/>
        </w:rPr>
        <w:t xml:space="preserve"> special, </w:t>
      </w:r>
      <w:proofErr w:type="spellStart"/>
      <w:r w:rsidRPr="000A173D">
        <w:rPr>
          <w:rFonts w:ascii="Cambria" w:hAnsi="Cambria"/>
        </w:rPr>
        <w:t>reprezentantului</w:t>
      </w:r>
      <w:proofErr w:type="spellEnd"/>
      <w:r w:rsidRPr="000A173D">
        <w:rPr>
          <w:rFonts w:ascii="Cambria" w:hAnsi="Cambria"/>
        </w:rPr>
        <w:t xml:space="preserve"> UAT </w:t>
      </w:r>
      <w:proofErr w:type="spellStart"/>
      <w:r w:rsidRPr="000A173D">
        <w:rPr>
          <w:rFonts w:ascii="Cambria" w:hAnsi="Cambria"/>
        </w:rPr>
        <w:t>Feleacu</w:t>
      </w:r>
      <w:proofErr w:type="spellEnd"/>
      <w:r w:rsidRPr="000A173D">
        <w:rPr>
          <w:rFonts w:ascii="Cambria" w:hAnsi="Cambria"/>
        </w:rPr>
        <w:t xml:space="preserve"> in </w:t>
      </w:r>
      <w:proofErr w:type="spellStart"/>
      <w:r w:rsidRPr="000A173D">
        <w:rPr>
          <w:rFonts w:ascii="Cambria" w:hAnsi="Cambria"/>
        </w:rPr>
        <w:t>adunarea</w:t>
      </w:r>
      <w:proofErr w:type="spellEnd"/>
      <w:r w:rsidRPr="000A173D">
        <w:rPr>
          <w:rFonts w:ascii="Cambria" w:hAnsi="Cambria"/>
        </w:rPr>
        <w:t xml:space="preserve"> </w:t>
      </w:r>
      <w:proofErr w:type="spellStart"/>
      <w:r w:rsidRPr="000A173D">
        <w:rPr>
          <w:rFonts w:ascii="Cambria" w:hAnsi="Cambria"/>
        </w:rPr>
        <w:t>generala</w:t>
      </w:r>
      <w:proofErr w:type="spellEnd"/>
      <w:r w:rsidRPr="000A173D">
        <w:rPr>
          <w:rFonts w:ascii="Cambria" w:hAnsi="Cambria"/>
        </w:rPr>
        <w:t xml:space="preserve"> a </w:t>
      </w:r>
      <w:proofErr w:type="spellStart"/>
      <w:r w:rsidRPr="000A173D">
        <w:rPr>
          <w:rFonts w:ascii="Cambria" w:hAnsi="Cambria"/>
        </w:rPr>
        <w:t>membrilor</w:t>
      </w:r>
      <w:proofErr w:type="spellEnd"/>
      <w:r w:rsidRPr="000A173D">
        <w:rPr>
          <w:rFonts w:ascii="Cambria" w:hAnsi="Cambria"/>
        </w:rPr>
        <w:t xml:space="preserve"> </w:t>
      </w:r>
      <w:proofErr w:type="spellStart"/>
      <w:r w:rsidRPr="000A173D">
        <w:rPr>
          <w:rFonts w:ascii="Cambria" w:hAnsi="Cambria"/>
        </w:rPr>
        <w:t>Asociatiei</w:t>
      </w:r>
      <w:proofErr w:type="spellEnd"/>
      <w:r w:rsidRPr="000A173D">
        <w:rPr>
          <w:rFonts w:ascii="Cambria" w:hAnsi="Cambria"/>
        </w:rPr>
        <w:t xml:space="preserve"> </w:t>
      </w:r>
      <w:proofErr w:type="spellStart"/>
      <w:r w:rsidRPr="000A173D">
        <w:rPr>
          <w:rFonts w:ascii="Cambria" w:hAnsi="Cambria"/>
        </w:rPr>
        <w:t>Metropolitane</w:t>
      </w:r>
      <w:proofErr w:type="spellEnd"/>
      <w:r w:rsidRPr="000A173D">
        <w:rPr>
          <w:rFonts w:ascii="Cambria" w:hAnsi="Cambria"/>
        </w:rPr>
        <w:t xml:space="preserve"> de Transport Public Cluj, (A.M.T.P.C.) </w:t>
      </w:r>
      <w:proofErr w:type="spellStart"/>
      <w:r>
        <w:rPr>
          <w:rFonts w:ascii="Cambria" w:hAnsi="Cambria"/>
        </w:rPr>
        <w:t>pentru</w:t>
      </w:r>
      <w:proofErr w:type="spellEnd"/>
      <w:r w:rsidRPr="000A173D">
        <w:rPr>
          <w:rFonts w:ascii="Cambria" w:hAnsi="Cambria"/>
        </w:rPr>
        <w:t xml:space="preserve"> a</w:t>
      </w:r>
      <w:r w:rsidRPr="000A173D">
        <w:rPr>
          <w:rFonts w:ascii="Cambria" w:hAnsi="Cambria"/>
          <w:lang w:val="ro-RO"/>
        </w:rPr>
        <w:t xml:space="preserve"> </w:t>
      </w:r>
      <w:proofErr w:type="spellStart"/>
      <w:r w:rsidRPr="000A173D">
        <w:rPr>
          <w:rFonts w:ascii="Cambria" w:hAnsi="Cambria"/>
        </w:rPr>
        <w:t>aproba</w:t>
      </w:r>
      <w:proofErr w:type="spellEnd"/>
      <w:r w:rsidRPr="000A173D">
        <w:rPr>
          <w:rFonts w:ascii="Cambria" w:hAnsi="Cambria"/>
        </w:rPr>
        <w:t xml:space="preserve"> </w:t>
      </w:r>
      <w:proofErr w:type="spellStart"/>
      <w:r w:rsidRPr="000A173D">
        <w:rPr>
          <w:rFonts w:ascii="Cambria" w:hAnsi="Cambria"/>
        </w:rPr>
        <w:t>cotizatia</w:t>
      </w:r>
      <w:proofErr w:type="spellEnd"/>
      <w:r w:rsidRPr="000A173D">
        <w:rPr>
          <w:rFonts w:ascii="Cambria" w:hAnsi="Cambria"/>
        </w:rPr>
        <w:t xml:space="preserve"> </w:t>
      </w:r>
      <w:proofErr w:type="spellStart"/>
      <w:r w:rsidRPr="000A173D">
        <w:rPr>
          <w:rFonts w:ascii="Cambria" w:hAnsi="Cambria"/>
        </w:rPr>
        <w:t>aferenta</w:t>
      </w:r>
      <w:proofErr w:type="spellEnd"/>
      <w:r w:rsidRPr="000A173D">
        <w:rPr>
          <w:rFonts w:ascii="Cambria" w:hAnsi="Cambria"/>
        </w:rPr>
        <w:t xml:space="preserve"> </w:t>
      </w:r>
      <w:proofErr w:type="spellStart"/>
      <w:r w:rsidRPr="000A173D">
        <w:rPr>
          <w:rFonts w:ascii="Cambria" w:hAnsi="Cambria"/>
        </w:rPr>
        <w:t>anului</w:t>
      </w:r>
      <w:proofErr w:type="spellEnd"/>
      <w:r w:rsidRPr="000A173D">
        <w:rPr>
          <w:rFonts w:ascii="Cambria" w:hAnsi="Cambria"/>
        </w:rPr>
        <w:t xml:space="preserve"> 2024</w:t>
      </w:r>
      <w:r>
        <w:rPr>
          <w:rFonts w:ascii="Cambria" w:hAnsi="Cambria"/>
        </w:rPr>
        <w:t>,</w:t>
      </w:r>
      <w:r w:rsidRPr="000A173D">
        <w:rPr>
          <w:rFonts w:ascii="Cambria" w:eastAsia="Times New Roman" w:hAnsi="Cambria"/>
          <w:b/>
          <w:bCs/>
        </w:rPr>
        <w:t xml:space="preserve"> </w:t>
      </w:r>
      <w:proofErr w:type="spellStart"/>
      <w:r w:rsidRPr="00DE3FD4">
        <w:rPr>
          <w:rStyle w:val="Strong"/>
          <w:rFonts w:ascii="Cambria" w:hAnsi="Cambria"/>
          <w:b w:val="0"/>
          <w:bCs w:val="0"/>
          <w:bdr w:val="none" w:sz="0" w:space="0" w:color="auto" w:frame="1"/>
        </w:rPr>
        <w:t>propus</w:t>
      </w:r>
      <w:proofErr w:type="spellEnd"/>
      <w:r w:rsidRPr="00DE3FD4">
        <w:rPr>
          <w:rStyle w:val="Strong"/>
          <w:rFonts w:ascii="Cambria" w:hAnsi="Cambria"/>
          <w:b w:val="0"/>
          <w:bCs w:val="0"/>
          <w:bdr w:val="none" w:sz="0" w:space="0" w:color="auto" w:frame="1"/>
        </w:rPr>
        <w:t xml:space="preserve"> de </w:t>
      </w:r>
      <w:proofErr w:type="spellStart"/>
      <w:r w:rsidRPr="00DE3FD4">
        <w:rPr>
          <w:rStyle w:val="Strong"/>
          <w:rFonts w:ascii="Cambria" w:hAnsi="Cambria"/>
          <w:b w:val="0"/>
          <w:bCs w:val="0"/>
          <w:bdr w:val="none" w:sz="0" w:space="0" w:color="auto" w:frame="1"/>
        </w:rPr>
        <w:t>viceprimarul</w:t>
      </w:r>
      <w:proofErr w:type="spellEnd"/>
      <w:r w:rsidRPr="00DE3FD4">
        <w:rPr>
          <w:rStyle w:val="Strong"/>
          <w:rFonts w:ascii="Cambria" w:hAnsi="Cambria"/>
          <w:b w:val="0"/>
          <w:bCs w:val="0"/>
          <w:bdr w:val="none" w:sz="0" w:space="0" w:color="auto" w:frame="1"/>
        </w:rPr>
        <w:t xml:space="preserve"> </w:t>
      </w:r>
      <w:proofErr w:type="spellStart"/>
      <w:r w:rsidRPr="00DE3FD4">
        <w:rPr>
          <w:rStyle w:val="Strong"/>
          <w:rFonts w:ascii="Cambria" w:hAnsi="Cambria"/>
          <w:b w:val="0"/>
          <w:bCs w:val="0"/>
          <w:bdr w:val="none" w:sz="0" w:space="0" w:color="auto" w:frame="1"/>
        </w:rPr>
        <w:t>comunei</w:t>
      </w:r>
      <w:proofErr w:type="spellEnd"/>
      <w:r w:rsidRPr="00DE3FD4">
        <w:rPr>
          <w:rStyle w:val="Strong"/>
          <w:rFonts w:ascii="Cambria" w:hAnsi="Cambria"/>
          <w:b w:val="0"/>
          <w:bCs w:val="0"/>
          <w:bdr w:val="none" w:sz="0" w:space="0" w:color="auto" w:frame="1"/>
        </w:rPr>
        <w:t xml:space="preserve"> </w:t>
      </w:r>
      <w:proofErr w:type="spellStart"/>
      <w:r w:rsidRPr="00DE3FD4">
        <w:rPr>
          <w:rStyle w:val="Strong"/>
          <w:rFonts w:ascii="Cambria" w:hAnsi="Cambria"/>
          <w:b w:val="0"/>
          <w:bCs w:val="0"/>
          <w:bdr w:val="none" w:sz="0" w:space="0" w:color="auto" w:frame="1"/>
        </w:rPr>
        <w:t>Feleacu,doamna</w:t>
      </w:r>
      <w:proofErr w:type="spellEnd"/>
      <w:r w:rsidRPr="00DE3FD4">
        <w:rPr>
          <w:rStyle w:val="Strong"/>
          <w:rFonts w:ascii="Cambria" w:hAnsi="Cambria"/>
          <w:b w:val="0"/>
          <w:bCs w:val="0"/>
          <w:bdr w:val="none" w:sz="0" w:space="0" w:color="auto" w:frame="1"/>
        </w:rPr>
        <w:t xml:space="preserve"> </w:t>
      </w:r>
      <w:proofErr w:type="spellStart"/>
      <w:r w:rsidRPr="00DE3FD4">
        <w:rPr>
          <w:rStyle w:val="Strong"/>
          <w:rFonts w:ascii="Cambria" w:hAnsi="Cambria"/>
          <w:b w:val="0"/>
          <w:bCs w:val="0"/>
          <w:bdr w:val="none" w:sz="0" w:space="0" w:color="auto" w:frame="1"/>
        </w:rPr>
        <w:t>Mascas</w:t>
      </w:r>
      <w:proofErr w:type="spellEnd"/>
      <w:r w:rsidRPr="00DE3FD4">
        <w:rPr>
          <w:rStyle w:val="Strong"/>
          <w:rFonts w:ascii="Cambria" w:hAnsi="Cambria"/>
          <w:b w:val="0"/>
          <w:bCs w:val="0"/>
          <w:bdr w:val="none" w:sz="0" w:space="0" w:color="auto" w:frame="1"/>
        </w:rPr>
        <w:t xml:space="preserve"> Mariana care </w:t>
      </w:r>
      <w:proofErr w:type="spellStart"/>
      <w:r w:rsidRPr="00DE3FD4">
        <w:rPr>
          <w:rStyle w:val="Strong"/>
          <w:rFonts w:ascii="Cambria" w:hAnsi="Cambria"/>
          <w:b w:val="0"/>
          <w:bCs w:val="0"/>
          <w:bdr w:val="none" w:sz="0" w:space="0" w:color="auto" w:frame="1"/>
        </w:rPr>
        <w:t>este</w:t>
      </w:r>
      <w:proofErr w:type="spellEnd"/>
      <w:r w:rsidRPr="00DE3FD4">
        <w:rPr>
          <w:rStyle w:val="Strong"/>
          <w:rFonts w:ascii="Cambria" w:hAnsi="Cambria"/>
          <w:b w:val="0"/>
          <w:bCs w:val="0"/>
          <w:bdr w:val="none" w:sz="0" w:space="0" w:color="auto" w:frame="1"/>
        </w:rPr>
        <w:t xml:space="preserve"> </w:t>
      </w:r>
      <w:proofErr w:type="spellStart"/>
      <w:r w:rsidRPr="00DE3FD4">
        <w:rPr>
          <w:rStyle w:val="Strong"/>
          <w:rFonts w:ascii="Cambria" w:hAnsi="Cambria"/>
          <w:b w:val="0"/>
          <w:bCs w:val="0"/>
          <w:bdr w:val="none" w:sz="0" w:space="0" w:color="auto" w:frame="1"/>
        </w:rPr>
        <w:t>însoțit</w:t>
      </w:r>
      <w:proofErr w:type="spellEnd"/>
      <w:r w:rsidRPr="000A173D">
        <w:rPr>
          <w:rStyle w:val="Strong"/>
          <w:rFonts w:ascii="Cambria" w:hAnsi="Cambria"/>
          <w:bdr w:val="none" w:sz="0" w:space="0" w:color="auto" w:frame="1"/>
        </w:rPr>
        <w:t xml:space="preserve"> de </w:t>
      </w:r>
      <w:proofErr w:type="spellStart"/>
      <w:r w:rsidRPr="000A173D">
        <w:rPr>
          <w:rFonts w:ascii="Cambria" w:hAnsi="Cambria" w:cs="Times New Roman"/>
        </w:rPr>
        <w:t>Referatul</w:t>
      </w:r>
      <w:proofErr w:type="spellEnd"/>
      <w:r w:rsidRPr="000A173D">
        <w:rPr>
          <w:rFonts w:ascii="Cambria" w:hAnsi="Cambria" w:cs="Times New Roman"/>
        </w:rPr>
        <w:t xml:space="preserve">  nr.</w:t>
      </w:r>
      <w:r>
        <w:rPr>
          <w:rFonts w:ascii="Cambria" w:hAnsi="Cambria" w:cs="Times New Roman"/>
        </w:rPr>
        <w:t>5331</w:t>
      </w:r>
      <w:r w:rsidRPr="000A173D">
        <w:rPr>
          <w:rFonts w:ascii="Cambria" w:hAnsi="Cambria" w:cs="Times New Roman"/>
        </w:rPr>
        <w:t xml:space="preserve">/2024 </w:t>
      </w:r>
      <w:r w:rsidRPr="000A173D">
        <w:rPr>
          <w:rStyle w:val="Strong"/>
          <w:rFonts w:ascii="Cambria" w:hAnsi="Cambria"/>
          <w:bdr w:val="none" w:sz="0" w:space="0" w:color="auto" w:frame="1"/>
        </w:rPr>
        <w:t xml:space="preserve">, </w:t>
      </w:r>
      <w:proofErr w:type="spellStart"/>
      <w:r w:rsidRPr="00DE3FD4">
        <w:rPr>
          <w:rStyle w:val="Strong"/>
          <w:rFonts w:ascii="Cambria" w:hAnsi="Cambria"/>
          <w:b w:val="0"/>
          <w:bCs w:val="0"/>
          <w:bdr w:val="none" w:sz="0" w:space="0" w:color="auto" w:frame="1"/>
        </w:rPr>
        <w:t>Raportul</w:t>
      </w:r>
      <w:proofErr w:type="spellEnd"/>
      <w:r w:rsidRPr="00DE3FD4">
        <w:rPr>
          <w:rStyle w:val="Strong"/>
          <w:rFonts w:ascii="Cambria" w:hAnsi="Cambria"/>
          <w:b w:val="0"/>
          <w:bCs w:val="0"/>
          <w:bdr w:val="none" w:sz="0" w:space="0" w:color="auto" w:frame="1"/>
        </w:rPr>
        <w:t xml:space="preserve"> </w:t>
      </w:r>
      <w:r w:rsidRPr="000A173D">
        <w:rPr>
          <w:rStyle w:val="Strong"/>
          <w:rFonts w:ascii="Cambria" w:hAnsi="Cambria"/>
          <w:bdr w:val="none" w:sz="0" w:space="0" w:color="auto" w:frame="1"/>
        </w:rPr>
        <w:t xml:space="preserve"> </w:t>
      </w:r>
      <w:r w:rsidRPr="000A173D">
        <w:rPr>
          <w:rFonts w:ascii="Cambria" w:hAnsi="Cambria" w:cs="Times New Roman"/>
          <w:lang w:val="pt-BR"/>
        </w:rPr>
        <w:t xml:space="preserve">Compartimentul </w:t>
      </w:r>
      <w:r>
        <w:rPr>
          <w:rFonts w:ascii="Cambria" w:hAnsi="Cambria" w:cs="Times New Roman"/>
          <w:lang w:val="pt-BR"/>
        </w:rPr>
        <w:t>Juridic</w:t>
      </w:r>
      <w:r w:rsidRPr="000A173D">
        <w:rPr>
          <w:rStyle w:val="Strong"/>
          <w:rFonts w:ascii="Cambria" w:hAnsi="Cambria"/>
          <w:bdr w:val="none" w:sz="0" w:space="0" w:color="auto" w:frame="1"/>
        </w:rPr>
        <w:t xml:space="preserve">  nr.</w:t>
      </w:r>
      <w:r>
        <w:rPr>
          <w:rStyle w:val="Strong"/>
          <w:rFonts w:ascii="Cambria" w:hAnsi="Cambria"/>
          <w:b w:val="0"/>
          <w:bdr w:val="none" w:sz="0" w:space="0" w:color="auto" w:frame="1"/>
        </w:rPr>
        <w:t>5332</w:t>
      </w:r>
      <w:r w:rsidRPr="000A173D">
        <w:rPr>
          <w:rStyle w:val="Strong"/>
          <w:rFonts w:ascii="Cambria" w:hAnsi="Cambria"/>
          <w:bdr w:val="none" w:sz="0" w:space="0" w:color="auto" w:frame="1"/>
        </w:rPr>
        <w:t>/2024</w:t>
      </w:r>
      <w:r w:rsidRPr="000A173D">
        <w:rPr>
          <w:rFonts w:ascii="Cambria" w:hAnsi="Cambria" w:cs="Times New Roman"/>
          <w:noProof/>
        </w:rPr>
        <w:t xml:space="preserve"> şi Aviz</w:t>
      </w:r>
      <w:r>
        <w:rPr>
          <w:rFonts w:ascii="Cambria" w:hAnsi="Cambria" w:cs="Times New Roman"/>
          <w:noProof/>
        </w:rPr>
        <w:t xml:space="preserve">ul </w:t>
      </w:r>
      <w:r w:rsidRPr="000A173D">
        <w:rPr>
          <w:rFonts w:ascii="Cambria" w:hAnsi="Cambria" w:cs="Times New Roman"/>
          <w:noProof/>
        </w:rPr>
        <w:t xml:space="preserve"> Comisi</w:t>
      </w:r>
      <w:r>
        <w:rPr>
          <w:rFonts w:ascii="Cambria" w:hAnsi="Cambria" w:cs="Times New Roman"/>
          <w:noProof/>
        </w:rPr>
        <w:t>ei</w:t>
      </w:r>
      <w:r w:rsidRPr="000A173D">
        <w:rPr>
          <w:rFonts w:ascii="Cambria" w:hAnsi="Cambria" w:cs="Times New Roman"/>
          <w:noProof/>
        </w:rPr>
        <w:t xml:space="preserve"> de specialitate nr.1  , în conformitate  cu art. 136 din Ordonanța de Urgență a Guvernului nr. 57/2019 privind Codul administrativ, cu  modificările și completările ulterioare;</w:t>
      </w:r>
    </w:p>
    <w:p w14:paraId="7CD022FF" w14:textId="77777777" w:rsidR="00DE3FD4" w:rsidRPr="00DE3FD4" w:rsidRDefault="00DE3FD4" w:rsidP="00DE3FD4">
      <w:pPr>
        <w:pStyle w:val="Standard"/>
        <w:jc w:val="both"/>
        <w:rPr>
          <w:rStyle w:val="CharStyle5"/>
          <w:rFonts w:ascii="Cambria" w:eastAsia="Courier New" w:hAnsi="Cambria"/>
          <w:b w:val="0"/>
          <w:bCs w:val="0"/>
          <w:sz w:val="24"/>
          <w:szCs w:val="24"/>
        </w:rPr>
      </w:pPr>
      <w:r>
        <w:rPr>
          <w:rStyle w:val="CharStyle5"/>
          <w:rFonts w:eastAsia="Courier New"/>
        </w:rPr>
        <w:tab/>
      </w:r>
      <w:r w:rsidRPr="00DE3FD4">
        <w:rPr>
          <w:rStyle w:val="CharStyle5"/>
          <w:rFonts w:ascii="Cambria" w:eastAsia="Courier New" w:hAnsi="Cambria"/>
          <w:b w:val="0"/>
          <w:bCs w:val="0"/>
          <w:sz w:val="24"/>
          <w:szCs w:val="24"/>
        </w:rPr>
        <w:t xml:space="preserve">In exercitarea </w:t>
      </w:r>
      <w:proofErr w:type="spellStart"/>
      <w:r w:rsidRPr="00DE3FD4">
        <w:rPr>
          <w:rStyle w:val="CharStyle5"/>
          <w:rFonts w:ascii="Cambria" w:eastAsia="Courier New" w:hAnsi="Cambria"/>
          <w:b w:val="0"/>
          <w:bCs w:val="0"/>
          <w:sz w:val="24"/>
          <w:szCs w:val="24"/>
        </w:rPr>
        <w:t>atributiilor</w:t>
      </w:r>
      <w:proofErr w:type="spellEnd"/>
      <w:r w:rsidRPr="00DE3FD4">
        <w:rPr>
          <w:rStyle w:val="CharStyle5"/>
          <w:rFonts w:ascii="Cambria" w:eastAsia="Courier New" w:hAnsi="Cambria"/>
          <w:b w:val="0"/>
          <w:bCs w:val="0"/>
          <w:sz w:val="24"/>
          <w:szCs w:val="24"/>
        </w:rPr>
        <w:t xml:space="preserve"> </w:t>
      </w:r>
      <w:proofErr w:type="spellStart"/>
      <w:r w:rsidRPr="00DE3FD4">
        <w:rPr>
          <w:rStyle w:val="CharStyle5"/>
          <w:rFonts w:ascii="Cambria" w:eastAsia="Courier New" w:hAnsi="Cambria"/>
          <w:b w:val="0"/>
          <w:bCs w:val="0"/>
          <w:sz w:val="24"/>
          <w:szCs w:val="24"/>
        </w:rPr>
        <w:t>decurgand</w:t>
      </w:r>
      <w:proofErr w:type="spellEnd"/>
      <w:r w:rsidRPr="00DE3FD4">
        <w:rPr>
          <w:rStyle w:val="CharStyle5"/>
          <w:rFonts w:ascii="Cambria" w:eastAsia="Courier New" w:hAnsi="Cambria"/>
          <w:b w:val="0"/>
          <w:bCs w:val="0"/>
          <w:sz w:val="24"/>
          <w:szCs w:val="24"/>
        </w:rPr>
        <w:t xml:space="preserve"> din calitatea UAT comuna </w:t>
      </w:r>
      <w:proofErr w:type="spellStart"/>
      <w:r w:rsidRPr="00DE3FD4">
        <w:rPr>
          <w:rFonts w:ascii="Cambria" w:hAnsi="Cambria"/>
          <w:b/>
          <w:bCs/>
        </w:rPr>
        <w:t>Feleacu</w:t>
      </w:r>
      <w:proofErr w:type="spellEnd"/>
      <w:r w:rsidRPr="00DE3FD4">
        <w:rPr>
          <w:rStyle w:val="CharStyle5"/>
          <w:rFonts w:ascii="Cambria" w:eastAsia="Courier New" w:hAnsi="Cambria"/>
          <w:b w:val="0"/>
          <w:bCs w:val="0"/>
          <w:sz w:val="24"/>
          <w:szCs w:val="24"/>
        </w:rPr>
        <w:t xml:space="preserve"> de membra a </w:t>
      </w:r>
      <w:proofErr w:type="spellStart"/>
      <w:r w:rsidRPr="00DE3FD4">
        <w:rPr>
          <w:rStyle w:val="CharStyle5"/>
          <w:rFonts w:ascii="Cambria" w:eastAsia="Courier New" w:hAnsi="Cambria"/>
          <w:b w:val="0"/>
          <w:bCs w:val="0"/>
          <w:sz w:val="24"/>
          <w:szCs w:val="24"/>
        </w:rPr>
        <w:t>Asociatiei</w:t>
      </w:r>
      <w:proofErr w:type="spellEnd"/>
      <w:r w:rsidRPr="00DE3FD4">
        <w:rPr>
          <w:rStyle w:val="CharStyle5"/>
          <w:rFonts w:ascii="Cambria" w:eastAsia="Courier New" w:hAnsi="Cambria"/>
          <w:b w:val="0"/>
          <w:bCs w:val="0"/>
          <w:sz w:val="24"/>
          <w:szCs w:val="24"/>
        </w:rPr>
        <w:t xml:space="preserve"> Metropolitane de Transport Public Cluj;</w:t>
      </w:r>
    </w:p>
    <w:p w14:paraId="57DB7BDC" w14:textId="77777777" w:rsidR="00DE3FD4" w:rsidRPr="00DE3FD4" w:rsidRDefault="00DE3FD4" w:rsidP="00DE3FD4">
      <w:pPr>
        <w:pStyle w:val="Standard"/>
        <w:jc w:val="both"/>
        <w:rPr>
          <w:rStyle w:val="CharStyle5"/>
          <w:rFonts w:ascii="Cambria" w:eastAsia="Courier New" w:hAnsi="Cambria"/>
          <w:b w:val="0"/>
          <w:bCs w:val="0"/>
          <w:sz w:val="24"/>
          <w:szCs w:val="24"/>
        </w:rPr>
      </w:pPr>
      <w:r w:rsidRPr="00DE3FD4">
        <w:rPr>
          <w:rStyle w:val="CharStyle5"/>
          <w:rFonts w:ascii="Cambria" w:eastAsia="Courier New" w:hAnsi="Cambria"/>
          <w:b w:val="0"/>
          <w:bCs w:val="0"/>
          <w:sz w:val="24"/>
          <w:szCs w:val="24"/>
        </w:rPr>
        <w:tab/>
        <w:t>Având în vedere dispozițiile:</w:t>
      </w:r>
    </w:p>
    <w:p w14:paraId="1A2B7E11" w14:textId="77777777" w:rsidR="00DE3FD4" w:rsidRPr="00DE3FD4" w:rsidRDefault="00DE3FD4" w:rsidP="00DE3FD4">
      <w:pPr>
        <w:pStyle w:val="Standard"/>
        <w:numPr>
          <w:ilvl w:val="0"/>
          <w:numId w:val="9"/>
        </w:numPr>
        <w:jc w:val="both"/>
        <w:rPr>
          <w:rStyle w:val="CharStyle5"/>
          <w:rFonts w:ascii="Cambria" w:eastAsia="Courier New" w:hAnsi="Cambria"/>
          <w:b w:val="0"/>
          <w:bCs w:val="0"/>
          <w:sz w:val="24"/>
          <w:szCs w:val="24"/>
        </w:rPr>
      </w:pPr>
      <w:bookmarkStart w:id="8" w:name="_Hlk160771955"/>
      <w:r w:rsidRPr="00DE3FD4">
        <w:rPr>
          <w:rStyle w:val="CharStyle5"/>
          <w:rFonts w:ascii="Cambria" w:eastAsia="Courier New" w:hAnsi="Cambria"/>
          <w:b w:val="0"/>
          <w:bCs w:val="0"/>
          <w:sz w:val="24"/>
          <w:szCs w:val="24"/>
        </w:rPr>
        <w:t xml:space="preserve">Art.2 și ale art.3 alin.(2) din Legea nr.24/2000 privind normele de tehnică legislative pentru elaborarea actelor </w:t>
      </w:r>
      <w:proofErr w:type="spellStart"/>
      <w:r w:rsidRPr="00DE3FD4">
        <w:rPr>
          <w:rStyle w:val="CharStyle5"/>
          <w:rFonts w:ascii="Cambria" w:eastAsia="Courier New" w:hAnsi="Cambria"/>
          <w:b w:val="0"/>
          <w:bCs w:val="0"/>
          <w:sz w:val="24"/>
          <w:szCs w:val="24"/>
        </w:rPr>
        <w:t>normative,republicată,cu</w:t>
      </w:r>
      <w:proofErr w:type="spellEnd"/>
      <w:r w:rsidRPr="00DE3FD4">
        <w:rPr>
          <w:rStyle w:val="CharStyle5"/>
          <w:rFonts w:ascii="Cambria" w:eastAsia="Courier New" w:hAnsi="Cambria"/>
          <w:b w:val="0"/>
          <w:bCs w:val="0"/>
          <w:sz w:val="24"/>
          <w:szCs w:val="24"/>
        </w:rPr>
        <w:t xml:space="preserve"> modificările și </w:t>
      </w:r>
      <w:proofErr w:type="spellStart"/>
      <w:r w:rsidRPr="00DE3FD4">
        <w:rPr>
          <w:rStyle w:val="CharStyle5"/>
          <w:rFonts w:ascii="Cambria" w:eastAsia="Courier New" w:hAnsi="Cambria"/>
          <w:b w:val="0"/>
          <w:bCs w:val="0"/>
          <w:sz w:val="24"/>
          <w:szCs w:val="24"/>
        </w:rPr>
        <w:t>complectările</w:t>
      </w:r>
      <w:proofErr w:type="spellEnd"/>
      <w:r w:rsidRPr="00DE3FD4">
        <w:rPr>
          <w:rStyle w:val="CharStyle5"/>
          <w:rFonts w:ascii="Cambria" w:eastAsia="Courier New" w:hAnsi="Cambria"/>
          <w:b w:val="0"/>
          <w:bCs w:val="0"/>
          <w:sz w:val="24"/>
          <w:szCs w:val="24"/>
        </w:rPr>
        <w:t xml:space="preserve"> ulterioare;</w:t>
      </w:r>
    </w:p>
    <w:bookmarkEnd w:id="8"/>
    <w:p w14:paraId="11900F2C" w14:textId="77777777" w:rsidR="00DE3FD4" w:rsidRPr="00DE3FD4" w:rsidRDefault="00DE3FD4" w:rsidP="00DE3FD4">
      <w:pPr>
        <w:pStyle w:val="NoSpacing1"/>
        <w:rPr>
          <w:rStyle w:val="CharStyle5"/>
          <w:rFonts w:ascii="Cambria" w:eastAsia="Courier New" w:hAnsi="Cambria"/>
          <w:b w:val="0"/>
          <w:bCs w:val="0"/>
          <w:sz w:val="24"/>
          <w:szCs w:val="24"/>
          <w:lang w:val="en-US"/>
        </w:rPr>
      </w:pPr>
      <w:r w:rsidRPr="00DE3FD4">
        <w:rPr>
          <w:rStyle w:val="CharStyle5"/>
          <w:rFonts w:ascii="Cambria" w:eastAsia="Courier New" w:hAnsi="Cambria"/>
          <w:b w:val="0"/>
          <w:bCs w:val="0"/>
          <w:sz w:val="24"/>
          <w:szCs w:val="24"/>
          <w:lang w:val="en-US"/>
        </w:rPr>
        <w:t xml:space="preserve">              In </w:t>
      </w:r>
      <w:proofErr w:type="spellStart"/>
      <w:r w:rsidRPr="00DE3FD4">
        <w:rPr>
          <w:rStyle w:val="CharStyle5"/>
          <w:rFonts w:ascii="Cambria" w:eastAsia="Courier New" w:hAnsi="Cambria"/>
          <w:b w:val="0"/>
          <w:bCs w:val="0"/>
          <w:sz w:val="24"/>
          <w:szCs w:val="24"/>
          <w:lang w:val="en-US"/>
        </w:rPr>
        <w:t>conformitate</w:t>
      </w:r>
      <w:proofErr w:type="spellEnd"/>
      <w:r w:rsidRPr="00DE3FD4">
        <w:rPr>
          <w:rStyle w:val="CharStyle5"/>
          <w:rFonts w:ascii="Cambria" w:eastAsia="Courier New" w:hAnsi="Cambria"/>
          <w:b w:val="0"/>
          <w:bCs w:val="0"/>
          <w:sz w:val="24"/>
          <w:szCs w:val="24"/>
          <w:lang w:val="en-US"/>
        </w:rPr>
        <w:t xml:space="preserve"> cu </w:t>
      </w:r>
      <w:proofErr w:type="spellStart"/>
      <w:r w:rsidRPr="00DE3FD4">
        <w:rPr>
          <w:rStyle w:val="CharStyle5"/>
          <w:rFonts w:ascii="Cambria" w:eastAsia="Courier New" w:hAnsi="Cambria"/>
          <w:b w:val="0"/>
          <w:bCs w:val="0"/>
          <w:sz w:val="24"/>
          <w:szCs w:val="24"/>
          <w:lang w:val="en-US"/>
        </w:rPr>
        <w:t>prevederile</w:t>
      </w:r>
      <w:proofErr w:type="spellEnd"/>
      <w:r w:rsidRPr="00DE3FD4">
        <w:rPr>
          <w:rStyle w:val="CharStyle5"/>
          <w:rFonts w:ascii="Cambria" w:eastAsia="Courier New" w:hAnsi="Cambria"/>
          <w:b w:val="0"/>
          <w:bCs w:val="0"/>
          <w:sz w:val="24"/>
          <w:szCs w:val="24"/>
          <w:lang w:val="en-US"/>
        </w:rPr>
        <w:t>;</w:t>
      </w:r>
    </w:p>
    <w:p w14:paraId="5EA2B8EA" w14:textId="77777777" w:rsidR="00DE3FD4" w:rsidRPr="00DE3FD4" w:rsidRDefault="00DE3FD4" w:rsidP="00DE3FD4">
      <w:pPr>
        <w:pStyle w:val="ListParagraph"/>
        <w:widowControl w:val="0"/>
        <w:numPr>
          <w:ilvl w:val="0"/>
          <w:numId w:val="9"/>
        </w:numPr>
        <w:suppressAutoHyphens/>
        <w:ind w:right="-20"/>
        <w:jc w:val="both"/>
        <w:textAlignment w:val="baseline"/>
        <w:rPr>
          <w:rStyle w:val="CharStyle5"/>
          <w:rFonts w:ascii="Cambria" w:eastAsia="Courier New" w:hAnsi="Cambria"/>
          <w:b w:val="0"/>
          <w:bCs w:val="0"/>
          <w:sz w:val="24"/>
          <w:szCs w:val="24"/>
        </w:rPr>
      </w:pPr>
      <w:r w:rsidRPr="00DE3FD4">
        <w:rPr>
          <w:rStyle w:val="CharStyle5"/>
          <w:rFonts w:ascii="Cambria" w:eastAsia="Courier New" w:hAnsi="Cambria"/>
          <w:b w:val="0"/>
          <w:bCs w:val="0"/>
          <w:sz w:val="24"/>
          <w:szCs w:val="24"/>
        </w:rPr>
        <w:t xml:space="preserve">Art.129 alin.(1) și alin.(2) </w:t>
      </w:r>
      <w:proofErr w:type="spellStart"/>
      <w:r w:rsidRPr="00DE3FD4">
        <w:rPr>
          <w:rStyle w:val="CharStyle5"/>
          <w:rFonts w:ascii="Cambria" w:eastAsia="Courier New" w:hAnsi="Cambria"/>
          <w:b w:val="0"/>
          <w:bCs w:val="0"/>
          <w:sz w:val="24"/>
          <w:szCs w:val="24"/>
        </w:rPr>
        <w:t>lit.d</w:t>
      </w:r>
      <w:proofErr w:type="spellEnd"/>
      <w:r w:rsidRPr="00DE3FD4">
        <w:rPr>
          <w:rStyle w:val="CharStyle5"/>
          <w:rFonts w:ascii="Cambria" w:eastAsia="Courier New" w:hAnsi="Cambria"/>
          <w:b w:val="0"/>
          <w:bCs w:val="0"/>
          <w:sz w:val="24"/>
          <w:szCs w:val="24"/>
        </w:rPr>
        <w:t xml:space="preserve">) și alin.(7) </w:t>
      </w:r>
      <w:proofErr w:type="spellStart"/>
      <w:r w:rsidRPr="00DE3FD4">
        <w:rPr>
          <w:rStyle w:val="CharStyle5"/>
          <w:rFonts w:ascii="Cambria" w:eastAsia="Courier New" w:hAnsi="Cambria"/>
          <w:b w:val="0"/>
          <w:bCs w:val="0"/>
          <w:sz w:val="24"/>
          <w:szCs w:val="24"/>
        </w:rPr>
        <w:t>lit.n</w:t>
      </w:r>
      <w:proofErr w:type="spellEnd"/>
      <w:r w:rsidRPr="00DE3FD4">
        <w:rPr>
          <w:rStyle w:val="CharStyle5"/>
          <w:rFonts w:ascii="Cambria" w:eastAsia="Courier New" w:hAnsi="Cambria"/>
          <w:b w:val="0"/>
          <w:bCs w:val="0"/>
          <w:sz w:val="24"/>
          <w:szCs w:val="24"/>
        </w:rPr>
        <w:t xml:space="preserve">) și ale art.132 din Ordonanța de urgență a Guvernului nr.57/2019 privind Codul </w:t>
      </w:r>
      <w:proofErr w:type="spellStart"/>
      <w:r w:rsidRPr="00DE3FD4">
        <w:rPr>
          <w:rStyle w:val="CharStyle5"/>
          <w:rFonts w:ascii="Cambria" w:eastAsia="Courier New" w:hAnsi="Cambria"/>
          <w:b w:val="0"/>
          <w:bCs w:val="0"/>
          <w:sz w:val="24"/>
          <w:szCs w:val="24"/>
        </w:rPr>
        <w:t>administrative,cu</w:t>
      </w:r>
      <w:proofErr w:type="spellEnd"/>
      <w:r w:rsidRPr="00DE3FD4">
        <w:rPr>
          <w:rStyle w:val="CharStyle5"/>
          <w:rFonts w:ascii="Cambria" w:eastAsia="Courier New" w:hAnsi="Cambria"/>
          <w:b w:val="0"/>
          <w:bCs w:val="0"/>
          <w:sz w:val="24"/>
          <w:szCs w:val="24"/>
        </w:rPr>
        <w:t xml:space="preserve"> modificările și </w:t>
      </w:r>
      <w:proofErr w:type="spellStart"/>
      <w:r w:rsidRPr="00DE3FD4">
        <w:rPr>
          <w:rStyle w:val="CharStyle5"/>
          <w:rFonts w:ascii="Cambria" w:eastAsia="Courier New" w:hAnsi="Cambria"/>
          <w:b w:val="0"/>
          <w:bCs w:val="0"/>
          <w:sz w:val="24"/>
          <w:szCs w:val="24"/>
        </w:rPr>
        <w:t>complectările</w:t>
      </w:r>
      <w:proofErr w:type="spellEnd"/>
      <w:r w:rsidRPr="00DE3FD4">
        <w:rPr>
          <w:rStyle w:val="CharStyle5"/>
          <w:rFonts w:ascii="Cambria" w:eastAsia="Courier New" w:hAnsi="Cambria"/>
          <w:b w:val="0"/>
          <w:bCs w:val="0"/>
          <w:sz w:val="24"/>
          <w:szCs w:val="24"/>
        </w:rPr>
        <w:t xml:space="preserve"> ulterioare;</w:t>
      </w:r>
    </w:p>
    <w:p w14:paraId="239CD01C" w14:textId="77777777" w:rsidR="00DE3FD4" w:rsidRPr="00BB53E1" w:rsidRDefault="00DE3FD4" w:rsidP="00DE3FD4">
      <w:pPr>
        <w:pStyle w:val="ListParagraph"/>
        <w:widowControl w:val="0"/>
        <w:numPr>
          <w:ilvl w:val="0"/>
          <w:numId w:val="9"/>
        </w:numPr>
        <w:suppressAutoHyphens/>
        <w:ind w:right="-20"/>
        <w:jc w:val="both"/>
        <w:textAlignment w:val="baseline"/>
        <w:rPr>
          <w:rFonts w:ascii="Cambria" w:hAnsi="Cambria"/>
        </w:rPr>
      </w:pPr>
      <w:r w:rsidRPr="00BB53E1">
        <w:rPr>
          <w:rFonts w:ascii="Cambria" w:hAnsi="Cambria"/>
        </w:rPr>
        <w:t xml:space="preserve">art.16 </w:t>
      </w:r>
      <w:proofErr w:type="spellStart"/>
      <w:proofErr w:type="gramStart"/>
      <w:r w:rsidRPr="00BB53E1">
        <w:rPr>
          <w:rFonts w:ascii="Cambria" w:hAnsi="Cambria"/>
        </w:rPr>
        <w:t>al</w:t>
      </w:r>
      <w:r>
        <w:rPr>
          <w:rFonts w:ascii="Cambria" w:hAnsi="Cambria"/>
        </w:rPr>
        <w:t>in</w:t>
      </w:r>
      <w:proofErr w:type="spellEnd"/>
      <w:r w:rsidRPr="00BB53E1">
        <w:rPr>
          <w:rFonts w:ascii="Cambria" w:hAnsi="Cambria"/>
        </w:rPr>
        <w:t>.(</w:t>
      </w:r>
      <w:proofErr w:type="gramEnd"/>
      <w:r w:rsidRPr="00BB53E1">
        <w:rPr>
          <w:rFonts w:ascii="Cambria" w:hAnsi="Cambria"/>
        </w:rPr>
        <w:t xml:space="preserve">2) </w:t>
      </w:r>
      <w:proofErr w:type="spellStart"/>
      <w:r w:rsidRPr="00BB53E1">
        <w:rPr>
          <w:rFonts w:ascii="Cambria" w:hAnsi="Cambria"/>
        </w:rPr>
        <w:t>lit.k</w:t>
      </w:r>
      <w:proofErr w:type="spellEnd"/>
      <w:r w:rsidRPr="00BB53E1">
        <w:rPr>
          <w:rFonts w:ascii="Cambria" w:hAnsi="Cambria"/>
        </w:rPr>
        <w:t xml:space="preserve">) </w:t>
      </w:r>
      <w:proofErr w:type="spellStart"/>
      <w:r w:rsidRPr="00BB53E1">
        <w:rPr>
          <w:rFonts w:ascii="Cambria" w:hAnsi="Cambria"/>
        </w:rPr>
        <w:t>coroborat</w:t>
      </w:r>
      <w:proofErr w:type="spellEnd"/>
      <w:r w:rsidRPr="00BB53E1">
        <w:rPr>
          <w:rFonts w:ascii="Cambria" w:hAnsi="Cambria"/>
        </w:rPr>
        <w:t xml:space="preserve"> cu art.21 </w:t>
      </w:r>
      <w:proofErr w:type="spellStart"/>
      <w:r w:rsidRPr="00BB53E1">
        <w:rPr>
          <w:rFonts w:ascii="Cambria" w:hAnsi="Cambria"/>
        </w:rPr>
        <w:t>al</w:t>
      </w:r>
      <w:r>
        <w:rPr>
          <w:rFonts w:ascii="Cambria" w:hAnsi="Cambria"/>
        </w:rPr>
        <w:t>in</w:t>
      </w:r>
      <w:proofErr w:type="spellEnd"/>
      <w:r w:rsidRPr="00BB53E1">
        <w:rPr>
          <w:rFonts w:ascii="Cambria" w:hAnsi="Cambria"/>
        </w:rPr>
        <w:t xml:space="preserve">.(1) din </w:t>
      </w:r>
      <w:proofErr w:type="spellStart"/>
      <w:r w:rsidRPr="00BB53E1">
        <w:rPr>
          <w:rFonts w:ascii="Cambria" w:hAnsi="Cambria"/>
        </w:rPr>
        <w:t>Statutul</w:t>
      </w:r>
      <w:proofErr w:type="spellEnd"/>
      <w:r w:rsidRPr="00BB53E1">
        <w:rPr>
          <w:rFonts w:ascii="Cambria" w:hAnsi="Cambria"/>
        </w:rPr>
        <w:t xml:space="preserve"> </w:t>
      </w:r>
      <w:proofErr w:type="spellStart"/>
      <w:r w:rsidRPr="00BB53E1">
        <w:rPr>
          <w:rFonts w:ascii="Cambria" w:hAnsi="Cambria"/>
        </w:rPr>
        <w:t>Asociatiei</w:t>
      </w:r>
      <w:proofErr w:type="spellEnd"/>
      <w:r>
        <w:rPr>
          <w:rFonts w:ascii="Cambria" w:hAnsi="Cambria"/>
        </w:rPr>
        <w:t>;</w:t>
      </w:r>
    </w:p>
    <w:p w14:paraId="51E8999D" w14:textId="77777777" w:rsidR="00DE3FD4" w:rsidRPr="00B70D7C" w:rsidRDefault="00DE3FD4" w:rsidP="00DE3FD4">
      <w:pPr>
        <w:pStyle w:val="NoSpacing"/>
        <w:spacing w:line="276" w:lineRule="auto"/>
        <w:ind w:firstLine="708"/>
        <w:jc w:val="both"/>
        <w:rPr>
          <w:rFonts w:ascii="Times New Roman" w:hAnsi="Times New Roman" w:cs="Times New Roman"/>
          <w:sz w:val="24"/>
          <w:szCs w:val="24"/>
        </w:rPr>
      </w:pPr>
      <w:bookmarkStart w:id="9" w:name="_Hlk160772786"/>
      <w:r w:rsidRPr="00B70D7C">
        <w:rPr>
          <w:rFonts w:ascii="Times New Roman" w:hAnsi="Times New Roman" w:cs="Times New Roman"/>
          <w:sz w:val="24"/>
          <w:szCs w:val="24"/>
        </w:rPr>
        <w:t>În temeiul competențelor stabilite prin art. 139 alin. (1) și art. 196 alin. (1) lit. a) din Ordonanța de urgență a Guvernului nr. 57/2019 privind Codul administrativ;</w:t>
      </w:r>
    </w:p>
    <w:p w14:paraId="6359F4E6" w14:textId="77777777" w:rsidR="00DE3FD4" w:rsidRPr="00402AB1" w:rsidRDefault="00DE3FD4" w:rsidP="00DE3FD4">
      <w:pPr>
        <w:pStyle w:val="NoSpacing"/>
        <w:spacing w:line="276" w:lineRule="auto"/>
        <w:jc w:val="center"/>
        <w:rPr>
          <w:rFonts w:ascii="Times New Roman" w:hAnsi="Times New Roman" w:cs="Times New Roman"/>
          <w:noProof/>
          <w:sz w:val="24"/>
          <w:szCs w:val="24"/>
        </w:rPr>
      </w:pPr>
      <w:r w:rsidRPr="00402AB1">
        <w:rPr>
          <w:rFonts w:ascii="Times New Roman" w:hAnsi="Times New Roman" w:cs="Times New Roman"/>
          <w:noProof/>
          <w:sz w:val="24"/>
          <w:szCs w:val="24"/>
        </w:rPr>
        <w:t>hotărăște:</w:t>
      </w:r>
    </w:p>
    <w:bookmarkEnd w:id="9"/>
    <w:p w14:paraId="0D1505BB" w14:textId="77777777" w:rsidR="00DE3FD4" w:rsidRPr="00DE3FD4" w:rsidRDefault="00DE3FD4" w:rsidP="00DE3FD4">
      <w:pPr>
        <w:pStyle w:val="NoSpacing1"/>
        <w:ind w:firstLine="720"/>
        <w:rPr>
          <w:rFonts w:ascii="Cambria" w:hAnsi="Cambria"/>
          <w:sz w:val="24"/>
          <w:szCs w:val="24"/>
        </w:rPr>
      </w:pPr>
      <w:r w:rsidRPr="00DE3FD4">
        <w:rPr>
          <w:rStyle w:val="CharStyle5"/>
          <w:rFonts w:ascii="Cambria" w:eastAsia="Courier New" w:hAnsi="Cambria"/>
          <w:b w:val="0"/>
          <w:bCs w:val="0"/>
          <w:sz w:val="24"/>
          <w:szCs w:val="24"/>
        </w:rPr>
        <w:t>Art.1.</w:t>
      </w:r>
      <w:r w:rsidRPr="00DE3FD4">
        <w:rPr>
          <w:rStyle w:val="CharStyle5"/>
          <w:rFonts w:ascii="Cambria" w:eastAsia="Courier New" w:hAnsi="Cambria"/>
          <w:sz w:val="24"/>
          <w:szCs w:val="24"/>
        </w:rPr>
        <w:t xml:space="preserve"> </w:t>
      </w:r>
      <w:r w:rsidRPr="00DE3FD4">
        <w:rPr>
          <w:rFonts w:ascii="Cambria" w:hAnsi="Cambria"/>
          <w:sz w:val="24"/>
          <w:szCs w:val="24"/>
        </w:rPr>
        <w:t xml:space="preserve">Se împuternicește  dl primar   Costea Gabriel Victor, reprezentant al comunei Feleacu în Adunarea  generala a membrilor Asociației Metropolitane de Transport Public Cluj, (AMTPC), să voteze in cadrul </w:t>
      </w:r>
      <w:proofErr w:type="spellStart"/>
      <w:r w:rsidRPr="00DE3FD4">
        <w:rPr>
          <w:rFonts w:ascii="Cambria" w:hAnsi="Cambria"/>
          <w:sz w:val="24"/>
          <w:szCs w:val="24"/>
        </w:rPr>
        <w:t>adunarii</w:t>
      </w:r>
      <w:proofErr w:type="spellEnd"/>
      <w:r w:rsidRPr="00DE3FD4">
        <w:rPr>
          <w:rFonts w:ascii="Cambria" w:hAnsi="Cambria"/>
          <w:sz w:val="24"/>
          <w:szCs w:val="24"/>
        </w:rPr>
        <w:t xml:space="preserve"> generale a membrilor </w:t>
      </w:r>
      <w:proofErr w:type="spellStart"/>
      <w:r w:rsidRPr="00DE3FD4">
        <w:rPr>
          <w:rFonts w:ascii="Cambria" w:hAnsi="Cambria"/>
          <w:sz w:val="24"/>
          <w:szCs w:val="24"/>
        </w:rPr>
        <w:t>Asociatiei</w:t>
      </w:r>
      <w:proofErr w:type="spellEnd"/>
      <w:r w:rsidRPr="00DE3FD4">
        <w:rPr>
          <w:rFonts w:ascii="Cambria" w:hAnsi="Cambria"/>
          <w:sz w:val="24"/>
          <w:szCs w:val="24"/>
        </w:rPr>
        <w:t xml:space="preserve">, pentru adoptarea </w:t>
      </w:r>
      <w:proofErr w:type="spellStart"/>
      <w:r w:rsidRPr="00DE3FD4">
        <w:rPr>
          <w:rFonts w:ascii="Cambria" w:hAnsi="Cambria"/>
          <w:sz w:val="24"/>
          <w:szCs w:val="24"/>
        </w:rPr>
        <w:t>hotararii</w:t>
      </w:r>
      <w:proofErr w:type="spellEnd"/>
      <w:r w:rsidRPr="00DE3FD4">
        <w:rPr>
          <w:rFonts w:ascii="Cambria" w:hAnsi="Cambria"/>
          <w:sz w:val="24"/>
          <w:szCs w:val="24"/>
        </w:rPr>
        <w:t xml:space="preserve"> privind stabilirea </w:t>
      </w:r>
      <w:proofErr w:type="spellStart"/>
      <w:r w:rsidRPr="00DE3FD4">
        <w:rPr>
          <w:rFonts w:ascii="Cambria" w:hAnsi="Cambria"/>
          <w:sz w:val="24"/>
          <w:szCs w:val="24"/>
        </w:rPr>
        <w:t>cotizatiei</w:t>
      </w:r>
      <w:proofErr w:type="spellEnd"/>
      <w:r w:rsidRPr="00DE3FD4">
        <w:rPr>
          <w:rFonts w:ascii="Cambria" w:hAnsi="Cambria"/>
          <w:sz w:val="24"/>
          <w:szCs w:val="24"/>
        </w:rPr>
        <w:t xml:space="preserve"> datorate in calitate de membra a A.M.T.P.C., la valoarea de 0,70 lei/locuitor.</w:t>
      </w:r>
    </w:p>
    <w:p w14:paraId="7A89992B" w14:textId="77777777" w:rsidR="00DE3FD4" w:rsidRPr="00DE3FD4" w:rsidRDefault="00DE3FD4" w:rsidP="00DE3FD4">
      <w:pPr>
        <w:pStyle w:val="NoSpacing1"/>
        <w:rPr>
          <w:rStyle w:val="CharStyle5"/>
          <w:rFonts w:ascii="Cambria" w:eastAsia="Courier New" w:hAnsi="Cambria"/>
          <w:b w:val="0"/>
          <w:bCs w:val="0"/>
          <w:sz w:val="24"/>
          <w:szCs w:val="24"/>
        </w:rPr>
      </w:pPr>
      <w:r w:rsidRPr="00DE3FD4">
        <w:rPr>
          <w:rStyle w:val="CharStyle5"/>
          <w:rFonts w:ascii="Cambria" w:eastAsia="Courier New" w:hAnsi="Cambria"/>
          <w:b w:val="0"/>
          <w:bCs w:val="0"/>
          <w:sz w:val="24"/>
          <w:szCs w:val="24"/>
        </w:rPr>
        <w:t xml:space="preserve">             Art.</w:t>
      </w:r>
      <w:r w:rsidRPr="00DE3FD4">
        <w:rPr>
          <w:rStyle w:val="CharStyle5"/>
          <w:rFonts w:ascii="Cambria" w:eastAsia="Courier New" w:hAnsi="Cambria"/>
          <w:b w:val="0"/>
          <w:bCs w:val="0"/>
          <w:sz w:val="24"/>
          <w:szCs w:val="24"/>
          <w:lang w:val="en-US"/>
        </w:rPr>
        <w:t>2</w:t>
      </w:r>
      <w:r w:rsidRPr="00DE3FD4">
        <w:rPr>
          <w:rStyle w:val="CharStyle5"/>
          <w:rFonts w:ascii="Cambria" w:eastAsia="Courier New" w:hAnsi="Cambria"/>
          <w:b w:val="0"/>
          <w:bCs w:val="0"/>
          <w:sz w:val="24"/>
          <w:szCs w:val="24"/>
        </w:rPr>
        <w:t xml:space="preserve">. </w:t>
      </w:r>
      <w:r w:rsidRPr="00DE3FD4">
        <w:rPr>
          <w:rStyle w:val="CharStyle5"/>
          <w:rFonts w:ascii="Cambria" w:eastAsia="Courier New" w:hAnsi="Cambria"/>
          <w:b w:val="0"/>
          <w:bCs w:val="0"/>
          <w:sz w:val="24"/>
          <w:szCs w:val="24"/>
          <w:lang w:val="en-US"/>
        </w:rPr>
        <w:t xml:space="preserve">Cu </w:t>
      </w:r>
      <w:proofErr w:type="spellStart"/>
      <w:r w:rsidRPr="00DE3FD4">
        <w:rPr>
          <w:rStyle w:val="CharStyle5"/>
          <w:rFonts w:ascii="Cambria" w:eastAsia="Courier New" w:hAnsi="Cambria"/>
          <w:b w:val="0"/>
          <w:bCs w:val="0"/>
          <w:sz w:val="24"/>
          <w:szCs w:val="24"/>
          <w:lang w:val="en-US"/>
        </w:rPr>
        <w:t>ducerea</w:t>
      </w:r>
      <w:proofErr w:type="spellEnd"/>
      <w:r w:rsidRPr="00DE3FD4">
        <w:rPr>
          <w:rStyle w:val="CharStyle5"/>
          <w:rFonts w:ascii="Cambria" w:eastAsia="Courier New" w:hAnsi="Cambria"/>
          <w:b w:val="0"/>
          <w:bCs w:val="0"/>
          <w:sz w:val="24"/>
          <w:szCs w:val="24"/>
          <w:lang w:val="en-US"/>
        </w:rPr>
        <w:t xml:space="preserve"> la </w:t>
      </w:r>
      <w:proofErr w:type="spellStart"/>
      <w:r w:rsidRPr="00DE3FD4">
        <w:rPr>
          <w:rStyle w:val="CharStyle5"/>
          <w:rFonts w:ascii="Cambria" w:eastAsia="Courier New" w:hAnsi="Cambria"/>
          <w:b w:val="0"/>
          <w:bCs w:val="0"/>
          <w:sz w:val="24"/>
          <w:szCs w:val="24"/>
          <w:lang w:val="en-US"/>
        </w:rPr>
        <w:t>îndeplinire</w:t>
      </w:r>
      <w:proofErr w:type="spellEnd"/>
      <w:r w:rsidRPr="00DE3FD4">
        <w:rPr>
          <w:rStyle w:val="CharStyle5"/>
          <w:rFonts w:ascii="Cambria" w:eastAsia="Courier New" w:hAnsi="Cambria"/>
          <w:b w:val="0"/>
          <w:bCs w:val="0"/>
          <w:sz w:val="24"/>
          <w:szCs w:val="24"/>
          <w:lang w:val="en-US"/>
        </w:rPr>
        <w:t xml:space="preserve"> </w:t>
      </w:r>
      <w:proofErr w:type="gramStart"/>
      <w:r w:rsidRPr="00DE3FD4">
        <w:rPr>
          <w:rStyle w:val="CharStyle5"/>
          <w:rFonts w:ascii="Cambria" w:eastAsia="Courier New" w:hAnsi="Cambria"/>
          <w:b w:val="0"/>
          <w:bCs w:val="0"/>
          <w:sz w:val="24"/>
          <w:szCs w:val="24"/>
          <w:lang w:val="en-US"/>
        </w:rPr>
        <w:t xml:space="preserve">a </w:t>
      </w:r>
      <w:r w:rsidRPr="00DE3FD4">
        <w:rPr>
          <w:rStyle w:val="CharStyle5"/>
          <w:rFonts w:ascii="Cambria" w:eastAsia="Courier New" w:hAnsi="Cambria"/>
          <w:b w:val="0"/>
          <w:bCs w:val="0"/>
          <w:sz w:val="24"/>
          <w:szCs w:val="24"/>
        </w:rPr>
        <w:t xml:space="preserve"> prevederilor</w:t>
      </w:r>
      <w:proofErr w:type="gramEnd"/>
      <w:r w:rsidRPr="00DE3FD4">
        <w:rPr>
          <w:rStyle w:val="CharStyle5"/>
          <w:rFonts w:ascii="Cambria" w:eastAsia="Courier New" w:hAnsi="Cambria"/>
          <w:b w:val="0"/>
          <w:bCs w:val="0"/>
          <w:sz w:val="24"/>
          <w:szCs w:val="24"/>
        </w:rPr>
        <w:t xml:space="preserve"> prezentei hotărâri </w:t>
      </w:r>
      <w:r w:rsidRPr="00DE3FD4">
        <w:rPr>
          <w:rStyle w:val="CharStyle5"/>
          <w:rFonts w:ascii="Cambria" w:eastAsia="Courier New" w:hAnsi="Cambria"/>
          <w:b w:val="0"/>
          <w:bCs w:val="0"/>
          <w:sz w:val="24"/>
          <w:szCs w:val="24"/>
          <w:lang w:val="en-US"/>
        </w:rPr>
        <w:t xml:space="preserve">se </w:t>
      </w:r>
      <w:proofErr w:type="spellStart"/>
      <w:r w:rsidRPr="00DE3FD4">
        <w:rPr>
          <w:rStyle w:val="CharStyle5"/>
          <w:rFonts w:ascii="Cambria" w:eastAsia="Courier New" w:hAnsi="Cambria"/>
          <w:b w:val="0"/>
          <w:bCs w:val="0"/>
          <w:sz w:val="24"/>
          <w:szCs w:val="24"/>
          <w:lang w:val="en-US"/>
        </w:rPr>
        <w:t>încredințează</w:t>
      </w:r>
      <w:proofErr w:type="spellEnd"/>
      <w:r w:rsidRPr="00DE3FD4">
        <w:rPr>
          <w:rStyle w:val="CharStyle5"/>
          <w:rFonts w:ascii="Cambria" w:eastAsia="Courier New" w:hAnsi="Cambria"/>
          <w:b w:val="0"/>
          <w:bCs w:val="0"/>
          <w:sz w:val="24"/>
          <w:szCs w:val="24"/>
          <w:lang w:val="en-US"/>
        </w:rPr>
        <w:t xml:space="preserve"> </w:t>
      </w:r>
      <w:r w:rsidRPr="00DE3FD4">
        <w:rPr>
          <w:rStyle w:val="CharStyle5"/>
          <w:rFonts w:ascii="Cambria" w:eastAsia="Courier New" w:hAnsi="Cambria"/>
          <w:b w:val="0"/>
          <w:bCs w:val="0"/>
          <w:sz w:val="24"/>
          <w:szCs w:val="24"/>
        </w:rPr>
        <w:t>primarul</w:t>
      </w:r>
      <w:proofErr w:type="spellStart"/>
      <w:r w:rsidRPr="00DE3FD4">
        <w:rPr>
          <w:rStyle w:val="CharStyle5"/>
          <w:rFonts w:ascii="Cambria" w:eastAsia="Courier New" w:hAnsi="Cambria"/>
          <w:b w:val="0"/>
          <w:bCs w:val="0"/>
          <w:sz w:val="24"/>
          <w:szCs w:val="24"/>
          <w:lang w:val="en-US"/>
        </w:rPr>
        <w:t>ui</w:t>
      </w:r>
      <w:proofErr w:type="spellEnd"/>
      <w:r w:rsidRPr="00DE3FD4">
        <w:rPr>
          <w:rStyle w:val="CharStyle5"/>
          <w:rFonts w:ascii="Cambria" w:eastAsia="Courier New" w:hAnsi="Cambria"/>
          <w:b w:val="0"/>
          <w:bCs w:val="0"/>
          <w:sz w:val="24"/>
          <w:szCs w:val="24"/>
        </w:rPr>
        <w:t xml:space="preserve"> comunei</w:t>
      </w:r>
      <w:r w:rsidRPr="00DE3FD4">
        <w:rPr>
          <w:rStyle w:val="CharStyle5"/>
          <w:rFonts w:ascii="Cambria" w:eastAsia="Courier New" w:hAnsi="Cambria"/>
          <w:b w:val="0"/>
          <w:bCs w:val="0"/>
          <w:sz w:val="24"/>
          <w:szCs w:val="24"/>
          <w:lang w:val="en-US"/>
        </w:rPr>
        <w:t xml:space="preserve"> </w:t>
      </w:r>
      <w:r w:rsidRPr="00DE3FD4">
        <w:rPr>
          <w:rFonts w:ascii="Cambria" w:hAnsi="Cambria"/>
          <w:b/>
          <w:sz w:val="24"/>
          <w:szCs w:val="24"/>
        </w:rPr>
        <w:t>Feleacu</w:t>
      </w:r>
      <w:r w:rsidRPr="00DE3FD4">
        <w:rPr>
          <w:rStyle w:val="CharStyle5"/>
          <w:rFonts w:ascii="Cambria" w:eastAsia="Courier New" w:hAnsi="Cambria"/>
          <w:b w:val="0"/>
          <w:bCs w:val="0"/>
          <w:sz w:val="24"/>
          <w:szCs w:val="24"/>
          <w:lang w:val="en-US"/>
        </w:rPr>
        <w:t>.</w:t>
      </w:r>
      <w:r w:rsidRPr="00DE3FD4">
        <w:rPr>
          <w:rStyle w:val="CharStyle5"/>
          <w:rFonts w:ascii="Cambria" w:eastAsia="Courier New" w:hAnsi="Cambria"/>
          <w:b w:val="0"/>
          <w:bCs w:val="0"/>
          <w:sz w:val="24"/>
          <w:szCs w:val="24"/>
        </w:rPr>
        <w:t xml:space="preserve"> </w:t>
      </w:r>
    </w:p>
    <w:p w14:paraId="0BC5F658" w14:textId="77777777" w:rsidR="00DE3FD4" w:rsidRDefault="00DE3FD4" w:rsidP="00DE3FD4">
      <w:pPr>
        <w:pStyle w:val="NoSpacing"/>
        <w:spacing w:line="276" w:lineRule="auto"/>
        <w:ind w:firstLine="708"/>
        <w:jc w:val="both"/>
        <w:rPr>
          <w:rFonts w:ascii="Times New Roman" w:hAnsi="Times New Roman" w:cs="Times New Roman"/>
          <w:sz w:val="24"/>
          <w:szCs w:val="24"/>
        </w:rPr>
      </w:pPr>
      <w:r w:rsidRPr="00C63346">
        <w:rPr>
          <w:rFonts w:ascii="Times New Roman" w:hAnsi="Times New Roman" w:cs="Times New Roman"/>
          <w:bCs/>
          <w:sz w:val="24"/>
          <w:szCs w:val="24"/>
          <w:bdr w:val="none" w:sz="0" w:space="0" w:color="auto" w:frame="1"/>
          <w:lang w:eastAsia="ro-RO"/>
        </w:rPr>
        <w:t>Art.3.</w:t>
      </w:r>
      <w:r w:rsidRPr="00C63346">
        <w:rPr>
          <w:rFonts w:ascii="Times New Roman" w:hAnsi="Times New Roman" w:cs="Times New Roman"/>
          <w:bCs/>
          <w:sz w:val="24"/>
          <w:szCs w:val="24"/>
        </w:rPr>
        <w:t xml:space="preserve"> </w:t>
      </w:r>
      <w:r w:rsidRPr="00C63346">
        <w:rPr>
          <w:rFonts w:ascii="Times New Roman" w:hAnsi="Times New Roman" w:cs="Times New Roman"/>
          <w:sz w:val="24"/>
          <w:szCs w:val="24"/>
        </w:rPr>
        <w:t>Prezenta hotărâre se comunică prin intermediul secretarul</w:t>
      </w:r>
      <w:r>
        <w:rPr>
          <w:rFonts w:ascii="Times New Roman" w:hAnsi="Times New Roman" w:cs="Times New Roman"/>
          <w:sz w:val="24"/>
          <w:szCs w:val="24"/>
        </w:rPr>
        <w:t>ui general al</w:t>
      </w:r>
      <w:r w:rsidRPr="00C63346">
        <w:rPr>
          <w:rFonts w:ascii="Times New Roman" w:hAnsi="Times New Roman" w:cs="Times New Roman"/>
          <w:sz w:val="24"/>
          <w:szCs w:val="24"/>
        </w:rPr>
        <w:t xml:space="preserve"> comunei, în termenul prevăzut de lege,</w:t>
      </w:r>
      <w:r>
        <w:rPr>
          <w:rFonts w:ascii="Times New Roman" w:hAnsi="Times New Roman" w:cs="Times New Roman"/>
          <w:sz w:val="24"/>
          <w:szCs w:val="24"/>
        </w:rPr>
        <w:t xml:space="preserve"> </w:t>
      </w:r>
      <w:r w:rsidRPr="00C63346">
        <w:rPr>
          <w:rFonts w:ascii="Times New Roman" w:hAnsi="Times New Roman" w:cs="Times New Roman"/>
          <w:sz w:val="24"/>
          <w:szCs w:val="24"/>
        </w:rPr>
        <w:t xml:space="preserve">Primarului comunei Feleacu, </w:t>
      </w:r>
      <w:r>
        <w:rPr>
          <w:rFonts w:ascii="Times New Roman" w:hAnsi="Times New Roman" w:cs="Times New Roman"/>
          <w:sz w:val="24"/>
          <w:szCs w:val="24"/>
        </w:rPr>
        <w:t xml:space="preserve">Asociației Metropolitane de Transport Public Cluj  </w:t>
      </w:r>
      <w:r w:rsidRPr="00C63346">
        <w:rPr>
          <w:rFonts w:ascii="Times New Roman" w:hAnsi="Times New Roman" w:cs="Times New Roman"/>
          <w:sz w:val="24"/>
          <w:szCs w:val="24"/>
        </w:rPr>
        <w:t xml:space="preserve"> precum </w:t>
      </w:r>
      <w:proofErr w:type="spellStart"/>
      <w:r w:rsidRPr="00C63346">
        <w:rPr>
          <w:rFonts w:ascii="Times New Roman" w:hAnsi="Times New Roman" w:cs="Times New Roman"/>
          <w:sz w:val="24"/>
          <w:szCs w:val="24"/>
        </w:rPr>
        <w:t>şi</w:t>
      </w:r>
      <w:proofErr w:type="spellEnd"/>
      <w:r w:rsidRPr="00C63346">
        <w:rPr>
          <w:rFonts w:ascii="Times New Roman" w:hAnsi="Times New Roman" w:cs="Times New Roman"/>
          <w:sz w:val="24"/>
          <w:szCs w:val="24"/>
        </w:rPr>
        <w:t xml:space="preserve"> Prefectului </w:t>
      </w:r>
      <w:proofErr w:type="spellStart"/>
      <w:r w:rsidRPr="00C63346">
        <w:rPr>
          <w:rFonts w:ascii="Times New Roman" w:hAnsi="Times New Roman" w:cs="Times New Roman"/>
          <w:sz w:val="24"/>
          <w:szCs w:val="24"/>
        </w:rPr>
        <w:t>Judeţului</w:t>
      </w:r>
      <w:proofErr w:type="spellEnd"/>
      <w:r w:rsidRPr="00C63346">
        <w:rPr>
          <w:rFonts w:ascii="Times New Roman" w:hAnsi="Times New Roman" w:cs="Times New Roman"/>
          <w:sz w:val="24"/>
          <w:szCs w:val="24"/>
        </w:rPr>
        <w:t xml:space="preserve"> Cluj </w:t>
      </w:r>
      <w:proofErr w:type="spellStart"/>
      <w:r w:rsidRPr="00C63346">
        <w:rPr>
          <w:rFonts w:ascii="Times New Roman" w:hAnsi="Times New Roman" w:cs="Times New Roman"/>
          <w:sz w:val="24"/>
          <w:szCs w:val="24"/>
        </w:rPr>
        <w:t>şi</w:t>
      </w:r>
      <w:proofErr w:type="spellEnd"/>
      <w:r w:rsidRPr="00C63346">
        <w:rPr>
          <w:rFonts w:ascii="Times New Roman" w:hAnsi="Times New Roman" w:cs="Times New Roman"/>
          <w:sz w:val="24"/>
          <w:szCs w:val="24"/>
        </w:rPr>
        <w:t xml:space="preserve"> se aduce la </w:t>
      </w:r>
      <w:proofErr w:type="spellStart"/>
      <w:r w:rsidRPr="00C63346">
        <w:rPr>
          <w:rFonts w:ascii="Times New Roman" w:hAnsi="Times New Roman" w:cs="Times New Roman"/>
          <w:sz w:val="24"/>
          <w:szCs w:val="24"/>
        </w:rPr>
        <w:t>cunoştinţa</w:t>
      </w:r>
      <w:proofErr w:type="spellEnd"/>
      <w:r w:rsidRPr="00C63346">
        <w:rPr>
          <w:rFonts w:ascii="Times New Roman" w:hAnsi="Times New Roman" w:cs="Times New Roman"/>
          <w:sz w:val="24"/>
          <w:szCs w:val="24"/>
        </w:rPr>
        <w:t xml:space="preserve"> publică prin </w:t>
      </w:r>
      <w:proofErr w:type="spellStart"/>
      <w:r w:rsidRPr="00C63346">
        <w:rPr>
          <w:rFonts w:ascii="Times New Roman" w:hAnsi="Times New Roman" w:cs="Times New Roman"/>
          <w:sz w:val="24"/>
          <w:szCs w:val="24"/>
        </w:rPr>
        <w:t>afişare</w:t>
      </w:r>
      <w:proofErr w:type="spellEnd"/>
      <w:r w:rsidRPr="00C63346">
        <w:rPr>
          <w:rFonts w:ascii="Times New Roman" w:hAnsi="Times New Roman" w:cs="Times New Roman"/>
          <w:sz w:val="24"/>
          <w:szCs w:val="24"/>
        </w:rPr>
        <w:t xml:space="preserve"> la sediul Primăriei comunei Feleacu, precum </w:t>
      </w:r>
      <w:proofErr w:type="spellStart"/>
      <w:r w:rsidRPr="00C63346">
        <w:rPr>
          <w:rFonts w:ascii="Times New Roman" w:hAnsi="Times New Roman" w:cs="Times New Roman"/>
          <w:sz w:val="24"/>
          <w:szCs w:val="24"/>
        </w:rPr>
        <w:t>şi</w:t>
      </w:r>
      <w:proofErr w:type="spellEnd"/>
      <w:r w:rsidRPr="00C63346">
        <w:rPr>
          <w:rFonts w:ascii="Times New Roman" w:hAnsi="Times New Roman" w:cs="Times New Roman"/>
          <w:sz w:val="24"/>
          <w:szCs w:val="24"/>
        </w:rPr>
        <w:t xml:space="preserve"> pe pagina de internet „</w:t>
      </w:r>
      <w:hyperlink r:id="rId6" w:history="1">
        <w:r w:rsidRPr="00C63346">
          <w:rPr>
            <w:rStyle w:val="Hyperlink"/>
            <w:rFonts w:ascii="Times New Roman" w:hAnsi="Times New Roman" w:cs="Times New Roman"/>
            <w:sz w:val="24"/>
            <w:szCs w:val="24"/>
          </w:rPr>
          <w:t>www.comunafeleacu.ro</w:t>
        </w:r>
      </w:hyperlink>
      <w:r w:rsidRPr="00C63346">
        <w:rPr>
          <w:rFonts w:ascii="Times New Roman" w:hAnsi="Times New Roman" w:cs="Times New Roman"/>
          <w:sz w:val="24"/>
          <w:szCs w:val="24"/>
        </w:rPr>
        <w:t xml:space="preserve">”. </w:t>
      </w:r>
    </w:p>
    <w:p w14:paraId="44883ADA" w14:textId="77777777" w:rsidR="00DE3FD4" w:rsidRPr="00DE3FD4" w:rsidRDefault="00DE3FD4" w:rsidP="00DE3FD4">
      <w:pPr>
        <w:pStyle w:val="NoSpacing"/>
        <w:jc w:val="center"/>
        <w:rPr>
          <w:rFonts w:ascii="Cambria" w:hAnsi="Cambria" w:cs="Times New Roman"/>
          <w:sz w:val="24"/>
          <w:szCs w:val="24"/>
          <w:lang w:eastAsia="ro-RO"/>
        </w:rPr>
      </w:pPr>
      <w:r w:rsidRPr="00DE3FD4">
        <w:rPr>
          <w:rFonts w:ascii="Cambria" w:hAnsi="Cambria" w:cs="Times New Roman"/>
          <w:sz w:val="24"/>
          <w:szCs w:val="24"/>
          <w:lang w:eastAsia="ro-RO"/>
        </w:rPr>
        <w:t>Inițiator proiect</w:t>
      </w:r>
    </w:p>
    <w:p w14:paraId="39468F78" w14:textId="77777777" w:rsidR="00DE3FD4" w:rsidRPr="00DE3FD4" w:rsidRDefault="00DE3FD4" w:rsidP="00DE3FD4">
      <w:pPr>
        <w:pStyle w:val="NoSpacing"/>
        <w:jc w:val="center"/>
        <w:rPr>
          <w:rFonts w:ascii="Cambria" w:hAnsi="Cambria" w:cs="Times New Roman"/>
          <w:sz w:val="24"/>
          <w:szCs w:val="24"/>
          <w:lang w:eastAsia="ro-RO"/>
        </w:rPr>
      </w:pPr>
      <w:r w:rsidRPr="00DE3FD4">
        <w:rPr>
          <w:rFonts w:ascii="Cambria" w:hAnsi="Cambria" w:cs="Times New Roman"/>
          <w:sz w:val="24"/>
          <w:szCs w:val="24"/>
          <w:lang w:eastAsia="ro-RO"/>
        </w:rPr>
        <w:t>Viceprimar</w:t>
      </w:r>
    </w:p>
    <w:p w14:paraId="62FAB300" w14:textId="77777777" w:rsidR="00DE3FD4" w:rsidRPr="00DE3FD4" w:rsidRDefault="00DE3FD4" w:rsidP="00DE3FD4">
      <w:pPr>
        <w:pStyle w:val="NoSpacing"/>
        <w:jc w:val="center"/>
        <w:rPr>
          <w:rFonts w:ascii="Cambria" w:hAnsi="Cambria" w:cs="Times New Roman"/>
          <w:sz w:val="24"/>
          <w:szCs w:val="24"/>
          <w:lang w:eastAsia="ro-RO"/>
        </w:rPr>
      </w:pPr>
      <w:proofErr w:type="spellStart"/>
      <w:r w:rsidRPr="00DE3FD4">
        <w:rPr>
          <w:rFonts w:ascii="Cambria" w:hAnsi="Cambria" w:cs="Times New Roman"/>
          <w:sz w:val="24"/>
          <w:szCs w:val="24"/>
          <w:lang w:eastAsia="ro-RO"/>
        </w:rPr>
        <w:t>Mascas</w:t>
      </w:r>
      <w:proofErr w:type="spellEnd"/>
      <w:r w:rsidRPr="00DE3FD4">
        <w:rPr>
          <w:rFonts w:ascii="Cambria" w:hAnsi="Cambria" w:cs="Times New Roman"/>
          <w:sz w:val="24"/>
          <w:szCs w:val="24"/>
          <w:lang w:eastAsia="ro-RO"/>
        </w:rPr>
        <w:t xml:space="preserve"> Mariana</w:t>
      </w:r>
    </w:p>
    <w:p w14:paraId="35DC924C" w14:textId="77777777" w:rsidR="00DE3FD4" w:rsidRPr="00DE3FD4" w:rsidRDefault="00DE3FD4" w:rsidP="00DE3FD4">
      <w:pPr>
        <w:pStyle w:val="Standard"/>
        <w:jc w:val="both"/>
        <w:rPr>
          <w:rFonts w:ascii="Cambria" w:hAnsi="Cambria"/>
          <w:lang w:val="ro-RO"/>
        </w:rPr>
      </w:pPr>
      <w:r w:rsidRPr="00DE3FD4">
        <w:rPr>
          <w:rFonts w:ascii="Cambria" w:hAnsi="Cambria"/>
          <w:lang w:val="ro-RO"/>
        </w:rPr>
        <w:t xml:space="preserve">        AVIZAT</w:t>
      </w:r>
    </w:p>
    <w:p w14:paraId="69E543C6" w14:textId="77777777" w:rsidR="00DE3FD4" w:rsidRPr="009B1355" w:rsidRDefault="00DE3FD4" w:rsidP="00DE3FD4">
      <w:pPr>
        <w:pStyle w:val="NoSpacing"/>
        <w:jc w:val="center"/>
        <w:rPr>
          <w:rFonts w:ascii="Cambria" w:hAnsi="Cambria"/>
          <w:sz w:val="24"/>
          <w:szCs w:val="24"/>
        </w:rPr>
      </w:pPr>
      <w:r w:rsidRPr="009B1355">
        <w:rPr>
          <w:rFonts w:ascii="Cambria" w:hAnsi="Cambria"/>
          <w:sz w:val="24"/>
          <w:szCs w:val="24"/>
        </w:rPr>
        <w:lastRenderedPageBreak/>
        <w:t>ROMÂNIA</w:t>
      </w:r>
    </w:p>
    <w:p w14:paraId="1B65FECA" w14:textId="77777777" w:rsidR="00DE3FD4" w:rsidRPr="009B1355" w:rsidRDefault="00DE3FD4" w:rsidP="00DE3FD4">
      <w:pPr>
        <w:pStyle w:val="NoSpacing"/>
        <w:jc w:val="center"/>
        <w:rPr>
          <w:rFonts w:ascii="Cambria" w:hAnsi="Cambria"/>
          <w:sz w:val="24"/>
          <w:szCs w:val="24"/>
        </w:rPr>
      </w:pPr>
      <w:r w:rsidRPr="009B1355">
        <w:rPr>
          <w:rFonts w:ascii="Cambria" w:hAnsi="Cambria"/>
          <w:sz w:val="24"/>
          <w:szCs w:val="24"/>
        </w:rPr>
        <w:t>JUDEȚUL CLUJ</w:t>
      </w:r>
    </w:p>
    <w:p w14:paraId="32EC4887" w14:textId="77777777" w:rsidR="00DE3FD4" w:rsidRPr="009B1355" w:rsidRDefault="00DE3FD4" w:rsidP="00DE3FD4">
      <w:pPr>
        <w:pStyle w:val="NoSpacing"/>
        <w:jc w:val="center"/>
        <w:rPr>
          <w:rFonts w:ascii="Cambria" w:hAnsi="Cambria"/>
          <w:sz w:val="24"/>
          <w:szCs w:val="24"/>
        </w:rPr>
      </w:pPr>
      <w:r w:rsidRPr="009B1355">
        <w:rPr>
          <w:rFonts w:ascii="Cambria" w:hAnsi="Cambria"/>
          <w:sz w:val="24"/>
          <w:szCs w:val="24"/>
        </w:rPr>
        <w:t>COMUNA FELEACU</w:t>
      </w:r>
    </w:p>
    <w:p w14:paraId="2DA71EEA" w14:textId="77777777" w:rsidR="00DE3FD4" w:rsidRDefault="00DE3FD4" w:rsidP="00DE3FD4">
      <w:pPr>
        <w:pStyle w:val="NoSpacing"/>
        <w:jc w:val="center"/>
        <w:rPr>
          <w:rFonts w:ascii="Cambria" w:hAnsi="Cambria"/>
          <w:sz w:val="24"/>
          <w:szCs w:val="24"/>
        </w:rPr>
      </w:pPr>
      <w:r w:rsidRPr="009B1355">
        <w:rPr>
          <w:rFonts w:ascii="Cambria" w:hAnsi="Cambria"/>
          <w:sz w:val="24"/>
          <w:szCs w:val="24"/>
        </w:rPr>
        <w:t>Nr.</w:t>
      </w:r>
      <w:r>
        <w:rPr>
          <w:rFonts w:ascii="Cambria" w:hAnsi="Cambria"/>
          <w:sz w:val="24"/>
          <w:szCs w:val="24"/>
        </w:rPr>
        <w:t>5331/13.03.2024</w:t>
      </w:r>
    </w:p>
    <w:p w14:paraId="7F59AF80" w14:textId="77777777" w:rsidR="00DE3FD4" w:rsidRPr="009B1355" w:rsidRDefault="00DE3FD4" w:rsidP="00DE3FD4">
      <w:pPr>
        <w:pStyle w:val="NoSpacing"/>
        <w:jc w:val="center"/>
        <w:rPr>
          <w:rFonts w:ascii="Cambria" w:hAnsi="Cambria"/>
          <w:sz w:val="24"/>
          <w:szCs w:val="24"/>
        </w:rPr>
      </w:pPr>
    </w:p>
    <w:p w14:paraId="2EAEC00E" w14:textId="77777777" w:rsidR="00DE3FD4" w:rsidRPr="009B1355" w:rsidRDefault="00DE3FD4" w:rsidP="00DE3FD4">
      <w:pPr>
        <w:jc w:val="center"/>
        <w:rPr>
          <w:rFonts w:ascii="Cambria" w:hAnsi="Cambria"/>
        </w:rPr>
      </w:pPr>
      <w:r w:rsidRPr="009B1355">
        <w:rPr>
          <w:rFonts w:ascii="Cambria" w:hAnsi="Cambria"/>
          <w:b/>
          <w:bCs/>
        </w:rPr>
        <w:t>REFERAT DE APROBARE</w:t>
      </w:r>
    </w:p>
    <w:p w14:paraId="010AAAFD" w14:textId="77777777" w:rsidR="00DE3FD4" w:rsidRPr="000A173D" w:rsidRDefault="00DE3FD4" w:rsidP="00DE3FD4">
      <w:pPr>
        <w:pStyle w:val="Standard"/>
        <w:spacing w:line="276" w:lineRule="auto"/>
        <w:jc w:val="center"/>
        <w:rPr>
          <w:rStyle w:val="CharStyle5"/>
          <w:rFonts w:ascii="Cambria" w:eastAsia="Courier New" w:hAnsi="Cambria"/>
        </w:rPr>
      </w:pPr>
      <w:r w:rsidRPr="009B1355">
        <w:rPr>
          <w:rFonts w:ascii="Cambria" w:hAnsi="Cambria"/>
          <w:bCs/>
          <w:lang w:val="ro-RO"/>
        </w:rPr>
        <w:t xml:space="preserve">la </w:t>
      </w:r>
      <w:r w:rsidRPr="009B1355">
        <w:rPr>
          <w:rFonts w:ascii="Cambria" w:hAnsi="Cambria"/>
          <w:bCs/>
          <w:noProof/>
          <w:lang w:val="ro-RO" w:eastAsia="ro-RO"/>
        </w:rPr>
        <w:t xml:space="preserve">Proiectul de hotărâre </w:t>
      </w:r>
      <w:r w:rsidRPr="000A173D">
        <w:rPr>
          <w:rFonts w:ascii="Cambria" w:hAnsi="Cambria"/>
        </w:rPr>
        <w:t>p</w:t>
      </w:r>
      <w:proofErr w:type="spellStart"/>
      <w:r w:rsidRPr="000A173D">
        <w:rPr>
          <w:rFonts w:ascii="Cambria" w:hAnsi="Cambria"/>
          <w:lang w:val="ro-RO"/>
        </w:rPr>
        <w:t>rivind</w:t>
      </w:r>
      <w:proofErr w:type="spellEnd"/>
      <w:r w:rsidRPr="000A173D">
        <w:rPr>
          <w:rFonts w:ascii="Cambria" w:hAnsi="Cambria"/>
        </w:rPr>
        <w:t xml:space="preserve"> </w:t>
      </w:r>
      <w:proofErr w:type="spellStart"/>
      <w:r w:rsidRPr="000A173D">
        <w:rPr>
          <w:rFonts w:ascii="Cambria" w:hAnsi="Cambria"/>
        </w:rPr>
        <w:t>acordarea</w:t>
      </w:r>
      <w:proofErr w:type="spellEnd"/>
      <w:r w:rsidRPr="000A173D">
        <w:rPr>
          <w:rFonts w:ascii="Cambria" w:hAnsi="Cambria"/>
        </w:rPr>
        <w:t xml:space="preserve"> </w:t>
      </w:r>
      <w:proofErr w:type="spellStart"/>
      <w:r w:rsidRPr="000A173D">
        <w:rPr>
          <w:rFonts w:ascii="Cambria" w:hAnsi="Cambria"/>
        </w:rPr>
        <w:t>unui</w:t>
      </w:r>
      <w:proofErr w:type="spellEnd"/>
      <w:r w:rsidRPr="000A173D">
        <w:rPr>
          <w:rFonts w:ascii="Cambria" w:hAnsi="Cambria"/>
        </w:rPr>
        <w:t xml:space="preserve"> </w:t>
      </w:r>
      <w:proofErr w:type="spellStart"/>
      <w:r w:rsidRPr="000A173D">
        <w:rPr>
          <w:rFonts w:ascii="Cambria" w:hAnsi="Cambria"/>
        </w:rPr>
        <w:t>mandat</w:t>
      </w:r>
      <w:proofErr w:type="spellEnd"/>
      <w:r w:rsidRPr="000A173D">
        <w:rPr>
          <w:rFonts w:ascii="Cambria" w:hAnsi="Cambria"/>
        </w:rPr>
        <w:t xml:space="preserve"> special, </w:t>
      </w:r>
      <w:proofErr w:type="spellStart"/>
      <w:r w:rsidRPr="000A173D">
        <w:rPr>
          <w:rFonts w:ascii="Cambria" w:hAnsi="Cambria"/>
        </w:rPr>
        <w:t>reprezentantului</w:t>
      </w:r>
      <w:proofErr w:type="spellEnd"/>
      <w:r w:rsidRPr="000A173D">
        <w:rPr>
          <w:rFonts w:ascii="Cambria" w:hAnsi="Cambria"/>
        </w:rPr>
        <w:t xml:space="preserve"> UAT </w:t>
      </w:r>
      <w:proofErr w:type="spellStart"/>
      <w:r w:rsidRPr="000A173D">
        <w:rPr>
          <w:rFonts w:ascii="Cambria" w:hAnsi="Cambria"/>
        </w:rPr>
        <w:t>Feleacu</w:t>
      </w:r>
      <w:proofErr w:type="spellEnd"/>
      <w:r w:rsidRPr="000A173D">
        <w:rPr>
          <w:rFonts w:ascii="Cambria" w:hAnsi="Cambria"/>
        </w:rPr>
        <w:t xml:space="preserve"> in </w:t>
      </w:r>
      <w:proofErr w:type="spellStart"/>
      <w:r w:rsidRPr="000A173D">
        <w:rPr>
          <w:rFonts w:ascii="Cambria" w:hAnsi="Cambria"/>
        </w:rPr>
        <w:t>adunarea</w:t>
      </w:r>
      <w:proofErr w:type="spellEnd"/>
      <w:r w:rsidRPr="000A173D">
        <w:rPr>
          <w:rFonts w:ascii="Cambria" w:hAnsi="Cambria"/>
        </w:rPr>
        <w:t xml:space="preserve"> </w:t>
      </w:r>
      <w:proofErr w:type="spellStart"/>
      <w:r w:rsidRPr="000A173D">
        <w:rPr>
          <w:rFonts w:ascii="Cambria" w:hAnsi="Cambria"/>
        </w:rPr>
        <w:t>generala</w:t>
      </w:r>
      <w:proofErr w:type="spellEnd"/>
      <w:r w:rsidRPr="000A173D">
        <w:rPr>
          <w:rFonts w:ascii="Cambria" w:hAnsi="Cambria"/>
        </w:rPr>
        <w:t xml:space="preserve"> a </w:t>
      </w:r>
      <w:proofErr w:type="spellStart"/>
      <w:r w:rsidRPr="000A173D">
        <w:rPr>
          <w:rFonts w:ascii="Cambria" w:hAnsi="Cambria"/>
        </w:rPr>
        <w:t>membrilor</w:t>
      </w:r>
      <w:proofErr w:type="spellEnd"/>
      <w:r w:rsidRPr="000A173D">
        <w:rPr>
          <w:rFonts w:ascii="Cambria" w:hAnsi="Cambria"/>
        </w:rPr>
        <w:t xml:space="preserve"> </w:t>
      </w:r>
      <w:proofErr w:type="spellStart"/>
      <w:r w:rsidRPr="000A173D">
        <w:rPr>
          <w:rFonts w:ascii="Cambria" w:hAnsi="Cambria"/>
        </w:rPr>
        <w:t>Asociatiei</w:t>
      </w:r>
      <w:proofErr w:type="spellEnd"/>
      <w:r w:rsidRPr="000A173D">
        <w:rPr>
          <w:rFonts w:ascii="Cambria" w:hAnsi="Cambria"/>
        </w:rPr>
        <w:t xml:space="preserve"> </w:t>
      </w:r>
      <w:proofErr w:type="spellStart"/>
      <w:r w:rsidRPr="000A173D">
        <w:rPr>
          <w:rFonts w:ascii="Cambria" w:hAnsi="Cambria"/>
        </w:rPr>
        <w:t>Metropolitane</w:t>
      </w:r>
      <w:proofErr w:type="spellEnd"/>
      <w:r w:rsidRPr="000A173D">
        <w:rPr>
          <w:rFonts w:ascii="Cambria" w:hAnsi="Cambria"/>
        </w:rPr>
        <w:t xml:space="preserve"> de Transport Public Cluj, (A.M.T.P.C.) </w:t>
      </w:r>
      <w:proofErr w:type="spellStart"/>
      <w:r>
        <w:rPr>
          <w:rFonts w:ascii="Cambria" w:hAnsi="Cambria"/>
        </w:rPr>
        <w:t>pentru</w:t>
      </w:r>
      <w:proofErr w:type="spellEnd"/>
      <w:r w:rsidRPr="000A173D">
        <w:rPr>
          <w:rFonts w:ascii="Cambria" w:hAnsi="Cambria"/>
        </w:rPr>
        <w:t xml:space="preserve"> a</w:t>
      </w:r>
      <w:r w:rsidRPr="000A173D">
        <w:rPr>
          <w:rFonts w:ascii="Cambria" w:hAnsi="Cambria"/>
          <w:lang w:val="ro-RO"/>
        </w:rPr>
        <w:t xml:space="preserve"> </w:t>
      </w:r>
      <w:proofErr w:type="spellStart"/>
      <w:r w:rsidRPr="000A173D">
        <w:rPr>
          <w:rFonts w:ascii="Cambria" w:hAnsi="Cambria"/>
        </w:rPr>
        <w:t>aproba</w:t>
      </w:r>
      <w:proofErr w:type="spellEnd"/>
      <w:r w:rsidRPr="000A173D">
        <w:rPr>
          <w:rFonts w:ascii="Cambria" w:hAnsi="Cambria"/>
        </w:rPr>
        <w:t xml:space="preserve"> </w:t>
      </w:r>
      <w:proofErr w:type="spellStart"/>
      <w:r w:rsidRPr="000A173D">
        <w:rPr>
          <w:rFonts w:ascii="Cambria" w:hAnsi="Cambria"/>
        </w:rPr>
        <w:t>cotizatia</w:t>
      </w:r>
      <w:proofErr w:type="spellEnd"/>
      <w:r w:rsidRPr="000A173D">
        <w:rPr>
          <w:rFonts w:ascii="Cambria" w:hAnsi="Cambria"/>
        </w:rPr>
        <w:t xml:space="preserve"> </w:t>
      </w:r>
      <w:proofErr w:type="spellStart"/>
      <w:r w:rsidRPr="000A173D">
        <w:rPr>
          <w:rFonts w:ascii="Cambria" w:hAnsi="Cambria"/>
        </w:rPr>
        <w:t>aferenta</w:t>
      </w:r>
      <w:proofErr w:type="spellEnd"/>
      <w:r w:rsidRPr="000A173D">
        <w:rPr>
          <w:rFonts w:ascii="Cambria" w:hAnsi="Cambria"/>
        </w:rPr>
        <w:t xml:space="preserve"> </w:t>
      </w:r>
      <w:proofErr w:type="spellStart"/>
      <w:r w:rsidRPr="000A173D">
        <w:rPr>
          <w:rFonts w:ascii="Cambria" w:hAnsi="Cambria"/>
        </w:rPr>
        <w:t>anului</w:t>
      </w:r>
      <w:proofErr w:type="spellEnd"/>
      <w:r w:rsidRPr="000A173D">
        <w:rPr>
          <w:rFonts w:ascii="Cambria" w:hAnsi="Cambria"/>
        </w:rPr>
        <w:t xml:space="preserve"> 2024</w:t>
      </w:r>
    </w:p>
    <w:p w14:paraId="114E4D7B" w14:textId="77777777" w:rsidR="00DE3FD4" w:rsidRPr="00EB6205" w:rsidRDefault="00DE3FD4" w:rsidP="00DE3FD4">
      <w:pPr>
        <w:pStyle w:val="Standard"/>
        <w:jc w:val="both"/>
        <w:rPr>
          <w:rStyle w:val="CharStyle5"/>
          <w:rFonts w:ascii="Cambria" w:eastAsia="Courier New" w:hAnsi="Cambria"/>
          <w:b w:val="0"/>
          <w:bCs w:val="0"/>
        </w:rPr>
      </w:pPr>
    </w:p>
    <w:tbl>
      <w:tblPr>
        <w:tblW w:w="10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0"/>
      </w:tblGrid>
      <w:tr w:rsidR="00DE3FD4" w:rsidRPr="009B1355" w14:paraId="6EE9B83C" w14:textId="77777777" w:rsidTr="00FE5E50">
        <w:trPr>
          <w:trHeight w:val="355"/>
        </w:trPr>
        <w:tc>
          <w:tcPr>
            <w:tcW w:w="10230" w:type="dxa"/>
            <w:tcBorders>
              <w:top w:val="single" w:sz="4" w:space="0" w:color="auto"/>
              <w:left w:val="single" w:sz="4" w:space="0" w:color="auto"/>
              <w:bottom w:val="single" w:sz="4" w:space="0" w:color="auto"/>
              <w:right w:val="single" w:sz="4" w:space="0" w:color="auto"/>
            </w:tcBorders>
            <w:hideMark/>
          </w:tcPr>
          <w:p w14:paraId="03FF298D" w14:textId="77777777" w:rsidR="00DE3FD4" w:rsidRPr="009B1355" w:rsidRDefault="00DE3FD4" w:rsidP="00FE5E50">
            <w:pPr>
              <w:ind w:left="283"/>
              <w:jc w:val="both"/>
              <w:rPr>
                <w:rFonts w:ascii="Cambria" w:hAnsi="Cambria"/>
              </w:rPr>
            </w:pPr>
            <w:r w:rsidRPr="009B1355">
              <w:rPr>
                <w:rFonts w:ascii="Cambria" w:hAnsi="Cambria"/>
                <w:b/>
                <w:bCs/>
                <w:noProof/>
              </w:rPr>
              <w:t>Secțiunea 1</w:t>
            </w:r>
            <w:r w:rsidRPr="009B1355">
              <w:rPr>
                <w:rFonts w:ascii="Cambria" w:hAnsi="Cambria"/>
                <w:noProof/>
              </w:rPr>
              <w:t xml:space="preserve"> - </w:t>
            </w:r>
            <w:r w:rsidRPr="009B1355">
              <w:rPr>
                <w:rFonts w:ascii="Cambria" w:hAnsi="Cambria"/>
                <w:b/>
                <w:bCs/>
                <w:noProof/>
              </w:rPr>
              <w:t xml:space="preserve">Motivul adoptării </w:t>
            </w:r>
            <w:r w:rsidRPr="009B1355">
              <w:rPr>
                <w:rFonts w:ascii="Cambria" w:hAnsi="Cambria"/>
                <w:b/>
                <w:bCs/>
                <w:noProof/>
                <w:shd w:val="clear" w:color="auto" w:fill="FFFFFF"/>
              </w:rPr>
              <w:t>actului administrativ</w:t>
            </w:r>
            <w:r w:rsidRPr="009B1355">
              <w:rPr>
                <w:rFonts w:ascii="Cambria" w:hAnsi="Cambria"/>
                <w:b/>
                <w:bCs/>
                <w:noProof/>
              </w:rPr>
              <w:t xml:space="preserve">: </w:t>
            </w:r>
          </w:p>
        </w:tc>
      </w:tr>
      <w:tr w:rsidR="00DE3FD4" w:rsidRPr="009B1355" w14:paraId="1EA070AA"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174DCC39" w14:textId="77777777" w:rsidR="00DE3FD4" w:rsidRPr="009B1355" w:rsidRDefault="00DE3FD4" w:rsidP="00FE5E50">
            <w:pPr>
              <w:ind w:left="283"/>
              <w:jc w:val="both"/>
              <w:rPr>
                <w:rFonts w:ascii="Cambria" w:eastAsia="Calibri" w:hAnsi="Cambria"/>
                <w:b/>
                <w:bCs/>
                <w:noProof/>
              </w:rPr>
            </w:pPr>
            <w:r w:rsidRPr="009B1355">
              <w:rPr>
                <w:rFonts w:ascii="Cambria" w:hAnsi="Cambria"/>
                <w:b/>
                <w:bCs/>
                <w:noProof/>
              </w:rPr>
              <w:t>1.  Descrierea situației actuale:</w:t>
            </w:r>
          </w:p>
        </w:tc>
      </w:tr>
      <w:tr w:rsidR="00DE3FD4" w:rsidRPr="009B1355" w14:paraId="32E525FA"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0C0EE7F4" w14:textId="77777777" w:rsidR="00DE3FD4" w:rsidRPr="009B1355" w:rsidRDefault="00DE3FD4" w:rsidP="00DE3FD4">
            <w:pPr>
              <w:pStyle w:val="ListParagraph"/>
              <w:numPr>
                <w:ilvl w:val="1"/>
                <w:numId w:val="6"/>
              </w:numPr>
              <w:suppressAutoHyphens/>
              <w:spacing w:line="276" w:lineRule="auto"/>
              <w:jc w:val="both"/>
              <w:rPr>
                <w:rFonts w:ascii="Cambria" w:hAnsi="Cambria"/>
                <w:b/>
                <w:bCs/>
                <w:noProof/>
                <w:shd w:val="clear" w:color="auto" w:fill="FFFFFF"/>
                <w:lang w:val="ro-RO"/>
              </w:rPr>
            </w:pPr>
            <w:r w:rsidRPr="009B1355">
              <w:rPr>
                <w:rFonts w:ascii="Cambria" w:hAnsi="Cambria"/>
                <w:b/>
                <w:bCs/>
                <w:noProof/>
                <w:shd w:val="clear" w:color="auto" w:fill="FFFFFF"/>
                <w:lang w:val="ro-RO"/>
              </w:rPr>
              <w:t>Cerinţe care reclamă necesitatea actului administrativ:</w:t>
            </w:r>
          </w:p>
        </w:tc>
      </w:tr>
      <w:tr w:rsidR="00DE3FD4" w:rsidRPr="009B1355" w14:paraId="2F633AC5" w14:textId="77777777" w:rsidTr="00FE5E50">
        <w:tc>
          <w:tcPr>
            <w:tcW w:w="10230" w:type="dxa"/>
            <w:tcBorders>
              <w:top w:val="single" w:sz="4" w:space="0" w:color="auto"/>
              <w:left w:val="single" w:sz="4" w:space="0" w:color="auto"/>
              <w:bottom w:val="single" w:sz="4" w:space="0" w:color="auto"/>
              <w:right w:val="single" w:sz="4" w:space="0" w:color="auto"/>
            </w:tcBorders>
          </w:tcPr>
          <w:p w14:paraId="1BEEB35A" w14:textId="77777777" w:rsidR="00DE3FD4" w:rsidRPr="009B1355" w:rsidRDefault="00DE3FD4" w:rsidP="00FE5E50">
            <w:pPr>
              <w:pStyle w:val="Standard"/>
              <w:jc w:val="both"/>
              <w:rPr>
                <w:rFonts w:ascii="Cambria" w:hAnsi="Cambria" w:cs="Times New Roman"/>
              </w:rPr>
            </w:pPr>
            <w:r w:rsidRPr="009B1355">
              <w:rPr>
                <w:rFonts w:ascii="Cambria" w:hAnsi="Cambria"/>
                <w:snapToGrid w:val="0"/>
                <w:lang w:val="ro-RO"/>
              </w:rPr>
              <w:t xml:space="preserve">              Prin adresa nr. </w:t>
            </w:r>
            <w:r>
              <w:rPr>
                <w:rFonts w:ascii="Cambria" w:hAnsi="Cambria"/>
                <w:snapToGrid w:val="0"/>
                <w:lang w:val="ro-RO"/>
              </w:rPr>
              <w:t xml:space="preserve">54/20.02.2024 </w:t>
            </w:r>
            <w:r w:rsidRPr="009B1355">
              <w:rPr>
                <w:rFonts w:ascii="Cambria" w:hAnsi="Cambria"/>
                <w:snapToGrid w:val="0"/>
                <w:lang w:val="ro-RO"/>
              </w:rPr>
              <w:t xml:space="preserve"> înregistrată la Primăria comunei Feleacu sub nr. </w:t>
            </w:r>
            <w:r>
              <w:rPr>
                <w:rFonts w:ascii="Cambria" w:hAnsi="Cambria"/>
                <w:snapToGrid w:val="0"/>
                <w:lang w:val="ro-RO"/>
              </w:rPr>
              <w:t xml:space="preserve">3878 din 21.02.2024 </w:t>
            </w:r>
            <w:r w:rsidRPr="009B1355">
              <w:rPr>
                <w:rFonts w:ascii="Cambria" w:hAnsi="Cambria"/>
                <w:snapToGrid w:val="0"/>
                <w:lang w:val="ro-RO"/>
              </w:rPr>
              <w:t xml:space="preserve">  Asociația Metropolitană de Transport Public Cluj </w:t>
            </w:r>
            <w:r>
              <w:rPr>
                <w:rFonts w:ascii="Cambria" w:hAnsi="Cambria"/>
                <w:snapToGrid w:val="0"/>
                <w:lang w:val="ro-RO"/>
              </w:rPr>
              <w:t xml:space="preserve"> având sediul social în Cluj-</w:t>
            </w:r>
            <w:proofErr w:type="spellStart"/>
            <w:r>
              <w:rPr>
                <w:rFonts w:ascii="Cambria" w:hAnsi="Cambria"/>
                <w:snapToGrid w:val="0"/>
                <w:lang w:val="ro-RO"/>
              </w:rPr>
              <w:t>Napoca,str.Moților</w:t>
            </w:r>
            <w:proofErr w:type="spellEnd"/>
            <w:r>
              <w:rPr>
                <w:rFonts w:ascii="Cambria" w:hAnsi="Cambria"/>
                <w:snapToGrid w:val="0"/>
                <w:lang w:val="ro-RO"/>
              </w:rPr>
              <w:t xml:space="preserve"> nr.5 județul </w:t>
            </w:r>
            <w:proofErr w:type="spellStart"/>
            <w:r>
              <w:rPr>
                <w:rFonts w:ascii="Cambria" w:hAnsi="Cambria"/>
                <w:snapToGrid w:val="0"/>
                <w:lang w:val="ro-RO"/>
              </w:rPr>
              <w:t>Cluj,solicită</w:t>
            </w:r>
            <w:proofErr w:type="spellEnd"/>
            <w:r>
              <w:rPr>
                <w:rFonts w:ascii="Cambria" w:hAnsi="Cambria"/>
                <w:snapToGrid w:val="0"/>
                <w:lang w:val="ro-RO"/>
              </w:rPr>
              <w:t xml:space="preserve"> adoptarea unei hotărâri având ca obiect acordarea unui mandat special reprezentantului UAT în adunarea generală a membrilor AMTPC în vederea adoptării hotărârii având ca obiect aprobarea cotizației </w:t>
            </w:r>
            <w:proofErr w:type="spellStart"/>
            <w:r>
              <w:rPr>
                <w:rFonts w:ascii="Cambria" w:hAnsi="Cambria"/>
                <w:snapToGrid w:val="0"/>
                <w:lang w:val="ro-RO"/>
              </w:rPr>
              <w:t>anuale,propusă</w:t>
            </w:r>
            <w:proofErr w:type="spellEnd"/>
            <w:r>
              <w:rPr>
                <w:rFonts w:ascii="Cambria" w:hAnsi="Cambria"/>
                <w:snapToGrid w:val="0"/>
                <w:lang w:val="ro-RO"/>
              </w:rPr>
              <w:t xml:space="preserve"> pentru anul în curs la 0,70 lei/locuitor.</w:t>
            </w:r>
            <w:r>
              <w:rPr>
                <w:rFonts w:ascii="Cambria" w:hAnsi="Cambria"/>
              </w:rPr>
              <w:t>.</w:t>
            </w:r>
          </w:p>
        </w:tc>
      </w:tr>
      <w:tr w:rsidR="00DE3FD4" w:rsidRPr="009B1355" w14:paraId="7D7E352B"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0CD25E74" w14:textId="77777777" w:rsidR="00DE3FD4" w:rsidRPr="009B1355" w:rsidRDefault="00DE3FD4" w:rsidP="00FE5E50">
            <w:pPr>
              <w:pStyle w:val="NoSpacing"/>
              <w:spacing w:line="276" w:lineRule="auto"/>
              <w:jc w:val="both"/>
              <w:rPr>
                <w:rFonts w:ascii="Cambria" w:hAnsi="Cambria"/>
                <w:b/>
                <w:noProof/>
                <w:sz w:val="24"/>
                <w:szCs w:val="24"/>
                <w:shd w:val="clear" w:color="auto" w:fill="FFFFFF"/>
              </w:rPr>
            </w:pPr>
            <w:r w:rsidRPr="009B1355">
              <w:rPr>
                <w:rFonts w:ascii="Cambria" w:hAnsi="Cambria"/>
                <w:b/>
                <w:noProof/>
                <w:sz w:val="24"/>
                <w:szCs w:val="24"/>
              </w:rPr>
              <w:t>Cerinţe care reclamă oportunitatea actului administrativ:</w:t>
            </w:r>
          </w:p>
        </w:tc>
      </w:tr>
      <w:tr w:rsidR="00DE3FD4" w:rsidRPr="009B1355" w14:paraId="1FA07F0A" w14:textId="77777777" w:rsidTr="00DE3FD4">
        <w:trPr>
          <w:trHeight w:val="85"/>
        </w:trPr>
        <w:tc>
          <w:tcPr>
            <w:tcW w:w="10230" w:type="dxa"/>
            <w:tcBorders>
              <w:top w:val="single" w:sz="4" w:space="0" w:color="auto"/>
              <w:left w:val="single" w:sz="4" w:space="0" w:color="auto"/>
              <w:bottom w:val="single" w:sz="4" w:space="0" w:color="auto"/>
              <w:right w:val="single" w:sz="4" w:space="0" w:color="auto"/>
            </w:tcBorders>
          </w:tcPr>
          <w:p w14:paraId="6DCAB931" w14:textId="77777777" w:rsidR="00DE3FD4" w:rsidRDefault="00DE3FD4" w:rsidP="00FE5E50">
            <w:pPr>
              <w:pStyle w:val="NoSpacing"/>
              <w:spacing w:line="256" w:lineRule="auto"/>
              <w:jc w:val="both"/>
              <w:rPr>
                <w:rFonts w:ascii="Cambria" w:hAnsi="Cambria"/>
                <w:sz w:val="24"/>
                <w:szCs w:val="24"/>
              </w:rPr>
            </w:pPr>
            <w:r w:rsidRPr="009B1355">
              <w:rPr>
                <w:rFonts w:ascii="Cambria" w:hAnsi="Cambria"/>
                <w:sz w:val="24"/>
                <w:szCs w:val="24"/>
              </w:rPr>
              <w:t xml:space="preserve">            Prezentul proiect de hotărâre </w:t>
            </w:r>
            <w:proofErr w:type="spellStart"/>
            <w:r w:rsidRPr="009B1355">
              <w:rPr>
                <w:rFonts w:ascii="Cambria" w:hAnsi="Cambria"/>
                <w:sz w:val="24"/>
                <w:szCs w:val="24"/>
              </w:rPr>
              <w:t>priveste</w:t>
            </w:r>
            <w:proofErr w:type="spellEnd"/>
            <w:r w:rsidRPr="009B1355">
              <w:rPr>
                <w:rFonts w:ascii="Cambria" w:hAnsi="Cambria"/>
                <w:sz w:val="24"/>
                <w:szCs w:val="24"/>
              </w:rPr>
              <w:t xml:space="preserve"> acordarea unui mandat special reprezentantului comunei </w:t>
            </w:r>
            <w:proofErr w:type="spellStart"/>
            <w:r w:rsidRPr="009B1355">
              <w:rPr>
                <w:rFonts w:ascii="Cambria" w:hAnsi="Cambria"/>
                <w:sz w:val="24"/>
                <w:szCs w:val="24"/>
              </w:rPr>
              <w:t>Feelacu</w:t>
            </w:r>
            <w:proofErr w:type="spellEnd"/>
            <w:r w:rsidRPr="009B1355">
              <w:rPr>
                <w:rFonts w:ascii="Cambria" w:hAnsi="Cambria"/>
                <w:sz w:val="24"/>
                <w:szCs w:val="24"/>
              </w:rPr>
              <w:t xml:space="preserve">, pentru a aproba in adunarea generala a membrilor </w:t>
            </w:r>
            <w:proofErr w:type="spellStart"/>
            <w:r w:rsidRPr="009B1355">
              <w:rPr>
                <w:rFonts w:ascii="Cambria" w:hAnsi="Cambria"/>
                <w:sz w:val="24"/>
                <w:szCs w:val="24"/>
              </w:rPr>
              <w:t>Asociatiei</w:t>
            </w:r>
            <w:proofErr w:type="spellEnd"/>
            <w:r w:rsidRPr="009B1355">
              <w:rPr>
                <w:rFonts w:ascii="Cambria" w:hAnsi="Cambria"/>
                <w:sz w:val="24"/>
                <w:szCs w:val="24"/>
              </w:rPr>
              <w:t xml:space="preserve"> Metropolitane de Transport Public Cluj, (AMTPC), </w:t>
            </w:r>
            <w:r>
              <w:rPr>
                <w:rFonts w:ascii="Cambria" w:hAnsi="Cambria"/>
                <w:sz w:val="24"/>
                <w:szCs w:val="24"/>
              </w:rPr>
              <w:t>cotizația anuală de 0,70 lei/locuitor.</w:t>
            </w:r>
          </w:p>
          <w:p w14:paraId="152F6F56" w14:textId="77777777" w:rsidR="00DE3FD4" w:rsidRDefault="00DE3FD4" w:rsidP="00FE5E50">
            <w:pPr>
              <w:pStyle w:val="NoSpacing"/>
              <w:spacing w:line="256" w:lineRule="auto"/>
              <w:jc w:val="both"/>
              <w:rPr>
                <w:rFonts w:ascii="Cambria" w:hAnsi="Cambria"/>
                <w:sz w:val="24"/>
                <w:szCs w:val="24"/>
              </w:rPr>
            </w:pPr>
            <w:r>
              <w:rPr>
                <w:rFonts w:ascii="Cambria" w:hAnsi="Cambria"/>
                <w:sz w:val="24"/>
                <w:szCs w:val="24"/>
              </w:rPr>
              <w:t xml:space="preserve">Potrivit prevederilor art.46 alin.(1) </w:t>
            </w:r>
            <w:proofErr w:type="spellStart"/>
            <w:r>
              <w:rPr>
                <w:rFonts w:ascii="Cambria" w:hAnsi="Cambria"/>
                <w:sz w:val="24"/>
                <w:szCs w:val="24"/>
              </w:rPr>
              <w:t>lit.a</w:t>
            </w:r>
            <w:proofErr w:type="spellEnd"/>
            <w:r>
              <w:rPr>
                <w:rFonts w:ascii="Cambria" w:hAnsi="Cambria"/>
                <w:sz w:val="24"/>
                <w:szCs w:val="24"/>
              </w:rPr>
              <w:t xml:space="preserve">) din Ordonanța nr.26/2000 cu privire la asociații și </w:t>
            </w:r>
            <w:proofErr w:type="spellStart"/>
            <w:r>
              <w:rPr>
                <w:rFonts w:ascii="Cambria" w:hAnsi="Cambria"/>
                <w:sz w:val="24"/>
                <w:szCs w:val="24"/>
              </w:rPr>
              <w:t>fundații,cu</w:t>
            </w:r>
            <w:proofErr w:type="spellEnd"/>
            <w:r>
              <w:rPr>
                <w:rFonts w:ascii="Cambria" w:hAnsi="Cambria"/>
                <w:sz w:val="24"/>
                <w:szCs w:val="24"/>
              </w:rPr>
              <w:t xml:space="preserve"> modificările și </w:t>
            </w:r>
            <w:proofErr w:type="spellStart"/>
            <w:r>
              <w:rPr>
                <w:rFonts w:ascii="Cambria" w:hAnsi="Cambria"/>
                <w:sz w:val="24"/>
                <w:szCs w:val="24"/>
              </w:rPr>
              <w:t>complectările</w:t>
            </w:r>
            <w:proofErr w:type="spellEnd"/>
            <w:r>
              <w:rPr>
                <w:rFonts w:ascii="Cambria" w:hAnsi="Cambria"/>
                <w:sz w:val="24"/>
                <w:szCs w:val="24"/>
              </w:rPr>
              <w:t xml:space="preserve"> ulterioare veniturile asociațiilor </w:t>
            </w:r>
            <w:proofErr w:type="spellStart"/>
            <w:r>
              <w:rPr>
                <w:rFonts w:ascii="Cambria" w:hAnsi="Cambria"/>
                <w:sz w:val="24"/>
                <w:szCs w:val="24"/>
              </w:rPr>
              <w:t>provind</w:t>
            </w:r>
            <w:proofErr w:type="spellEnd"/>
            <w:r>
              <w:rPr>
                <w:rFonts w:ascii="Cambria" w:hAnsi="Cambria"/>
                <w:sz w:val="24"/>
                <w:szCs w:val="24"/>
              </w:rPr>
              <w:t xml:space="preserve"> din a)cotizația membrilor.</w:t>
            </w:r>
          </w:p>
          <w:p w14:paraId="57CEE452" w14:textId="77777777" w:rsidR="00DE3FD4" w:rsidRDefault="00DE3FD4" w:rsidP="00FE5E50">
            <w:pPr>
              <w:pStyle w:val="NoSpacing"/>
              <w:spacing w:line="256" w:lineRule="auto"/>
              <w:jc w:val="both"/>
              <w:rPr>
                <w:rFonts w:ascii="Cambria" w:hAnsi="Cambria"/>
                <w:sz w:val="24"/>
                <w:szCs w:val="24"/>
              </w:rPr>
            </w:pPr>
            <w:r>
              <w:rPr>
                <w:rFonts w:ascii="Cambria" w:hAnsi="Cambria"/>
                <w:sz w:val="24"/>
                <w:szCs w:val="24"/>
              </w:rPr>
              <w:t>Proiectul de hotărâre inițiat are la bază prevederile legale și ale Statutului Asociației Metropolitane de Transport public Cluj;</w:t>
            </w:r>
          </w:p>
          <w:p w14:paraId="371A12D4" w14:textId="77777777" w:rsidR="00DE3FD4" w:rsidRPr="00D230D4" w:rsidRDefault="00DE3FD4" w:rsidP="00FE5E50">
            <w:pPr>
              <w:pStyle w:val="NoSpacing"/>
              <w:numPr>
                <w:ilvl w:val="0"/>
                <w:numId w:val="10"/>
              </w:numPr>
              <w:spacing w:line="256" w:lineRule="auto"/>
              <w:jc w:val="both"/>
              <w:rPr>
                <w:rFonts w:ascii="Cambria" w:eastAsia="Courier New" w:hAnsi="Cambria" w:cs="Times New Roman"/>
                <w:color w:val="000000"/>
                <w:sz w:val="28"/>
                <w:szCs w:val="28"/>
                <w:lang w:bidi="ro-RO"/>
              </w:rPr>
            </w:pPr>
            <w:r>
              <w:rPr>
                <w:rFonts w:ascii="Cambria" w:hAnsi="Cambria"/>
                <w:sz w:val="24"/>
                <w:szCs w:val="24"/>
              </w:rPr>
              <w:t xml:space="preserve">Art.132 din OUG nr.57/2019 privind </w:t>
            </w:r>
            <w:proofErr w:type="spellStart"/>
            <w:r>
              <w:rPr>
                <w:rFonts w:ascii="Cambria" w:hAnsi="Cambria"/>
                <w:sz w:val="24"/>
                <w:szCs w:val="24"/>
              </w:rPr>
              <w:t>cCodul</w:t>
            </w:r>
            <w:proofErr w:type="spellEnd"/>
            <w:r>
              <w:rPr>
                <w:rFonts w:ascii="Cambria" w:hAnsi="Cambria"/>
                <w:sz w:val="24"/>
                <w:szCs w:val="24"/>
              </w:rPr>
              <w:t xml:space="preserve"> </w:t>
            </w:r>
            <w:proofErr w:type="spellStart"/>
            <w:r>
              <w:rPr>
                <w:rFonts w:ascii="Cambria" w:hAnsi="Cambria"/>
                <w:sz w:val="24"/>
                <w:szCs w:val="24"/>
              </w:rPr>
              <w:t>administrativ:Comunele,orașele</w:t>
            </w:r>
            <w:proofErr w:type="spellEnd"/>
            <w:r>
              <w:rPr>
                <w:rFonts w:ascii="Cambria" w:hAnsi="Cambria"/>
                <w:sz w:val="24"/>
                <w:szCs w:val="24"/>
              </w:rPr>
              <w:t xml:space="preserve"> și municipiile sunt reprezentate de drept în adunările generale ale asociațiilor de dezvoltare intercomunitară și în  adunările generale ale operatorilor regionali și locali de către </w:t>
            </w:r>
            <w:proofErr w:type="spellStart"/>
            <w:r>
              <w:rPr>
                <w:rFonts w:ascii="Cambria" w:hAnsi="Cambria"/>
                <w:sz w:val="24"/>
                <w:szCs w:val="24"/>
              </w:rPr>
              <w:t>primari.Primarii</w:t>
            </w:r>
            <w:proofErr w:type="spellEnd"/>
            <w:r>
              <w:rPr>
                <w:rFonts w:ascii="Cambria" w:hAnsi="Cambria"/>
                <w:sz w:val="24"/>
                <w:szCs w:val="24"/>
              </w:rPr>
              <w:t xml:space="preserve"> pot delega calitatea lor de reprezentanți ai </w:t>
            </w:r>
            <w:r w:rsidRPr="00251683">
              <w:rPr>
                <w:rFonts w:ascii="Cambria" w:hAnsi="Cambria"/>
                <w:color w:val="000000" w:themeColor="text1"/>
                <w:sz w:val="24"/>
                <w:szCs w:val="24"/>
              </w:rPr>
              <w:t xml:space="preserve">unităților administrativ-teritoriale în adunările generale </w:t>
            </w:r>
            <w:proofErr w:type="spellStart"/>
            <w:r w:rsidRPr="00251683">
              <w:rPr>
                <w:rFonts w:ascii="Cambria" w:hAnsi="Cambria"/>
                <w:color w:val="000000" w:themeColor="text1"/>
                <w:sz w:val="24"/>
                <w:szCs w:val="24"/>
              </w:rPr>
              <w:t>viceprimarilor,administratorilor</w:t>
            </w:r>
            <w:proofErr w:type="spellEnd"/>
            <w:r w:rsidRPr="00251683">
              <w:rPr>
                <w:rFonts w:ascii="Cambria" w:hAnsi="Cambria"/>
                <w:color w:val="000000" w:themeColor="text1"/>
                <w:sz w:val="24"/>
                <w:szCs w:val="24"/>
              </w:rPr>
              <w:t xml:space="preserve"> </w:t>
            </w:r>
            <w:proofErr w:type="spellStart"/>
            <w:r w:rsidRPr="00251683">
              <w:rPr>
                <w:rFonts w:ascii="Cambria" w:hAnsi="Cambria"/>
                <w:color w:val="000000" w:themeColor="text1"/>
                <w:sz w:val="24"/>
                <w:szCs w:val="24"/>
              </w:rPr>
              <w:t>publici,precum</w:t>
            </w:r>
            <w:proofErr w:type="spellEnd"/>
            <w:r w:rsidRPr="00251683">
              <w:rPr>
                <w:rFonts w:ascii="Cambria" w:hAnsi="Cambria"/>
                <w:color w:val="000000" w:themeColor="text1"/>
                <w:sz w:val="24"/>
                <w:szCs w:val="24"/>
              </w:rPr>
              <w:t xml:space="preserve"> și oricăror alte persoane din aparatul de specialitate al primarului sau din cadrul unei instituții publice de interes local.</w:t>
            </w:r>
          </w:p>
          <w:p w14:paraId="7E511E36" w14:textId="77777777" w:rsidR="00DE3FD4" w:rsidRPr="00D230D4" w:rsidRDefault="00DE3FD4" w:rsidP="00FE5E50">
            <w:pPr>
              <w:pStyle w:val="NoSpacing"/>
              <w:numPr>
                <w:ilvl w:val="0"/>
                <w:numId w:val="10"/>
              </w:numPr>
              <w:spacing w:line="256" w:lineRule="auto"/>
              <w:jc w:val="both"/>
              <w:rPr>
                <w:rFonts w:ascii="Cambria" w:eastAsia="Courier New" w:hAnsi="Cambria" w:cs="Times New Roman"/>
                <w:b/>
                <w:bCs/>
                <w:sz w:val="24"/>
                <w:szCs w:val="24"/>
                <w:lang w:val="en-US" w:bidi="ro-RO"/>
              </w:rPr>
            </w:pPr>
            <w:r>
              <w:rPr>
                <w:rFonts w:ascii="Cambria" w:hAnsi="Cambria"/>
                <w:sz w:val="24"/>
                <w:szCs w:val="24"/>
              </w:rPr>
              <w:t xml:space="preserve">art.21 alin.(1) din Statutul Asociației  potrivit </w:t>
            </w:r>
            <w:proofErr w:type="spellStart"/>
            <w:r>
              <w:rPr>
                <w:rFonts w:ascii="Cambria" w:hAnsi="Cambria"/>
                <w:sz w:val="24"/>
                <w:szCs w:val="24"/>
              </w:rPr>
              <w:t>căruia:Hotărârile</w:t>
            </w:r>
            <w:proofErr w:type="spellEnd"/>
            <w:r>
              <w:rPr>
                <w:rFonts w:ascii="Cambria" w:hAnsi="Cambria"/>
                <w:sz w:val="24"/>
                <w:szCs w:val="24"/>
              </w:rPr>
              <w:t xml:space="preserve"> Adunării Generale a Asociației luate în exercitarea atribuțiilor prevăzute la art.16 alin.(2) </w:t>
            </w:r>
            <w:proofErr w:type="spellStart"/>
            <w:r>
              <w:rPr>
                <w:rFonts w:ascii="Cambria" w:hAnsi="Cambria"/>
                <w:sz w:val="24"/>
                <w:szCs w:val="24"/>
              </w:rPr>
              <w:t>lit.i</w:t>
            </w:r>
            <w:proofErr w:type="spellEnd"/>
            <w:r>
              <w:rPr>
                <w:rFonts w:ascii="Cambria" w:hAnsi="Cambria"/>
                <w:sz w:val="24"/>
                <w:szCs w:val="24"/>
              </w:rPr>
              <w:t xml:space="preserve">) și j) și art.16 alin.(3) </w:t>
            </w:r>
            <w:proofErr w:type="spellStart"/>
            <w:r>
              <w:rPr>
                <w:rFonts w:ascii="Cambria" w:hAnsi="Cambria"/>
                <w:sz w:val="24"/>
                <w:szCs w:val="24"/>
              </w:rPr>
              <w:t>lit.a</w:t>
            </w:r>
            <w:proofErr w:type="spellEnd"/>
            <w:r>
              <w:rPr>
                <w:rFonts w:ascii="Cambria" w:hAnsi="Cambria"/>
                <w:sz w:val="24"/>
                <w:szCs w:val="24"/>
              </w:rPr>
              <w:t xml:space="preserve">) nu pot fi votate de reprezentanții asociaților în adunarea generală a Asociației decât în baza unui mandat </w:t>
            </w:r>
            <w:proofErr w:type="spellStart"/>
            <w:r>
              <w:rPr>
                <w:rFonts w:ascii="Cambria" w:hAnsi="Cambria"/>
                <w:sz w:val="24"/>
                <w:szCs w:val="24"/>
              </w:rPr>
              <w:t>special,acordat</w:t>
            </w:r>
            <w:proofErr w:type="spellEnd"/>
            <w:r>
              <w:rPr>
                <w:rFonts w:ascii="Cambria" w:hAnsi="Cambria"/>
                <w:sz w:val="24"/>
                <w:szCs w:val="24"/>
              </w:rPr>
              <w:t xml:space="preserve"> </w:t>
            </w:r>
            <w:proofErr w:type="spellStart"/>
            <w:r>
              <w:rPr>
                <w:rFonts w:ascii="Cambria" w:hAnsi="Cambria"/>
                <w:sz w:val="24"/>
                <w:szCs w:val="24"/>
              </w:rPr>
              <w:t>expres,în</w:t>
            </w:r>
            <w:proofErr w:type="spellEnd"/>
            <w:r>
              <w:rPr>
                <w:rFonts w:ascii="Cambria" w:hAnsi="Cambria"/>
                <w:sz w:val="24"/>
                <w:szCs w:val="24"/>
              </w:rPr>
              <w:t xml:space="preserve"> </w:t>
            </w:r>
            <w:proofErr w:type="spellStart"/>
            <w:r>
              <w:rPr>
                <w:rFonts w:ascii="Cambria" w:hAnsi="Cambria"/>
                <w:sz w:val="24"/>
                <w:szCs w:val="24"/>
              </w:rPr>
              <w:t>prealabil,prin</w:t>
            </w:r>
            <w:proofErr w:type="spellEnd"/>
            <w:r>
              <w:rPr>
                <w:rFonts w:ascii="Cambria" w:hAnsi="Cambria"/>
                <w:sz w:val="24"/>
                <w:szCs w:val="24"/>
              </w:rPr>
              <w:t xml:space="preserve"> hotărâre a autorității deliberative a asociatului al cărui reprezentant este.</w:t>
            </w:r>
          </w:p>
          <w:p w14:paraId="4BAF5018" w14:textId="034CF29D" w:rsidR="00DE3FD4" w:rsidRPr="009B1355" w:rsidRDefault="00DE3FD4" w:rsidP="00DE3FD4">
            <w:pPr>
              <w:pStyle w:val="NoSpacing"/>
              <w:spacing w:line="256" w:lineRule="auto"/>
              <w:ind w:left="720"/>
              <w:jc w:val="both"/>
              <w:rPr>
                <w:rFonts w:ascii="Cambria" w:hAnsi="Cambria"/>
                <w:noProof/>
                <w:sz w:val="24"/>
                <w:szCs w:val="24"/>
                <w:shd w:val="clear" w:color="auto" w:fill="FFFFFF"/>
              </w:rPr>
            </w:pPr>
            <w:r w:rsidRPr="00251683">
              <w:rPr>
                <w:rFonts w:ascii="Cambria" w:hAnsi="Cambria"/>
                <w:sz w:val="24"/>
                <w:szCs w:val="24"/>
              </w:rPr>
              <w:t xml:space="preserve">              Având în vedere cele de mai sus   supun  spre analiză și dezbatere Proiectul de hotărâre inițiat privind acordarea unui mandat special, reprezentantului UAT Feleacu in adunarea generala a membrilor </w:t>
            </w:r>
            <w:proofErr w:type="spellStart"/>
            <w:r w:rsidRPr="00251683">
              <w:rPr>
                <w:rFonts w:ascii="Cambria" w:hAnsi="Cambria"/>
                <w:sz w:val="24"/>
                <w:szCs w:val="24"/>
              </w:rPr>
              <w:t>Asociatiei</w:t>
            </w:r>
            <w:proofErr w:type="spellEnd"/>
            <w:r w:rsidRPr="00251683">
              <w:rPr>
                <w:rFonts w:ascii="Cambria" w:hAnsi="Cambria"/>
                <w:sz w:val="24"/>
                <w:szCs w:val="24"/>
              </w:rPr>
              <w:t xml:space="preserve"> Metropolitane de Transport Public Cluj, (A.M.T.P.C.) pentru a aproba </w:t>
            </w:r>
            <w:proofErr w:type="spellStart"/>
            <w:r w:rsidRPr="00251683">
              <w:rPr>
                <w:rFonts w:ascii="Cambria" w:hAnsi="Cambria"/>
                <w:sz w:val="24"/>
                <w:szCs w:val="24"/>
              </w:rPr>
              <w:t>cotizatia</w:t>
            </w:r>
            <w:proofErr w:type="spellEnd"/>
            <w:r w:rsidRPr="00251683">
              <w:rPr>
                <w:rFonts w:ascii="Cambria" w:hAnsi="Cambria"/>
                <w:sz w:val="24"/>
                <w:szCs w:val="24"/>
              </w:rPr>
              <w:t xml:space="preserve"> aferenta anului 2024 .</w:t>
            </w:r>
          </w:p>
        </w:tc>
      </w:tr>
      <w:tr w:rsidR="00DE3FD4" w:rsidRPr="009B1355" w14:paraId="2002314B"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6B365FB2" w14:textId="77777777" w:rsidR="00DE3FD4" w:rsidRPr="009B1355" w:rsidRDefault="00DE3FD4" w:rsidP="00FE5E50">
            <w:pPr>
              <w:pStyle w:val="NoSpacing"/>
              <w:spacing w:line="276" w:lineRule="auto"/>
              <w:rPr>
                <w:rFonts w:ascii="Cambria" w:eastAsia="Calibri" w:hAnsi="Cambria"/>
                <w:noProof/>
                <w:sz w:val="24"/>
                <w:szCs w:val="24"/>
              </w:rPr>
            </w:pPr>
            <w:r w:rsidRPr="009B1355">
              <w:rPr>
                <w:rFonts w:ascii="Cambria" w:hAnsi="Cambria"/>
                <w:noProof/>
                <w:sz w:val="24"/>
                <w:szCs w:val="24"/>
              </w:rPr>
              <w:lastRenderedPageBreak/>
              <w:t>Secțiunea a 2-a – Impactul socio-economic</w:t>
            </w:r>
          </w:p>
        </w:tc>
      </w:tr>
      <w:tr w:rsidR="00DE3FD4" w:rsidRPr="009B1355" w14:paraId="50C4A3D7"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0F29C704" w14:textId="77777777" w:rsidR="00DE3FD4" w:rsidRPr="009B1355" w:rsidRDefault="00DE3FD4" w:rsidP="00FE5E50">
            <w:pPr>
              <w:pStyle w:val="NoSpacing"/>
              <w:spacing w:line="276" w:lineRule="auto"/>
              <w:jc w:val="both"/>
              <w:rPr>
                <w:rFonts w:ascii="Cambria" w:hAnsi="Cambria"/>
                <w:iCs/>
                <w:sz w:val="24"/>
                <w:szCs w:val="24"/>
              </w:rPr>
            </w:pPr>
            <w:r w:rsidRPr="009B1355">
              <w:rPr>
                <w:rFonts w:ascii="Cambria" w:hAnsi="Cambria"/>
                <w:sz w:val="24"/>
                <w:szCs w:val="24"/>
              </w:rPr>
              <w:t>Nu este cazul</w:t>
            </w:r>
          </w:p>
        </w:tc>
      </w:tr>
      <w:tr w:rsidR="00DE3FD4" w:rsidRPr="009B1355" w14:paraId="62A8515B"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22CE6292" w14:textId="77777777" w:rsidR="00DE3FD4" w:rsidRPr="009B1355" w:rsidRDefault="00DE3FD4" w:rsidP="00FE5E50">
            <w:pPr>
              <w:pStyle w:val="NoSpacing"/>
              <w:spacing w:line="276" w:lineRule="auto"/>
              <w:jc w:val="both"/>
              <w:rPr>
                <w:rFonts w:ascii="Cambria" w:eastAsia="Calibri" w:hAnsi="Cambria"/>
                <w:noProof/>
                <w:sz w:val="24"/>
                <w:szCs w:val="24"/>
              </w:rPr>
            </w:pPr>
            <w:r w:rsidRPr="009B1355">
              <w:rPr>
                <w:rFonts w:ascii="Cambria" w:hAnsi="Cambria"/>
                <w:noProof/>
                <w:sz w:val="24"/>
                <w:szCs w:val="24"/>
              </w:rPr>
              <w:t xml:space="preserve">Secțiunea a 3-a - Impactul financiar asupra bugetului comunei pe termen scurt (an curent)/lung: </w:t>
            </w:r>
          </w:p>
        </w:tc>
      </w:tr>
      <w:tr w:rsidR="00DE3FD4" w:rsidRPr="009B1355" w14:paraId="0C9ADDAD"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6E45F37C" w14:textId="77777777" w:rsidR="00DE3FD4" w:rsidRPr="009B1355" w:rsidRDefault="00DE3FD4" w:rsidP="00FE5E50">
            <w:pPr>
              <w:pStyle w:val="NoSpacing"/>
              <w:spacing w:line="276" w:lineRule="auto"/>
              <w:jc w:val="both"/>
              <w:rPr>
                <w:rFonts w:ascii="Cambria" w:eastAsia="Calibri" w:hAnsi="Cambria"/>
                <w:iCs/>
                <w:noProof/>
                <w:sz w:val="24"/>
                <w:szCs w:val="24"/>
              </w:rPr>
            </w:pPr>
            <w:r>
              <w:rPr>
                <w:rFonts w:ascii="Cambria" w:eastAsia="Calibri" w:hAnsi="Cambria"/>
                <w:iCs/>
                <w:noProof/>
                <w:sz w:val="24"/>
                <w:szCs w:val="24"/>
              </w:rPr>
              <w:t>Alocare fondurilor necesare pentru plata cotizației Comunei Feleacu la Asociația Metropolitană de Transport Public Cluj.</w:t>
            </w:r>
          </w:p>
        </w:tc>
      </w:tr>
      <w:tr w:rsidR="00DE3FD4" w:rsidRPr="009B1355" w14:paraId="530656C9" w14:textId="77777777" w:rsidTr="00FE5E50">
        <w:trPr>
          <w:trHeight w:val="573"/>
        </w:trPr>
        <w:tc>
          <w:tcPr>
            <w:tcW w:w="10230" w:type="dxa"/>
            <w:tcBorders>
              <w:top w:val="single" w:sz="4" w:space="0" w:color="auto"/>
              <w:left w:val="single" w:sz="4" w:space="0" w:color="auto"/>
              <w:bottom w:val="single" w:sz="4" w:space="0" w:color="auto"/>
              <w:right w:val="single" w:sz="4" w:space="0" w:color="auto"/>
            </w:tcBorders>
            <w:hideMark/>
          </w:tcPr>
          <w:p w14:paraId="2C36F29E" w14:textId="77777777" w:rsidR="00DE3FD4" w:rsidRPr="009B1355" w:rsidRDefault="00DE3FD4" w:rsidP="00FE5E50">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4-a – Activități de informare publică și consultare privind elaborarea și implementarea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w:t>
            </w:r>
          </w:p>
        </w:tc>
      </w:tr>
      <w:tr w:rsidR="00DE3FD4" w:rsidRPr="009B1355" w14:paraId="65E87B5D" w14:textId="77777777" w:rsidTr="00FE5E50">
        <w:trPr>
          <w:trHeight w:val="275"/>
        </w:trPr>
        <w:tc>
          <w:tcPr>
            <w:tcW w:w="10230" w:type="dxa"/>
            <w:tcBorders>
              <w:top w:val="single" w:sz="4" w:space="0" w:color="auto"/>
              <w:left w:val="single" w:sz="4" w:space="0" w:color="auto"/>
              <w:bottom w:val="single" w:sz="4" w:space="0" w:color="auto"/>
              <w:right w:val="single" w:sz="4" w:space="0" w:color="auto"/>
            </w:tcBorders>
            <w:hideMark/>
          </w:tcPr>
          <w:p w14:paraId="353C507C" w14:textId="77777777" w:rsidR="00DE3FD4" w:rsidRPr="009B1355" w:rsidRDefault="00DE3FD4" w:rsidP="00FE5E50">
            <w:pPr>
              <w:pStyle w:val="NoSpacing"/>
              <w:spacing w:line="276" w:lineRule="auto"/>
              <w:jc w:val="both"/>
              <w:rPr>
                <w:rFonts w:ascii="Cambria" w:hAnsi="Cambria"/>
                <w:noProof/>
                <w:sz w:val="24"/>
                <w:szCs w:val="24"/>
              </w:rPr>
            </w:pPr>
            <w:r w:rsidRPr="009B1355">
              <w:rPr>
                <w:rFonts w:ascii="Cambria" w:hAnsi="Cambria"/>
                <w:noProof/>
                <w:sz w:val="24"/>
                <w:szCs w:val="24"/>
              </w:rPr>
              <w:t>Nu este cazul</w:t>
            </w:r>
          </w:p>
        </w:tc>
      </w:tr>
      <w:tr w:rsidR="00DE3FD4" w:rsidRPr="009B1355" w14:paraId="5A7D533E"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22D18238" w14:textId="77777777" w:rsidR="00DE3FD4" w:rsidRPr="009B1355" w:rsidRDefault="00DE3FD4" w:rsidP="00FE5E50">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5-a – Efectele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asupra actelor administrative în vigoare și măsuri de implementare: </w:t>
            </w:r>
          </w:p>
        </w:tc>
      </w:tr>
      <w:tr w:rsidR="00DE3FD4" w:rsidRPr="009B1355" w14:paraId="3C89B0AE" w14:textId="77777777" w:rsidTr="00FE5E50">
        <w:trPr>
          <w:trHeight w:val="305"/>
        </w:trPr>
        <w:tc>
          <w:tcPr>
            <w:tcW w:w="10230" w:type="dxa"/>
            <w:tcBorders>
              <w:top w:val="single" w:sz="4" w:space="0" w:color="auto"/>
              <w:left w:val="single" w:sz="4" w:space="0" w:color="auto"/>
              <w:bottom w:val="single" w:sz="4" w:space="0" w:color="auto"/>
              <w:right w:val="single" w:sz="4" w:space="0" w:color="auto"/>
            </w:tcBorders>
            <w:hideMark/>
          </w:tcPr>
          <w:p w14:paraId="14EF5482" w14:textId="77777777" w:rsidR="00DE3FD4" w:rsidRPr="009B1355" w:rsidRDefault="00DE3FD4" w:rsidP="00FE5E50">
            <w:pPr>
              <w:pStyle w:val="NoSpacing"/>
              <w:spacing w:line="276" w:lineRule="auto"/>
              <w:jc w:val="both"/>
              <w:rPr>
                <w:rFonts w:ascii="Cambria" w:hAnsi="Cambria"/>
                <w:sz w:val="24"/>
                <w:szCs w:val="24"/>
              </w:rPr>
            </w:pPr>
            <w:r w:rsidRPr="009B1355">
              <w:rPr>
                <w:rFonts w:ascii="Cambria" w:hAnsi="Cambria"/>
                <w:sz w:val="24"/>
                <w:szCs w:val="24"/>
              </w:rPr>
              <w:t>Nu este cazul</w:t>
            </w:r>
          </w:p>
        </w:tc>
      </w:tr>
      <w:tr w:rsidR="00DE3FD4" w:rsidRPr="009B1355" w14:paraId="3DBF9528"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094BD88F" w14:textId="77777777" w:rsidR="00DE3FD4" w:rsidRPr="009B1355" w:rsidRDefault="00DE3FD4" w:rsidP="00FE5E50">
            <w:pPr>
              <w:pStyle w:val="NoSpacing"/>
              <w:spacing w:line="276" w:lineRule="auto"/>
              <w:jc w:val="both"/>
              <w:rPr>
                <w:rFonts w:ascii="Cambria" w:eastAsia="Calibri" w:hAnsi="Cambria"/>
                <w:noProof/>
                <w:sz w:val="24"/>
                <w:szCs w:val="24"/>
              </w:rPr>
            </w:pPr>
            <w:r w:rsidRPr="009B1355">
              <w:rPr>
                <w:rFonts w:ascii="Cambria" w:hAnsi="Cambria"/>
                <w:noProof/>
                <w:sz w:val="24"/>
                <w:szCs w:val="24"/>
              </w:rPr>
              <w:t>Secțiunea a 6-a – Anexe la referatul de aprobare:</w:t>
            </w:r>
            <w:r>
              <w:rPr>
                <w:rFonts w:ascii="Cambria" w:hAnsi="Cambria"/>
                <w:noProof/>
                <w:sz w:val="24"/>
                <w:szCs w:val="24"/>
              </w:rPr>
              <w:t>Adresa nr.54/20.02.2024</w:t>
            </w:r>
          </w:p>
        </w:tc>
      </w:tr>
      <w:tr w:rsidR="00DE3FD4" w:rsidRPr="009B1355" w14:paraId="512EE8B0" w14:textId="77777777" w:rsidTr="00FE5E50">
        <w:tc>
          <w:tcPr>
            <w:tcW w:w="10230" w:type="dxa"/>
            <w:tcBorders>
              <w:top w:val="single" w:sz="4" w:space="0" w:color="auto"/>
              <w:left w:val="single" w:sz="4" w:space="0" w:color="auto"/>
              <w:bottom w:val="single" w:sz="4" w:space="0" w:color="auto"/>
              <w:right w:val="single" w:sz="4" w:space="0" w:color="auto"/>
            </w:tcBorders>
            <w:hideMark/>
          </w:tcPr>
          <w:p w14:paraId="79C9E3A3" w14:textId="77777777" w:rsidR="00DE3FD4" w:rsidRPr="009B1355" w:rsidRDefault="00DE3FD4" w:rsidP="00FE5E50">
            <w:pPr>
              <w:pStyle w:val="NoSpacing"/>
              <w:spacing w:line="276" w:lineRule="auto"/>
              <w:jc w:val="both"/>
              <w:rPr>
                <w:rFonts w:ascii="Cambria" w:hAnsi="Cambria"/>
                <w:noProof/>
                <w:color w:val="0070C0"/>
                <w:sz w:val="24"/>
                <w:szCs w:val="24"/>
              </w:rPr>
            </w:pPr>
          </w:p>
        </w:tc>
      </w:tr>
    </w:tbl>
    <w:p w14:paraId="0FA1872D" w14:textId="77777777" w:rsidR="00DE3FD4" w:rsidRPr="00DE3FD4" w:rsidRDefault="00DE3FD4" w:rsidP="00DE3FD4">
      <w:pPr>
        <w:autoSpaceDE w:val="0"/>
        <w:adjustRightInd w:val="0"/>
        <w:contextualSpacing/>
        <w:jc w:val="center"/>
        <w:rPr>
          <w:rFonts w:ascii="Cambria" w:hAnsi="Cambria"/>
          <w:noProof/>
        </w:rPr>
      </w:pPr>
      <w:r w:rsidRPr="00DE3FD4">
        <w:rPr>
          <w:rFonts w:ascii="Cambria" w:hAnsi="Cambria"/>
          <w:noProof/>
        </w:rPr>
        <w:t>INIȚIATOR,</w:t>
      </w:r>
    </w:p>
    <w:p w14:paraId="42CB77A7" w14:textId="77777777" w:rsidR="00DE3FD4" w:rsidRPr="00DE3FD4" w:rsidRDefault="00DE3FD4" w:rsidP="00DE3FD4">
      <w:pPr>
        <w:autoSpaceDE w:val="0"/>
        <w:adjustRightInd w:val="0"/>
        <w:contextualSpacing/>
        <w:jc w:val="center"/>
        <w:rPr>
          <w:rFonts w:ascii="Cambria" w:hAnsi="Cambria"/>
          <w:noProof/>
        </w:rPr>
      </w:pPr>
      <w:r w:rsidRPr="00DE3FD4">
        <w:rPr>
          <w:rFonts w:ascii="Cambria" w:hAnsi="Cambria"/>
          <w:noProof/>
        </w:rPr>
        <w:t>VICEPRIMAR</w:t>
      </w:r>
    </w:p>
    <w:p w14:paraId="12BA2540" w14:textId="77777777" w:rsidR="00DE3FD4" w:rsidRPr="00DE3FD4" w:rsidRDefault="00DE3FD4" w:rsidP="00DE3FD4">
      <w:pPr>
        <w:autoSpaceDE w:val="0"/>
        <w:adjustRightInd w:val="0"/>
        <w:contextualSpacing/>
        <w:jc w:val="center"/>
        <w:rPr>
          <w:rFonts w:ascii="Cambria" w:hAnsi="Cambria"/>
          <w:noProof/>
        </w:rPr>
      </w:pPr>
      <w:r w:rsidRPr="00DE3FD4">
        <w:rPr>
          <w:rFonts w:ascii="Cambria" w:hAnsi="Cambria"/>
          <w:noProof/>
        </w:rPr>
        <w:t>Mascas Mariana</w:t>
      </w:r>
    </w:p>
    <w:p w14:paraId="0A33CB17"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br w:type="page"/>
      </w:r>
      <w:r w:rsidRPr="009B1355">
        <w:rPr>
          <w:rFonts w:ascii="Cambria" w:hAnsi="Cambria"/>
          <w:sz w:val="24"/>
          <w:szCs w:val="24"/>
        </w:rPr>
        <w:lastRenderedPageBreak/>
        <w:t>ROMÂNIA</w:t>
      </w:r>
    </w:p>
    <w:p w14:paraId="0002E5BC"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t>JUDEȚUL CLUJ</w:t>
      </w:r>
    </w:p>
    <w:p w14:paraId="0A340F81"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t>COMUNA FELEACU</w:t>
      </w:r>
    </w:p>
    <w:p w14:paraId="0A436FCE" w14:textId="77777777" w:rsidR="00DE3FD4" w:rsidRPr="009B1355" w:rsidRDefault="00DE3FD4" w:rsidP="00DE3FD4">
      <w:pPr>
        <w:pStyle w:val="NoSpacing1"/>
        <w:jc w:val="center"/>
        <w:rPr>
          <w:rFonts w:ascii="Cambria" w:hAnsi="Cambria"/>
          <w:sz w:val="24"/>
          <w:szCs w:val="24"/>
        </w:rPr>
      </w:pPr>
      <w:r w:rsidRPr="009B1355">
        <w:rPr>
          <w:rFonts w:ascii="Cambria" w:hAnsi="Cambria"/>
          <w:sz w:val="24"/>
          <w:szCs w:val="24"/>
        </w:rPr>
        <w:t>Nr.</w:t>
      </w:r>
      <w:r>
        <w:rPr>
          <w:rFonts w:ascii="Cambria" w:hAnsi="Cambria"/>
          <w:sz w:val="24"/>
          <w:szCs w:val="24"/>
        </w:rPr>
        <w:t>5332/13.03.2024</w:t>
      </w:r>
    </w:p>
    <w:p w14:paraId="5824EC07" w14:textId="77777777" w:rsidR="00DE3FD4" w:rsidRPr="009B1355" w:rsidRDefault="00DE3FD4" w:rsidP="00DE3FD4">
      <w:pPr>
        <w:pStyle w:val="NoSpacing1"/>
        <w:jc w:val="center"/>
        <w:rPr>
          <w:rFonts w:ascii="Cambria" w:hAnsi="Cambria"/>
          <w:iCs/>
          <w:sz w:val="24"/>
          <w:szCs w:val="24"/>
        </w:rPr>
      </w:pPr>
    </w:p>
    <w:p w14:paraId="1B7FA025" w14:textId="77777777" w:rsidR="00DE3FD4" w:rsidRPr="009B1355" w:rsidRDefault="00DE3FD4" w:rsidP="00DE3FD4">
      <w:pPr>
        <w:pStyle w:val="NoSpacing1"/>
        <w:jc w:val="center"/>
        <w:rPr>
          <w:rFonts w:ascii="Cambria" w:hAnsi="Cambria"/>
          <w:iCs/>
          <w:sz w:val="24"/>
          <w:szCs w:val="24"/>
        </w:rPr>
      </w:pPr>
      <w:r w:rsidRPr="009B1355">
        <w:rPr>
          <w:rFonts w:ascii="Cambria" w:hAnsi="Cambria"/>
          <w:iCs/>
          <w:sz w:val="24"/>
          <w:szCs w:val="24"/>
        </w:rPr>
        <w:t>RAPORT DE SPECIALITATE</w:t>
      </w:r>
    </w:p>
    <w:p w14:paraId="0A2F7B2B" w14:textId="77777777" w:rsidR="00DE3FD4" w:rsidRPr="009B1355" w:rsidRDefault="00DE3FD4" w:rsidP="00DE3FD4">
      <w:pPr>
        <w:tabs>
          <w:tab w:val="left" w:pos="3456"/>
        </w:tabs>
        <w:rPr>
          <w:rFonts w:ascii="Cambria" w:hAnsi="Cambri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DE3FD4" w:rsidRPr="009B1355" w14:paraId="1DEE83AB" w14:textId="77777777" w:rsidTr="00FE5E50">
        <w:trPr>
          <w:trHeight w:val="278"/>
        </w:trPr>
        <w:tc>
          <w:tcPr>
            <w:tcW w:w="3896" w:type="dxa"/>
            <w:tcBorders>
              <w:top w:val="single" w:sz="4" w:space="0" w:color="auto"/>
              <w:left w:val="single" w:sz="4" w:space="0" w:color="auto"/>
              <w:bottom w:val="single" w:sz="4" w:space="0" w:color="auto"/>
              <w:right w:val="single" w:sz="4" w:space="0" w:color="auto"/>
            </w:tcBorders>
            <w:hideMark/>
          </w:tcPr>
          <w:p w14:paraId="5A94DE49" w14:textId="77777777" w:rsidR="00DE3FD4" w:rsidRPr="009B1355" w:rsidRDefault="00DE3FD4" w:rsidP="00FE5E50">
            <w:pPr>
              <w:tabs>
                <w:tab w:val="left" w:pos="3456"/>
              </w:tabs>
              <w:jc w:val="both"/>
              <w:rPr>
                <w:rFonts w:ascii="Cambria" w:hAnsi="Cambria"/>
                <w:iCs/>
              </w:rPr>
            </w:pPr>
            <w:r w:rsidRPr="009B1355">
              <w:rPr>
                <w:rFonts w:ascii="Cambria" w:hAnsi="Cambria"/>
                <w:iCs/>
              </w:rPr>
              <w:t>Titlul proiectului de hotărâre</w:t>
            </w:r>
          </w:p>
        </w:tc>
        <w:tc>
          <w:tcPr>
            <w:tcW w:w="5729" w:type="dxa"/>
            <w:tcBorders>
              <w:top w:val="single" w:sz="4" w:space="0" w:color="auto"/>
              <w:left w:val="single" w:sz="4" w:space="0" w:color="auto"/>
              <w:bottom w:val="single" w:sz="4" w:space="0" w:color="auto"/>
              <w:right w:val="single" w:sz="4" w:space="0" w:color="auto"/>
            </w:tcBorders>
          </w:tcPr>
          <w:p w14:paraId="1C20832B" w14:textId="77777777" w:rsidR="00DE3FD4" w:rsidRPr="000A173D" w:rsidRDefault="00DE3FD4" w:rsidP="00FE5E50">
            <w:pPr>
              <w:pStyle w:val="Standard"/>
              <w:spacing w:line="276" w:lineRule="auto"/>
              <w:rPr>
                <w:rStyle w:val="CharStyle5"/>
                <w:rFonts w:ascii="Cambria" w:eastAsia="Courier New" w:hAnsi="Cambria"/>
              </w:rPr>
            </w:pPr>
            <w:r w:rsidRPr="009B1355">
              <w:rPr>
                <w:rFonts w:ascii="Cambria" w:hAnsi="Cambria"/>
                <w:bCs/>
                <w:noProof/>
                <w:lang w:val="ro-RO" w:eastAsia="ro-RO"/>
              </w:rPr>
              <w:t xml:space="preserve">Proiectul de hotărâre </w:t>
            </w:r>
            <w:r w:rsidRPr="000A173D">
              <w:rPr>
                <w:rFonts w:ascii="Cambria" w:hAnsi="Cambria"/>
              </w:rPr>
              <w:t>p</w:t>
            </w:r>
            <w:proofErr w:type="spellStart"/>
            <w:r w:rsidRPr="000A173D">
              <w:rPr>
                <w:rFonts w:ascii="Cambria" w:hAnsi="Cambria"/>
                <w:lang w:val="ro-RO"/>
              </w:rPr>
              <w:t>rivind</w:t>
            </w:r>
            <w:proofErr w:type="spellEnd"/>
            <w:r w:rsidRPr="000A173D">
              <w:rPr>
                <w:rFonts w:ascii="Cambria" w:hAnsi="Cambria"/>
              </w:rPr>
              <w:t xml:space="preserve"> </w:t>
            </w:r>
            <w:proofErr w:type="spellStart"/>
            <w:r w:rsidRPr="000A173D">
              <w:rPr>
                <w:rFonts w:ascii="Cambria" w:hAnsi="Cambria"/>
              </w:rPr>
              <w:t>acordarea</w:t>
            </w:r>
            <w:proofErr w:type="spellEnd"/>
            <w:r w:rsidRPr="000A173D">
              <w:rPr>
                <w:rFonts w:ascii="Cambria" w:hAnsi="Cambria"/>
              </w:rPr>
              <w:t xml:space="preserve"> </w:t>
            </w:r>
            <w:proofErr w:type="spellStart"/>
            <w:r w:rsidRPr="000A173D">
              <w:rPr>
                <w:rFonts w:ascii="Cambria" w:hAnsi="Cambria"/>
              </w:rPr>
              <w:t>unui</w:t>
            </w:r>
            <w:proofErr w:type="spellEnd"/>
            <w:r w:rsidRPr="000A173D">
              <w:rPr>
                <w:rFonts w:ascii="Cambria" w:hAnsi="Cambria"/>
              </w:rPr>
              <w:t xml:space="preserve"> </w:t>
            </w:r>
            <w:proofErr w:type="spellStart"/>
            <w:r w:rsidRPr="000A173D">
              <w:rPr>
                <w:rFonts w:ascii="Cambria" w:hAnsi="Cambria"/>
              </w:rPr>
              <w:t>mandat</w:t>
            </w:r>
            <w:proofErr w:type="spellEnd"/>
            <w:r w:rsidRPr="000A173D">
              <w:rPr>
                <w:rFonts w:ascii="Cambria" w:hAnsi="Cambria"/>
              </w:rPr>
              <w:t xml:space="preserve"> special, </w:t>
            </w:r>
            <w:proofErr w:type="spellStart"/>
            <w:r w:rsidRPr="000A173D">
              <w:rPr>
                <w:rFonts w:ascii="Cambria" w:hAnsi="Cambria"/>
              </w:rPr>
              <w:t>reprezentantului</w:t>
            </w:r>
            <w:proofErr w:type="spellEnd"/>
            <w:r w:rsidRPr="000A173D">
              <w:rPr>
                <w:rFonts w:ascii="Cambria" w:hAnsi="Cambria"/>
              </w:rPr>
              <w:t xml:space="preserve"> UAT </w:t>
            </w:r>
            <w:proofErr w:type="spellStart"/>
            <w:r w:rsidRPr="000A173D">
              <w:rPr>
                <w:rFonts w:ascii="Cambria" w:hAnsi="Cambria"/>
              </w:rPr>
              <w:t>Feleacu</w:t>
            </w:r>
            <w:proofErr w:type="spellEnd"/>
            <w:r w:rsidRPr="000A173D">
              <w:rPr>
                <w:rFonts w:ascii="Cambria" w:hAnsi="Cambria"/>
              </w:rPr>
              <w:t xml:space="preserve"> in </w:t>
            </w:r>
            <w:proofErr w:type="spellStart"/>
            <w:r w:rsidRPr="000A173D">
              <w:rPr>
                <w:rFonts w:ascii="Cambria" w:hAnsi="Cambria"/>
              </w:rPr>
              <w:t>adunarea</w:t>
            </w:r>
            <w:proofErr w:type="spellEnd"/>
            <w:r w:rsidRPr="000A173D">
              <w:rPr>
                <w:rFonts w:ascii="Cambria" w:hAnsi="Cambria"/>
              </w:rPr>
              <w:t xml:space="preserve"> </w:t>
            </w:r>
            <w:proofErr w:type="spellStart"/>
            <w:r w:rsidRPr="000A173D">
              <w:rPr>
                <w:rFonts w:ascii="Cambria" w:hAnsi="Cambria"/>
              </w:rPr>
              <w:t>generala</w:t>
            </w:r>
            <w:proofErr w:type="spellEnd"/>
            <w:r w:rsidRPr="000A173D">
              <w:rPr>
                <w:rFonts w:ascii="Cambria" w:hAnsi="Cambria"/>
              </w:rPr>
              <w:t xml:space="preserve"> a </w:t>
            </w:r>
            <w:proofErr w:type="spellStart"/>
            <w:r w:rsidRPr="000A173D">
              <w:rPr>
                <w:rFonts w:ascii="Cambria" w:hAnsi="Cambria"/>
              </w:rPr>
              <w:t>membrilor</w:t>
            </w:r>
            <w:proofErr w:type="spellEnd"/>
            <w:r w:rsidRPr="000A173D">
              <w:rPr>
                <w:rFonts w:ascii="Cambria" w:hAnsi="Cambria"/>
              </w:rPr>
              <w:t xml:space="preserve"> </w:t>
            </w:r>
            <w:proofErr w:type="spellStart"/>
            <w:r w:rsidRPr="000A173D">
              <w:rPr>
                <w:rFonts w:ascii="Cambria" w:hAnsi="Cambria"/>
              </w:rPr>
              <w:t>Asociatiei</w:t>
            </w:r>
            <w:proofErr w:type="spellEnd"/>
            <w:r w:rsidRPr="000A173D">
              <w:rPr>
                <w:rFonts w:ascii="Cambria" w:hAnsi="Cambria"/>
              </w:rPr>
              <w:t xml:space="preserve"> </w:t>
            </w:r>
            <w:proofErr w:type="spellStart"/>
            <w:r w:rsidRPr="000A173D">
              <w:rPr>
                <w:rFonts w:ascii="Cambria" w:hAnsi="Cambria"/>
              </w:rPr>
              <w:t>Metropolitane</w:t>
            </w:r>
            <w:proofErr w:type="spellEnd"/>
            <w:r w:rsidRPr="000A173D">
              <w:rPr>
                <w:rFonts w:ascii="Cambria" w:hAnsi="Cambria"/>
              </w:rPr>
              <w:t xml:space="preserve"> de Transport Public Cluj, (A.M.T.P.C.) </w:t>
            </w:r>
            <w:proofErr w:type="spellStart"/>
            <w:r>
              <w:rPr>
                <w:rFonts w:ascii="Cambria" w:hAnsi="Cambria"/>
              </w:rPr>
              <w:t>pentru</w:t>
            </w:r>
            <w:proofErr w:type="spellEnd"/>
            <w:r w:rsidRPr="000A173D">
              <w:rPr>
                <w:rFonts w:ascii="Cambria" w:hAnsi="Cambria"/>
              </w:rPr>
              <w:t xml:space="preserve"> a</w:t>
            </w:r>
            <w:r w:rsidRPr="000A173D">
              <w:rPr>
                <w:rFonts w:ascii="Cambria" w:hAnsi="Cambria"/>
                <w:lang w:val="ro-RO"/>
              </w:rPr>
              <w:t xml:space="preserve"> </w:t>
            </w:r>
            <w:proofErr w:type="spellStart"/>
            <w:r w:rsidRPr="000A173D">
              <w:rPr>
                <w:rFonts w:ascii="Cambria" w:hAnsi="Cambria"/>
              </w:rPr>
              <w:t>aproba</w:t>
            </w:r>
            <w:proofErr w:type="spellEnd"/>
            <w:r w:rsidRPr="000A173D">
              <w:rPr>
                <w:rFonts w:ascii="Cambria" w:hAnsi="Cambria"/>
              </w:rPr>
              <w:t xml:space="preserve"> </w:t>
            </w:r>
            <w:proofErr w:type="spellStart"/>
            <w:r w:rsidRPr="000A173D">
              <w:rPr>
                <w:rFonts w:ascii="Cambria" w:hAnsi="Cambria"/>
              </w:rPr>
              <w:t>cotizatia</w:t>
            </w:r>
            <w:proofErr w:type="spellEnd"/>
            <w:r w:rsidRPr="000A173D">
              <w:rPr>
                <w:rFonts w:ascii="Cambria" w:hAnsi="Cambria"/>
              </w:rPr>
              <w:t xml:space="preserve"> </w:t>
            </w:r>
            <w:proofErr w:type="spellStart"/>
            <w:r w:rsidRPr="000A173D">
              <w:rPr>
                <w:rFonts w:ascii="Cambria" w:hAnsi="Cambria"/>
              </w:rPr>
              <w:t>aferenta</w:t>
            </w:r>
            <w:proofErr w:type="spellEnd"/>
            <w:r w:rsidRPr="000A173D">
              <w:rPr>
                <w:rFonts w:ascii="Cambria" w:hAnsi="Cambria"/>
              </w:rPr>
              <w:t xml:space="preserve"> </w:t>
            </w:r>
            <w:proofErr w:type="spellStart"/>
            <w:r w:rsidRPr="000A173D">
              <w:rPr>
                <w:rFonts w:ascii="Cambria" w:hAnsi="Cambria"/>
              </w:rPr>
              <w:t>anului</w:t>
            </w:r>
            <w:proofErr w:type="spellEnd"/>
            <w:r w:rsidRPr="000A173D">
              <w:rPr>
                <w:rFonts w:ascii="Cambria" w:hAnsi="Cambria"/>
              </w:rPr>
              <w:t xml:space="preserve"> 2024</w:t>
            </w:r>
          </w:p>
          <w:p w14:paraId="2654CAA3" w14:textId="77777777" w:rsidR="00DE3FD4" w:rsidRPr="009B1355" w:rsidRDefault="00DE3FD4" w:rsidP="00FE5E50">
            <w:pPr>
              <w:pStyle w:val="Standard"/>
              <w:rPr>
                <w:rFonts w:ascii="Cambria" w:hAnsi="Cambria"/>
                <w:lang w:val="ro-RO"/>
              </w:rPr>
            </w:pPr>
          </w:p>
        </w:tc>
      </w:tr>
      <w:tr w:rsidR="00DE3FD4" w:rsidRPr="009B1355" w14:paraId="70B323B1" w14:textId="77777777" w:rsidTr="00FE5E50">
        <w:tc>
          <w:tcPr>
            <w:tcW w:w="3896" w:type="dxa"/>
            <w:tcBorders>
              <w:top w:val="single" w:sz="4" w:space="0" w:color="auto"/>
              <w:left w:val="single" w:sz="4" w:space="0" w:color="auto"/>
              <w:bottom w:val="single" w:sz="4" w:space="0" w:color="auto"/>
              <w:right w:val="single" w:sz="4" w:space="0" w:color="auto"/>
            </w:tcBorders>
            <w:hideMark/>
          </w:tcPr>
          <w:p w14:paraId="623DF04A" w14:textId="77777777" w:rsidR="00DE3FD4" w:rsidRPr="009B1355" w:rsidRDefault="00DE3FD4" w:rsidP="00FE5E50">
            <w:pPr>
              <w:tabs>
                <w:tab w:val="left" w:pos="3456"/>
              </w:tabs>
              <w:jc w:val="both"/>
              <w:rPr>
                <w:rFonts w:ascii="Cambria" w:hAnsi="Cambria"/>
                <w:iCs/>
              </w:rPr>
            </w:pPr>
            <w:r w:rsidRPr="009B1355">
              <w:rPr>
                <w:rFonts w:ascii="Cambria" w:hAnsi="Cambria"/>
                <w:iCs/>
              </w:rPr>
              <w:t>Compartiment de resort:</w:t>
            </w:r>
          </w:p>
        </w:tc>
        <w:tc>
          <w:tcPr>
            <w:tcW w:w="5729" w:type="dxa"/>
            <w:tcBorders>
              <w:top w:val="single" w:sz="4" w:space="0" w:color="auto"/>
              <w:left w:val="single" w:sz="4" w:space="0" w:color="auto"/>
              <w:bottom w:val="single" w:sz="4" w:space="0" w:color="auto"/>
              <w:right w:val="single" w:sz="4" w:space="0" w:color="auto"/>
            </w:tcBorders>
            <w:hideMark/>
          </w:tcPr>
          <w:p w14:paraId="7D38376C" w14:textId="77777777" w:rsidR="00DE3FD4" w:rsidRPr="009B1355" w:rsidRDefault="00DE3FD4" w:rsidP="00FE5E50">
            <w:pPr>
              <w:tabs>
                <w:tab w:val="left" w:pos="3456"/>
              </w:tabs>
              <w:jc w:val="both"/>
              <w:rPr>
                <w:rFonts w:ascii="Cambria" w:hAnsi="Cambria"/>
                <w:iCs/>
              </w:rPr>
            </w:pPr>
            <w:r w:rsidRPr="009B1355">
              <w:rPr>
                <w:rFonts w:ascii="Cambria" w:hAnsi="Cambria"/>
                <w:iCs/>
              </w:rPr>
              <w:t xml:space="preserve">Compartiment Juridic </w:t>
            </w:r>
          </w:p>
        </w:tc>
      </w:tr>
      <w:tr w:rsidR="00DE3FD4" w:rsidRPr="009B1355" w14:paraId="2DA73499"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236D2813" w14:textId="77777777" w:rsidR="00DE3FD4" w:rsidRPr="009B1355" w:rsidRDefault="00DE3FD4" w:rsidP="00FE5E50">
            <w:pPr>
              <w:tabs>
                <w:tab w:val="left" w:pos="3456"/>
              </w:tabs>
              <w:jc w:val="both"/>
              <w:rPr>
                <w:rFonts w:ascii="Cambria" w:hAnsi="Cambria"/>
                <w:iCs/>
              </w:rPr>
            </w:pPr>
            <w:r w:rsidRPr="009B1355">
              <w:rPr>
                <w:rFonts w:ascii="Cambria" w:hAnsi="Cambria"/>
                <w:iCs/>
              </w:rPr>
              <w:t xml:space="preserve">Secțiunea 1 – </w:t>
            </w:r>
            <w:r w:rsidRPr="009B1355">
              <w:rPr>
                <w:rFonts w:ascii="Cambria" w:hAnsi="Cambria"/>
                <w:b/>
                <w:bCs/>
                <w:iCs/>
              </w:rPr>
              <w:t>Documentare și analiză:</w:t>
            </w:r>
          </w:p>
        </w:tc>
      </w:tr>
      <w:tr w:rsidR="00DE3FD4" w:rsidRPr="009B1355" w14:paraId="5BB40705"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0299A74E" w14:textId="77777777" w:rsidR="00DE3FD4" w:rsidRPr="009B1355" w:rsidRDefault="00DE3FD4" w:rsidP="00FE5E50">
            <w:pPr>
              <w:pStyle w:val="Standard"/>
              <w:jc w:val="both"/>
              <w:rPr>
                <w:rFonts w:ascii="Cambria" w:hAnsi="Cambria"/>
              </w:rPr>
            </w:pPr>
            <w:r w:rsidRPr="009B1355">
              <w:rPr>
                <w:rFonts w:ascii="Cambria" w:hAnsi="Cambria"/>
                <w:snapToGrid w:val="0"/>
                <w:lang w:val="ro-RO"/>
              </w:rPr>
              <w:t xml:space="preserve">      Prin adresa nr. </w:t>
            </w:r>
            <w:r>
              <w:rPr>
                <w:rFonts w:ascii="Cambria" w:hAnsi="Cambria"/>
                <w:snapToGrid w:val="0"/>
                <w:lang w:val="ro-RO"/>
              </w:rPr>
              <w:t xml:space="preserve">54/20.02.2024 </w:t>
            </w:r>
            <w:r w:rsidRPr="009B1355">
              <w:rPr>
                <w:rFonts w:ascii="Cambria" w:hAnsi="Cambria"/>
                <w:snapToGrid w:val="0"/>
                <w:lang w:val="ro-RO"/>
              </w:rPr>
              <w:t xml:space="preserve"> înregistrată la Primăria comunei Feleacu sub nr. </w:t>
            </w:r>
            <w:r>
              <w:rPr>
                <w:rFonts w:ascii="Cambria" w:hAnsi="Cambria"/>
                <w:snapToGrid w:val="0"/>
                <w:lang w:val="ro-RO"/>
              </w:rPr>
              <w:t xml:space="preserve">3878 din 21.02.2024 </w:t>
            </w:r>
            <w:r w:rsidRPr="009B1355">
              <w:rPr>
                <w:rFonts w:ascii="Cambria" w:hAnsi="Cambria"/>
                <w:snapToGrid w:val="0"/>
                <w:lang w:val="ro-RO"/>
              </w:rPr>
              <w:t xml:space="preserve">  Asociația Metropolitană de Transport Public Cluj </w:t>
            </w:r>
            <w:r>
              <w:rPr>
                <w:rFonts w:ascii="Cambria" w:hAnsi="Cambria"/>
                <w:snapToGrid w:val="0"/>
                <w:lang w:val="ro-RO"/>
              </w:rPr>
              <w:t xml:space="preserve"> având sediul social în Cluj-</w:t>
            </w:r>
            <w:proofErr w:type="spellStart"/>
            <w:r>
              <w:rPr>
                <w:rFonts w:ascii="Cambria" w:hAnsi="Cambria"/>
                <w:snapToGrid w:val="0"/>
                <w:lang w:val="ro-RO"/>
              </w:rPr>
              <w:t>Napoca,str.Moților</w:t>
            </w:r>
            <w:proofErr w:type="spellEnd"/>
            <w:r>
              <w:rPr>
                <w:rFonts w:ascii="Cambria" w:hAnsi="Cambria"/>
                <w:snapToGrid w:val="0"/>
                <w:lang w:val="ro-RO"/>
              </w:rPr>
              <w:t xml:space="preserve"> nr.5 județul </w:t>
            </w:r>
            <w:proofErr w:type="spellStart"/>
            <w:r>
              <w:rPr>
                <w:rFonts w:ascii="Cambria" w:hAnsi="Cambria"/>
                <w:snapToGrid w:val="0"/>
                <w:lang w:val="ro-RO"/>
              </w:rPr>
              <w:t>Cluj,solicită</w:t>
            </w:r>
            <w:proofErr w:type="spellEnd"/>
            <w:r>
              <w:rPr>
                <w:rFonts w:ascii="Cambria" w:hAnsi="Cambria"/>
                <w:snapToGrid w:val="0"/>
                <w:lang w:val="ro-RO"/>
              </w:rPr>
              <w:t xml:space="preserve"> adoptarea unei hotărâri având ca obiect acordarea unui mandat special reprezentantului UAT în adunarea generală a membrilor AMTPC în vederea adoptării hotărârii având ca obiect aprobarea cotizației </w:t>
            </w:r>
            <w:proofErr w:type="spellStart"/>
            <w:r>
              <w:rPr>
                <w:rFonts w:ascii="Cambria" w:hAnsi="Cambria"/>
                <w:snapToGrid w:val="0"/>
                <w:lang w:val="ro-RO"/>
              </w:rPr>
              <w:t>anuale,propusă</w:t>
            </w:r>
            <w:proofErr w:type="spellEnd"/>
            <w:r>
              <w:rPr>
                <w:rFonts w:ascii="Cambria" w:hAnsi="Cambria"/>
                <w:snapToGrid w:val="0"/>
                <w:lang w:val="ro-RO"/>
              </w:rPr>
              <w:t xml:space="preserve"> pentru anul în curs la 0,70 lei/locuitor.</w:t>
            </w:r>
            <w:r>
              <w:rPr>
                <w:rFonts w:ascii="Cambria" w:hAnsi="Cambria"/>
              </w:rPr>
              <w:t>.</w:t>
            </w:r>
            <w:r w:rsidRPr="009B1355">
              <w:rPr>
                <w:rFonts w:ascii="Cambria" w:hAnsi="Cambria"/>
                <w:snapToGrid w:val="0"/>
                <w:lang w:val="ro-RO"/>
              </w:rPr>
              <w:t xml:space="preserve">        </w:t>
            </w:r>
          </w:p>
        </w:tc>
      </w:tr>
      <w:tr w:rsidR="00DE3FD4" w:rsidRPr="009B1355" w14:paraId="15B8D090"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247E20B0" w14:textId="77777777" w:rsidR="00DE3FD4" w:rsidRPr="009B1355" w:rsidRDefault="00DE3FD4" w:rsidP="00FE5E50">
            <w:pPr>
              <w:tabs>
                <w:tab w:val="left" w:pos="3456"/>
              </w:tabs>
              <w:jc w:val="both"/>
              <w:rPr>
                <w:rFonts w:ascii="Cambria" w:hAnsi="Cambria" w:cs="Courier New"/>
                <w:noProof/>
              </w:rPr>
            </w:pPr>
            <w:r w:rsidRPr="009B1355">
              <w:rPr>
                <w:rFonts w:ascii="Cambria" w:hAnsi="Cambria" w:cs="Courier New"/>
                <w:noProof/>
              </w:rPr>
              <w:t xml:space="preserve">Secțiunea a 2-a - </w:t>
            </w:r>
            <w:r w:rsidRPr="009B1355">
              <w:rPr>
                <w:rFonts w:ascii="Cambria" w:hAnsi="Cambria" w:cs="Courier New"/>
                <w:b/>
                <w:bCs/>
                <w:noProof/>
              </w:rPr>
              <w:t>Fundamentare</w:t>
            </w:r>
            <w:r w:rsidRPr="009B1355">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DE3FD4" w:rsidRPr="009B1355" w14:paraId="460A14D4"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6E25E8DF" w14:textId="77777777" w:rsidR="00DE3FD4" w:rsidRPr="00EB6205" w:rsidRDefault="00DE3FD4" w:rsidP="00FE5E50">
            <w:pPr>
              <w:pStyle w:val="NoSpacing"/>
              <w:spacing w:line="256" w:lineRule="auto"/>
              <w:rPr>
                <w:rFonts w:ascii="Cambria" w:hAnsi="Cambria"/>
                <w:bCs/>
                <w:sz w:val="24"/>
                <w:szCs w:val="24"/>
              </w:rPr>
            </w:pPr>
            <w:r w:rsidRPr="00EB6205">
              <w:rPr>
                <w:rFonts w:ascii="Cambria" w:hAnsi="Cambria"/>
                <w:bCs/>
                <w:sz w:val="24"/>
                <w:szCs w:val="24"/>
              </w:rPr>
              <w:t xml:space="preserve">Documente și acte normative avute în vedere la întocmirea prezentului </w:t>
            </w:r>
            <w:r>
              <w:rPr>
                <w:rFonts w:ascii="Cambria" w:hAnsi="Cambria"/>
                <w:bCs/>
                <w:sz w:val="24"/>
                <w:szCs w:val="24"/>
              </w:rPr>
              <w:t>raport</w:t>
            </w:r>
            <w:r w:rsidRPr="00EB6205">
              <w:rPr>
                <w:rFonts w:ascii="Cambria" w:hAnsi="Cambria"/>
                <w:bCs/>
                <w:sz w:val="24"/>
                <w:szCs w:val="24"/>
              </w:rPr>
              <w:t>:</w:t>
            </w:r>
          </w:p>
          <w:p w14:paraId="3F639492" w14:textId="77777777" w:rsidR="00DE3FD4" w:rsidRPr="00EB6205" w:rsidRDefault="00DE3FD4" w:rsidP="00DE3FD4">
            <w:pPr>
              <w:pStyle w:val="ListParagraph"/>
              <w:numPr>
                <w:ilvl w:val="0"/>
                <w:numId w:val="7"/>
              </w:numPr>
              <w:suppressAutoHyphens/>
              <w:spacing w:line="256" w:lineRule="auto"/>
              <w:jc w:val="both"/>
              <w:rPr>
                <w:rFonts w:ascii="Cambria" w:hAnsi="Cambria"/>
                <w:bCs/>
                <w:lang w:val="ro-RO"/>
              </w:rPr>
            </w:pPr>
            <w:r w:rsidRPr="00EB6205">
              <w:rPr>
                <w:rFonts w:ascii="Cambria" w:hAnsi="Cambria"/>
                <w:bCs/>
                <w:lang w:val="ro-RO"/>
              </w:rPr>
              <w:t xml:space="preserve">art. 10 al. (5), si art. 8, al. (3) lit. d^2) din Legea nr. 51/2006 a serviciilor comunitare de utilități publice, </w:t>
            </w:r>
            <w:proofErr w:type="spellStart"/>
            <w:r w:rsidRPr="00EB6205">
              <w:rPr>
                <w:bCs/>
              </w:rPr>
              <w:t>modificata</w:t>
            </w:r>
            <w:proofErr w:type="spellEnd"/>
            <w:r w:rsidRPr="00EB6205">
              <w:rPr>
                <w:bCs/>
              </w:rPr>
              <w:t xml:space="preserve"> </w:t>
            </w:r>
            <w:proofErr w:type="spellStart"/>
            <w:r w:rsidRPr="00EB6205">
              <w:rPr>
                <w:bCs/>
              </w:rPr>
              <w:t>si</w:t>
            </w:r>
            <w:proofErr w:type="spellEnd"/>
            <w:r w:rsidRPr="00EB6205">
              <w:rPr>
                <w:bCs/>
              </w:rPr>
              <w:t xml:space="preserve"> </w:t>
            </w:r>
            <w:proofErr w:type="spellStart"/>
            <w:r w:rsidRPr="00EB6205">
              <w:rPr>
                <w:bCs/>
              </w:rPr>
              <w:t>completata</w:t>
            </w:r>
            <w:proofErr w:type="spellEnd"/>
            <w:r w:rsidRPr="00EB6205">
              <w:rPr>
                <w:bCs/>
              </w:rPr>
              <w:t>;</w:t>
            </w:r>
          </w:p>
          <w:p w14:paraId="6A476BB2" w14:textId="77777777" w:rsidR="00DE3FD4" w:rsidRPr="00EB6205" w:rsidRDefault="00DE3FD4" w:rsidP="00DE3FD4">
            <w:pPr>
              <w:pStyle w:val="ListParagraph"/>
              <w:numPr>
                <w:ilvl w:val="0"/>
                <w:numId w:val="7"/>
              </w:numPr>
              <w:suppressAutoHyphens/>
              <w:spacing w:line="256" w:lineRule="auto"/>
              <w:jc w:val="both"/>
              <w:rPr>
                <w:rFonts w:ascii="Cambria" w:hAnsi="Cambria"/>
                <w:bCs/>
                <w:lang w:val="ro-RO"/>
              </w:rPr>
            </w:pPr>
            <w:r w:rsidRPr="00EB6205">
              <w:rPr>
                <w:rFonts w:ascii="Cambria" w:hAnsi="Cambria"/>
                <w:bCs/>
                <w:lang w:val="ro-RO"/>
              </w:rPr>
              <w:t xml:space="preserve">art. 17, al. (1) din Legea nr.92/2007 </w:t>
            </w:r>
            <w:r w:rsidRPr="00EB6205">
              <w:rPr>
                <w:rFonts w:ascii="Cambria" w:hAnsi="Cambria" w:cs="Courier New"/>
                <w:bCs/>
                <w:color w:val="000000" w:themeColor="text1"/>
                <w:lang w:val="ro-RO"/>
              </w:rPr>
              <w:t xml:space="preserve">serviciilor publice de transport persoane in </w:t>
            </w:r>
            <w:proofErr w:type="spellStart"/>
            <w:r w:rsidRPr="00EB6205">
              <w:rPr>
                <w:rFonts w:ascii="Cambria" w:hAnsi="Cambria" w:cs="Courier New"/>
                <w:bCs/>
                <w:color w:val="000000" w:themeColor="text1"/>
                <w:lang w:val="ro-RO"/>
              </w:rPr>
              <w:t>unitatile</w:t>
            </w:r>
            <w:proofErr w:type="spellEnd"/>
            <w:r w:rsidRPr="00EB6205">
              <w:rPr>
                <w:rFonts w:ascii="Cambria" w:hAnsi="Cambria" w:cs="Courier New"/>
                <w:bCs/>
                <w:color w:val="000000" w:themeColor="text1"/>
                <w:lang w:val="ro-RO"/>
              </w:rPr>
              <w:t xml:space="preserve"> administrativ-teritoriale, cu modificările și completările ulterioare;</w:t>
            </w:r>
          </w:p>
          <w:p w14:paraId="50FB7084" w14:textId="77777777" w:rsidR="00DE3FD4" w:rsidRPr="00D230D4" w:rsidRDefault="00DE3FD4" w:rsidP="00DE3FD4">
            <w:pPr>
              <w:pStyle w:val="NoSpacing"/>
              <w:numPr>
                <w:ilvl w:val="0"/>
                <w:numId w:val="7"/>
              </w:numPr>
              <w:spacing w:line="256" w:lineRule="auto"/>
              <w:jc w:val="both"/>
              <w:rPr>
                <w:rFonts w:ascii="Cambria" w:eastAsia="Courier New" w:hAnsi="Cambria" w:cs="Times New Roman"/>
                <w:b/>
                <w:bCs/>
                <w:sz w:val="24"/>
                <w:szCs w:val="24"/>
                <w:lang w:val="en-US" w:bidi="ro-RO"/>
              </w:rPr>
            </w:pPr>
            <w:r w:rsidRPr="00EB6205">
              <w:rPr>
                <w:rFonts w:ascii="Cambria" w:hAnsi="Cambria"/>
                <w:bCs/>
              </w:rPr>
              <w:t xml:space="preserve">Statutul </w:t>
            </w:r>
            <w:proofErr w:type="spellStart"/>
            <w:r w:rsidRPr="00EB6205">
              <w:rPr>
                <w:rFonts w:ascii="Cambria" w:hAnsi="Cambria"/>
                <w:bCs/>
              </w:rPr>
              <w:t>Asociatiei</w:t>
            </w:r>
            <w:proofErr w:type="spellEnd"/>
            <w:r w:rsidRPr="00EB6205">
              <w:rPr>
                <w:rFonts w:ascii="Cambria" w:hAnsi="Cambria"/>
                <w:bCs/>
              </w:rPr>
              <w:t xml:space="preserve"> Metropolitane de Transport Public Cluj</w:t>
            </w:r>
            <w:r>
              <w:rPr>
                <w:rFonts w:ascii="Cambria" w:hAnsi="Cambria"/>
                <w:sz w:val="24"/>
                <w:szCs w:val="24"/>
              </w:rPr>
              <w:t xml:space="preserve"> art.21 alin.(1) din Statutul Asociației  potrivit </w:t>
            </w:r>
            <w:proofErr w:type="spellStart"/>
            <w:r>
              <w:rPr>
                <w:rFonts w:ascii="Cambria" w:hAnsi="Cambria"/>
                <w:sz w:val="24"/>
                <w:szCs w:val="24"/>
              </w:rPr>
              <w:t>căruia:Hotărârile</w:t>
            </w:r>
            <w:proofErr w:type="spellEnd"/>
            <w:r>
              <w:rPr>
                <w:rFonts w:ascii="Cambria" w:hAnsi="Cambria"/>
                <w:sz w:val="24"/>
                <w:szCs w:val="24"/>
              </w:rPr>
              <w:t xml:space="preserve"> Adunării Generale a Asociației luate în exercitarea atribuțiilor prevăzute la art.16 alin.(2) </w:t>
            </w:r>
            <w:proofErr w:type="spellStart"/>
            <w:r>
              <w:rPr>
                <w:rFonts w:ascii="Cambria" w:hAnsi="Cambria"/>
                <w:sz w:val="24"/>
                <w:szCs w:val="24"/>
              </w:rPr>
              <w:t>lit.i</w:t>
            </w:r>
            <w:proofErr w:type="spellEnd"/>
            <w:r>
              <w:rPr>
                <w:rFonts w:ascii="Cambria" w:hAnsi="Cambria"/>
                <w:sz w:val="24"/>
                <w:szCs w:val="24"/>
              </w:rPr>
              <w:t xml:space="preserve">) și j) și art.16 alin.(3) </w:t>
            </w:r>
            <w:proofErr w:type="spellStart"/>
            <w:r>
              <w:rPr>
                <w:rFonts w:ascii="Cambria" w:hAnsi="Cambria"/>
                <w:sz w:val="24"/>
                <w:szCs w:val="24"/>
              </w:rPr>
              <w:t>lit.a</w:t>
            </w:r>
            <w:proofErr w:type="spellEnd"/>
            <w:r>
              <w:rPr>
                <w:rFonts w:ascii="Cambria" w:hAnsi="Cambria"/>
                <w:sz w:val="24"/>
                <w:szCs w:val="24"/>
              </w:rPr>
              <w:t xml:space="preserve">) nu pot fi votate de reprezentanții asociaților în adunarea generală a Asociației decât în baza unui mandat </w:t>
            </w:r>
            <w:proofErr w:type="spellStart"/>
            <w:r>
              <w:rPr>
                <w:rFonts w:ascii="Cambria" w:hAnsi="Cambria"/>
                <w:sz w:val="24"/>
                <w:szCs w:val="24"/>
              </w:rPr>
              <w:t>special,acordat</w:t>
            </w:r>
            <w:proofErr w:type="spellEnd"/>
            <w:r>
              <w:rPr>
                <w:rFonts w:ascii="Cambria" w:hAnsi="Cambria"/>
                <w:sz w:val="24"/>
                <w:szCs w:val="24"/>
              </w:rPr>
              <w:t xml:space="preserve"> </w:t>
            </w:r>
            <w:proofErr w:type="spellStart"/>
            <w:r>
              <w:rPr>
                <w:rFonts w:ascii="Cambria" w:hAnsi="Cambria"/>
                <w:sz w:val="24"/>
                <w:szCs w:val="24"/>
              </w:rPr>
              <w:t>expres,în</w:t>
            </w:r>
            <w:proofErr w:type="spellEnd"/>
            <w:r>
              <w:rPr>
                <w:rFonts w:ascii="Cambria" w:hAnsi="Cambria"/>
                <w:sz w:val="24"/>
                <w:szCs w:val="24"/>
              </w:rPr>
              <w:t xml:space="preserve"> </w:t>
            </w:r>
            <w:proofErr w:type="spellStart"/>
            <w:r>
              <w:rPr>
                <w:rFonts w:ascii="Cambria" w:hAnsi="Cambria"/>
                <w:sz w:val="24"/>
                <w:szCs w:val="24"/>
              </w:rPr>
              <w:t>prealabil,prin</w:t>
            </w:r>
            <w:proofErr w:type="spellEnd"/>
            <w:r>
              <w:rPr>
                <w:rFonts w:ascii="Cambria" w:hAnsi="Cambria"/>
                <w:sz w:val="24"/>
                <w:szCs w:val="24"/>
              </w:rPr>
              <w:t xml:space="preserve"> hotărâre a autorității deliberative a asociatului al cărui </w:t>
            </w:r>
            <w:proofErr w:type="spellStart"/>
            <w:r>
              <w:rPr>
                <w:rFonts w:ascii="Cambria" w:hAnsi="Cambria"/>
                <w:sz w:val="24"/>
                <w:szCs w:val="24"/>
              </w:rPr>
              <w:t>reprezenttant</w:t>
            </w:r>
            <w:proofErr w:type="spellEnd"/>
            <w:r>
              <w:rPr>
                <w:rFonts w:ascii="Cambria" w:hAnsi="Cambria"/>
                <w:sz w:val="24"/>
                <w:szCs w:val="24"/>
              </w:rPr>
              <w:t xml:space="preserve"> este.</w:t>
            </w:r>
          </w:p>
          <w:p w14:paraId="59186486" w14:textId="77777777" w:rsidR="00DE3FD4" w:rsidRPr="00E5068A" w:rsidRDefault="00DE3FD4" w:rsidP="00DE3FD4">
            <w:pPr>
              <w:pStyle w:val="NoSpacing"/>
              <w:numPr>
                <w:ilvl w:val="0"/>
                <w:numId w:val="7"/>
              </w:numPr>
              <w:spacing w:line="256" w:lineRule="auto"/>
              <w:jc w:val="both"/>
              <w:rPr>
                <w:rFonts w:ascii="Cambria" w:eastAsia="Courier New" w:hAnsi="Cambria" w:cs="Times New Roman"/>
                <w:color w:val="000000"/>
                <w:sz w:val="28"/>
                <w:szCs w:val="28"/>
                <w:lang w:bidi="ro-RO"/>
              </w:rPr>
            </w:pPr>
            <w:r>
              <w:rPr>
                <w:rFonts w:ascii="Cambria" w:hAnsi="Cambria"/>
                <w:sz w:val="24"/>
                <w:szCs w:val="24"/>
              </w:rPr>
              <w:t xml:space="preserve">Art.132 din OUG nr.57/2019 privind Codul </w:t>
            </w:r>
            <w:proofErr w:type="spellStart"/>
            <w:r>
              <w:rPr>
                <w:rFonts w:ascii="Cambria" w:hAnsi="Cambria"/>
                <w:sz w:val="24"/>
                <w:szCs w:val="24"/>
              </w:rPr>
              <w:t>administrativ:Comunele,orașele</w:t>
            </w:r>
            <w:proofErr w:type="spellEnd"/>
            <w:r>
              <w:rPr>
                <w:rFonts w:ascii="Cambria" w:hAnsi="Cambria"/>
                <w:sz w:val="24"/>
                <w:szCs w:val="24"/>
              </w:rPr>
              <w:t xml:space="preserve"> și municipiile sunt reprezentate de drept în adunările generale ale asociațiilor de dezvoltare intercomunitară și în  adunările generale ale operatorilor regionali și locali de către </w:t>
            </w:r>
            <w:proofErr w:type="spellStart"/>
            <w:r>
              <w:rPr>
                <w:rFonts w:ascii="Cambria" w:hAnsi="Cambria"/>
                <w:sz w:val="24"/>
                <w:szCs w:val="24"/>
              </w:rPr>
              <w:t>primari.Primarii</w:t>
            </w:r>
            <w:proofErr w:type="spellEnd"/>
            <w:r>
              <w:rPr>
                <w:rFonts w:ascii="Cambria" w:hAnsi="Cambria"/>
                <w:sz w:val="24"/>
                <w:szCs w:val="24"/>
              </w:rPr>
              <w:t xml:space="preserve"> pot delega calitatea lor de reprezentanți ai </w:t>
            </w:r>
            <w:r w:rsidRPr="00251683">
              <w:rPr>
                <w:rFonts w:ascii="Cambria" w:hAnsi="Cambria"/>
                <w:color w:val="000000" w:themeColor="text1"/>
                <w:sz w:val="24"/>
                <w:szCs w:val="24"/>
              </w:rPr>
              <w:t xml:space="preserve">unităților administrativ-teritoriale în adunările generale </w:t>
            </w:r>
            <w:proofErr w:type="spellStart"/>
            <w:r w:rsidRPr="00251683">
              <w:rPr>
                <w:rFonts w:ascii="Cambria" w:hAnsi="Cambria"/>
                <w:color w:val="000000" w:themeColor="text1"/>
                <w:sz w:val="24"/>
                <w:szCs w:val="24"/>
              </w:rPr>
              <w:t>viceprimarilor,administratorilor</w:t>
            </w:r>
            <w:proofErr w:type="spellEnd"/>
            <w:r w:rsidRPr="00251683">
              <w:rPr>
                <w:rFonts w:ascii="Cambria" w:hAnsi="Cambria"/>
                <w:color w:val="000000" w:themeColor="text1"/>
                <w:sz w:val="24"/>
                <w:szCs w:val="24"/>
              </w:rPr>
              <w:t xml:space="preserve"> </w:t>
            </w:r>
            <w:proofErr w:type="spellStart"/>
            <w:r w:rsidRPr="00251683">
              <w:rPr>
                <w:rFonts w:ascii="Cambria" w:hAnsi="Cambria"/>
                <w:color w:val="000000" w:themeColor="text1"/>
                <w:sz w:val="24"/>
                <w:szCs w:val="24"/>
              </w:rPr>
              <w:t>publici,precum</w:t>
            </w:r>
            <w:proofErr w:type="spellEnd"/>
            <w:r w:rsidRPr="00251683">
              <w:rPr>
                <w:rFonts w:ascii="Cambria" w:hAnsi="Cambria"/>
                <w:color w:val="000000" w:themeColor="text1"/>
                <w:sz w:val="24"/>
                <w:szCs w:val="24"/>
              </w:rPr>
              <w:t xml:space="preserve"> și oricăror alte persoane din aparatul de specialitate al primarului sau din cadrul unei instituții publice de interes local.</w:t>
            </w:r>
          </w:p>
          <w:p w14:paraId="17D54A17" w14:textId="77777777" w:rsidR="00DE3FD4" w:rsidRPr="00D230D4" w:rsidRDefault="00DE3FD4" w:rsidP="00DE3FD4">
            <w:pPr>
              <w:pStyle w:val="NoSpacing"/>
              <w:numPr>
                <w:ilvl w:val="0"/>
                <w:numId w:val="7"/>
              </w:numPr>
              <w:spacing w:line="256" w:lineRule="auto"/>
              <w:jc w:val="both"/>
              <w:rPr>
                <w:rFonts w:ascii="Cambria" w:eastAsia="Courier New" w:hAnsi="Cambria" w:cs="Times New Roman"/>
                <w:b/>
                <w:bCs/>
                <w:sz w:val="24"/>
                <w:szCs w:val="24"/>
                <w:lang w:val="en-US" w:bidi="ro-RO"/>
              </w:rPr>
            </w:pPr>
            <w:r>
              <w:rPr>
                <w:rFonts w:ascii="Cambria" w:hAnsi="Cambria"/>
                <w:sz w:val="24"/>
                <w:szCs w:val="24"/>
              </w:rPr>
              <w:lastRenderedPageBreak/>
              <w:t xml:space="preserve">art.21 alin.(1) din Statutul Asociației  potrivit </w:t>
            </w:r>
            <w:proofErr w:type="spellStart"/>
            <w:r>
              <w:rPr>
                <w:rFonts w:ascii="Cambria" w:hAnsi="Cambria"/>
                <w:sz w:val="24"/>
                <w:szCs w:val="24"/>
              </w:rPr>
              <w:t>căruia:Hotărârile</w:t>
            </w:r>
            <w:proofErr w:type="spellEnd"/>
            <w:r>
              <w:rPr>
                <w:rFonts w:ascii="Cambria" w:hAnsi="Cambria"/>
                <w:sz w:val="24"/>
                <w:szCs w:val="24"/>
              </w:rPr>
              <w:t xml:space="preserve"> Adunării Generale a Asociației luate în exercitarea atribuțiilor prevăzute la art.16 alin.(2) </w:t>
            </w:r>
            <w:proofErr w:type="spellStart"/>
            <w:r>
              <w:rPr>
                <w:rFonts w:ascii="Cambria" w:hAnsi="Cambria"/>
                <w:sz w:val="24"/>
                <w:szCs w:val="24"/>
              </w:rPr>
              <w:t>lit.i</w:t>
            </w:r>
            <w:proofErr w:type="spellEnd"/>
            <w:r>
              <w:rPr>
                <w:rFonts w:ascii="Cambria" w:hAnsi="Cambria"/>
                <w:sz w:val="24"/>
                <w:szCs w:val="24"/>
              </w:rPr>
              <w:t xml:space="preserve">) și j) și art.16 alin.(3) </w:t>
            </w:r>
            <w:proofErr w:type="spellStart"/>
            <w:r>
              <w:rPr>
                <w:rFonts w:ascii="Cambria" w:hAnsi="Cambria"/>
                <w:sz w:val="24"/>
                <w:szCs w:val="24"/>
              </w:rPr>
              <w:t>lit.a</w:t>
            </w:r>
            <w:proofErr w:type="spellEnd"/>
            <w:r>
              <w:rPr>
                <w:rFonts w:ascii="Cambria" w:hAnsi="Cambria"/>
                <w:sz w:val="24"/>
                <w:szCs w:val="24"/>
              </w:rPr>
              <w:t xml:space="preserve">) nu pot fi votate de reprezentanții asociaților în adunarea generală a Asociației decât în baza unui mandat </w:t>
            </w:r>
            <w:proofErr w:type="spellStart"/>
            <w:r>
              <w:rPr>
                <w:rFonts w:ascii="Cambria" w:hAnsi="Cambria"/>
                <w:sz w:val="24"/>
                <w:szCs w:val="24"/>
              </w:rPr>
              <w:t>special,acordat</w:t>
            </w:r>
            <w:proofErr w:type="spellEnd"/>
            <w:r>
              <w:rPr>
                <w:rFonts w:ascii="Cambria" w:hAnsi="Cambria"/>
                <w:sz w:val="24"/>
                <w:szCs w:val="24"/>
              </w:rPr>
              <w:t xml:space="preserve"> </w:t>
            </w:r>
            <w:proofErr w:type="spellStart"/>
            <w:r>
              <w:rPr>
                <w:rFonts w:ascii="Cambria" w:hAnsi="Cambria"/>
                <w:sz w:val="24"/>
                <w:szCs w:val="24"/>
              </w:rPr>
              <w:t>expres,în</w:t>
            </w:r>
            <w:proofErr w:type="spellEnd"/>
            <w:r>
              <w:rPr>
                <w:rFonts w:ascii="Cambria" w:hAnsi="Cambria"/>
                <w:sz w:val="24"/>
                <w:szCs w:val="24"/>
              </w:rPr>
              <w:t xml:space="preserve"> </w:t>
            </w:r>
            <w:proofErr w:type="spellStart"/>
            <w:r>
              <w:rPr>
                <w:rFonts w:ascii="Cambria" w:hAnsi="Cambria"/>
                <w:sz w:val="24"/>
                <w:szCs w:val="24"/>
              </w:rPr>
              <w:t>prealabil,prin</w:t>
            </w:r>
            <w:proofErr w:type="spellEnd"/>
            <w:r>
              <w:rPr>
                <w:rFonts w:ascii="Cambria" w:hAnsi="Cambria"/>
                <w:sz w:val="24"/>
                <w:szCs w:val="24"/>
              </w:rPr>
              <w:t xml:space="preserve"> hotărâre a autorității deliberative a asociatului al cărui reprezentant este.</w:t>
            </w:r>
          </w:p>
          <w:p w14:paraId="6C880CED" w14:textId="77777777" w:rsidR="00DE3FD4" w:rsidRDefault="00DE3FD4" w:rsidP="00FE5E50">
            <w:pPr>
              <w:pStyle w:val="NoSpacing"/>
              <w:spacing w:line="256" w:lineRule="auto"/>
              <w:jc w:val="both"/>
              <w:rPr>
                <w:rFonts w:ascii="Cambria" w:hAnsi="Cambria"/>
                <w:bCs/>
                <w:sz w:val="24"/>
                <w:szCs w:val="24"/>
              </w:rPr>
            </w:pPr>
            <w:r w:rsidRPr="00EB6205">
              <w:rPr>
                <w:rFonts w:ascii="Cambria" w:hAnsi="Cambria"/>
                <w:bCs/>
                <w:sz w:val="24"/>
                <w:szCs w:val="24"/>
              </w:rPr>
              <w:t xml:space="preserve">              </w:t>
            </w:r>
            <w:r>
              <w:rPr>
                <w:rFonts w:ascii="Cambria" w:hAnsi="Cambria"/>
                <w:bCs/>
                <w:sz w:val="24"/>
                <w:szCs w:val="24"/>
              </w:rPr>
              <w:t>P</w:t>
            </w:r>
            <w:r w:rsidRPr="00EB6205">
              <w:rPr>
                <w:rFonts w:ascii="Cambria" w:hAnsi="Cambria"/>
                <w:bCs/>
                <w:sz w:val="24"/>
                <w:szCs w:val="24"/>
              </w:rPr>
              <w:t xml:space="preserve">roiect de hotărâre </w:t>
            </w:r>
            <w:proofErr w:type="spellStart"/>
            <w:r w:rsidRPr="00EB6205">
              <w:rPr>
                <w:rFonts w:ascii="Cambria" w:hAnsi="Cambria"/>
                <w:bCs/>
                <w:sz w:val="24"/>
                <w:szCs w:val="24"/>
              </w:rPr>
              <w:t>priveste</w:t>
            </w:r>
            <w:proofErr w:type="spellEnd"/>
            <w:r w:rsidRPr="00EB6205">
              <w:rPr>
                <w:rFonts w:ascii="Cambria" w:hAnsi="Cambria"/>
                <w:bCs/>
                <w:sz w:val="24"/>
                <w:szCs w:val="24"/>
              </w:rPr>
              <w:t xml:space="preserve"> acordarea unui mandat special reprezentantului comunei </w:t>
            </w:r>
            <w:proofErr w:type="spellStart"/>
            <w:r w:rsidRPr="00EB6205">
              <w:rPr>
                <w:rFonts w:ascii="Cambria" w:hAnsi="Cambria"/>
                <w:bCs/>
                <w:sz w:val="24"/>
                <w:szCs w:val="24"/>
              </w:rPr>
              <w:t>Felacu,</w:t>
            </w:r>
            <w:r>
              <w:rPr>
                <w:rFonts w:ascii="Cambria" w:hAnsi="Cambria"/>
                <w:bCs/>
                <w:sz w:val="24"/>
                <w:szCs w:val="24"/>
              </w:rPr>
              <w:t>dl.Primar</w:t>
            </w:r>
            <w:proofErr w:type="spellEnd"/>
            <w:r>
              <w:rPr>
                <w:rFonts w:ascii="Cambria" w:hAnsi="Cambria"/>
                <w:bCs/>
                <w:sz w:val="24"/>
                <w:szCs w:val="24"/>
              </w:rPr>
              <w:t>,</w:t>
            </w:r>
            <w:r w:rsidRPr="00EB6205">
              <w:rPr>
                <w:rFonts w:ascii="Cambria" w:hAnsi="Cambria"/>
                <w:bCs/>
                <w:sz w:val="24"/>
                <w:szCs w:val="24"/>
              </w:rPr>
              <w:t xml:space="preserve"> pentru a aproba in adunarea generala a membrilor </w:t>
            </w:r>
            <w:proofErr w:type="spellStart"/>
            <w:r w:rsidRPr="00EB6205">
              <w:rPr>
                <w:rFonts w:ascii="Cambria" w:hAnsi="Cambria"/>
                <w:bCs/>
                <w:sz w:val="24"/>
                <w:szCs w:val="24"/>
              </w:rPr>
              <w:t>Asociatiei</w:t>
            </w:r>
            <w:proofErr w:type="spellEnd"/>
            <w:r w:rsidRPr="00EB6205">
              <w:rPr>
                <w:rFonts w:ascii="Cambria" w:hAnsi="Cambria"/>
                <w:bCs/>
                <w:sz w:val="24"/>
                <w:szCs w:val="24"/>
              </w:rPr>
              <w:t xml:space="preserve"> Metropolitane de Transport Public Cluj, (AMTPC)</w:t>
            </w:r>
            <w:r>
              <w:rPr>
                <w:rFonts w:ascii="Cambria" w:hAnsi="Cambria"/>
                <w:snapToGrid w:val="0"/>
              </w:rPr>
              <w:t>,cotizația propusă pentru anul în curs la 0,70 lei/locuitor.</w:t>
            </w:r>
            <w:r>
              <w:rPr>
                <w:rFonts w:ascii="Cambria" w:hAnsi="Cambria"/>
              </w:rPr>
              <w:t>.</w:t>
            </w:r>
            <w:r w:rsidRPr="009B1355">
              <w:rPr>
                <w:rFonts w:ascii="Cambria" w:hAnsi="Cambria"/>
                <w:snapToGrid w:val="0"/>
              </w:rPr>
              <w:t xml:space="preserve">        </w:t>
            </w:r>
          </w:p>
          <w:p w14:paraId="3A64BF42" w14:textId="77777777" w:rsidR="00DE3FD4" w:rsidRPr="00EB6205" w:rsidRDefault="00DE3FD4" w:rsidP="00FE5E50">
            <w:pPr>
              <w:pStyle w:val="Standard"/>
              <w:spacing w:line="276" w:lineRule="auto"/>
              <w:rPr>
                <w:rFonts w:ascii="Cambria" w:eastAsia="Courier New" w:hAnsi="Cambria"/>
                <w:bCs/>
                <w:color w:val="000000"/>
                <w:lang w:val="ro-RO" w:bidi="ro-RO"/>
              </w:rPr>
            </w:pPr>
            <w:r w:rsidRPr="00EB6205">
              <w:rPr>
                <w:rFonts w:ascii="Cambria" w:hAnsi="Cambria"/>
                <w:bCs/>
                <w:lang w:val="ro-RO"/>
              </w:rPr>
              <w:t xml:space="preserve">           Ținând cont de </w:t>
            </w:r>
            <w:r>
              <w:rPr>
                <w:rFonts w:ascii="Cambria" w:hAnsi="Cambria"/>
                <w:bCs/>
                <w:lang w:val="ro-RO"/>
              </w:rPr>
              <w:t>cele</w:t>
            </w:r>
            <w:r w:rsidRPr="00EB6205">
              <w:rPr>
                <w:rFonts w:ascii="Cambria" w:hAnsi="Cambria"/>
                <w:bCs/>
                <w:lang w:val="ro-RO"/>
              </w:rPr>
              <w:t xml:space="preserve"> prezentate mai sus, considerăm că </w:t>
            </w:r>
            <w:r w:rsidRPr="00EB6205">
              <w:rPr>
                <w:rFonts w:ascii="Cambria" w:hAnsi="Cambria"/>
                <w:bCs/>
                <w:noProof/>
                <w:lang w:val="ro-RO" w:eastAsia="ro-RO"/>
              </w:rPr>
              <w:t>Proiectul de hotărâre</w:t>
            </w:r>
            <w:r w:rsidRPr="000A173D">
              <w:rPr>
                <w:rFonts w:ascii="Cambria" w:hAnsi="Cambria"/>
              </w:rPr>
              <w:t xml:space="preserve"> p</w:t>
            </w:r>
            <w:proofErr w:type="spellStart"/>
            <w:r w:rsidRPr="000A173D">
              <w:rPr>
                <w:rFonts w:ascii="Cambria" w:hAnsi="Cambria"/>
                <w:lang w:val="ro-RO"/>
              </w:rPr>
              <w:t>rivind</w:t>
            </w:r>
            <w:proofErr w:type="spellEnd"/>
            <w:r w:rsidRPr="000A173D">
              <w:rPr>
                <w:rFonts w:ascii="Cambria" w:hAnsi="Cambria"/>
              </w:rPr>
              <w:t xml:space="preserve"> </w:t>
            </w:r>
            <w:proofErr w:type="spellStart"/>
            <w:r w:rsidRPr="000A173D">
              <w:rPr>
                <w:rFonts w:ascii="Cambria" w:hAnsi="Cambria"/>
              </w:rPr>
              <w:t>acordarea</w:t>
            </w:r>
            <w:proofErr w:type="spellEnd"/>
            <w:r w:rsidRPr="000A173D">
              <w:rPr>
                <w:rFonts w:ascii="Cambria" w:hAnsi="Cambria"/>
              </w:rPr>
              <w:t xml:space="preserve"> </w:t>
            </w:r>
            <w:proofErr w:type="spellStart"/>
            <w:r w:rsidRPr="000A173D">
              <w:rPr>
                <w:rFonts w:ascii="Cambria" w:hAnsi="Cambria"/>
              </w:rPr>
              <w:t>unui</w:t>
            </w:r>
            <w:proofErr w:type="spellEnd"/>
            <w:r w:rsidRPr="000A173D">
              <w:rPr>
                <w:rFonts w:ascii="Cambria" w:hAnsi="Cambria"/>
              </w:rPr>
              <w:t xml:space="preserve"> </w:t>
            </w:r>
            <w:proofErr w:type="spellStart"/>
            <w:r w:rsidRPr="000A173D">
              <w:rPr>
                <w:rFonts w:ascii="Cambria" w:hAnsi="Cambria"/>
              </w:rPr>
              <w:t>mandat</w:t>
            </w:r>
            <w:proofErr w:type="spellEnd"/>
            <w:r w:rsidRPr="000A173D">
              <w:rPr>
                <w:rFonts w:ascii="Cambria" w:hAnsi="Cambria"/>
              </w:rPr>
              <w:t xml:space="preserve"> special, </w:t>
            </w:r>
            <w:proofErr w:type="spellStart"/>
            <w:r w:rsidRPr="000A173D">
              <w:rPr>
                <w:rFonts w:ascii="Cambria" w:hAnsi="Cambria"/>
              </w:rPr>
              <w:t>reprezentantului</w:t>
            </w:r>
            <w:proofErr w:type="spellEnd"/>
            <w:r w:rsidRPr="000A173D">
              <w:rPr>
                <w:rFonts w:ascii="Cambria" w:hAnsi="Cambria"/>
              </w:rPr>
              <w:t xml:space="preserve"> UAT </w:t>
            </w:r>
            <w:proofErr w:type="spellStart"/>
            <w:r w:rsidRPr="000A173D">
              <w:rPr>
                <w:rFonts w:ascii="Cambria" w:hAnsi="Cambria"/>
              </w:rPr>
              <w:t>Feleacu</w:t>
            </w:r>
            <w:proofErr w:type="spellEnd"/>
            <w:r w:rsidRPr="000A173D">
              <w:rPr>
                <w:rFonts w:ascii="Cambria" w:hAnsi="Cambria"/>
              </w:rPr>
              <w:t xml:space="preserve"> in </w:t>
            </w:r>
            <w:proofErr w:type="spellStart"/>
            <w:r w:rsidRPr="000A173D">
              <w:rPr>
                <w:rFonts w:ascii="Cambria" w:hAnsi="Cambria"/>
              </w:rPr>
              <w:t>adunarea</w:t>
            </w:r>
            <w:proofErr w:type="spellEnd"/>
            <w:r w:rsidRPr="000A173D">
              <w:rPr>
                <w:rFonts w:ascii="Cambria" w:hAnsi="Cambria"/>
              </w:rPr>
              <w:t xml:space="preserve"> </w:t>
            </w:r>
            <w:proofErr w:type="spellStart"/>
            <w:r w:rsidRPr="000A173D">
              <w:rPr>
                <w:rFonts w:ascii="Cambria" w:hAnsi="Cambria"/>
              </w:rPr>
              <w:t>generala</w:t>
            </w:r>
            <w:proofErr w:type="spellEnd"/>
            <w:r w:rsidRPr="000A173D">
              <w:rPr>
                <w:rFonts w:ascii="Cambria" w:hAnsi="Cambria"/>
              </w:rPr>
              <w:t xml:space="preserve"> a </w:t>
            </w:r>
            <w:proofErr w:type="spellStart"/>
            <w:r w:rsidRPr="000A173D">
              <w:rPr>
                <w:rFonts w:ascii="Cambria" w:hAnsi="Cambria"/>
              </w:rPr>
              <w:t>membrilor</w:t>
            </w:r>
            <w:proofErr w:type="spellEnd"/>
            <w:r w:rsidRPr="000A173D">
              <w:rPr>
                <w:rFonts w:ascii="Cambria" w:hAnsi="Cambria"/>
              </w:rPr>
              <w:t xml:space="preserve"> </w:t>
            </w:r>
            <w:proofErr w:type="spellStart"/>
            <w:r w:rsidRPr="000A173D">
              <w:rPr>
                <w:rFonts w:ascii="Cambria" w:hAnsi="Cambria"/>
              </w:rPr>
              <w:t>Asociatiei</w:t>
            </w:r>
            <w:proofErr w:type="spellEnd"/>
            <w:r w:rsidRPr="000A173D">
              <w:rPr>
                <w:rFonts w:ascii="Cambria" w:hAnsi="Cambria"/>
              </w:rPr>
              <w:t xml:space="preserve"> </w:t>
            </w:r>
            <w:proofErr w:type="spellStart"/>
            <w:r w:rsidRPr="000A173D">
              <w:rPr>
                <w:rFonts w:ascii="Cambria" w:hAnsi="Cambria"/>
              </w:rPr>
              <w:t>Metropolitane</w:t>
            </w:r>
            <w:proofErr w:type="spellEnd"/>
            <w:r w:rsidRPr="000A173D">
              <w:rPr>
                <w:rFonts w:ascii="Cambria" w:hAnsi="Cambria"/>
              </w:rPr>
              <w:t xml:space="preserve"> de Transport Public Cluj, (A.M.T.P.C.) </w:t>
            </w:r>
            <w:proofErr w:type="spellStart"/>
            <w:r>
              <w:rPr>
                <w:rFonts w:ascii="Cambria" w:hAnsi="Cambria"/>
              </w:rPr>
              <w:t>pentru</w:t>
            </w:r>
            <w:proofErr w:type="spellEnd"/>
            <w:r w:rsidRPr="000A173D">
              <w:rPr>
                <w:rFonts w:ascii="Cambria" w:hAnsi="Cambria"/>
              </w:rPr>
              <w:t xml:space="preserve"> a</w:t>
            </w:r>
            <w:r w:rsidRPr="000A173D">
              <w:rPr>
                <w:rFonts w:ascii="Cambria" w:hAnsi="Cambria"/>
                <w:lang w:val="ro-RO"/>
              </w:rPr>
              <w:t xml:space="preserve"> </w:t>
            </w:r>
            <w:proofErr w:type="spellStart"/>
            <w:r w:rsidRPr="000A173D">
              <w:rPr>
                <w:rFonts w:ascii="Cambria" w:hAnsi="Cambria"/>
              </w:rPr>
              <w:t>aproba</w:t>
            </w:r>
            <w:proofErr w:type="spellEnd"/>
            <w:r w:rsidRPr="000A173D">
              <w:rPr>
                <w:rFonts w:ascii="Cambria" w:hAnsi="Cambria"/>
              </w:rPr>
              <w:t xml:space="preserve"> </w:t>
            </w:r>
            <w:proofErr w:type="spellStart"/>
            <w:r w:rsidRPr="000A173D">
              <w:rPr>
                <w:rFonts w:ascii="Cambria" w:hAnsi="Cambria"/>
              </w:rPr>
              <w:t>cotizatia</w:t>
            </w:r>
            <w:proofErr w:type="spellEnd"/>
            <w:r w:rsidRPr="000A173D">
              <w:rPr>
                <w:rFonts w:ascii="Cambria" w:hAnsi="Cambria"/>
              </w:rPr>
              <w:t xml:space="preserve"> </w:t>
            </w:r>
            <w:proofErr w:type="spellStart"/>
            <w:r w:rsidRPr="000A173D">
              <w:rPr>
                <w:rFonts w:ascii="Cambria" w:hAnsi="Cambria"/>
              </w:rPr>
              <w:t>aferenta</w:t>
            </w:r>
            <w:proofErr w:type="spellEnd"/>
            <w:r w:rsidRPr="000A173D">
              <w:rPr>
                <w:rFonts w:ascii="Cambria" w:hAnsi="Cambria"/>
              </w:rPr>
              <w:t xml:space="preserve"> </w:t>
            </w:r>
            <w:proofErr w:type="spellStart"/>
            <w:r w:rsidRPr="000A173D">
              <w:rPr>
                <w:rFonts w:ascii="Cambria" w:hAnsi="Cambria"/>
              </w:rPr>
              <w:t>anului</w:t>
            </w:r>
            <w:proofErr w:type="spellEnd"/>
            <w:r w:rsidRPr="000A173D">
              <w:rPr>
                <w:rFonts w:ascii="Cambria" w:hAnsi="Cambria"/>
              </w:rPr>
              <w:t xml:space="preserve"> 2024</w:t>
            </w:r>
            <w:r>
              <w:rPr>
                <w:rFonts w:ascii="Cambria" w:hAnsi="Cambria"/>
                <w:bCs/>
                <w:noProof/>
                <w:lang w:eastAsia="ro-RO"/>
              </w:rPr>
              <w:t xml:space="preserve"> </w:t>
            </w:r>
            <w:r>
              <w:rPr>
                <w:rFonts w:ascii="Cambria" w:hAnsi="Cambria"/>
              </w:rPr>
              <w:t>,</w:t>
            </w:r>
            <w:r w:rsidRPr="00EB6205">
              <w:rPr>
                <w:rFonts w:ascii="Cambria" w:hAnsi="Cambria"/>
                <w:bCs/>
                <w:lang w:val="ro-RO"/>
              </w:rPr>
              <w:t xml:space="preserve"> </w:t>
            </w:r>
            <w:r w:rsidRPr="00DE3FD4">
              <w:rPr>
                <w:rStyle w:val="CharStyle5"/>
                <w:rFonts w:ascii="Cambria" w:eastAsia="Courier New" w:hAnsi="Cambria"/>
                <w:b w:val="0"/>
                <w:bCs w:val="0"/>
                <w:sz w:val="24"/>
                <w:szCs w:val="24"/>
              </w:rPr>
              <w:t>poate fi supus dezbaterii</w:t>
            </w:r>
            <w:r w:rsidRPr="00EB6205">
              <w:rPr>
                <w:rStyle w:val="CharStyle5"/>
                <w:rFonts w:ascii="Cambria" w:eastAsia="Courier New" w:hAnsi="Cambria"/>
              </w:rPr>
              <w:t xml:space="preserve"> </w:t>
            </w:r>
            <w:r w:rsidRPr="00EB6205">
              <w:rPr>
                <w:rFonts w:ascii="Cambria" w:hAnsi="Cambria"/>
                <w:bCs/>
                <w:lang w:val="ro-RO"/>
              </w:rPr>
              <w:t xml:space="preserve">conform procedurilor prevăzute de Regulamentul de organizare </w:t>
            </w:r>
            <w:proofErr w:type="spellStart"/>
            <w:r w:rsidRPr="00EB6205">
              <w:rPr>
                <w:rFonts w:ascii="Cambria" w:hAnsi="Cambria"/>
                <w:bCs/>
                <w:lang w:val="ro-RO"/>
              </w:rPr>
              <w:t>şi</w:t>
            </w:r>
            <w:proofErr w:type="spellEnd"/>
            <w:r w:rsidRPr="00EB6205">
              <w:rPr>
                <w:rFonts w:ascii="Cambria" w:hAnsi="Cambria"/>
                <w:bCs/>
                <w:lang w:val="ro-RO"/>
              </w:rPr>
              <w:t xml:space="preserve"> </w:t>
            </w:r>
            <w:proofErr w:type="spellStart"/>
            <w:r w:rsidRPr="00EB6205">
              <w:rPr>
                <w:rFonts w:ascii="Cambria" w:hAnsi="Cambria"/>
                <w:bCs/>
                <w:lang w:val="ro-RO"/>
              </w:rPr>
              <w:t>funcţionare</w:t>
            </w:r>
            <w:proofErr w:type="spellEnd"/>
            <w:r w:rsidRPr="00EB6205">
              <w:rPr>
                <w:rFonts w:ascii="Cambria" w:hAnsi="Cambria"/>
                <w:bCs/>
                <w:lang w:val="ro-RO"/>
              </w:rPr>
              <w:t xml:space="preserve"> a Consiliului Local al comunei Feleacu, în prima </w:t>
            </w:r>
            <w:proofErr w:type="spellStart"/>
            <w:r w:rsidRPr="00EB6205">
              <w:rPr>
                <w:rFonts w:ascii="Cambria" w:hAnsi="Cambria"/>
                <w:bCs/>
                <w:lang w:val="ro-RO"/>
              </w:rPr>
              <w:t>şedinţă</w:t>
            </w:r>
            <w:proofErr w:type="spellEnd"/>
            <w:r w:rsidRPr="00EB6205">
              <w:rPr>
                <w:rFonts w:ascii="Cambria" w:hAnsi="Cambria"/>
                <w:bCs/>
                <w:lang w:val="ro-RO"/>
              </w:rPr>
              <w:t xml:space="preserve"> a Consiliului Local.</w:t>
            </w:r>
          </w:p>
        </w:tc>
      </w:tr>
      <w:tr w:rsidR="00DE3FD4" w:rsidRPr="009B1355" w14:paraId="72EF6F76"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0BCDD84B" w14:textId="77777777" w:rsidR="00DE3FD4" w:rsidRPr="009B1355" w:rsidRDefault="00DE3FD4" w:rsidP="00FE5E50">
            <w:pPr>
              <w:tabs>
                <w:tab w:val="left" w:pos="3456"/>
              </w:tabs>
              <w:jc w:val="both"/>
              <w:rPr>
                <w:rFonts w:ascii="Cambria" w:hAnsi="Cambria" w:cs="Courier New"/>
                <w:b/>
                <w:bCs/>
                <w:noProof/>
              </w:rPr>
            </w:pPr>
            <w:r w:rsidRPr="009B1355">
              <w:rPr>
                <w:rFonts w:ascii="Cambria" w:hAnsi="Cambria" w:cs="Courier New"/>
                <w:b/>
                <w:bCs/>
                <w:noProof/>
              </w:rPr>
              <w:lastRenderedPageBreak/>
              <w:t>Impactul financiar</w:t>
            </w:r>
          </w:p>
        </w:tc>
      </w:tr>
      <w:tr w:rsidR="00DE3FD4" w:rsidRPr="009B1355" w14:paraId="57E69549"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6694073D" w14:textId="77777777" w:rsidR="00DE3FD4" w:rsidRPr="009B1355" w:rsidRDefault="00DE3FD4" w:rsidP="00FE5E50">
            <w:pPr>
              <w:pStyle w:val="NoSpacing"/>
              <w:spacing w:line="276" w:lineRule="auto"/>
              <w:rPr>
                <w:rFonts w:ascii="Cambria" w:hAnsi="Cambria" w:cs="Courier New"/>
                <w:noProof/>
                <w:sz w:val="24"/>
                <w:szCs w:val="24"/>
              </w:rPr>
            </w:pPr>
            <w:r w:rsidRPr="009B1355">
              <w:rPr>
                <w:rFonts w:ascii="Cambria" w:hAnsi="Cambria" w:cs="Courier New"/>
                <w:noProof/>
                <w:sz w:val="24"/>
                <w:szCs w:val="24"/>
              </w:rPr>
              <w:t>Nu este cazul</w:t>
            </w:r>
          </w:p>
        </w:tc>
      </w:tr>
      <w:tr w:rsidR="00DE3FD4" w:rsidRPr="009B1355" w14:paraId="6916F3F1"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43FA0176" w14:textId="77777777" w:rsidR="00DE3FD4" w:rsidRPr="009B1355" w:rsidRDefault="00DE3FD4" w:rsidP="00FE5E50">
            <w:pPr>
              <w:tabs>
                <w:tab w:val="left" w:pos="3456"/>
              </w:tabs>
              <w:jc w:val="both"/>
              <w:rPr>
                <w:rFonts w:ascii="Cambria" w:hAnsi="Cambria" w:cs="Courier New"/>
                <w:noProof/>
              </w:rPr>
            </w:pPr>
            <w:r w:rsidRPr="009B1355">
              <w:rPr>
                <w:rFonts w:ascii="Cambria" w:hAnsi="Cambria" w:cs="Courier New"/>
                <w:noProof/>
              </w:rPr>
              <w:t xml:space="preserve">Secțiunea a 4-a - </w:t>
            </w:r>
            <w:r w:rsidRPr="009B1355">
              <w:rPr>
                <w:rFonts w:ascii="Cambria" w:hAnsi="Cambria" w:cs="Courier New"/>
                <w:b/>
                <w:bCs/>
                <w:noProof/>
              </w:rPr>
              <w:t>Concluzii/propuneri:</w:t>
            </w:r>
          </w:p>
        </w:tc>
      </w:tr>
      <w:tr w:rsidR="00DE3FD4" w:rsidRPr="009B1355" w14:paraId="4A2B31CB" w14:textId="77777777" w:rsidTr="00FE5E50">
        <w:tc>
          <w:tcPr>
            <w:tcW w:w="9625" w:type="dxa"/>
            <w:gridSpan w:val="2"/>
            <w:tcBorders>
              <w:top w:val="single" w:sz="4" w:space="0" w:color="auto"/>
              <w:left w:val="single" w:sz="4" w:space="0" w:color="auto"/>
              <w:bottom w:val="single" w:sz="4" w:space="0" w:color="auto"/>
              <w:right w:val="single" w:sz="4" w:space="0" w:color="auto"/>
            </w:tcBorders>
            <w:hideMark/>
          </w:tcPr>
          <w:p w14:paraId="309949DB" w14:textId="77777777" w:rsidR="00DE3FD4" w:rsidRPr="009B1355" w:rsidRDefault="00DE3FD4" w:rsidP="00FE5E50">
            <w:pPr>
              <w:tabs>
                <w:tab w:val="left" w:pos="3456"/>
              </w:tabs>
              <w:jc w:val="both"/>
              <w:rPr>
                <w:rFonts w:ascii="Cambria" w:hAnsi="Cambria" w:cs="Courier New"/>
                <w:noProof/>
              </w:rPr>
            </w:pPr>
            <w:r w:rsidRPr="009B1355">
              <w:rPr>
                <w:rFonts w:ascii="Cambria" w:hAnsi="Cambria" w:cs="Courier New"/>
                <w:noProof/>
              </w:rPr>
              <w:t>În urma analizării proiectului de hotărâre și a documentării efectuate, certificăm faptul că proiectul de hotărâre îndeplinește cerințele de legalitate</w:t>
            </w:r>
            <w:r>
              <w:rPr>
                <w:rFonts w:ascii="Cambria" w:hAnsi="Cambria" w:cs="Courier New"/>
                <w:noProof/>
              </w:rPr>
              <w:t xml:space="preserve"> și oportunitate.</w:t>
            </w:r>
          </w:p>
          <w:p w14:paraId="03B32038" w14:textId="77777777" w:rsidR="00DE3FD4" w:rsidRPr="009B1355" w:rsidRDefault="00DE3FD4" w:rsidP="00FE5E50">
            <w:pPr>
              <w:tabs>
                <w:tab w:val="left" w:pos="3456"/>
              </w:tabs>
              <w:jc w:val="both"/>
              <w:rPr>
                <w:rFonts w:ascii="Cambria" w:hAnsi="Cambria"/>
                <w:noProof/>
              </w:rPr>
            </w:pPr>
            <w:r w:rsidRPr="009B1355">
              <w:rPr>
                <w:rFonts w:ascii="Cambria" w:hAnsi="Cambria"/>
              </w:rPr>
              <w:t>Precizăm totodată, că proiectul de hotărâre a fost elaborate cu respectarea prevederilor art. 80-81 din Legea 24/2000 privind normele de tehnică legislativă pentru elaborarea actelor normative,</w:t>
            </w:r>
            <w:r w:rsidRPr="009B1355">
              <w:rPr>
                <w:rStyle w:val="slitbdy"/>
                <w:rFonts w:ascii="Cambria" w:hAnsi="Cambria"/>
                <w:noProof/>
              </w:rPr>
              <w:t xml:space="preserve"> cu modificările și completările ulterioare.</w:t>
            </w:r>
          </w:p>
          <w:p w14:paraId="09E7A6AA" w14:textId="77777777" w:rsidR="00DE3FD4" w:rsidRDefault="00DE3FD4" w:rsidP="00FE5E50">
            <w:pPr>
              <w:pStyle w:val="Standard"/>
              <w:spacing w:line="276" w:lineRule="auto"/>
              <w:rPr>
                <w:rFonts w:ascii="Cambria" w:hAnsi="Cambria"/>
                <w:lang w:val="ro-RO"/>
              </w:rPr>
            </w:pPr>
            <w:r w:rsidRPr="009B1355">
              <w:rPr>
                <w:rFonts w:ascii="Cambria" w:hAnsi="Cambria"/>
                <w:color w:val="212529"/>
                <w:shd w:val="clear" w:color="auto" w:fill="FFFFFF"/>
                <w:lang w:val="ro-RO"/>
              </w:rPr>
              <w:t xml:space="preserve">Având în vedere </w:t>
            </w:r>
            <w:r>
              <w:rPr>
                <w:rFonts w:ascii="Cambria" w:hAnsi="Cambria"/>
                <w:color w:val="212529"/>
                <w:shd w:val="clear" w:color="auto" w:fill="FFFFFF"/>
                <w:lang w:val="ro-RO"/>
              </w:rPr>
              <w:t>cele</w:t>
            </w:r>
            <w:r w:rsidRPr="009B1355">
              <w:rPr>
                <w:rFonts w:ascii="Cambria" w:hAnsi="Cambria"/>
                <w:color w:val="212529"/>
                <w:shd w:val="clear" w:color="auto" w:fill="FFFFFF"/>
                <w:lang w:val="ro-RO"/>
              </w:rPr>
              <w:t xml:space="preserve"> expuse anterior în prezentul raport, apreciem ca </w:t>
            </w:r>
            <w:r w:rsidRPr="009B1355">
              <w:rPr>
                <w:rFonts w:ascii="Cambria" w:hAnsi="Cambria"/>
                <w:bCs/>
                <w:noProof/>
                <w:lang w:val="ro-RO" w:eastAsia="ro-RO"/>
              </w:rPr>
              <w:t xml:space="preserve">Proiectul de hotărâre </w:t>
            </w:r>
            <w:r w:rsidRPr="000A173D">
              <w:rPr>
                <w:rFonts w:ascii="Cambria" w:hAnsi="Cambria"/>
              </w:rPr>
              <w:t>p</w:t>
            </w:r>
            <w:proofErr w:type="spellStart"/>
            <w:r w:rsidRPr="000A173D">
              <w:rPr>
                <w:rFonts w:ascii="Cambria" w:hAnsi="Cambria"/>
                <w:lang w:val="ro-RO"/>
              </w:rPr>
              <w:t>rivind</w:t>
            </w:r>
            <w:proofErr w:type="spellEnd"/>
            <w:r w:rsidRPr="000A173D">
              <w:rPr>
                <w:rFonts w:ascii="Cambria" w:hAnsi="Cambria"/>
              </w:rPr>
              <w:t xml:space="preserve"> </w:t>
            </w:r>
            <w:proofErr w:type="spellStart"/>
            <w:r w:rsidRPr="000A173D">
              <w:rPr>
                <w:rFonts w:ascii="Cambria" w:hAnsi="Cambria"/>
              </w:rPr>
              <w:t>acordarea</w:t>
            </w:r>
            <w:proofErr w:type="spellEnd"/>
            <w:r w:rsidRPr="000A173D">
              <w:rPr>
                <w:rFonts w:ascii="Cambria" w:hAnsi="Cambria"/>
              </w:rPr>
              <w:t xml:space="preserve"> </w:t>
            </w:r>
            <w:proofErr w:type="spellStart"/>
            <w:r w:rsidRPr="000A173D">
              <w:rPr>
                <w:rFonts w:ascii="Cambria" w:hAnsi="Cambria"/>
              </w:rPr>
              <w:t>unui</w:t>
            </w:r>
            <w:proofErr w:type="spellEnd"/>
            <w:r w:rsidRPr="000A173D">
              <w:rPr>
                <w:rFonts w:ascii="Cambria" w:hAnsi="Cambria"/>
              </w:rPr>
              <w:t xml:space="preserve"> </w:t>
            </w:r>
            <w:proofErr w:type="spellStart"/>
            <w:r w:rsidRPr="000A173D">
              <w:rPr>
                <w:rFonts w:ascii="Cambria" w:hAnsi="Cambria"/>
              </w:rPr>
              <w:t>mandat</w:t>
            </w:r>
            <w:proofErr w:type="spellEnd"/>
            <w:r w:rsidRPr="000A173D">
              <w:rPr>
                <w:rFonts w:ascii="Cambria" w:hAnsi="Cambria"/>
              </w:rPr>
              <w:t xml:space="preserve"> special, </w:t>
            </w:r>
            <w:proofErr w:type="spellStart"/>
            <w:r w:rsidRPr="000A173D">
              <w:rPr>
                <w:rFonts w:ascii="Cambria" w:hAnsi="Cambria"/>
              </w:rPr>
              <w:t>reprezentantului</w:t>
            </w:r>
            <w:proofErr w:type="spellEnd"/>
            <w:r w:rsidRPr="000A173D">
              <w:rPr>
                <w:rFonts w:ascii="Cambria" w:hAnsi="Cambria"/>
              </w:rPr>
              <w:t xml:space="preserve"> UAT </w:t>
            </w:r>
            <w:proofErr w:type="spellStart"/>
            <w:r w:rsidRPr="000A173D">
              <w:rPr>
                <w:rFonts w:ascii="Cambria" w:hAnsi="Cambria"/>
              </w:rPr>
              <w:t>Feleacu</w:t>
            </w:r>
            <w:proofErr w:type="spellEnd"/>
            <w:r w:rsidRPr="000A173D">
              <w:rPr>
                <w:rFonts w:ascii="Cambria" w:hAnsi="Cambria"/>
              </w:rPr>
              <w:t xml:space="preserve"> in </w:t>
            </w:r>
            <w:proofErr w:type="spellStart"/>
            <w:r w:rsidRPr="000A173D">
              <w:rPr>
                <w:rFonts w:ascii="Cambria" w:hAnsi="Cambria"/>
              </w:rPr>
              <w:t>adunarea</w:t>
            </w:r>
            <w:proofErr w:type="spellEnd"/>
            <w:r w:rsidRPr="000A173D">
              <w:rPr>
                <w:rFonts w:ascii="Cambria" w:hAnsi="Cambria"/>
              </w:rPr>
              <w:t xml:space="preserve"> </w:t>
            </w:r>
            <w:proofErr w:type="spellStart"/>
            <w:r w:rsidRPr="000A173D">
              <w:rPr>
                <w:rFonts w:ascii="Cambria" w:hAnsi="Cambria"/>
              </w:rPr>
              <w:t>generala</w:t>
            </w:r>
            <w:proofErr w:type="spellEnd"/>
            <w:r w:rsidRPr="000A173D">
              <w:rPr>
                <w:rFonts w:ascii="Cambria" w:hAnsi="Cambria"/>
              </w:rPr>
              <w:t xml:space="preserve"> a </w:t>
            </w:r>
            <w:proofErr w:type="spellStart"/>
            <w:r w:rsidRPr="000A173D">
              <w:rPr>
                <w:rFonts w:ascii="Cambria" w:hAnsi="Cambria"/>
              </w:rPr>
              <w:t>membrilor</w:t>
            </w:r>
            <w:proofErr w:type="spellEnd"/>
            <w:r w:rsidRPr="000A173D">
              <w:rPr>
                <w:rFonts w:ascii="Cambria" w:hAnsi="Cambria"/>
              </w:rPr>
              <w:t xml:space="preserve"> </w:t>
            </w:r>
            <w:proofErr w:type="spellStart"/>
            <w:r w:rsidRPr="000A173D">
              <w:rPr>
                <w:rFonts w:ascii="Cambria" w:hAnsi="Cambria"/>
              </w:rPr>
              <w:t>Asociatiei</w:t>
            </w:r>
            <w:proofErr w:type="spellEnd"/>
            <w:r w:rsidRPr="000A173D">
              <w:rPr>
                <w:rFonts w:ascii="Cambria" w:hAnsi="Cambria"/>
              </w:rPr>
              <w:t xml:space="preserve"> </w:t>
            </w:r>
            <w:proofErr w:type="spellStart"/>
            <w:r w:rsidRPr="000A173D">
              <w:rPr>
                <w:rFonts w:ascii="Cambria" w:hAnsi="Cambria"/>
              </w:rPr>
              <w:t>Metropolitane</w:t>
            </w:r>
            <w:proofErr w:type="spellEnd"/>
            <w:r w:rsidRPr="000A173D">
              <w:rPr>
                <w:rFonts w:ascii="Cambria" w:hAnsi="Cambria"/>
              </w:rPr>
              <w:t xml:space="preserve"> de Transport Public Cluj, (A.M.T.P.C.) </w:t>
            </w:r>
            <w:proofErr w:type="spellStart"/>
            <w:r>
              <w:rPr>
                <w:rFonts w:ascii="Cambria" w:hAnsi="Cambria"/>
              </w:rPr>
              <w:t>pentru</w:t>
            </w:r>
            <w:proofErr w:type="spellEnd"/>
            <w:r w:rsidRPr="000A173D">
              <w:rPr>
                <w:rFonts w:ascii="Cambria" w:hAnsi="Cambria"/>
              </w:rPr>
              <w:t xml:space="preserve"> a</w:t>
            </w:r>
            <w:r w:rsidRPr="000A173D">
              <w:rPr>
                <w:rFonts w:ascii="Cambria" w:hAnsi="Cambria"/>
                <w:lang w:val="ro-RO"/>
              </w:rPr>
              <w:t xml:space="preserve"> </w:t>
            </w:r>
            <w:proofErr w:type="spellStart"/>
            <w:r w:rsidRPr="000A173D">
              <w:rPr>
                <w:rFonts w:ascii="Cambria" w:hAnsi="Cambria"/>
              </w:rPr>
              <w:t>aproba</w:t>
            </w:r>
            <w:proofErr w:type="spellEnd"/>
            <w:r w:rsidRPr="000A173D">
              <w:rPr>
                <w:rFonts w:ascii="Cambria" w:hAnsi="Cambria"/>
              </w:rPr>
              <w:t xml:space="preserve"> </w:t>
            </w:r>
            <w:proofErr w:type="spellStart"/>
            <w:r w:rsidRPr="000A173D">
              <w:rPr>
                <w:rFonts w:ascii="Cambria" w:hAnsi="Cambria"/>
              </w:rPr>
              <w:t>cotizatia</w:t>
            </w:r>
            <w:proofErr w:type="spellEnd"/>
            <w:r w:rsidRPr="000A173D">
              <w:rPr>
                <w:rFonts w:ascii="Cambria" w:hAnsi="Cambria"/>
              </w:rPr>
              <w:t xml:space="preserve"> </w:t>
            </w:r>
            <w:proofErr w:type="spellStart"/>
            <w:r w:rsidRPr="000A173D">
              <w:rPr>
                <w:rFonts w:ascii="Cambria" w:hAnsi="Cambria"/>
              </w:rPr>
              <w:t>aferenta</w:t>
            </w:r>
            <w:proofErr w:type="spellEnd"/>
            <w:r w:rsidRPr="000A173D">
              <w:rPr>
                <w:rFonts w:ascii="Cambria" w:hAnsi="Cambria"/>
              </w:rPr>
              <w:t xml:space="preserve"> </w:t>
            </w:r>
            <w:proofErr w:type="spellStart"/>
            <w:r w:rsidRPr="000A173D">
              <w:rPr>
                <w:rFonts w:ascii="Cambria" w:hAnsi="Cambria"/>
              </w:rPr>
              <w:t>anului</w:t>
            </w:r>
            <w:proofErr w:type="spellEnd"/>
            <w:r w:rsidRPr="000A173D">
              <w:rPr>
                <w:rFonts w:ascii="Cambria" w:hAnsi="Cambria"/>
              </w:rPr>
              <w:t xml:space="preserve"> 2024</w:t>
            </w:r>
            <w:r>
              <w:rPr>
                <w:rFonts w:ascii="Cambria" w:hAnsi="Cambria"/>
              </w:rPr>
              <w:t xml:space="preserve">,poate </w:t>
            </w:r>
            <w:r w:rsidRPr="009B1355">
              <w:rPr>
                <w:rFonts w:ascii="Cambria" w:hAnsi="Cambria"/>
                <w:lang w:val="ro-RO"/>
              </w:rPr>
              <w:t>fi supus dezbaterii și aprobării plenului Consiliului Local Feleacu.</w:t>
            </w:r>
          </w:p>
          <w:p w14:paraId="16F18294" w14:textId="77777777" w:rsidR="00DE3FD4" w:rsidRPr="0074594B" w:rsidRDefault="00DE3FD4" w:rsidP="00FE5E50">
            <w:pPr>
              <w:pStyle w:val="Standard"/>
              <w:jc w:val="both"/>
              <w:rPr>
                <w:rFonts w:ascii="Cambria" w:eastAsia="Courier New" w:hAnsi="Cambria"/>
                <w:color w:val="000000"/>
                <w:lang w:val="ro-RO" w:bidi="ro-RO"/>
              </w:rPr>
            </w:pPr>
          </w:p>
        </w:tc>
      </w:tr>
    </w:tbl>
    <w:p w14:paraId="76222444" w14:textId="77777777" w:rsidR="00DE3FD4" w:rsidRPr="009B1355" w:rsidRDefault="00DE3FD4" w:rsidP="00DE3FD4">
      <w:pPr>
        <w:rPr>
          <w:rFonts w:ascii="Cambria" w:hAnsi="Cambria"/>
        </w:rPr>
      </w:pPr>
    </w:p>
    <w:p w14:paraId="16D637A5" w14:textId="77777777" w:rsidR="00DE3FD4" w:rsidRDefault="00DE3FD4" w:rsidP="00DE3FD4">
      <w:pPr>
        <w:jc w:val="center"/>
        <w:rPr>
          <w:rFonts w:ascii="Cambria" w:hAnsi="Cambria"/>
        </w:rPr>
      </w:pPr>
      <w:r>
        <w:rPr>
          <w:rFonts w:ascii="Cambria" w:hAnsi="Cambria"/>
        </w:rPr>
        <w:t>CONSILIER JURIDIC</w:t>
      </w:r>
    </w:p>
    <w:p w14:paraId="332180FF" w14:textId="77777777" w:rsidR="00DE3FD4" w:rsidRPr="009B1355" w:rsidRDefault="00DE3FD4" w:rsidP="00DE3FD4">
      <w:pPr>
        <w:jc w:val="center"/>
        <w:rPr>
          <w:rFonts w:ascii="Cambria" w:hAnsi="Cambria"/>
        </w:rPr>
      </w:pPr>
      <w:r>
        <w:rPr>
          <w:rFonts w:ascii="Cambria" w:hAnsi="Cambria"/>
        </w:rPr>
        <w:t>Țibre Claudia Manuela</w:t>
      </w:r>
    </w:p>
    <w:p w14:paraId="2C8D50B7" w14:textId="445E41F0" w:rsidR="00DE3FD4" w:rsidRDefault="00DE3FD4"/>
    <w:p w14:paraId="6F147CA3" w14:textId="7C928FB2" w:rsidR="00DE3FD4" w:rsidRDefault="00DE3FD4"/>
    <w:p w14:paraId="1D9F88F1" w14:textId="0C5540F9" w:rsidR="001E5E0A" w:rsidRDefault="001E5E0A"/>
    <w:p w14:paraId="3DAA4582" w14:textId="483956C8" w:rsidR="001E5E0A" w:rsidRDefault="001E5E0A"/>
    <w:p w14:paraId="5AC3063B" w14:textId="06D2DB88" w:rsidR="001E5E0A" w:rsidRDefault="001E5E0A"/>
    <w:p w14:paraId="3270DD45" w14:textId="77777777" w:rsidR="001E5E0A" w:rsidRPr="00A453F2" w:rsidRDefault="001E5E0A" w:rsidP="00900463">
      <w:pPr>
        <w:pStyle w:val="NoSpacing1"/>
        <w:jc w:val="center"/>
        <w:rPr>
          <w:rFonts w:ascii="Cambria" w:hAnsi="Cambria"/>
        </w:rPr>
      </w:pPr>
      <w:r w:rsidRPr="00A453F2">
        <w:rPr>
          <w:rFonts w:ascii="Cambria" w:hAnsi="Cambria"/>
        </w:rPr>
        <w:lastRenderedPageBreak/>
        <w:t>ROMÂNIA</w:t>
      </w:r>
    </w:p>
    <w:p w14:paraId="2EE57929" w14:textId="77777777" w:rsidR="001E5E0A" w:rsidRPr="00A453F2" w:rsidRDefault="001E5E0A" w:rsidP="00900463">
      <w:pPr>
        <w:pStyle w:val="NoSpacing1"/>
        <w:jc w:val="center"/>
        <w:rPr>
          <w:rFonts w:ascii="Cambria" w:hAnsi="Cambria"/>
        </w:rPr>
      </w:pPr>
      <w:r w:rsidRPr="00A453F2">
        <w:rPr>
          <w:rFonts w:ascii="Cambria" w:hAnsi="Cambria"/>
        </w:rPr>
        <w:t>JUDEȚUL CLUJ</w:t>
      </w:r>
    </w:p>
    <w:p w14:paraId="3465D7C0" w14:textId="77777777" w:rsidR="001E5E0A" w:rsidRPr="00A453F2" w:rsidRDefault="001E5E0A" w:rsidP="00900463">
      <w:pPr>
        <w:pStyle w:val="NoSpacing1"/>
        <w:jc w:val="center"/>
        <w:rPr>
          <w:rFonts w:ascii="Cambria" w:hAnsi="Cambria"/>
        </w:rPr>
      </w:pPr>
      <w:r w:rsidRPr="00A453F2">
        <w:rPr>
          <w:rFonts w:ascii="Cambria" w:hAnsi="Cambria"/>
        </w:rPr>
        <w:t>COMUNA FELEACU</w:t>
      </w:r>
    </w:p>
    <w:p w14:paraId="4212A546" w14:textId="4360E701" w:rsidR="001E5E0A" w:rsidRPr="00A453F2" w:rsidRDefault="001E5E0A" w:rsidP="00900463">
      <w:pPr>
        <w:pStyle w:val="NoSpacing1"/>
        <w:jc w:val="center"/>
        <w:rPr>
          <w:rFonts w:ascii="Cambria" w:hAnsi="Cambria"/>
        </w:rPr>
      </w:pPr>
      <w:r w:rsidRPr="00A453F2">
        <w:rPr>
          <w:rFonts w:ascii="Cambria" w:hAnsi="Cambria"/>
        </w:rPr>
        <w:t>CONSILIUL LOCAL</w:t>
      </w:r>
    </w:p>
    <w:p w14:paraId="26B2DA81" w14:textId="77777777" w:rsidR="001E5E0A" w:rsidRPr="00A453F2" w:rsidRDefault="001E5E0A" w:rsidP="00900463">
      <w:pPr>
        <w:pStyle w:val="NoSpacing1"/>
        <w:jc w:val="center"/>
        <w:rPr>
          <w:rFonts w:ascii="Cambria" w:hAnsi="Cambria"/>
        </w:rPr>
      </w:pPr>
      <w:r w:rsidRPr="00A453F2">
        <w:rPr>
          <w:rFonts w:ascii="Cambria" w:hAnsi="Cambria"/>
        </w:rPr>
        <w:t>PROIECT DE HOTĂRÂRE Nr.26/2024</w:t>
      </w:r>
    </w:p>
    <w:p w14:paraId="367546EE" w14:textId="25F56C82" w:rsidR="001E5E0A" w:rsidRPr="00A453F2" w:rsidRDefault="001E5E0A" w:rsidP="00900463">
      <w:pPr>
        <w:pStyle w:val="NoSpacing1"/>
        <w:jc w:val="center"/>
        <w:rPr>
          <w:rFonts w:ascii="Cambria" w:hAnsi="Cambria"/>
        </w:rPr>
      </w:pPr>
      <w:r w:rsidRPr="00A453F2">
        <w:rPr>
          <w:rFonts w:ascii="Cambria" w:hAnsi="Cambria"/>
        </w:rPr>
        <w:t>privind însușirea Acordului de cooperare privind organizarea și funcționarea serviciului audit public intern</w:t>
      </w:r>
    </w:p>
    <w:p w14:paraId="4C2ED78D" w14:textId="77777777" w:rsidR="001E5E0A" w:rsidRPr="00900463" w:rsidRDefault="001E5E0A" w:rsidP="00900463">
      <w:pPr>
        <w:pStyle w:val="NoSpacing"/>
        <w:ind w:firstLine="567"/>
        <w:jc w:val="both"/>
        <w:rPr>
          <w:rStyle w:val="CharStyle5"/>
          <w:rFonts w:ascii="Cambria" w:eastAsia="Courier New" w:hAnsi="Cambria"/>
          <w:b w:val="0"/>
          <w:bCs w:val="0"/>
          <w:sz w:val="24"/>
          <w:szCs w:val="24"/>
        </w:rPr>
      </w:pPr>
      <w:bookmarkStart w:id="10" w:name="_Hlk161220269"/>
      <w:r w:rsidRPr="00900463">
        <w:rPr>
          <w:rStyle w:val="CharStyle5"/>
          <w:rFonts w:ascii="Cambria" w:eastAsia="Courier New" w:hAnsi="Cambria"/>
          <w:b w:val="0"/>
          <w:bCs w:val="0"/>
          <w:sz w:val="24"/>
          <w:szCs w:val="24"/>
        </w:rPr>
        <w:t xml:space="preserve">Consiliul local al comunei </w:t>
      </w:r>
      <w:r w:rsidRPr="00900463">
        <w:rPr>
          <w:rFonts w:ascii="Cambria" w:hAnsi="Cambria"/>
          <w:sz w:val="24"/>
          <w:szCs w:val="24"/>
        </w:rPr>
        <w:t>Feleacu</w:t>
      </w:r>
      <w:r w:rsidRPr="00900463">
        <w:rPr>
          <w:rStyle w:val="CharStyle5"/>
          <w:rFonts w:ascii="Cambria" w:eastAsia="Courier New" w:hAnsi="Cambria"/>
          <w:b w:val="0"/>
          <w:bCs w:val="0"/>
          <w:sz w:val="24"/>
          <w:szCs w:val="24"/>
        </w:rPr>
        <w:t>, întrunit în ședință ordinară,</w:t>
      </w:r>
    </w:p>
    <w:p w14:paraId="3C1013D0" w14:textId="77777777" w:rsidR="001E5E0A" w:rsidRDefault="001E5E0A" w:rsidP="00900463">
      <w:pPr>
        <w:pStyle w:val="NoSpacing"/>
        <w:ind w:firstLine="567"/>
        <w:jc w:val="both"/>
        <w:rPr>
          <w:rFonts w:ascii="Cambria" w:hAnsi="Cambria"/>
          <w:noProof/>
          <w:sz w:val="24"/>
          <w:szCs w:val="24"/>
        </w:rPr>
      </w:pPr>
      <w:r w:rsidRPr="00FF1532">
        <w:rPr>
          <w:rFonts w:ascii="Cambria" w:hAnsi="Cambria"/>
          <w:sz w:val="24"/>
          <w:szCs w:val="24"/>
        </w:rPr>
        <w:t>Analizând proiectul de hotărâre</w:t>
      </w:r>
      <w:r w:rsidRPr="00FF1532">
        <w:rPr>
          <w:rFonts w:ascii="Cambria" w:hAnsi="Cambria"/>
          <w:b/>
          <w:bCs/>
          <w:sz w:val="24"/>
          <w:szCs w:val="24"/>
        </w:rPr>
        <w:t xml:space="preserve"> </w:t>
      </w:r>
      <w:r w:rsidRPr="00FF1532">
        <w:rPr>
          <w:rStyle w:val="Strong"/>
          <w:rFonts w:ascii="Cambria" w:hAnsi="Cambria"/>
          <w:sz w:val="24"/>
          <w:szCs w:val="24"/>
          <w:bdr w:val="none" w:sz="0" w:space="0" w:color="auto" w:frame="1"/>
        </w:rPr>
        <w:t>privind</w:t>
      </w:r>
      <w:r w:rsidRPr="00FF1532">
        <w:rPr>
          <w:rFonts w:ascii="Cambria" w:hAnsi="Cambria"/>
          <w:sz w:val="24"/>
          <w:szCs w:val="24"/>
        </w:rPr>
        <w:t xml:space="preserve"> însușirea Acordului de cooperare privind organizarea și funcționarea serviciului audit public intern </w:t>
      </w:r>
      <w:r w:rsidRPr="00FF1532">
        <w:rPr>
          <w:rStyle w:val="Strong"/>
          <w:rFonts w:ascii="Cambria" w:hAnsi="Cambria"/>
          <w:color w:val="FF0000"/>
          <w:sz w:val="24"/>
          <w:szCs w:val="24"/>
          <w:bdr w:val="none" w:sz="0" w:space="0" w:color="auto" w:frame="1"/>
        </w:rPr>
        <w:t xml:space="preserve"> </w:t>
      </w:r>
      <w:r w:rsidRPr="00FF1532">
        <w:rPr>
          <w:rFonts w:ascii="Cambria" w:hAnsi="Cambria"/>
          <w:b/>
          <w:bCs/>
          <w:sz w:val="24"/>
          <w:szCs w:val="24"/>
        </w:rPr>
        <w:t xml:space="preserve"> , </w:t>
      </w:r>
      <w:r w:rsidRPr="00900463">
        <w:rPr>
          <w:rStyle w:val="Strong"/>
          <w:rFonts w:ascii="Cambria" w:hAnsi="Cambria"/>
          <w:b w:val="0"/>
          <w:bCs w:val="0"/>
          <w:sz w:val="24"/>
          <w:szCs w:val="24"/>
          <w:bdr w:val="none" w:sz="0" w:space="0" w:color="auto" w:frame="1"/>
        </w:rPr>
        <w:t>propus de Primarul</w:t>
      </w:r>
      <w:r w:rsidRPr="00FF1532">
        <w:rPr>
          <w:rStyle w:val="Strong"/>
          <w:rFonts w:ascii="Cambria" w:hAnsi="Cambria"/>
          <w:sz w:val="24"/>
          <w:szCs w:val="24"/>
          <w:bdr w:val="none" w:sz="0" w:space="0" w:color="auto" w:frame="1"/>
        </w:rPr>
        <w:t xml:space="preserve"> </w:t>
      </w:r>
      <w:r w:rsidRPr="00900463">
        <w:rPr>
          <w:rStyle w:val="Strong"/>
          <w:rFonts w:ascii="Cambria" w:hAnsi="Cambria"/>
          <w:b w:val="0"/>
          <w:bCs w:val="0"/>
          <w:sz w:val="24"/>
          <w:szCs w:val="24"/>
          <w:bdr w:val="none" w:sz="0" w:space="0" w:color="auto" w:frame="1"/>
        </w:rPr>
        <w:t>comune</w:t>
      </w:r>
      <w:r w:rsidRPr="00FF1532">
        <w:rPr>
          <w:rStyle w:val="Strong"/>
          <w:rFonts w:ascii="Cambria" w:hAnsi="Cambria"/>
          <w:sz w:val="24"/>
          <w:szCs w:val="24"/>
          <w:bdr w:val="none" w:sz="0" w:space="0" w:color="auto" w:frame="1"/>
        </w:rPr>
        <w:t xml:space="preserve">i </w:t>
      </w:r>
      <w:proofErr w:type="spellStart"/>
      <w:r w:rsidRPr="00900463">
        <w:rPr>
          <w:rStyle w:val="Strong"/>
          <w:rFonts w:ascii="Cambria" w:hAnsi="Cambria"/>
          <w:b w:val="0"/>
          <w:bCs w:val="0"/>
          <w:sz w:val="24"/>
          <w:szCs w:val="24"/>
          <w:bdr w:val="none" w:sz="0" w:space="0" w:color="auto" w:frame="1"/>
        </w:rPr>
        <w:t>Feleacu,domnul</w:t>
      </w:r>
      <w:proofErr w:type="spellEnd"/>
      <w:r w:rsidRPr="00900463">
        <w:rPr>
          <w:rStyle w:val="Strong"/>
          <w:rFonts w:ascii="Cambria" w:hAnsi="Cambria"/>
          <w:b w:val="0"/>
          <w:bCs w:val="0"/>
          <w:sz w:val="24"/>
          <w:szCs w:val="24"/>
          <w:bdr w:val="none" w:sz="0" w:space="0" w:color="auto" w:frame="1"/>
        </w:rPr>
        <w:t xml:space="preserve"> Costea Gabriel Victor care este însoțit de</w:t>
      </w:r>
      <w:r w:rsidRPr="00FF1532">
        <w:rPr>
          <w:rStyle w:val="Strong"/>
          <w:rFonts w:ascii="Cambria" w:hAnsi="Cambria"/>
          <w:sz w:val="24"/>
          <w:szCs w:val="24"/>
          <w:bdr w:val="none" w:sz="0" w:space="0" w:color="auto" w:frame="1"/>
        </w:rPr>
        <w:t xml:space="preserve"> </w:t>
      </w:r>
      <w:r w:rsidRPr="00FF1532">
        <w:rPr>
          <w:rFonts w:ascii="Cambria" w:hAnsi="Cambria"/>
          <w:sz w:val="24"/>
          <w:szCs w:val="24"/>
        </w:rPr>
        <w:t>Referatul  nr.</w:t>
      </w:r>
      <w:r>
        <w:rPr>
          <w:rFonts w:ascii="Cambria" w:hAnsi="Cambria"/>
          <w:sz w:val="24"/>
          <w:szCs w:val="24"/>
        </w:rPr>
        <w:t>5333</w:t>
      </w:r>
      <w:r w:rsidRPr="00FF1532">
        <w:rPr>
          <w:rFonts w:ascii="Cambria" w:hAnsi="Cambria"/>
          <w:sz w:val="24"/>
          <w:szCs w:val="24"/>
        </w:rPr>
        <w:t xml:space="preserve">/2024 </w:t>
      </w:r>
      <w:r w:rsidRPr="00FF1532">
        <w:rPr>
          <w:rStyle w:val="Strong"/>
          <w:rFonts w:ascii="Cambria" w:hAnsi="Cambria"/>
          <w:sz w:val="24"/>
          <w:szCs w:val="24"/>
          <w:bdr w:val="none" w:sz="0" w:space="0" w:color="auto" w:frame="1"/>
        </w:rPr>
        <w:t xml:space="preserve">, </w:t>
      </w:r>
      <w:r w:rsidRPr="00900463">
        <w:rPr>
          <w:rStyle w:val="Strong"/>
          <w:rFonts w:ascii="Cambria" w:hAnsi="Cambria"/>
          <w:b w:val="0"/>
          <w:bCs w:val="0"/>
          <w:sz w:val="24"/>
          <w:szCs w:val="24"/>
          <w:bdr w:val="none" w:sz="0" w:space="0" w:color="auto" w:frame="1"/>
        </w:rPr>
        <w:t xml:space="preserve">Raportul </w:t>
      </w:r>
      <w:r w:rsidRPr="00FF1532">
        <w:rPr>
          <w:rStyle w:val="Strong"/>
          <w:rFonts w:ascii="Cambria" w:hAnsi="Cambria"/>
          <w:sz w:val="24"/>
          <w:szCs w:val="24"/>
          <w:bdr w:val="none" w:sz="0" w:space="0" w:color="auto" w:frame="1"/>
        </w:rPr>
        <w:t xml:space="preserve"> </w:t>
      </w:r>
      <w:r w:rsidRPr="00FF1532">
        <w:rPr>
          <w:rFonts w:ascii="Cambria" w:hAnsi="Cambria"/>
          <w:sz w:val="24"/>
          <w:szCs w:val="24"/>
          <w:lang w:val="pt-BR"/>
        </w:rPr>
        <w:t xml:space="preserve">Compartimentul </w:t>
      </w:r>
      <w:r>
        <w:rPr>
          <w:rFonts w:ascii="Cambria" w:hAnsi="Cambria"/>
          <w:sz w:val="24"/>
          <w:szCs w:val="24"/>
          <w:lang w:val="pt-BR"/>
        </w:rPr>
        <w:t>Juridic</w:t>
      </w:r>
      <w:r w:rsidRPr="00FF1532">
        <w:rPr>
          <w:rStyle w:val="Strong"/>
          <w:rFonts w:ascii="Cambria" w:hAnsi="Cambria"/>
          <w:sz w:val="24"/>
          <w:szCs w:val="24"/>
          <w:bdr w:val="none" w:sz="0" w:space="0" w:color="auto" w:frame="1"/>
        </w:rPr>
        <w:t xml:space="preserve">  nr.</w:t>
      </w:r>
      <w:r>
        <w:rPr>
          <w:rStyle w:val="Strong"/>
          <w:rFonts w:ascii="Cambria" w:hAnsi="Cambria"/>
          <w:b w:val="0"/>
          <w:bCs w:val="0"/>
          <w:sz w:val="24"/>
          <w:szCs w:val="24"/>
          <w:bdr w:val="none" w:sz="0" w:space="0" w:color="auto" w:frame="1"/>
        </w:rPr>
        <w:t>5334</w:t>
      </w:r>
      <w:r w:rsidRPr="00FF1532">
        <w:rPr>
          <w:rStyle w:val="Strong"/>
          <w:rFonts w:ascii="Cambria" w:hAnsi="Cambria"/>
          <w:sz w:val="24"/>
          <w:szCs w:val="24"/>
          <w:bdr w:val="none" w:sz="0" w:space="0" w:color="auto" w:frame="1"/>
        </w:rPr>
        <w:t>/2024</w:t>
      </w:r>
      <w:r w:rsidRPr="00FF1532">
        <w:rPr>
          <w:rFonts w:ascii="Cambria" w:hAnsi="Cambria"/>
          <w:noProof/>
          <w:sz w:val="24"/>
          <w:szCs w:val="24"/>
        </w:rPr>
        <w:t xml:space="preserve"> şi Avizele Comisiilor de specialitate nr.1 și 2 , în conformitate  cu art. 136 din Ordonanța de Urgență a Guvernului nr. 57/2019 privind Codul administrativ, cu  modificările și completările ulterioare;</w:t>
      </w:r>
    </w:p>
    <w:p w14:paraId="4FD4F95D" w14:textId="3563D7BC" w:rsidR="001E5E0A" w:rsidRDefault="00900463" w:rsidP="00900463">
      <w:pPr>
        <w:pStyle w:val="NoSpacing"/>
        <w:jc w:val="both"/>
        <w:rPr>
          <w:rFonts w:ascii="Cambria" w:hAnsi="Cambria"/>
          <w:noProof/>
          <w:sz w:val="24"/>
          <w:szCs w:val="24"/>
        </w:rPr>
      </w:pPr>
      <w:r>
        <w:rPr>
          <w:rFonts w:ascii="Cambria" w:hAnsi="Cambria"/>
          <w:noProof/>
          <w:sz w:val="24"/>
          <w:szCs w:val="24"/>
        </w:rPr>
        <w:t xml:space="preserve">             </w:t>
      </w:r>
      <w:r w:rsidR="001E5E0A">
        <w:rPr>
          <w:rFonts w:ascii="Cambria" w:hAnsi="Cambria"/>
          <w:noProof/>
          <w:sz w:val="24"/>
          <w:szCs w:val="24"/>
        </w:rPr>
        <w:t>Având în vedere :</w:t>
      </w:r>
    </w:p>
    <w:p w14:paraId="19C28FFA" w14:textId="77777777" w:rsidR="00900463" w:rsidRDefault="00900463" w:rsidP="00900463">
      <w:pPr>
        <w:pStyle w:val="NoSpacing"/>
        <w:ind w:firstLine="720"/>
        <w:jc w:val="both"/>
        <w:rPr>
          <w:rFonts w:ascii="Cambria" w:hAnsi="Cambria"/>
          <w:color w:val="000000"/>
          <w:sz w:val="24"/>
          <w:szCs w:val="24"/>
        </w:rPr>
      </w:pPr>
      <w:r>
        <w:rPr>
          <w:rFonts w:ascii="Cambria" w:hAnsi="Cambria"/>
          <w:color w:val="000000"/>
          <w:sz w:val="24"/>
          <w:szCs w:val="24"/>
        </w:rPr>
        <w:t>Hotărârii Consiliului Local al comunei Feleacu nr.39 din 27.03.2017 privind aderarea comunei Feleacu la Asociația Comunelor din România;</w:t>
      </w:r>
    </w:p>
    <w:p w14:paraId="386F46B8" w14:textId="1CAFC561" w:rsidR="001E5E0A" w:rsidRDefault="001E5E0A" w:rsidP="00900463">
      <w:pPr>
        <w:pStyle w:val="NoSpacing"/>
        <w:ind w:firstLine="360"/>
        <w:jc w:val="both"/>
        <w:rPr>
          <w:rFonts w:ascii="Cambria" w:hAnsi="Cambria"/>
          <w:sz w:val="24"/>
          <w:szCs w:val="24"/>
        </w:rPr>
      </w:pPr>
      <w:r w:rsidRPr="00E36809">
        <w:rPr>
          <w:rFonts w:ascii="Cambria" w:hAnsi="Cambria"/>
          <w:sz w:val="24"/>
          <w:szCs w:val="24"/>
        </w:rPr>
        <w:t xml:space="preserve">        Prevederile Legii nr. 24/2000 privind normele de tehnică legislativă pentru elaborarea actelor normative, republicată, cu modificările </w:t>
      </w:r>
      <w:proofErr w:type="spellStart"/>
      <w:r w:rsidRPr="00E36809">
        <w:rPr>
          <w:rFonts w:ascii="Cambria" w:hAnsi="Cambria"/>
          <w:sz w:val="24"/>
          <w:szCs w:val="24"/>
        </w:rPr>
        <w:t>şi</w:t>
      </w:r>
      <w:proofErr w:type="spellEnd"/>
      <w:r w:rsidRPr="00E36809">
        <w:rPr>
          <w:rFonts w:ascii="Cambria" w:hAnsi="Cambria"/>
          <w:sz w:val="24"/>
          <w:szCs w:val="24"/>
        </w:rPr>
        <w:t xml:space="preserve"> completările ulterioare</w:t>
      </w:r>
      <w:r>
        <w:rPr>
          <w:rFonts w:ascii="Cambria" w:hAnsi="Cambria"/>
          <w:sz w:val="24"/>
          <w:szCs w:val="24"/>
        </w:rPr>
        <w:t>;</w:t>
      </w:r>
    </w:p>
    <w:p w14:paraId="46D1BB59" w14:textId="77777777" w:rsidR="00900463" w:rsidRDefault="00900463" w:rsidP="00900463">
      <w:pPr>
        <w:pStyle w:val="NoSpacing"/>
        <w:jc w:val="both"/>
        <w:rPr>
          <w:rFonts w:ascii="Cambria" w:hAnsi="Cambria"/>
          <w:color w:val="000000"/>
          <w:sz w:val="24"/>
          <w:szCs w:val="24"/>
        </w:rPr>
      </w:pPr>
      <w:r>
        <w:rPr>
          <w:rFonts w:ascii="Cambria" w:hAnsi="Cambria"/>
          <w:color w:val="000000"/>
          <w:sz w:val="24"/>
          <w:szCs w:val="24"/>
        </w:rPr>
        <w:t xml:space="preserve">              Statutul Filialei Județene Cluj a Asociației Comunelor din România;</w:t>
      </w:r>
    </w:p>
    <w:p w14:paraId="1FF8C3D5" w14:textId="12962964" w:rsidR="001E5E0A" w:rsidRDefault="00900463" w:rsidP="00900463">
      <w:pPr>
        <w:pStyle w:val="NoSpacing"/>
        <w:jc w:val="both"/>
        <w:rPr>
          <w:rFonts w:ascii="Cambria" w:hAnsi="Cambria"/>
          <w:color w:val="000000"/>
          <w:sz w:val="24"/>
          <w:szCs w:val="24"/>
        </w:rPr>
      </w:pPr>
      <w:r>
        <w:rPr>
          <w:rFonts w:ascii="Cambria" w:hAnsi="Cambria"/>
          <w:color w:val="000000"/>
          <w:sz w:val="24"/>
          <w:szCs w:val="24"/>
        </w:rPr>
        <w:t xml:space="preserve">              </w:t>
      </w:r>
      <w:r w:rsidR="001E5E0A" w:rsidRPr="00FF1532">
        <w:rPr>
          <w:rFonts w:ascii="Cambria" w:hAnsi="Cambria"/>
          <w:color w:val="000000"/>
          <w:sz w:val="24"/>
          <w:szCs w:val="24"/>
        </w:rPr>
        <w:t xml:space="preserve">Ținând seama de faptul că </w:t>
      </w:r>
      <w:proofErr w:type="spellStart"/>
      <w:r w:rsidR="001E5E0A" w:rsidRPr="00FF1532">
        <w:rPr>
          <w:rFonts w:ascii="Cambria" w:hAnsi="Cambria"/>
          <w:color w:val="000000"/>
          <w:sz w:val="24"/>
          <w:szCs w:val="24"/>
        </w:rPr>
        <w:t>obţinerea</w:t>
      </w:r>
      <w:proofErr w:type="spellEnd"/>
      <w:r w:rsidR="001E5E0A" w:rsidRPr="00FF1532">
        <w:rPr>
          <w:rFonts w:ascii="Cambria" w:hAnsi="Cambria"/>
          <w:color w:val="000000"/>
          <w:sz w:val="24"/>
          <w:szCs w:val="24"/>
        </w:rPr>
        <w:t xml:space="preserve"> </w:t>
      </w:r>
      <w:proofErr w:type="spellStart"/>
      <w:r w:rsidR="001E5E0A" w:rsidRPr="00FF1532">
        <w:rPr>
          <w:rFonts w:ascii="Cambria" w:hAnsi="Cambria"/>
          <w:color w:val="000000"/>
          <w:sz w:val="24"/>
          <w:szCs w:val="24"/>
        </w:rPr>
        <w:t>eficienţei</w:t>
      </w:r>
      <w:proofErr w:type="spellEnd"/>
      <w:r w:rsidR="001E5E0A" w:rsidRPr="00FF1532">
        <w:rPr>
          <w:rFonts w:ascii="Cambria" w:hAnsi="Cambria"/>
          <w:color w:val="000000"/>
          <w:sz w:val="24"/>
          <w:szCs w:val="24"/>
        </w:rPr>
        <w:t xml:space="preserve"> </w:t>
      </w:r>
      <w:proofErr w:type="spellStart"/>
      <w:r w:rsidR="001E5E0A" w:rsidRPr="00FF1532">
        <w:rPr>
          <w:rFonts w:ascii="Cambria" w:hAnsi="Cambria"/>
          <w:color w:val="000000"/>
          <w:sz w:val="24"/>
          <w:szCs w:val="24"/>
        </w:rPr>
        <w:t>şi</w:t>
      </w:r>
      <w:proofErr w:type="spellEnd"/>
      <w:r w:rsidR="001E5E0A" w:rsidRPr="00FF1532">
        <w:rPr>
          <w:rFonts w:ascii="Cambria" w:hAnsi="Cambria"/>
          <w:color w:val="000000"/>
          <w:sz w:val="24"/>
          <w:szCs w:val="24"/>
        </w:rPr>
        <w:t xml:space="preserve"> </w:t>
      </w:r>
      <w:proofErr w:type="spellStart"/>
      <w:r w:rsidR="001E5E0A" w:rsidRPr="00FF1532">
        <w:rPr>
          <w:rFonts w:ascii="Cambria" w:hAnsi="Cambria"/>
          <w:color w:val="000000"/>
          <w:sz w:val="24"/>
          <w:szCs w:val="24"/>
        </w:rPr>
        <w:t>eficacităţii</w:t>
      </w:r>
      <w:proofErr w:type="spellEnd"/>
      <w:r w:rsidR="001E5E0A" w:rsidRPr="00FF1532">
        <w:rPr>
          <w:rFonts w:ascii="Cambria" w:hAnsi="Cambria"/>
          <w:color w:val="000000"/>
          <w:sz w:val="24"/>
          <w:szCs w:val="24"/>
        </w:rPr>
        <w:t xml:space="preserve"> serviciilor publice reprezintă o </w:t>
      </w:r>
      <w:proofErr w:type="spellStart"/>
      <w:r w:rsidR="001E5E0A" w:rsidRPr="00FF1532">
        <w:rPr>
          <w:rFonts w:ascii="Cambria" w:hAnsi="Cambria"/>
          <w:color w:val="000000"/>
          <w:sz w:val="24"/>
          <w:szCs w:val="24"/>
        </w:rPr>
        <w:t>condiţie</w:t>
      </w:r>
      <w:proofErr w:type="spellEnd"/>
      <w:r w:rsidR="001E5E0A" w:rsidRPr="00FF1532">
        <w:rPr>
          <w:rFonts w:ascii="Cambria" w:hAnsi="Cambria"/>
          <w:color w:val="000000"/>
          <w:sz w:val="24"/>
          <w:szCs w:val="24"/>
        </w:rPr>
        <w:t xml:space="preserve"> </w:t>
      </w:r>
      <w:proofErr w:type="spellStart"/>
      <w:r w:rsidR="001E5E0A" w:rsidRPr="00FF1532">
        <w:rPr>
          <w:rFonts w:ascii="Cambria" w:hAnsi="Cambria"/>
          <w:color w:val="000000"/>
          <w:sz w:val="24"/>
          <w:szCs w:val="24"/>
        </w:rPr>
        <w:t>esenţială</w:t>
      </w:r>
      <w:proofErr w:type="spellEnd"/>
      <w:r w:rsidR="001E5E0A" w:rsidRPr="00FF1532">
        <w:rPr>
          <w:rFonts w:ascii="Cambria" w:hAnsi="Cambria"/>
          <w:color w:val="000000"/>
          <w:sz w:val="24"/>
          <w:szCs w:val="24"/>
        </w:rPr>
        <w:t xml:space="preserve"> a managementului fiecărei </w:t>
      </w:r>
      <w:proofErr w:type="spellStart"/>
      <w:r w:rsidR="001E5E0A" w:rsidRPr="00FF1532">
        <w:rPr>
          <w:rFonts w:ascii="Cambria" w:hAnsi="Cambria"/>
          <w:color w:val="000000"/>
          <w:sz w:val="24"/>
          <w:szCs w:val="24"/>
        </w:rPr>
        <w:t>entităţi</w:t>
      </w:r>
      <w:proofErr w:type="spellEnd"/>
      <w:r w:rsidR="001E5E0A" w:rsidRPr="00FF1532">
        <w:rPr>
          <w:rFonts w:ascii="Cambria" w:hAnsi="Cambria"/>
          <w:color w:val="000000"/>
          <w:sz w:val="24"/>
          <w:szCs w:val="24"/>
        </w:rPr>
        <w:t xml:space="preserve"> publice, în acest caz, entitate publică fiind comuna, în calitatea acesteia de persoană juridică de drept public și, respectiv, de instituție publică locală</w:t>
      </w:r>
      <w:r w:rsidR="001E5E0A">
        <w:rPr>
          <w:rFonts w:ascii="Cambria" w:hAnsi="Cambria"/>
          <w:color w:val="000000"/>
          <w:sz w:val="24"/>
          <w:szCs w:val="24"/>
        </w:rPr>
        <w:t>;</w:t>
      </w:r>
    </w:p>
    <w:p w14:paraId="6533AB2C" w14:textId="103A300C" w:rsidR="001E5E0A" w:rsidRDefault="00900463" w:rsidP="00900463">
      <w:pPr>
        <w:pStyle w:val="NoSpacing"/>
        <w:jc w:val="both"/>
        <w:rPr>
          <w:rFonts w:ascii="Cambria" w:hAnsi="Cambria"/>
          <w:color w:val="000000"/>
          <w:sz w:val="24"/>
          <w:szCs w:val="24"/>
        </w:rPr>
      </w:pPr>
      <w:r>
        <w:rPr>
          <w:rFonts w:ascii="Cambria" w:hAnsi="Cambria"/>
          <w:color w:val="000000"/>
          <w:sz w:val="24"/>
          <w:szCs w:val="24"/>
        </w:rPr>
        <w:t xml:space="preserve">                </w:t>
      </w:r>
      <w:r w:rsidR="001E5E0A">
        <w:rPr>
          <w:rFonts w:ascii="Cambria" w:hAnsi="Cambria"/>
          <w:color w:val="000000"/>
          <w:sz w:val="24"/>
          <w:szCs w:val="24"/>
        </w:rPr>
        <w:t>În conformitate cu prevederile:</w:t>
      </w:r>
    </w:p>
    <w:p w14:paraId="0A3AA907" w14:textId="647EDD34" w:rsidR="001E5E0A" w:rsidRPr="00FF1532" w:rsidRDefault="00900463" w:rsidP="00900463">
      <w:pPr>
        <w:pStyle w:val="NoSpacing"/>
        <w:jc w:val="both"/>
        <w:rPr>
          <w:rFonts w:ascii="Cambria" w:hAnsi="Cambria"/>
          <w:color w:val="000000"/>
          <w:sz w:val="24"/>
          <w:szCs w:val="24"/>
        </w:rPr>
      </w:pPr>
      <w:r>
        <w:rPr>
          <w:rFonts w:ascii="Cambria" w:hAnsi="Cambria"/>
          <w:color w:val="000000"/>
          <w:sz w:val="24"/>
          <w:szCs w:val="24"/>
        </w:rPr>
        <w:t xml:space="preserve">                </w:t>
      </w:r>
      <w:r w:rsidR="001E5E0A" w:rsidRPr="00FF1532">
        <w:rPr>
          <w:rFonts w:ascii="Cambria" w:hAnsi="Cambria"/>
          <w:color w:val="000000"/>
          <w:sz w:val="24"/>
          <w:szCs w:val="24"/>
        </w:rPr>
        <w:t xml:space="preserve">Legii nr. 672/2002 privind auditul public intern, </w:t>
      </w:r>
      <w:r w:rsidR="001E5E0A">
        <w:rPr>
          <w:rFonts w:ascii="Cambria" w:hAnsi="Cambria"/>
          <w:color w:val="000000"/>
          <w:sz w:val="24"/>
          <w:szCs w:val="24"/>
        </w:rPr>
        <w:t>republicată;</w:t>
      </w:r>
    </w:p>
    <w:p w14:paraId="0773368E" w14:textId="3B5BE07C" w:rsidR="001E5E0A" w:rsidRDefault="00900463" w:rsidP="00900463">
      <w:pPr>
        <w:pStyle w:val="NoSpacing1"/>
        <w:jc w:val="both"/>
      </w:pPr>
      <w:r>
        <w:t xml:space="preserve">                 </w:t>
      </w:r>
      <w:r w:rsidR="001E5E0A" w:rsidRPr="004715EF">
        <w:t>art. 89 alin.(3)</w:t>
      </w:r>
      <w:r w:rsidR="001E5E0A">
        <w:t xml:space="preserve">,ale art.129 alin.(2) </w:t>
      </w:r>
      <w:proofErr w:type="spellStart"/>
      <w:r w:rsidR="001E5E0A">
        <w:t>lit.e</w:t>
      </w:r>
      <w:proofErr w:type="spellEnd"/>
      <w:r w:rsidR="001E5E0A">
        <w:t xml:space="preserve">) și ale alin.(8) </w:t>
      </w:r>
      <w:proofErr w:type="spellStart"/>
      <w:r w:rsidR="001E5E0A">
        <w:t>lit.c</w:t>
      </w:r>
      <w:proofErr w:type="spellEnd"/>
      <w:r w:rsidR="001E5E0A">
        <w:t xml:space="preserve">) </w:t>
      </w:r>
      <w:r w:rsidR="001E5E0A" w:rsidRPr="004715EF">
        <w:t xml:space="preserve"> din OUG nr.57/2019 privind Codul </w:t>
      </w:r>
      <w:proofErr w:type="spellStart"/>
      <w:r w:rsidR="001E5E0A" w:rsidRPr="004715EF">
        <w:t>administrativ,cu</w:t>
      </w:r>
      <w:proofErr w:type="spellEnd"/>
      <w:r w:rsidR="001E5E0A" w:rsidRPr="004715EF">
        <w:t xml:space="preserve"> modificările și </w:t>
      </w:r>
      <w:proofErr w:type="spellStart"/>
      <w:r w:rsidR="001E5E0A" w:rsidRPr="004715EF">
        <w:t>complectările</w:t>
      </w:r>
      <w:proofErr w:type="spellEnd"/>
      <w:r w:rsidR="001E5E0A" w:rsidRPr="004715EF">
        <w:t xml:space="preserve"> ulterioare;</w:t>
      </w:r>
    </w:p>
    <w:p w14:paraId="6A00A439" w14:textId="5D6630D2" w:rsidR="001E5E0A" w:rsidRPr="00900463" w:rsidRDefault="00900463" w:rsidP="00900463">
      <w:pPr>
        <w:pStyle w:val="NoSpacing1"/>
        <w:jc w:val="both"/>
        <w:rPr>
          <w:rFonts w:ascii="Cambria" w:hAnsi="Cambria"/>
          <w:sz w:val="24"/>
          <w:szCs w:val="24"/>
        </w:rPr>
      </w:pPr>
      <w:r>
        <w:t xml:space="preserve">                  </w:t>
      </w:r>
      <w:r w:rsidR="001E5E0A" w:rsidRPr="00900463">
        <w:rPr>
          <w:rFonts w:ascii="Cambria" w:hAnsi="Cambria"/>
          <w:sz w:val="24"/>
          <w:szCs w:val="24"/>
        </w:rPr>
        <w:t>art. 35 alin. (6) din Legea nr. 273/2006 privind finanțele publice locale, cu modificările și completările ulterioare;</w:t>
      </w:r>
    </w:p>
    <w:p w14:paraId="35A91937" w14:textId="3AED15B1" w:rsidR="001E5E0A" w:rsidRDefault="00900463" w:rsidP="00900463">
      <w:pPr>
        <w:pStyle w:val="NoSpacing1"/>
        <w:jc w:val="both"/>
        <w:rPr>
          <w:rFonts w:ascii="Cambria" w:hAnsi="Cambria"/>
          <w:sz w:val="24"/>
          <w:szCs w:val="24"/>
        </w:rPr>
      </w:pPr>
      <w:r w:rsidRPr="00900463">
        <w:rPr>
          <w:rFonts w:ascii="Cambria" w:hAnsi="Cambria"/>
          <w:sz w:val="24"/>
          <w:szCs w:val="24"/>
        </w:rPr>
        <w:t xml:space="preserve">                </w:t>
      </w:r>
      <w:r w:rsidR="001E5E0A" w:rsidRPr="00900463">
        <w:rPr>
          <w:rFonts w:ascii="Cambria" w:hAnsi="Cambria"/>
          <w:sz w:val="24"/>
          <w:szCs w:val="24"/>
        </w:rPr>
        <w:t xml:space="preserve">În temeiul drepturilor conferite prin art. 196 alin. (1) lit. a) din Ordonanța de Urgență nr.57/2019 privind Codul Administrativ; </w:t>
      </w:r>
    </w:p>
    <w:bookmarkEnd w:id="10"/>
    <w:p w14:paraId="33392C25" w14:textId="382509DC" w:rsidR="001E5E0A" w:rsidRDefault="00900463" w:rsidP="00900463">
      <w:pPr>
        <w:pStyle w:val="NoSpacing"/>
        <w:ind w:left="1854"/>
        <w:rPr>
          <w:rFonts w:ascii="Cambria" w:hAnsi="Cambria"/>
          <w:b/>
        </w:rPr>
      </w:pPr>
      <w:r>
        <w:rPr>
          <w:rFonts w:ascii="Cambria" w:hAnsi="Cambria"/>
          <w:b/>
        </w:rPr>
        <w:t xml:space="preserve">                                           </w:t>
      </w:r>
      <w:r w:rsidR="001E5E0A" w:rsidRPr="00BF2178">
        <w:rPr>
          <w:rFonts w:ascii="Cambria" w:hAnsi="Cambria"/>
          <w:b/>
        </w:rPr>
        <w:t>hotărăște:</w:t>
      </w:r>
    </w:p>
    <w:p w14:paraId="2CB659E1" w14:textId="680A50FD" w:rsidR="001E5E0A" w:rsidRDefault="001E5E0A" w:rsidP="001E5E0A">
      <w:pPr>
        <w:spacing w:after="0" w:line="240" w:lineRule="auto"/>
        <w:ind w:firstLine="851"/>
        <w:jc w:val="both"/>
        <w:rPr>
          <w:rFonts w:ascii="Cambria" w:eastAsia="Times New Roman" w:hAnsi="Cambria" w:cstheme="majorHAnsi"/>
          <w:sz w:val="24"/>
          <w:szCs w:val="24"/>
        </w:rPr>
      </w:pPr>
      <w:bookmarkStart w:id="11" w:name="ref#A1"/>
      <w:bookmarkStart w:id="12" w:name="tree#68"/>
      <w:bookmarkEnd w:id="11"/>
      <w:r w:rsidRPr="00900463">
        <w:rPr>
          <w:rFonts w:ascii="Cambria" w:eastAsia="Times New Roman" w:hAnsi="Cambria" w:cstheme="majorHAnsi"/>
          <w:b/>
          <w:bCs/>
          <w:sz w:val="24"/>
          <w:szCs w:val="24"/>
        </w:rPr>
        <w:t xml:space="preserve">Art. 1. </w:t>
      </w:r>
      <w:r w:rsidRPr="00900463">
        <w:rPr>
          <w:rFonts w:ascii="Cambria" w:eastAsia="Times New Roman" w:hAnsi="Cambria" w:cstheme="majorHAnsi"/>
          <w:sz w:val="24"/>
          <w:szCs w:val="24"/>
        </w:rPr>
        <w:t>- (1) Se însușește</w:t>
      </w:r>
      <w:r w:rsidRPr="00900463">
        <w:rPr>
          <w:rFonts w:ascii="Cambria" w:hAnsi="Cambria" w:cstheme="majorHAnsi"/>
          <w:sz w:val="24"/>
          <w:szCs w:val="24"/>
        </w:rPr>
        <w:t xml:space="preserve"> modelul-cadru al </w:t>
      </w:r>
      <w:r w:rsidRPr="00900463">
        <w:rPr>
          <w:rFonts w:ascii="Cambria" w:eastAsia="Times New Roman" w:hAnsi="Cambria" w:cstheme="majorHAnsi"/>
          <w:i/>
          <w:sz w:val="24"/>
          <w:szCs w:val="24"/>
        </w:rPr>
        <w:t xml:space="preserve">Acordului de cooperare privind organizarea </w:t>
      </w:r>
      <w:proofErr w:type="spellStart"/>
      <w:r w:rsidRPr="00900463">
        <w:rPr>
          <w:rFonts w:ascii="Cambria" w:eastAsia="Times New Roman" w:hAnsi="Cambria" w:cstheme="majorHAnsi"/>
          <w:i/>
          <w:sz w:val="24"/>
          <w:szCs w:val="24"/>
        </w:rPr>
        <w:t>şi</w:t>
      </w:r>
      <w:proofErr w:type="spellEnd"/>
      <w:r w:rsidRPr="00900463">
        <w:rPr>
          <w:rFonts w:ascii="Cambria" w:eastAsia="Times New Roman" w:hAnsi="Cambria" w:cstheme="majorHAnsi"/>
          <w:i/>
          <w:sz w:val="24"/>
          <w:szCs w:val="24"/>
        </w:rPr>
        <w:t xml:space="preserve"> funcționarea serviciului audit public intern</w:t>
      </w:r>
      <w:r w:rsidRPr="00900463">
        <w:rPr>
          <w:rFonts w:ascii="Cambria" w:eastAsia="Times New Roman" w:hAnsi="Cambria" w:cstheme="majorHAnsi"/>
          <w:sz w:val="24"/>
          <w:szCs w:val="24"/>
        </w:rPr>
        <w:t xml:space="preserve">, potrivit anexei care face parte integrantă din prezenta hotărâre. </w:t>
      </w:r>
    </w:p>
    <w:p w14:paraId="6AA2D1E5" w14:textId="7F1C984F" w:rsidR="001E5E0A" w:rsidRDefault="001E5E0A" w:rsidP="001E5E0A">
      <w:pPr>
        <w:spacing w:after="0" w:line="240" w:lineRule="auto"/>
        <w:ind w:firstLine="851"/>
        <w:jc w:val="both"/>
        <w:rPr>
          <w:rFonts w:ascii="Cambria" w:eastAsia="Times New Roman" w:hAnsi="Cambria" w:cstheme="majorHAnsi"/>
          <w:sz w:val="24"/>
          <w:szCs w:val="24"/>
        </w:rPr>
      </w:pPr>
      <w:r w:rsidRPr="00900463">
        <w:rPr>
          <w:rFonts w:ascii="Cambria" w:eastAsia="Times New Roman" w:hAnsi="Cambria" w:cstheme="majorHAnsi"/>
          <w:sz w:val="24"/>
          <w:szCs w:val="24"/>
        </w:rPr>
        <w:t xml:space="preserve">(2) Obligațiile financiare rezultate din </w:t>
      </w:r>
      <w:r w:rsidRPr="00900463">
        <w:rPr>
          <w:rFonts w:ascii="Cambria" w:eastAsia="Times New Roman" w:hAnsi="Cambria" w:cstheme="majorHAnsi"/>
          <w:i/>
          <w:sz w:val="24"/>
          <w:szCs w:val="24"/>
        </w:rPr>
        <w:t>Acordul de cooperare prevăzut la alin. (1)</w:t>
      </w:r>
      <w:r w:rsidRPr="00900463">
        <w:rPr>
          <w:rFonts w:ascii="Cambria" w:eastAsia="Times New Roman" w:hAnsi="Cambria" w:cstheme="majorHAnsi"/>
          <w:sz w:val="24"/>
          <w:szCs w:val="24"/>
        </w:rPr>
        <w:t>, pe întreaga durată de existență a acestuia, se suportă din bugetul local al comunei Feleacu</w:t>
      </w:r>
      <w:r w:rsidR="00900463">
        <w:rPr>
          <w:rFonts w:ascii="Cambria" w:eastAsia="Times New Roman" w:hAnsi="Cambria" w:cstheme="majorHAnsi"/>
          <w:sz w:val="24"/>
          <w:szCs w:val="24"/>
        </w:rPr>
        <w:t>.</w:t>
      </w:r>
    </w:p>
    <w:p w14:paraId="035B3123" w14:textId="010DC5EF" w:rsidR="001E5E0A" w:rsidRDefault="001E5E0A" w:rsidP="001E5E0A">
      <w:pPr>
        <w:spacing w:after="0" w:line="240" w:lineRule="auto"/>
        <w:ind w:firstLine="851"/>
        <w:jc w:val="both"/>
        <w:rPr>
          <w:rFonts w:ascii="Cambria" w:eastAsia="Times New Roman" w:hAnsi="Cambria" w:cstheme="majorHAnsi"/>
          <w:sz w:val="24"/>
          <w:szCs w:val="24"/>
        </w:rPr>
      </w:pPr>
      <w:bookmarkStart w:id="13" w:name="ref#A3"/>
      <w:bookmarkStart w:id="14" w:name="ref#A4"/>
      <w:bookmarkStart w:id="15" w:name="tree#74"/>
      <w:bookmarkEnd w:id="12"/>
      <w:bookmarkEnd w:id="13"/>
      <w:bookmarkEnd w:id="14"/>
      <w:r w:rsidRPr="00900463">
        <w:rPr>
          <w:rFonts w:ascii="Cambria" w:eastAsia="Times New Roman" w:hAnsi="Cambria" w:cstheme="majorHAnsi"/>
          <w:b/>
          <w:bCs/>
          <w:sz w:val="24"/>
          <w:szCs w:val="24"/>
        </w:rPr>
        <w:t xml:space="preserve">Art. 2. </w:t>
      </w:r>
      <w:r w:rsidRPr="00900463">
        <w:rPr>
          <w:rFonts w:ascii="Cambria" w:eastAsia="Times New Roman" w:hAnsi="Cambria" w:cstheme="majorHAnsi"/>
          <w:sz w:val="24"/>
          <w:szCs w:val="24"/>
        </w:rPr>
        <w:t>– Cu ducerea la îndeplinire și respectarea prevederilor prezentei hotărâri se încredințează Primarul comunei Feleacu și Compartimentul Buget Finanțe Contabilitate.</w:t>
      </w:r>
    </w:p>
    <w:p w14:paraId="5C78B141" w14:textId="77777777" w:rsidR="001E5E0A" w:rsidRPr="00900463" w:rsidRDefault="001E5E0A" w:rsidP="001E5E0A">
      <w:pPr>
        <w:spacing w:after="0" w:line="240" w:lineRule="auto"/>
        <w:ind w:firstLine="851"/>
        <w:rPr>
          <w:rFonts w:ascii="Cambria" w:eastAsia="Times New Roman" w:hAnsi="Cambria" w:cstheme="majorHAnsi"/>
          <w:sz w:val="24"/>
          <w:szCs w:val="24"/>
        </w:rPr>
      </w:pPr>
      <w:bookmarkStart w:id="16" w:name="ref#A5"/>
      <w:bookmarkEnd w:id="15"/>
      <w:bookmarkEnd w:id="16"/>
      <w:r w:rsidRPr="00900463">
        <w:rPr>
          <w:rFonts w:ascii="Cambria" w:eastAsia="Times New Roman" w:hAnsi="Cambria" w:cstheme="majorHAnsi"/>
          <w:b/>
          <w:bCs/>
          <w:sz w:val="24"/>
          <w:szCs w:val="24"/>
        </w:rPr>
        <w:t xml:space="preserve">Art. 3. </w:t>
      </w:r>
      <w:r w:rsidRPr="00900463">
        <w:rPr>
          <w:rFonts w:ascii="Cambria" w:eastAsia="Times New Roman" w:hAnsi="Cambria" w:cstheme="majorHAnsi"/>
          <w:sz w:val="24"/>
          <w:szCs w:val="24"/>
        </w:rPr>
        <w:t>- Prezenta hotărâre se comunică, în mod obligatoriu, prin intermediul secretarului comunei, în termenul prevăzut de lege, primarului comunei, Compartimentului Buget Finanțe Contabilitate,</w:t>
      </w:r>
      <w:r w:rsidRPr="00900463">
        <w:rPr>
          <w:rFonts w:ascii="Cambria" w:eastAsia="Times New Roman" w:hAnsi="Cambria" w:cstheme="majorHAnsi"/>
          <w:color w:val="000000"/>
          <w:sz w:val="24"/>
          <w:szCs w:val="24"/>
        </w:rPr>
        <w:t xml:space="preserve"> Asociației Comunelor din România precum și Prefecturii Județului Cluj </w:t>
      </w:r>
      <w:r w:rsidRPr="00900463">
        <w:rPr>
          <w:rFonts w:ascii="Cambria" w:eastAsia="Times New Roman" w:hAnsi="Cambria" w:cstheme="majorHAnsi"/>
          <w:sz w:val="24"/>
          <w:szCs w:val="24"/>
        </w:rPr>
        <w:t xml:space="preserve"> </w:t>
      </w:r>
      <w:proofErr w:type="spellStart"/>
      <w:r w:rsidRPr="00900463">
        <w:rPr>
          <w:rFonts w:ascii="Cambria" w:eastAsia="Times New Roman" w:hAnsi="Cambria" w:cstheme="majorHAnsi"/>
          <w:sz w:val="24"/>
          <w:szCs w:val="24"/>
        </w:rPr>
        <w:t>şi</w:t>
      </w:r>
      <w:proofErr w:type="spellEnd"/>
      <w:r w:rsidRPr="00900463">
        <w:rPr>
          <w:rFonts w:ascii="Cambria" w:eastAsia="Times New Roman" w:hAnsi="Cambria" w:cstheme="majorHAnsi"/>
          <w:sz w:val="24"/>
          <w:szCs w:val="24"/>
        </w:rPr>
        <w:t xml:space="preserve"> se aduce la </w:t>
      </w:r>
      <w:proofErr w:type="spellStart"/>
      <w:r w:rsidRPr="00900463">
        <w:rPr>
          <w:rFonts w:ascii="Cambria" w:eastAsia="Times New Roman" w:hAnsi="Cambria" w:cstheme="majorHAnsi"/>
          <w:sz w:val="24"/>
          <w:szCs w:val="24"/>
        </w:rPr>
        <w:t>cunoştinţă</w:t>
      </w:r>
      <w:proofErr w:type="spellEnd"/>
      <w:r w:rsidRPr="00900463">
        <w:rPr>
          <w:rFonts w:ascii="Cambria" w:eastAsia="Times New Roman" w:hAnsi="Cambria" w:cstheme="majorHAnsi"/>
          <w:sz w:val="24"/>
          <w:szCs w:val="24"/>
        </w:rPr>
        <w:t xml:space="preserve"> publică prin publicarea în afișierul Primăriei și  pe pagina de internet:  </w:t>
      </w:r>
      <w:hyperlink r:id="rId7" w:history="1">
        <w:r w:rsidRPr="00900463">
          <w:rPr>
            <w:rStyle w:val="Hyperlink"/>
            <w:rFonts w:ascii="Cambria" w:eastAsia="Times New Roman" w:hAnsi="Cambria" w:cstheme="majorHAnsi"/>
            <w:sz w:val="24"/>
            <w:szCs w:val="24"/>
          </w:rPr>
          <w:t>www.comunafeleacu.ro</w:t>
        </w:r>
      </w:hyperlink>
      <w:r w:rsidRPr="00900463">
        <w:rPr>
          <w:rFonts w:ascii="Cambria" w:eastAsia="Times New Roman" w:hAnsi="Cambria" w:cstheme="majorHAnsi"/>
          <w:sz w:val="24"/>
          <w:szCs w:val="24"/>
        </w:rPr>
        <w:t xml:space="preserve">. </w:t>
      </w:r>
    </w:p>
    <w:p w14:paraId="75D7F9D7" w14:textId="4A2E34B1" w:rsidR="001E5E0A" w:rsidRPr="00285749" w:rsidRDefault="001E5E0A" w:rsidP="001E5E0A">
      <w:pPr>
        <w:pStyle w:val="NoSpacing"/>
        <w:jc w:val="center"/>
        <w:rPr>
          <w:rFonts w:ascii="Cambria" w:hAnsi="Cambria"/>
          <w:sz w:val="24"/>
          <w:szCs w:val="24"/>
        </w:rPr>
      </w:pPr>
      <w:proofErr w:type="spellStart"/>
      <w:r w:rsidRPr="00285749">
        <w:rPr>
          <w:rFonts w:ascii="Cambria" w:hAnsi="Cambria"/>
          <w:sz w:val="24"/>
          <w:szCs w:val="24"/>
        </w:rPr>
        <w:t>INIȚIATOR</w:t>
      </w:r>
      <w:r w:rsidR="00A453F2">
        <w:rPr>
          <w:rFonts w:ascii="Cambria" w:hAnsi="Cambria"/>
          <w:sz w:val="24"/>
          <w:szCs w:val="24"/>
        </w:rPr>
        <w:t>,</w:t>
      </w:r>
      <w:r w:rsidRPr="00285749">
        <w:rPr>
          <w:rFonts w:ascii="Cambria" w:hAnsi="Cambria"/>
          <w:sz w:val="24"/>
          <w:szCs w:val="24"/>
        </w:rPr>
        <w:t>Primar</w:t>
      </w:r>
      <w:proofErr w:type="spellEnd"/>
    </w:p>
    <w:p w14:paraId="7998A211" w14:textId="77777777" w:rsidR="001E5E0A" w:rsidRPr="00285749" w:rsidRDefault="001E5E0A" w:rsidP="001E5E0A">
      <w:pPr>
        <w:pStyle w:val="NoSpacing"/>
        <w:jc w:val="center"/>
        <w:rPr>
          <w:rFonts w:ascii="Cambria" w:hAnsi="Cambria"/>
          <w:sz w:val="24"/>
          <w:szCs w:val="24"/>
        </w:rPr>
      </w:pPr>
      <w:r w:rsidRPr="00285749">
        <w:rPr>
          <w:rFonts w:ascii="Cambria" w:hAnsi="Cambria"/>
          <w:sz w:val="24"/>
          <w:szCs w:val="24"/>
        </w:rPr>
        <w:t>Costea Gabriel Victor</w:t>
      </w:r>
    </w:p>
    <w:p w14:paraId="4259C73F" w14:textId="77777777" w:rsidR="001E5E0A" w:rsidRPr="00285749" w:rsidRDefault="001E5E0A" w:rsidP="001E5E0A">
      <w:pPr>
        <w:pStyle w:val="NoSpacing"/>
        <w:rPr>
          <w:rFonts w:ascii="Cambria" w:hAnsi="Cambria"/>
          <w:sz w:val="24"/>
          <w:szCs w:val="24"/>
        </w:rPr>
      </w:pPr>
      <w:r w:rsidRPr="00285749">
        <w:rPr>
          <w:rFonts w:ascii="Cambria" w:hAnsi="Cambria"/>
          <w:sz w:val="24"/>
          <w:szCs w:val="24"/>
        </w:rPr>
        <w:t>AVIZAT</w:t>
      </w:r>
    </w:p>
    <w:p w14:paraId="093DA191" w14:textId="77777777" w:rsidR="001E5E0A" w:rsidRPr="00285749" w:rsidRDefault="001E5E0A" w:rsidP="001E5E0A">
      <w:pPr>
        <w:pStyle w:val="NoSpacing"/>
        <w:rPr>
          <w:rFonts w:ascii="Cambria" w:hAnsi="Cambria"/>
          <w:sz w:val="24"/>
          <w:szCs w:val="24"/>
        </w:rPr>
      </w:pPr>
      <w:r w:rsidRPr="00285749">
        <w:rPr>
          <w:rFonts w:ascii="Cambria" w:hAnsi="Cambria"/>
          <w:sz w:val="24"/>
          <w:szCs w:val="24"/>
        </w:rPr>
        <w:t>Secretar</w:t>
      </w:r>
    </w:p>
    <w:p w14:paraId="7181CE4F" w14:textId="77777777" w:rsidR="001E5E0A" w:rsidRPr="00551505" w:rsidRDefault="001E5E0A" w:rsidP="001E5E0A">
      <w:pPr>
        <w:pStyle w:val="NoSpacing"/>
        <w:rPr>
          <w:rFonts w:ascii="Cambria" w:hAnsi="Cambria"/>
          <w:b/>
          <w:bCs/>
          <w:sz w:val="24"/>
          <w:szCs w:val="24"/>
        </w:rPr>
      </w:pPr>
      <w:r w:rsidRPr="00551505">
        <w:rPr>
          <w:rFonts w:ascii="Cambria" w:hAnsi="Cambria"/>
          <w:b/>
          <w:bCs/>
          <w:sz w:val="24"/>
          <w:szCs w:val="24"/>
        </w:rPr>
        <w:lastRenderedPageBreak/>
        <w:t>ROMÂNIA</w:t>
      </w:r>
    </w:p>
    <w:p w14:paraId="1BD4ADBA" w14:textId="77777777" w:rsidR="001E5E0A" w:rsidRPr="00551505" w:rsidRDefault="001E5E0A" w:rsidP="001E5E0A">
      <w:pPr>
        <w:pStyle w:val="NoSpacing"/>
        <w:rPr>
          <w:rFonts w:ascii="Cambria" w:hAnsi="Cambria"/>
          <w:b/>
          <w:bCs/>
          <w:sz w:val="24"/>
          <w:szCs w:val="24"/>
        </w:rPr>
      </w:pPr>
      <w:r w:rsidRPr="00551505">
        <w:rPr>
          <w:rFonts w:ascii="Cambria" w:hAnsi="Cambria"/>
          <w:b/>
          <w:bCs/>
          <w:sz w:val="24"/>
          <w:szCs w:val="24"/>
        </w:rPr>
        <w:t>JUDEȚUL CLUJ</w:t>
      </w:r>
    </w:p>
    <w:p w14:paraId="49198A51" w14:textId="77777777" w:rsidR="001E5E0A" w:rsidRPr="00551505" w:rsidRDefault="001E5E0A" w:rsidP="001E5E0A">
      <w:pPr>
        <w:pStyle w:val="NoSpacing"/>
        <w:rPr>
          <w:rFonts w:ascii="Cambria" w:hAnsi="Cambria"/>
          <w:b/>
          <w:bCs/>
          <w:sz w:val="24"/>
          <w:szCs w:val="24"/>
        </w:rPr>
      </w:pPr>
      <w:r w:rsidRPr="00551505">
        <w:rPr>
          <w:rFonts w:ascii="Cambria" w:hAnsi="Cambria"/>
          <w:b/>
          <w:bCs/>
          <w:sz w:val="24"/>
          <w:szCs w:val="24"/>
        </w:rPr>
        <w:t>COMUNA FELEACU</w:t>
      </w:r>
    </w:p>
    <w:p w14:paraId="73DC25C8" w14:textId="77777777" w:rsidR="001E5E0A" w:rsidRPr="00551505" w:rsidRDefault="001E5E0A" w:rsidP="001E5E0A">
      <w:pPr>
        <w:pStyle w:val="NoSpacing"/>
        <w:rPr>
          <w:rFonts w:ascii="Cambria" w:hAnsi="Cambria"/>
          <w:b/>
          <w:bCs/>
          <w:sz w:val="24"/>
          <w:szCs w:val="24"/>
        </w:rPr>
      </w:pPr>
      <w:r w:rsidRPr="00551505">
        <w:rPr>
          <w:rFonts w:ascii="Cambria" w:hAnsi="Cambria"/>
          <w:b/>
          <w:bCs/>
          <w:sz w:val="24"/>
          <w:szCs w:val="24"/>
        </w:rPr>
        <w:t>Nr.</w:t>
      </w:r>
      <w:r>
        <w:rPr>
          <w:rFonts w:ascii="Cambria" w:hAnsi="Cambria"/>
          <w:b/>
          <w:bCs/>
          <w:sz w:val="24"/>
          <w:szCs w:val="24"/>
        </w:rPr>
        <w:t>5333/13</w:t>
      </w:r>
      <w:r w:rsidRPr="00551505">
        <w:rPr>
          <w:rFonts w:ascii="Cambria" w:hAnsi="Cambria"/>
          <w:b/>
          <w:bCs/>
          <w:sz w:val="24"/>
          <w:szCs w:val="24"/>
        </w:rPr>
        <w:t xml:space="preserve"> .03.2024</w:t>
      </w:r>
    </w:p>
    <w:p w14:paraId="5FA25A1F" w14:textId="77777777" w:rsidR="001E5E0A" w:rsidRPr="00551505" w:rsidRDefault="001E5E0A" w:rsidP="001E5E0A">
      <w:pPr>
        <w:pStyle w:val="NoSpacing"/>
        <w:jc w:val="center"/>
        <w:rPr>
          <w:rFonts w:ascii="Cambria" w:hAnsi="Cambria"/>
          <w:sz w:val="24"/>
          <w:szCs w:val="24"/>
        </w:rPr>
      </w:pPr>
    </w:p>
    <w:p w14:paraId="726849D3" w14:textId="77777777" w:rsidR="001E5E0A" w:rsidRPr="00551505" w:rsidRDefault="001E5E0A" w:rsidP="001E5E0A">
      <w:pPr>
        <w:pStyle w:val="NoSpacing"/>
        <w:jc w:val="center"/>
        <w:rPr>
          <w:rFonts w:ascii="Cambria" w:hAnsi="Cambria"/>
          <w:sz w:val="24"/>
          <w:szCs w:val="24"/>
        </w:rPr>
      </w:pPr>
    </w:p>
    <w:p w14:paraId="25E51971" w14:textId="77777777" w:rsidR="001E5E0A" w:rsidRPr="00551505" w:rsidRDefault="001E5E0A" w:rsidP="001E5E0A">
      <w:pPr>
        <w:spacing w:after="0" w:line="240" w:lineRule="auto"/>
        <w:jc w:val="center"/>
        <w:rPr>
          <w:rFonts w:ascii="Cambria" w:hAnsi="Cambria"/>
        </w:rPr>
      </w:pPr>
      <w:r w:rsidRPr="00551505">
        <w:rPr>
          <w:rFonts w:ascii="Cambria" w:hAnsi="Cambria"/>
          <w:b/>
          <w:bCs/>
        </w:rPr>
        <w:t>REFERAT DE APROBARE</w:t>
      </w:r>
    </w:p>
    <w:p w14:paraId="610DCC34" w14:textId="77777777" w:rsidR="001E5E0A" w:rsidRPr="00551505" w:rsidRDefault="001E5E0A" w:rsidP="001E5E0A">
      <w:pPr>
        <w:pStyle w:val="NoSpacing"/>
        <w:jc w:val="center"/>
        <w:rPr>
          <w:rFonts w:ascii="Cambria" w:hAnsi="Cambria"/>
          <w:sz w:val="24"/>
          <w:szCs w:val="24"/>
        </w:rPr>
      </w:pPr>
      <w:r w:rsidRPr="00551505">
        <w:rPr>
          <w:rFonts w:ascii="Cambria" w:hAnsi="Cambria"/>
          <w:bCs/>
          <w:sz w:val="24"/>
          <w:szCs w:val="24"/>
        </w:rPr>
        <w:t xml:space="preserve">la </w:t>
      </w:r>
      <w:r w:rsidRPr="00551505">
        <w:rPr>
          <w:rFonts w:ascii="Cambria" w:hAnsi="Cambria"/>
          <w:bCs/>
          <w:noProof/>
          <w:sz w:val="24"/>
          <w:szCs w:val="24"/>
        </w:rPr>
        <w:t xml:space="preserve">Proiectul de hotărâre </w:t>
      </w:r>
      <w:r w:rsidRPr="00551505">
        <w:rPr>
          <w:rFonts w:ascii="Cambria" w:hAnsi="Cambria" w:cstheme="majorHAnsi"/>
          <w:sz w:val="24"/>
          <w:szCs w:val="24"/>
        </w:rPr>
        <w:t>privind însușirea Acordului de cooperare privind organizarea și funcționarea serviciului audit public intern</w:t>
      </w:r>
    </w:p>
    <w:p w14:paraId="695FE405" w14:textId="77777777" w:rsidR="001E5E0A" w:rsidRPr="00551505" w:rsidRDefault="001E5E0A" w:rsidP="001E5E0A">
      <w:pPr>
        <w:pStyle w:val="NoSpacing"/>
        <w:jc w:val="center"/>
        <w:rPr>
          <w:rFonts w:ascii="Cambria" w:hAnsi="Cambria"/>
          <w:b/>
          <w:bCs/>
          <w:color w:val="0070C0"/>
          <w:sz w:val="24"/>
          <w:szCs w:val="24"/>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1E5E0A" w:rsidRPr="00551505" w14:paraId="195EC134" w14:textId="77777777" w:rsidTr="00FE5E50">
        <w:trPr>
          <w:trHeight w:val="355"/>
        </w:trPr>
        <w:tc>
          <w:tcPr>
            <w:tcW w:w="10236" w:type="dxa"/>
            <w:shd w:val="clear" w:color="auto" w:fill="auto"/>
          </w:tcPr>
          <w:p w14:paraId="1EBB7AB2" w14:textId="77777777" w:rsidR="001E5E0A" w:rsidRPr="00551505" w:rsidRDefault="001E5E0A" w:rsidP="00FE5E50">
            <w:pPr>
              <w:spacing w:line="240" w:lineRule="auto"/>
              <w:ind w:left="283"/>
              <w:jc w:val="both"/>
              <w:rPr>
                <w:rFonts w:ascii="Cambria" w:hAnsi="Cambria"/>
              </w:rPr>
            </w:pPr>
            <w:r w:rsidRPr="00551505">
              <w:rPr>
                <w:rFonts w:ascii="Cambria" w:hAnsi="Cambria"/>
                <w:b/>
                <w:bCs/>
                <w:noProof/>
              </w:rPr>
              <w:t>Secțiunea 1</w:t>
            </w:r>
            <w:r w:rsidRPr="00551505">
              <w:rPr>
                <w:rFonts w:ascii="Cambria" w:hAnsi="Cambria"/>
                <w:noProof/>
              </w:rPr>
              <w:t xml:space="preserve"> - </w:t>
            </w:r>
            <w:r w:rsidRPr="00551505">
              <w:rPr>
                <w:rFonts w:ascii="Cambria" w:hAnsi="Cambria"/>
                <w:b/>
                <w:bCs/>
                <w:noProof/>
              </w:rPr>
              <w:t xml:space="preserve">Motivul adoptării </w:t>
            </w:r>
            <w:r w:rsidRPr="00551505">
              <w:rPr>
                <w:rFonts w:ascii="Cambria" w:hAnsi="Cambria"/>
                <w:b/>
                <w:bCs/>
                <w:noProof/>
                <w:shd w:val="clear" w:color="auto" w:fill="FFFFFF"/>
              </w:rPr>
              <w:t>actului administrativ</w:t>
            </w:r>
            <w:r w:rsidRPr="00551505">
              <w:rPr>
                <w:rFonts w:ascii="Cambria" w:hAnsi="Cambria"/>
                <w:b/>
                <w:bCs/>
                <w:noProof/>
              </w:rPr>
              <w:t xml:space="preserve">: </w:t>
            </w:r>
          </w:p>
        </w:tc>
      </w:tr>
      <w:tr w:rsidR="001E5E0A" w:rsidRPr="00551505" w14:paraId="5CD82329" w14:textId="77777777" w:rsidTr="00FE5E50">
        <w:tc>
          <w:tcPr>
            <w:tcW w:w="10236" w:type="dxa"/>
            <w:shd w:val="clear" w:color="auto" w:fill="auto"/>
          </w:tcPr>
          <w:p w14:paraId="6326A6C1" w14:textId="77777777" w:rsidR="001E5E0A" w:rsidRPr="00551505" w:rsidRDefault="001E5E0A" w:rsidP="00FE5E50">
            <w:pPr>
              <w:spacing w:after="120" w:line="240" w:lineRule="auto"/>
              <w:ind w:left="283"/>
              <w:jc w:val="both"/>
              <w:rPr>
                <w:rFonts w:ascii="Cambria" w:hAnsi="Cambria"/>
                <w:b/>
                <w:bCs/>
                <w:noProof/>
              </w:rPr>
            </w:pPr>
            <w:r w:rsidRPr="00551505">
              <w:rPr>
                <w:rFonts w:ascii="Cambria" w:hAnsi="Cambria"/>
                <w:b/>
                <w:bCs/>
                <w:noProof/>
              </w:rPr>
              <w:t>1.  Descrierea situației actuale:</w:t>
            </w:r>
          </w:p>
        </w:tc>
      </w:tr>
      <w:tr w:rsidR="001E5E0A" w:rsidRPr="00551505" w14:paraId="5B195341" w14:textId="77777777" w:rsidTr="00FE5E50">
        <w:tc>
          <w:tcPr>
            <w:tcW w:w="10236" w:type="dxa"/>
            <w:shd w:val="clear" w:color="auto" w:fill="auto"/>
          </w:tcPr>
          <w:p w14:paraId="6AC9CF0F" w14:textId="77777777" w:rsidR="001E5E0A" w:rsidRPr="00551505" w:rsidRDefault="001E5E0A" w:rsidP="001E5E0A">
            <w:pPr>
              <w:pStyle w:val="ListParagraph"/>
              <w:numPr>
                <w:ilvl w:val="1"/>
                <w:numId w:val="1"/>
              </w:numPr>
              <w:suppressAutoHyphens/>
              <w:contextualSpacing w:val="0"/>
              <w:jc w:val="both"/>
              <w:rPr>
                <w:rFonts w:ascii="Cambria" w:hAnsi="Cambria"/>
                <w:b/>
                <w:bCs/>
                <w:noProof/>
                <w:shd w:val="clear" w:color="auto" w:fill="FFFFFF"/>
              </w:rPr>
            </w:pPr>
            <w:r w:rsidRPr="00551505">
              <w:rPr>
                <w:rFonts w:ascii="Cambria" w:hAnsi="Cambria"/>
                <w:b/>
                <w:bCs/>
                <w:noProof/>
                <w:shd w:val="clear" w:color="auto" w:fill="FFFFFF"/>
              </w:rPr>
              <w:t>Cerinţe care reclamă necesitatea actului administrativ:</w:t>
            </w:r>
          </w:p>
        </w:tc>
      </w:tr>
      <w:tr w:rsidR="001E5E0A" w:rsidRPr="00551505" w14:paraId="34615A3F" w14:textId="77777777" w:rsidTr="00FE5E50">
        <w:tc>
          <w:tcPr>
            <w:tcW w:w="10236" w:type="dxa"/>
            <w:shd w:val="clear" w:color="auto" w:fill="auto"/>
          </w:tcPr>
          <w:p w14:paraId="759BD886" w14:textId="77777777" w:rsidR="001E5E0A" w:rsidRPr="00551505" w:rsidRDefault="001E5E0A" w:rsidP="00FE5E50">
            <w:pPr>
              <w:pStyle w:val="NoSpacing"/>
              <w:rPr>
                <w:rFonts w:ascii="Cambria" w:hAnsi="Cambria" w:cstheme="majorHAnsi"/>
                <w:sz w:val="24"/>
                <w:szCs w:val="24"/>
              </w:rPr>
            </w:pPr>
            <w:r w:rsidRPr="00551505">
              <w:rPr>
                <w:rFonts w:ascii="Cambria" w:hAnsi="Cambria"/>
                <w:snapToGrid w:val="0"/>
                <w:sz w:val="24"/>
                <w:szCs w:val="24"/>
              </w:rPr>
              <w:t xml:space="preserve">                       Obiectul/domeniul reglementat: </w:t>
            </w:r>
            <w:r w:rsidRPr="00551505">
              <w:rPr>
                <w:rFonts w:ascii="Cambria" w:hAnsi="Cambria" w:cstheme="majorHAnsi"/>
                <w:sz w:val="24"/>
                <w:szCs w:val="24"/>
              </w:rPr>
              <w:t>însușirea Acordului de cooperare privind organizarea și funcționarea serviciului audit public intern</w:t>
            </w:r>
            <w:r>
              <w:rPr>
                <w:rFonts w:ascii="Cambria" w:hAnsi="Cambria" w:cstheme="majorHAnsi"/>
                <w:sz w:val="24"/>
                <w:szCs w:val="24"/>
              </w:rPr>
              <w:t>.</w:t>
            </w:r>
          </w:p>
          <w:p w14:paraId="76CE8CCE" w14:textId="77777777" w:rsidR="001E5E0A" w:rsidRPr="00551505" w:rsidRDefault="001E5E0A" w:rsidP="00FE5E50">
            <w:pPr>
              <w:pStyle w:val="NoSpacing"/>
              <w:rPr>
                <w:rFonts w:ascii="Cambria" w:hAnsi="Cambria"/>
                <w:bCs/>
                <w:sz w:val="24"/>
                <w:szCs w:val="24"/>
              </w:rPr>
            </w:pPr>
            <w:r w:rsidRPr="00551505">
              <w:rPr>
                <w:rFonts w:ascii="Cambria" w:hAnsi="Cambria"/>
                <w:bCs/>
                <w:sz w:val="24"/>
                <w:szCs w:val="24"/>
              </w:rPr>
              <w:t xml:space="preserve">Motivul elaborării acestui proiect de hotărâre îl constituie, cu precădere,  necesitatea aducerii la îndeplinire a prevederilor Legii nr. 672/2002 privind auditul public intern, cu modificările și completările ulterioare, respectiv organizarea serviciilor  de audit public intern pentru comuna Feleacu cu privire la formarea </w:t>
            </w:r>
            <w:proofErr w:type="spellStart"/>
            <w:r w:rsidRPr="00551505">
              <w:rPr>
                <w:rFonts w:ascii="Cambria" w:hAnsi="Cambria"/>
                <w:bCs/>
                <w:sz w:val="24"/>
                <w:szCs w:val="24"/>
              </w:rPr>
              <w:t>şi</w:t>
            </w:r>
            <w:proofErr w:type="spellEnd"/>
            <w:r w:rsidRPr="00551505">
              <w:rPr>
                <w:rFonts w:ascii="Cambria" w:hAnsi="Cambria"/>
                <w:bCs/>
                <w:sz w:val="24"/>
                <w:szCs w:val="24"/>
              </w:rPr>
              <w:t xml:space="preserve"> utilizarea fondurilor publice </w:t>
            </w:r>
            <w:proofErr w:type="spellStart"/>
            <w:r w:rsidRPr="00551505">
              <w:rPr>
                <w:rFonts w:ascii="Cambria" w:hAnsi="Cambria"/>
                <w:bCs/>
                <w:sz w:val="24"/>
                <w:szCs w:val="24"/>
              </w:rPr>
              <w:t>şi</w:t>
            </w:r>
            <w:proofErr w:type="spellEnd"/>
            <w:r w:rsidRPr="00551505">
              <w:rPr>
                <w:rFonts w:ascii="Cambria" w:hAnsi="Cambria"/>
                <w:bCs/>
                <w:sz w:val="24"/>
                <w:szCs w:val="24"/>
              </w:rPr>
              <w:t xml:space="preserve"> administrarea patrimoniului public ale acesteia.</w:t>
            </w:r>
          </w:p>
          <w:p w14:paraId="6CFCAC0D"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Pentru aceste considerente, propunem analizarea proiectului de hotărâre întocmit, conform procedurilor prevăzute de Regulamentul de organizare </w:t>
            </w:r>
            <w:proofErr w:type="spellStart"/>
            <w:r w:rsidRPr="00551505">
              <w:rPr>
                <w:rFonts w:ascii="Cambria" w:hAnsi="Cambria"/>
                <w:sz w:val="24"/>
                <w:szCs w:val="24"/>
              </w:rPr>
              <w:t>şi</w:t>
            </w:r>
            <w:proofErr w:type="spellEnd"/>
            <w:r w:rsidRPr="00551505">
              <w:rPr>
                <w:rFonts w:ascii="Cambria" w:hAnsi="Cambria"/>
                <w:sz w:val="24"/>
                <w:szCs w:val="24"/>
              </w:rPr>
              <w:t xml:space="preserve"> </w:t>
            </w:r>
            <w:proofErr w:type="spellStart"/>
            <w:r w:rsidRPr="00551505">
              <w:rPr>
                <w:rFonts w:ascii="Cambria" w:hAnsi="Cambria"/>
                <w:sz w:val="24"/>
                <w:szCs w:val="24"/>
              </w:rPr>
              <w:t>funcţionare</w:t>
            </w:r>
            <w:proofErr w:type="spellEnd"/>
            <w:r w:rsidRPr="00551505">
              <w:rPr>
                <w:rFonts w:ascii="Cambria" w:hAnsi="Cambria"/>
                <w:sz w:val="24"/>
                <w:szCs w:val="24"/>
              </w:rPr>
              <w:t xml:space="preserve"> a Consiliului Local al comunei Feleacu, în vederea supunerii lui spre aprobare, în prima </w:t>
            </w:r>
            <w:proofErr w:type="spellStart"/>
            <w:r w:rsidRPr="00551505">
              <w:rPr>
                <w:rFonts w:ascii="Cambria" w:hAnsi="Cambria"/>
                <w:sz w:val="24"/>
                <w:szCs w:val="24"/>
              </w:rPr>
              <w:t>şedinţă</w:t>
            </w:r>
            <w:proofErr w:type="spellEnd"/>
            <w:r w:rsidRPr="00551505">
              <w:rPr>
                <w:rFonts w:ascii="Cambria" w:hAnsi="Cambria"/>
                <w:sz w:val="24"/>
                <w:szCs w:val="24"/>
              </w:rPr>
              <w:t xml:space="preserve"> a Consiliului Local.</w:t>
            </w:r>
          </w:p>
        </w:tc>
      </w:tr>
      <w:tr w:rsidR="001E5E0A" w:rsidRPr="00551505" w14:paraId="65255400" w14:textId="77777777" w:rsidTr="00FE5E50">
        <w:tc>
          <w:tcPr>
            <w:tcW w:w="10236" w:type="dxa"/>
            <w:shd w:val="clear" w:color="auto" w:fill="auto"/>
          </w:tcPr>
          <w:p w14:paraId="15CFEF8B" w14:textId="77777777" w:rsidR="001E5E0A" w:rsidRPr="00551505" w:rsidRDefault="001E5E0A" w:rsidP="00FE5E50">
            <w:pPr>
              <w:pStyle w:val="NoSpacing"/>
              <w:rPr>
                <w:rFonts w:ascii="Cambria" w:hAnsi="Cambria"/>
                <w:b/>
                <w:noProof/>
                <w:sz w:val="24"/>
                <w:szCs w:val="24"/>
                <w:shd w:val="clear" w:color="auto" w:fill="FFFFFF"/>
              </w:rPr>
            </w:pPr>
            <w:r w:rsidRPr="00551505">
              <w:rPr>
                <w:rFonts w:ascii="Cambria" w:hAnsi="Cambria"/>
                <w:b/>
                <w:noProof/>
                <w:sz w:val="24"/>
                <w:szCs w:val="24"/>
              </w:rPr>
              <w:t>Cerinţe care reclamă oportunitatea actului administrativ:</w:t>
            </w:r>
          </w:p>
        </w:tc>
      </w:tr>
      <w:tr w:rsidR="001E5E0A" w:rsidRPr="00551505" w14:paraId="7904D70C" w14:textId="77777777" w:rsidTr="00FE5E50">
        <w:tc>
          <w:tcPr>
            <w:tcW w:w="10236" w:type="dxa"/>
            <w:shd w:val="clear" w:color="auto" w:fill="auto"/>
          </w:tcPr>
          <w:p w14:paraId="64148028" w14:textId="77777777" w:rsidR="001E5E0A" w:rsidRPr="00551505" w:rsidRDefault="001E5E0A" w:rsidP="00FE5E50">
            <w:pPr>
              <w:pStyle w:val="NoSpacing"/>
              <w:rPr>
                <w:rFonts w:ascii="Cambria" w:hAnsi="Cambria"/>
                <w:bCs/>
                <w:sz w:val="24"/>
                <w:szCs w:val="24"/>
              </w:rPr>
            </w:pPr>
            <w:r w:rsidRPr="00551505">
              <w:rPr>
                <w:rFonts w:ascii="Cambria" w:hAnsi="Cambria"/>
                <w:bCs/>
                <w:sz w:val="24"/>
                <w:szCs w:val="24"/>
              </w:rPr>
              <w:t xml:space="preserve">                     Prezentul referat de aprobare are la bază prevederile art. 6 alin. (3), art. 29 alin. (1) lit. c) și alin. (3) și art. 30 alin. (1) și (2) din Legea nr. 24/2000 privind normele de tehnică legislativă pentru elaborarea actelor normative, republicată, cu modificările și completările ulterioare, reprezentând instrumentul de prezentare și motivare a proiectului Hotărârii Consiliului Local pentru însușirea Acordului de cooperare privind organizarea </w:t>
            </w:r>
            <w:proofErr w:type="spellStart"/>
            <w:r w:rsidRPr="00551505">
              <w:rPr>
                <w:rFonts w:ascii="Cambria" w:hAnsi="Cambria"/>
                <w:bCs/>
                <w:sz w:val="24"/>
                <w:szCs w:val="24"/>
              </w:rPr>
              <w:t>şi</w:t>
            </w:r>
            <w:proofErr w:type="spellEnd"/>
            <w:r w:rsidRPr="00551505">
              <w:rPr>
                <w:rFonts w:ascii="Cambria" w:hAnsi="Cambria"/>
                <w:bCs/>
                <w:sz w:val="24"/>
                <w:szCs w:val="24"/>
              </w:rPr>
              <w:t xml:space="preserve"> funcționarea serviciului audit public intern.</w:t>
            </w:r>
          </w:p>
          <w:p w14:paraId="0185578D" w14:textId="77777777" w:rsidR="001E5E0A" w:rsidRPr="00551505" w:rsidRDefault="001E5E0A" w:rsidP="00FE5E50">
            <w:pPr>
              <w:pStyle w:val="NoSpacing"/>
              <w:rPr>
                <w:rFonts w:ascii="Cambria" w:hAnsi="Cambria"/>
                <w:bCs/>
                <w:sz w:val="24"/>
                <w:szCs w:val="24"/>
              </w:rPr>
            </w:pPr>
            <w:r w:rsidRPr="00551505">
              <w:rPr>
                <w:rFonts w:ascii="Cambria" w:hAnsi="Cambria"/>
                <w:bCs/>
                <w:sz w:val="24"/>
                <w:szCs w:val="24"/>
              </w:rPr>
              <w:t xml:space="preserve">Potrivit </w:t>
            </w:r>
            <w:r w:rsidRPr="00551505">
              <w:rPr>
                <w:rFonts w:ascii="Cambria" w:hAnsi="Cambria"/>
                <w:sz w:val="24"/>
                <w:szCs w:val="24"/>
              </w:rPr>
              <w:t xml:space="preserve">art. 89 alin.(3) din Codul administrativ: </w:t>
            </w:r>
            <w:r w:rsidRPr="00551505">
              <w:rPr>
                <w:rFonts w:ascii="Cambria" w:hAnsi="Cambria"/>
                <w:i/>
                <w:iCs/>
                <w:sz w:val="24"/>
                <w:szCs w:val="24"/>
              </w:rPr>
              <w:t xml:space="preserve">„(3) </w:t>
            </w:r>
            <w:proofErr w:type="spellStart"/>
            <w:r w:rsidRPr="00551505">
              <w:rPr>
                <w:rFonts w:ascii="Cambria" w:hAnsi="Cambria"/>
                <w:i/>
                <w:iCs/>
                <w:sz w:val="24"/>
                <w:szCs w:val="24"/>
              </w:rPr>
              <w:t>Unitatile</w:t>
            </w:r>
            <w:proofErr w:type="spellEnd"/>
            <w:r w:rsidRPr="00551505">
              <w:rPr>
                <w:rFonts w:ascii="Cambria" w:hAnsi="Cambria"/>
                <w:i/>
                <w:iCs/>
                <w:sz w:val="24"/>
                <w:szCs w:val="24"/>
              </w:rPr>
              <w:t xml:space="preserve"> administrativ-teritoriale </w:t>
            </w:r>
            <w:proofErr w:type="spellStart"/>
            <w:r w:rsidRPr="00551505">
              <w:rPr>
                <w:rFonts w:ascii="Cambria" w:hAnsi="Cambria"/>
                <w:i/>
                <w:iCs/>
                <w:sz w:val="24"/>
                <w:szCs w:val="24"/>
              </w:rPr>
              <w:t>coopereaza</w:t>
            </w:r>
            <w:proofErr w:type="spellEnd"/>
            <w:r w:rsidRPr="00551505">
              <w:rPr>
                <w:rFonts w:ascii="Cambria" w:hAnsi="Cambria"/>
                <w:i/>
                <w:iCs/>
                <w:sz w:val="24"/>
                <w:szCs w:val="24"/>
              </w:rPr>
              <w:t xml:space="preserve"> pentru organizarea si exercitarea unor </w:t>
            </w:r>
            <w:proofErr w:type="spellStart"/>
            <w:r w:rsidRPr="00551505">
              <w:rPr>
                <w:rFonts w:ascii="Cambria" w:hAnsi="Cambria"/>
                <w:i/>
                <w:iCs/>
                <w:sz w:val="24"/>
                <w:szCs w:val="24"/>
              </w:rPr>
              <w:t>activitati</w:t>
            </w:r>
            <w:proofErr w:type="spellEnd"/>
            <w:r w:rsidRPr="00551505">
              <w:rPr>
                <w:rFonts w:ascii="Cambria" w:hAnsi="Cambria"/>
                <w:i/>
                <w:iCs/>
                <w:sz w:val="24"/>
                <w:szCs w:val="24"/>
              </w:rPr>
              <w:t xml:space="preserve"> in scopul </w:t>
            </w:r>
            <w:proofErr w:type="spellStart"/>
            <w:r w:rsidRPr="00551505">
              <w:rPr>
                <w:rFonts w:ascii="Cambria" w:hAnsi="Cambria"/>
                <w:i/>
                <w:iCs/>
                <w:sz w:val="24"/>
                <w:szCs w:val="24"/>
              </w:rPr>
              <w:t>realizarii</w:t>
            </w:r>
            <w:proofErr w:type="spellEnd"/>
            <w:r w:rsidRPr="00551505">
              <w:rPr>
                <w:rFonts w:ascii="Cambria" w:hAnsi="Cambria"/>
                <w:i/>
                <w:iCs/>
                <w:sz w:val="24"/>
                <w:szCs w:val="24"/>
              </w:rPr>
              <w:t xml:space="preserve"> unor </w:t>
            </w:r>
            <w:proofErr w:type="spellStart"/>
            <w:r w:rsidRPr="00551505">
              <w:rPr>
                <w:rFonts w:ascii="Cambria" w:hAnsi="Cambria"/>
                <w:i/>
                <w:iCs/>
                <w:sz w:val="24"/>
                <w:szCs w:val="24"/>
              </w:rPr>
              <w:t>atributii</w:t>
            </w:r>
            <w:proofErr w:type="spellEnd"/>
            <w:r w:rsidRPr="00551505">
              <w:rPr>
                <w:rFonts w:ascii="Cambria" w:hAnsi="Cambria"/>
                <w:i/>
                <w:iCs/>
                <w:sz w:val="24"/>
                <w:szCs w:val="24"/>
              </w:rPr>
              <w:t xml:space="preserve"> stabilite prin lege </w:t>
            </w:r>
            <w:proofErr w:type="spellStart"/>
            <w:r w:rsidRPr="00551505">
              <w:rPr>
                <w:rFonts w:ascii="Cambria" w:hAnsi="Cambria"/>
                <w:i/>
                <w:iCs/>
                <w:sz w:val="24"/>
                <w:szCs w:val="24"/>
              </w:rPr>
              <w:t>autoritatilor</w:t>
            </w:r>
            <w:proofErr w:type="spellEnd"/>
            <w:r w:rsidRPr="00551505">
              <w:rPr>
                <w:rFonts w:ascii="Cambria" w:hAnsi="Cambria"/>
                <w:i/>
                <w:iCs/>
                <w:sz w:val="24"/>
                <w:szCs w:val="24"/>
              </w:rPr>
              <w:t xml:space="preserve"> </w:t>
            </w:r>
            <w:proofErr w:type="spellStart"/>
            <w:r w:rsidRPr="00551505">
              <w:rPr>
                <w:rFonts w:ascii="Cambria" w:hAnsi="Cambria"/>
                <w:i/>
                <w:iCs/>
                <w:sz w:val="24"/>
                <w:szCs w:val="24"/>
              </w:rPr>
              <w:t>administratiei</w:t>
            </w:r>
            <w:proofErr w:type="spellEnd"/>
            <w:r w:rsidRPr="00551505">
              <w:rPr>
                <w:rFonts w:ascii="Cambria" w:hAnsi="Cambria"/>
                <w:i/>
                <w:iCs/>
                <w:sz w:val="24"/>
                <w:szCs w:val="24"/>
              </w:rPr>
              <w:t xml:space="preserve"> publice locale, cu </w:t>
            </w:r>
            <w:proofErr w:type="spellStart"/>
            <w:r w:rsidRPr="00551505">
              <w:rPr>
                <w:rFonts w:ascii="Cambria" w:hAnsi="Cambria"/>
                <w:i/>
                <w:iCs/>
                <w:sz w:val="24"/>
                <w:szCs w:val="24"/>
              </w:rPr>
              <w:t>precadere</w:t>
            </w:r>
            <w:proofErr w:type="spellEnd"/>
            <w:r w:rsidRPr="00551505">
              <w:rPr>
                <w:rFonts w:ascii="Cambria" w:hAnsi="Cambria"/>
                <w:i/>
                <w:iCs/>
                <w:sz w:val="24"/>
                <w:szCs w:val="24"/>
              </w:rPr>
              <w:t xml:space="preserve"> in domeniile ce privesc </w:t>
            </w:r>
            <w:proofErr w:type="spellStart"/>
            <w:r w:rsidRPr="00551505">
              <w:rPr>
                <w:rFonts w:ascii="Cambria" w:hAnsi="Cambria"/>
                <w:i/>
                <w:iCs/>
                <w:sz w:val="24"/>
                <w:szCs w:val="24"/>
              </w:rPr>
              <w:t>activitatile</w:t>
            </w:r>
            <w:proofErr w:type="spellEnd"/>
            <w:r w:rsidRPr="00551505">
              <w:rPr>
                <w:rFonts w:ascii="Cambria" w:hAnsi="Cambria"/>
                <w:i/>
                <w:iCs/>
                <w:sz w:val="24"/>
                <w:szCs w:val="24"/>
              </w:rPr>
              <w:t xml:space="preserve"> de control, audit, </w:t>
            </w:r>
            <w:proofErr w:type="spellStart"/>
            <w:r w:rsidRPr="00551505">
              <w:rPr>
                <w:rFonts w:ascii="Cambria" w:hAnsi="Cambria"/>
                <w:i/>
                <w:iCs/>
                <w:sz w:val="24"/>
                <w:szCs w:val="24"/>
              </w:rPr>
              <w:t>inspectie</w:t>
            </w:r>
            <w:proofErr w:type="spellEnd"/>
            <w:r w:rsidRPr="00551505">
              <w:rPr>
                <w:rFonts w:ascii="Cambria" w:hAnsi="Cambria"/>
                <w:i/>
                <w:iCs/>
                <w:sz w:val="24"/>
                <w:szCs w:val="24"/>
              </w:rPr>
              <w:t xml:space="preserve">, urbanism si amenajarea teritoriului, cadastru, precum si in orice alte domenii in care </w:t>
            </w:r>
            <w:proofErr w:type="spellStart"/>
            <w:r w:rsidRPr="00551505">
              <w:rPr>
                <w:rFonts w:ascii="Cambria" w:hAnsi="Cambria"/>
                <w:i/>
                <w:iCs/>
                <w:sz w:val="24"/>
                <w:szCs w:val="24"/>
              </w:rPr>
              <w:t>hotarasc</w:t>
            </w:r>
            <w:proofErr w:type="spellEnd"/>
            <w:r w:rsidRPr="00551505">
              <w:rPr>
                <w:rFonts w:ascii="Cambria" w:hAnsi="Cambria"/>
                <w:i/>
                <w:iCs/>
                <w:sz w:val="24"/>
                <w:szCs w:val="24"/>
              </w:rPr>
              <w:t xml:space="preserve"> consiliile locale respective, pe principii de eficienta, eficacitate si economicitate, la nivelul </w:t>
            </w:r>
            <w:proofErr w:type="spellStart"/>
            <w:r w:rsidRPr="00551505">
              <w:rPr>
                <w:rFonts w:ascii="Cambria" w:hAnsi="Cambria"/>
                <w:i/>
                <w:iCs/>
                <w:sz w:val="24"/>
                <w:szCs w:val="24"/>
              </w:rPr>
              <w:t>asociatiilor</w:t>
            </w:r>
            <w:proofErr w:type="spellEnd"/>
            <w:r w:rsidRPr="00551505">
              <w:rPr>
                <w:rFonts w:ascii="Cambria" w:hAnsi="Cambria"/>
                <w:i/>
                <w:iCs/>
                <w:sz w:val="24"/>
                <w:szCs w:val="24"/>
              </w:rPr>
              <w:t xml:space="preserve"> de dezvoltare intercomunitara ai </w:t>
            </w:r>
            <w:proofErr w:type="spellStart"/>
            <w:r w:rsidRPr="00551505">
              <w:rPr>
                <w:rFonts w:ascii="Cambria" w:hAnsi="Cambria"/>
                <w:i/>
                <w:iCs/>
                <w:sz w:val="24"/>
                <w:szCs w:val="24"/>
              </w:rPr>
              <w:t>caror</w:t>
            </w:r>
            <w:proofErr w:type="spellEnd"/>
            <w:r w:rsidRPr="00551505">
              <w:rPr>
                <w:rFonts w:ascii="Cambria" w:hAnsi="Cambria"/>
                <w:i/>
                <w:iCs/>
                <w:sz w:val="24"/>
                <w:szCs w:val="24"/>
              </w:rPr>
              <w:t xml:space="preserve"> membri sunt sau la nivelul structurilor </w:t>
            </w:r>
            <w:proofErr w:type="spellStart"/>
            <w:r w:rsidRPr="00551505">
              <w:rPr>
                <w:rFonts w:ascii="Cambria" w:hAnsi="Cambria"/>
                <w:i/>
                <w:iCs/>
                <w:sz w:val="24"/>
                <w:szCs w:val="24"/>
              </w:rPr>
              <w:t>judetene</w:t>
            </w:r>
            <w:proofErr w:type="spellEnd"/>
            <w:r w:rsidRPr="00551505">
              <w:rPr>
                <w:rFonts w:ascii="Cambria" w:hAnsi="Cambria"/>
                <w:i/>
                <w:iCs/>
                <w:sz w:val="24"/>
                <w:szCs w:val="24"/>
              </w:rPr>
              <w:t xml:space="preserve"> cu personalitate juridica ale structurilor asociative ori la nivelul structurilor asociative ale </w:t>
            </w:r>
            <w:proofErr w:type="spellStart"/>
            <w:r w:rsidRPr="00551505">
              <w:rPr>
                <w:rFonts w:ascii="Cambria" w:hAnsi="Cambria"/>
                <w:i/>
                <w:iCs/>
                <w:sz w:val="24"/>
                <w:szCs w:val="24"/>
              </w:rPr>
              <w:t>autoritatilor</w:t>
            </w:r>
            <w:proofErr w:type="spellEnd"/>
            <w:r w:rsidRPr="00551505">
              <w:rPr>
                <w:rFonts w:ascii="Cambria" w:hAnsi="Cambria"/>
                <w:i/>
                <w:iCs/>
                <w:sz w:val="24"/>
                <w:szCs w:val="24"/>
              </w:rPr>
              <w:t xml:space="preserve"> </w:t>
            </w:r>
            <w:proofErr w:type="spellStart"/>
            <w:r w:rsidRPr="00551505">
              <w:rPr>
                <w:rFonts w:ascii="Cambria" w:hAnsi="Cambria"/>
                <w:i/>
                <w:iCs/>
                <w:sz w:val="24"/>
                <w:szCs w:val="24"/>
              </w:rPr>
              <w:t>administratiei</w:t>
            </w:r>
            <w:proofErr w:type="spellEnd"/>
            <w:r w:rsidRPr="00551505">
              <w:rPr>
                <w:rFonts w:ascii="Cambria" w:hAnsi="Cambria"/>
                <w:i/>
                <w:iCs/>
                <w:sz w:val="24"/>
                <w:szCs w:val="24"/>
              </w:rPr>
              <w:t xml:space="preserve"> publice locale recunoscute ca fiind de utilitate publica, potrivit legii.”</w:t>
            </w:r>
          </w:p>
          <w:p w14:paraId="737C679A"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În urma analizei efectuate în comun de Ministerul Finanțelor Publice și de Asociația Comunelor din România s-a convenit că cea mai economică, eficientă și eficace formă o reprezintă constituirea unui serviciu de audit public intern la nivelul Filialei Județene Cluj a Asociației Comunelor din România, având ca scop facilitarea asigurării serviciilor de audit public intern pentru mai multe comune, în temeiul unui acord de cooperare, prin </w:t>
            </w:r>
            <w:proofErr w:type="spellStart"/>
            <w:r w:rsidRPr="00551505">
              <w:rPr>
                <w:rFonts w:ascii="Cambria" w:hAnsi="Cambria"/>
                <w:sz w:val="24"/>
                <w:szCs w:val="24"/>
              </w:rPr>
              <w:t>relaţii</w:t>
            </w:r>
            <w:proofErr w:type="spellEnd"/>
            <w:r w:rsidRPr="00551505">
              <w:rPr>
                <w:rFonts w:ascii="Cambria" w:hAnsi="Cambria"/>
                <w:sz w:val="24"/>
                <w:szCs w:val="24"/>
              </w:rPr>
              <w:t xml:space="preserve"> profesionale bazate pe criterii de legalitate, economicitate, eficacitate, eficiență și colaborare pentru  realizarea obiectivelor specifice acestei activități.</w:t>
            </w:r>
          </w:p>
          <w:p w14:paraId="069F85AC"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Dat fiind faptul că în structura funcțională a comunei nu putem cuprinde personalul de specialitate pentru realizarea activității de audit public intern și ținând seama de faptul că </w:t>
            </w:r>
            <w:proofErr w:type="spellStart"/>
            <w:r w:rsidRPr="00551505">
              <w:rPr>
                <w:rFonts w:ascii="Cambria" w:hAnsi="Cambria"/>
                <w:sz w:val="24"/>
                <w:szCs w:val="24"/>
              </w:rPr>
              <w:lastRenderedPageBreak/>
              <w:t>obţinerea</w:t>
            </w:r>
            <w:proofErr w:type="spellEnd"/>
            <w:r w:rsidRPr="00551505">
              <w:rPr>
                <w:rFonts w:ascii="Cambria" w:hAnsi="Cambria"/>
                <w:sz w:val="24"/>
                <w:szCs w:val="24"/>
              </w:rPr>
              <w:t xml:space="preserve"> </w:t>
            </w:r>
            <w:proofErr w:type="spellStart"/>
            <w:r w:rsidRPr="00551505">
              <w:rPr>
                <w:rFonts w:ascii="Cambria" w:hAnsi="Cambria"/>
                <w:sz w:val="24"/>
                <w:szCs w:val="24"/>
              </w:rPr>
              <w:t>eficienţei</w:t>
            </w:r>
            <w:proofErr w:type="spellEnd"/>
            <w:r w:rsidRPr="00551505">
              <w:rPr>
                <w:rFonts w:ascii="Cambria" w:hAnsi="Cambria"/>
                <w:sz w:val="24"/>
                <w:szCs w:val="24"/>
              </w:rPr>
              <w:t xml:space="preserve"> </w:t>
            </w:r>
            <w:proofErr w:type="spellStart"/>
            <w:r w:rsidRPr="00551505">
              <w:rPr>
                <w:rFonts w:ascii="Cambria" w:hAnsi="Cambria"/>
                <w:sz w:val="24"/>
                <w:szCs w:val="24"/>
              </w:rPr>
              <w:t>şi</w:t>
            </w:r>
            <w:proofErr w:type="spellEnd"/>
            <w:r w:rsidRPr="00551505">
              <w:rPr>
                <w:rFonts w:ascii="Cambria" w:hAnsi="Cambria"/>
                <w:sz w:val="24"/>
                <w:szCs w:val="24"/>
              </w:rPr>
              <w:t xml:space="preserve"> </w:t>
            </w:r>
            <w:proofErr w:type="spellStart"/>
            <w:r w:rsidRPr="00551505">
              <w:rPr>
                <w:rFonts w:ascii="Cambria" w:hAnsi="Cambria"/>
                <w:sz w:val="24"/>
                <w:szCs w:val="24"/>
              </w:rPr>
              <w:t>eficacităţii</w:t>
            </w:r>
            <w:proofErr w:type="spellEnd"/>
            <w:r w:rsidRPr="00551505">
              <w:rPr>
                <w:rFonts w:ascii="Cambria" w:hAnsi="Cambria"/>
                <w:sz w:val="24"/>
                <w:szCs w:val="24"/>
              </w:rPr>
              <w:t xml:space="preserve"> serviciilor publice reprezintă o </w:t>
            </w:r>
            <w:proofErr w:type="spellStart"/>
            <w:r w:rsidRPr="00551505">
              <w:rPr>
                <w:rFonts w:ascii="Cambria" w:hAnsi="Cambria"/>
                <w:sz w:val="24"/>
                <w:szCs w:val="24"/>
              </w:rPr>
              <w:t>condiţie</w:t>
            </w:r>
            <w:proofErr w:type="spellEnd"/>
            <w:r w:rsidRPr="00551505">
              <w:rPr>
                <w:rFonts w:ascii="Cambria" w:hAnsi="Cambria"/>
                <w:sz w:val="24"/>
                <w:szCs w:val="24"/>
              </w:rPr>
              <w:t xml:space="preserve"> </w:t>
            </w:r>
            <w:proofErr w:type="spellStart"/>
            <w:r w:rsidRPr="00551505">
              <w:rPr>
                <w:rFonts w:ascii="Cambria" w:hAnsi="Cambria"/>
                <w:sz w:val="24"/>
                <w:szCs w:val="24"/>
              </w:rPr>
              <w:t>esenţială</w:t>
            </w:r>
            <w:proofErr w:type="spellEnd"/>
            <w:r w:rsidRPr="00551505">
              <w:rPr>
                <w:rFonts w:ascii="Cambria" w:hAnsi="Cambria"/>
                <w:sz w:val="24"/>
                <w:szCs w:val="24"/>
              </w:rPr>
              <w:t xml:space="preserve"> a managementului fiecărei </w:t>
            </w:r>
            <w:proofErr w:type="spellStart"/>
            <w:r w:rsidRPr="00551505">
              <w:rPr>
                <w:rFonts w:ascii="Cambria" w:hAnsi="Cambria"/>
                <w:sz w:val="24"/>
                <w:szCs w:val="24"/>
              </w:rPr>
              <w:t>entităţi</w:t>
            </w:r>
            <w:proofErr w:type="spellEnd"/>
            <w:r w:rsidRPr="00551505">
              <w:rPr>
                <w:rFonts w:ascii="Cambria" w:hAnsi="Cambria"/>
                <w:sz w:val="24"/>
                <w:szCs w:val="24"/>
              </w:rPr>
              <w:t xml:space="preserve"> publice, în acest caz, entitate publică fiind comuna, în calitatea acesteia de persoană juridică de drept public și, respectiv, de instituție publică locală.</w:t>
            </w:r>
          </w:p>
          <w:p w14:paraId="30D7C6C4"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Scopul acordului de cooperare este de a facilita asigurarea serviciilor de audit public intern pentru fiecare entitate publică participantă la acord, urmărindu-se crearea unei </w:t>
            </w:r>
            <w:proofErr w:type="spellStart"/>
            <w:r w:rsidRPr="00551505">
              <w:rPr>
                <w:rFonts w:ascii="Cambria" w:hAnsi="Cambria"/>
                <w:sz w:val="24"/>
                <w:szCs w:val="24"/>
              </w:rPr>
              <w:t>relaţii</w:t>
            </w:r>
            <w:proofErr w:type="spellEnd"/>
            <w:r w:rsidRPr="00551505">
              <w:rPr>
                <w:rFonts w:ascii="Cambria" w:hAnsi="Cambria"/>
                <w:sz w:val="24"/>
                <w:szCs w:val="24"/>
              </w:rPr>
              <w:t xml:space="preserve"> profesionale de cooperare pentru minimizarea eforturilor umane, materiale </w:t>
            </w:r>
            <w:proofErr w:type="spellStart"/>
            <w:r w:rsidRPr="00551505">
              <w:rPr>
                <w:rFonts w:ascii="Cambria" w:hAnsi="Cambria"/>
                <w:sz w:val="24"/>
                <w:szCs w:val="24"/>
              </w:rPr>
              <w:t>şi</w:t>
            </w:r>
            <w:proofErr w:type="spellEnd"/>
            <w:r w:rsidRPr="00551505">
              <w:rPr>
                <w:rFonts w:ascii="Cambria" w:hAnsi="Cambria"/>
                <w:sz w:val="24"/>
                <w:szCs w:val="24"/>
              </w:rPr>
              <w:t xml:space="preserve"> financiare </w:t>
            </w:r>
            <w:proofErr w:type="spellStart"/>
            <w:r w:rsidRPr="00551505">
              <w:rPr>
                <w:rFonts w:ascii="Cambria" w:hAnsi="Cambria"/>
                <w:sz w:val="24"/>
                <w:szCs w:val="24"/>
              </w:rPr>
              <w:t>şi</w:t>
            </w:r>
            <w:proofErr w:type="spellEnd"/>
            <w:r w:rsidRPr="00551505">
              <w:rPr>
                <w:rFonts w:ascii="Cambria" w:hAnsi="Cambria"/>
                <w:sz w:val="24"/>
                <w:szCs w:val="24"/>
              </w:rPr>
              <w:t xml:space="preserve"> maximizarea aportului </w:t>
            </w:r>
            <w:proofErr w:type="spellStart"/>
            <w:r w:rsidRPr="00551505">
              <w:rPr>
                <w:rFonts w:ascii="Cambria" w:hAnsi="Cambria"/>
                <w:sz w:val="24"/>
                <w:szCs w:val="24"/>
              </w:rPr>
              <w:t>activităţii</w:t>
            </w:r>
            <w:proofErr w:type="spellEnd"/>
            <w:r w:rsidRPr="00551505">
              <w:rPr>
                <w:rFonts w:ascii="Cambria" w:hAnsi="Cambria"/>
                <w:sz w:val="24"/>
                <w:szCs w:val="24"/>
              </w:rPr>
              <w:t xml:space="preserve"> de audit la realizarea obiectivelor </w:t>
            </w:r>
            <w:proofErr w:type="spellStart"/>
            <w:r w:rsidRPr="00551505">
              <w:rPr>
                <w:rFonts w:ascii="Cambria" w:hAnsi="Cambria"/>
                <w:sz w:val="24"/>
                <w:szCs w:val="24"/>
              </w:rPr>
              <w:t>entităţii</w:t>
            </w:r>
            <w:proofErr w:type="spellEnd"/>
            <w:r w:rsidRPr="00551505">
              <w:rPr>
                <w:rFonts w:ascii="Cambria" w:hAnsi="Cambria"/>
                <w:sz w:val="24"/>
                <w:szCs w:val="24"/>
              </w:rPr>
              <w:t xml:space="preserve">. </w:t>
            </w:r>
          </w:p>
          <w:p w14:paraId="60F11848"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În baza acordului de cooperare </w:t>
            </w:r>
            <w:proofErr w:type="spellStart"/>
            <w:r w:rsidRPr="00551505">
              <w:rPr>
                <w:rFonts w:ascii="Cambria" w:hAnsi="Cambria"/>
                <w:sz w:val="24"/>
                <w:szCs w:val="24"/>
              </w:rPr>
              <w:t>entităţile</w:t>
            </w:r>
            <w:proofErr w:type="spellEnd"/>
            <w:r w:rsidRPr="00551505">
              <w:rPr>
                <w:rFonts w:ascii="Cambria" w:hAnsi="Cambria"/>
                <w:sz w:val="24"/>
                <w:szCs w:val="24"/>
              </w:rPr>
              <w:t xml:space="preserve"> participante se angajează la o colaborare pe termen lung care să asigure o mai mare sustenabilitate </w:t>
            </w:r>
            <w:proofErr w:type="spellStart"/>
            <w:r w:rsidRPr="00551505">
              <w:rPr>
                <w:rFonts w:ascii="Cambria" w:hAnsi="Cambria"/>
                <w:sz w:val="24"/>
                <w:szCs w:val="24"/>
              </w:rPr>
              <w:t>şi</w:t>
            </w:r>
            <w:proofErr w:type="spellEnd"/>
            <w:r w:rsidRPr="00551505">
              <w:rPr>
                <w:rFonts w:ascii="Cambria" w:hAnsi="Cambria"/>
                <w:sz w:val="24"/>
                <w:szCs w:val="24"/>
              </w:rPr>
              <w:t xml:space="preserve"> </w:t>
            </w:r>
            <w:proofErr w:type="spellStart"/>
            <w:r w:rsidRPr="00551505">
              <w:rPr>
                <w:rFonts w:ascii="Cambria" w:hAnsi="Cambria"/>
                <w:sz w:val="24"/>
                <w:szCs w:val="24"/>
              </w:rPr>
              <w:t>coerenţă</w:t>
            </w:r>
            <w:proofErr w:type="spellEnd"/>
            <w:r w:rsidRPr="00551505">
              <w:rPr>
                <w:rFonts w:ascii="Cambria" w:hAnsi="Cambria"/>
                <w:sz w:val="24"/>
                <w:szCs w:val="24"/>
              </w:rPr>
              <w:t xml:space="preserve"> în realizarea </w:t>
            </w:r>
            <w:proofErr w:type="spellStart"/>
            <w:r w:rsidRPr="00551505">
              <w:rPr>
                <w:rFonts w:ascii="Cambria" w:hAnsi="Cambria"/>
                <w:sz w:val="24"/>
                <w:szCs w:val="24"/>
              </w:rPr>
              <w:t>activităţilor</w:t>
            </w:r>
            <w:proofErr w:type="spellEnd"/>
            <w:r w:rsidRPr="00551505">
              <w:rPr>
                <w:rFonts w:ascii="Cambria" w:hAnsi="Cambria"/>
                <w:sz w:val="24"/>
                <w:szCs w:val="24"/>
              </w:rPr>
              <w:t xml:space="preserve"> de audit intern. </w:t>
            </w:r>
          </w:p>
          <w:p w14:paraId="1C3D5C26"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Prezentul acord de cooperare </w:t>
            </w:r>
            <w:proofErr w:type="spellStart"/>
            <w:r w:rsidRPr="00551505">
              <w:rPr>
                <w:rFonts w:ascii="Cambria" w:hAnsi="Cambria"/>
                <w:sz w:val="24"/>
                <w:szCs w:val="24"/>
              </w:rPr>
              <w:t>funcţionează</w:t>
            </w:r>
            <w:proofErr w:type="spellEnd"/>
            <w:r w:rsidRPr="00551505">
              <w:rPr>
                <w:rFonts w:ascii="Cambria" w:hAnsi="Cambria"/>
                <w:sz w:val="24"/>
                <w:szCs w:val="24"/>
              </w:rPr>
              <w:t xml:space="preserve"> pe baza unui set de reguli stabilite de comun acord, aprobate de </w:t>
            </w:r>
            <w:proofErr w:type="spellStart"/>
            <w:r w:rsidRPr="00551505">
              <w:rPr>
                <w:rFonts w:ascii="Cambria" w:hAnsi="Cambria"/>
                <w:sz w:val="24"/>
                <w:szCs w:val="24"/>
              </w:rPr>
              <w:t>reprezentanţii</w:t>
            </w:r>
            <w:proofErr w:type="spellEnd"/>
            <w:r w:rsidRPr="00551505">
              <w:rPr>
                <w:rFonts w:ascii="Cambria" w:hAnsi="Cambria"/>
                <w:sz w:val="24"/>
                <w:szCs w:val="24"/>
              </w:rPr>
              <w:t xml:space="preserve"> legali ai </w:t>
            </w:r>
            <w:proofErr w:type="spellStart"/>
            <w:r w:rsidRPr="00551505">
              <w:rPr>
                <w:rFonts w:ascii="Cambria" w:hAnsi="Cambria"/>
                <w:sz w:val="24"/>
                <w:szCs w:val="24"/>
              </w:rPr>
              <w:t>entităţilor</w:t>
            </w:r>
            <w:proofErr w:type="spellEnd"/>
            <w:r w:rsidRPr="00551505">
              <w:rPr>
                <w:rFonts w:ascii="Cambria" w:hAnsi="Cambria"/>
                <w:sz w:val="24"/>
                <w:szCs w:val="24"/>
              </w:rPr>
              <w:t xml:space="preserve"> publice participante la acord </w:t>
            </w:r>
            <w:proofErr w:type="spellStart"/>
            <w:r w:rsidRPr="00551505">
              <w:rPr>
                <w:rFonts w:ascii="Cambria" w:hAnsi="Cambria"/>
                <w:sz w:val="24"/>
                <w:szCs w:val="24"/>
              </w:rPr>
              <w:t>şi</w:t>
            </w:r>
            <w:proofErr w:type="spellEnd"/>
            <w:r w:rsidRPr="00551505">
              <w:rPr>
                <w:rFonts w:ascii="Cambria" w:hAnsi="Cambria"/>
                <w:sz w:val="24"/>
                <w:szCs w:val="24"/>
              </w:rPr>
              <w:t xml:space="preserve"> prevăzute în </w:t>
            </w:r>
            <w:proofErr w:type="spellStart"/>
            <w:r w:rsidRPr="00551505">
              <w:rPr>
                <w:rFonts w:ascii="Cambria" w:hAnsi="Cambria"/>
                <w:sz w:val="24"/>
                <w:szCs w:val="24"/>
              </w:rPr>
              <w:t>conţinutul</w:t>
            </w:r>
            <w:proofErr w:type="spellEnd"/>
            <w:r w:rsidRPr="00551505">
              <w:rPr>
                <w:rFonts w:ascii="Cambria" w:hAnsi="Cambria"/>
                <w:sz w:val="24"/>
                <w:szCs w:val="24"/>
              </w:rPr>
              <w:t xml:space="preserve"> său.</w:t>
            </w:r>
          </w:p>
        </w:tc>
      </w:tr>
      <w:tr w:rsidR="001E5E0A" w:rsidRPr="00551505" w14:paraId="2104E010" w14:textId="77777777" w:rsidTr="00FE5E50">
        <w:tc>
          <w:tcPr>
            <w:tcW w:w="10236" w:type="dxa"/>
            <w:shd w:val="clear" w:color="auto" w:fill="auto"/>
          </w:tcPr>
          <w:p w14:paraId="49BADEDF" w14:textId="77777777" w:rsidR="001E5E0A" w:rsidRPr="00551505" w:rsidRDefault="001E5E0A" w:rsidP="00FE5E50">
            <w:pPr>
              <w:pStyle w:val="NoSpacing"/>
              <w:rPr>
                <w:rFonts w:ascii="Cambria" w:eastAsia="Calibri" w:hAnsi="Cambria"/>
                <w:b/>
                <w:bCs/>
                <w:noProof/>
                <w:sz w:val="24"/>
                <w:szCs w:val="24"/>
              </w:rPr>
            </w:pPr>
            <w:r w:rsidRPr="00551505">
              <w:rPr>
                <w:rFonts w:ascii="Cambria" w:hAnsi="Cambria"/>
                <w:b/>
                <w:bCs/>
                <w:noProof/>
                <w:sz w:val="24"/>
                <w:szCs w:val="24"/>
              </w:rPr>
              <w:lastRenderedPageBreak/>
              <w:t>Secțiunea a 2-a – Impactul socio-economic</w:t>
            </w:r>
          </w:p>
        </w:tc>
      </w:tr>
      <w:tr w:rsidR="001E5E0A" w:rsidRPr="00551505" w14:paraId="571E53C8" w14:textId="77777777" w:rsidTr="00FE5E50">
        <w:tc>
          <w:tcPr>
            <w:tcW w:w="10236" w:type="dxa"/>
            <w:shd w:val="clear" w:color="auto" w:fill="auto"/>
          </w:tcPr>
          <w:p w14:paraId="5314917D" w14:textId="77777777" w:rsidR="001E5E0A" w:rsidRPr="002375E5" w:rsidRDefault="001E5E0A" w:rsidP="00FE5E50">
            <w:pPr>
              <w:pStyle w:val="NoSpacing"/>
              <w:rPr>
                <w:rFonts w:ascii="Cambria" w:hAnsi="Cambria"/>
                <w:sz w:val="24"/>
                <w:szCs w:val="24"/>
              </w:rPr>
            </w:pPr>
            <w:proofErr w:type="spellStart"/>
            <w:r w:rsidRPr="00551505">
              <w:rPr>
                <w:rFonts w:ascii="Cambria" w:hAnsi="Cambria"/>
                <w:sz w:val="24"/>
                <w:szCs w:val="24"/>
              </w:rPr>
              <w:t>Obţinerea</w:t>
            </w:r>
            <w:proofErr w:type="spellEnd"/>
            <w:r w:rsidRPr="00551505">
              <w:rPr>
                <w:rFonts w:ascii="Cambria" w:hAnsi="Cambria"/>
                <w:sz w:val="24"/>
                <w:szCs w:val="24"/>
              </w:rPr>
              <w:t xml:space="preserve"> </w:t>
            </w:r>
            <w:proofErr w:type="spellStart"/>
            <w:r w:rsidRPr="00551505">
              <w:rPr>
                <w:rFonts w:ascii="Cambria" w:hAnsi="Cambria"/>
                <w:sz w:val="24"/>
                <w:szCs w:val="24"/>
              </w:rPr>
              <w:t>eficienţei</w:t>
            </w:r>
            <w:proofErr w:type="spellEnd"/>
            <w:r w:rsidRPr="00551505">
              <w:rPr>
                <w:rFonts w:ascii="Cambria" w:hAnsi="Cambria"/>
                <w:sz w:val="24"/>
                <w:szCs w:val="24"/>
              </w:rPr>
              <w:t xml:space="preserve"> </w:t>
            </w:r>
            <w:proofErr w:type="spellStart"/>
            <w:r w:rsidRPr="00551505">
              <w:rPr>
                <w:rFonts w:ascii="Cambria" w:hAnsi="Cambria"/>
                <w:sz w:val="24"/>
                <w:szCs w:val="24"/>
              </w:rPr>
              <w:t>şi</w:t>
            </w:r>
            <w:proofErr w:type="spellEnd"/>
            <w:r w:rsidRPr="00551505">
              <w:rPr>
                <w:rFonts w:ascii="Cambria" w:hAnsi="Cambria"/>
                <w:sz w:val="24"/>
                <w:szCs w:val="24"/>
              </w:rPr>
              <w:t xml:space="preserve"> </w:t>
            </w:r>
            <w:proofErr w:type="spellStart"/>
            <w:r w:rsidRPr="00551505">
              <w:rPr>
                <w:rFonts w:ascii="Cambria" w:hAnsi="Cambria"/>
                <w:sz w:val="24"/>
                <w:szCs w:val="24"/>
              </w:rPr>
              <w:t>eficacităţii</w:t>
            </w:r>
            <w:proofErr w:type="spellEnd"/>
            <w:r w:rsidRPr="00551505">
              <w:rPr>
                <w:rFonts w:ascii="Cambria" w:hAnsi="Cambria"/>
                <w:sz w:val="24"/>
                <w:szCs w:val="24"/>
              </w:rPr>
              <w:t xml:space="preserve"> serviciilor publice reprezintă o </w:t>
            </w:r>
            <w:proofErr w:type="spellStart"/>
            <w:r w:rsidRPr="00551505">
              <w:rPr>
                <w:rFonts w:ascii="Cambria" w:hAnsi="Cambria"/>
                <w:sz w:val="24"/>
                <w:szCs w:val="24"/>
              </w:rPr>
              <w:t>condiţie</w:t>
            </w:r>
            <w:proofErr w:type="spellEnd"/>
            <w:r w:rsidRPr="00551505">
              <w:rPr>
                <w:rFonts w:ascii="Cambria" w:hAnsi="Cambria"/>
                <w:sz w:val="24"/>
                <w:szCs w:val="24"/>
              </w:rPr>
              <w:t xml:space="preserve"> </w:t>
            </w:r>
            <w:proofErr w:type="spellStart"/>
            <w:r w:rsidRPr="00551505">
              <w:rPr>
                <w:rFonts w:ascii="Cambria" w:hAnsi="Cambria"/>
                <w:sz w:val="24"/>
                <w:szCs w:val="24"/>
              </w:rPr>
              <w:t>esenţială</w:t>
            </w:r>
            <w:proofErr w:type="spellEnd"/>
            <w:r w:rsidRPr="00551505">
              <w:rPr>
                <w:rFonts w:ascii="Cambria" w:hAnsi="Cambria"/>
                <w:sz w:val="24"/>
                <w:szCs w:val="24"/>
              </w:rPr>
              <w:t xml:space="preserve"> a managementului fiecărei </w:t>
            </w:r>
            <w:proofErr w:type="spellStart"/>
            <w:r w:rsidRPr="00551505">
              <w:rPr>
                <w:rFonts w:ascii="Cambria" w:hAnsi="Cambria"/>
                <w:sz w:val="24"/>
                <w:szCs w:val="24"/>
              </w:rPr>
              <w:t>entităţi</w:t>
            </w:r>
            <w:proofErr w:type="spellEnd"/>
            <w:r w:rsidRPr="00551505">
              <w:rPr>
                <w:rFonts w:ascii="Cambria" w:hAnsi="Cambria"/>
                <w:sz w:val="24"/>
                <w:szCs w:val="24"/>
              </w:rPr>
              <w:t xml:space="preserve"> publice, iar cooperarea în asigurarea serviciilor de audit intern reprezintă o oportunitate în atingerea acestui deziderat, respectând în </w:t>
            </w:r>
            <w:proofErr w:type="spellStart"/>
            <w:r w:rsidRPr="00551505">
              <w:rPr>
                <w:rFonts w:ascii="Cambria" w:hAnsi="Cambria"/>
                <w:sz w:val="24"/>
                <w:szCs w:val="24"/>
              </w:rPr>
              <w:t>acelaşi</w:t>
            </w:r>
            <w:proofErr w:type="spellEnd"/>
            <w:r w:rsidRPr="00551505">
              <w:rPr>
                <w:rFonts w:ascii="Cambria" w:hAnsi="Cambria"/>
                <w:sz w:val="24"/>
                <w:szCs w:val="24"/>
              </w:rPr>
              <w:t xml:space="preserve"> timp </w:t>
            </w:r>
            <w:proofErr w:type="spellStart"/>
            <w:r w:rsidRPr="00551505">
              <w:rPr>
                <w:rFonts w:ascii="Cambria" w:hAnsi="Cambria"/>
                <w:sz w:val="24"/>
                <w:szCs w:val="24"/>
              </w:rPr>
              <w:t>independenţa</w:t>
            </w:r>
            <w:proofErr w:type="spellEnd"/>
            <w:r w:rsidRPr="00551505">
              <w:rPr>
                <w:rFonts w:ascii="Cambria" w:hAnsi="Cambria"/>
                <w:sz w:val="24"/>
                <w:szCs w:val="24"/>
              </w:rPr>
              <w:t xml:space="preserve"> </w:t>
            </w:r>
            <w:proofErr w:type="spellStart"/>
            <w:r w:rsidRPr="00551505">
              <w:rPr>
                <w:rFonts w:ascii="Cambria" w:hAnsi="Cambria"/>
                <w:sz w:val="24"/>
                <w:szCs w:val="24"/>
              </w:rPr>
              <w:t>şi</w:t>
            </w:r>
            <w:proofErr w:type="spellEnd"/>
            <w:r w:rsidRPr="00551505">
              <w:rPr>
                <w:rFonts w:ascii="Cambria" w:hAnsi="Cambria"/>
                <w:sz w:val="24"/>
                <w:szCs w:val="24"/>
              </w:rPr>
              <w:t xml:space="preserve"> </w:t>
            </w:r>
            <w:proofErr w:type="spellStart"/>
            <w:r w:rsidRPr="00551505">
              <w:rPr>
                <w:rFonts w:ascii="Cambria" w:hAnsi="Cambria"/>
                <w:sz w:val="24"/>
                <w:szCs w:val="24"/>
              </w:rPr>
              <w:t>funcţiile</w:t>
            </w:r>
            <w:proofErr w:type="spellEnd"/>
            <w:r w:rsidRPr="00551505">
              <w:rPr>
                <w:rFonts w:ascii="Cambria" w:hAnsi="Cambria"/>
                <w:sz w:val="24"/>
                <w:szCs w:val="24"/>
              </w:rPr>
              <w:t xml:space="preserve"> specifice fiecăreia dintre </w:t>
            </w:r>
            <w:proofErr w:type="spellStart"/>
            <w:r w:rsidRPr="00551505">
              <w:rPr>
                <w:rFonts w:ascii="Cambria" w:hAnsi="Cambria"/>
                <w:sz w:val="24"/>
                <w:szCs w:val="24"/>
              </w:rPr>
              <w:t>entităţi</w:t>
            </w:r>
            <w:proofErr w:type="spellEnd"/>
            <w:r w:rsidRPr="00551505">
              <w:rPr>
                <w:rFonts w:ascii="Cambria" w:hAnsi="Cambria"/>
                <w:sz w:val="24"/>
                <w:szCs w:val="24"/>
              </w:rPr>
              <w:t xml:space="preserve">. </w:t>
            </w:r>
          </w:p>
        </w:tc>
      </w:tr>
      <w:tr w:rsidR="001E5E0A" w:rsidRPr="00551505" w14:paraId="0D9C9B8B" w14:textId="77777777" w:rsidTr="00FE5E50">
        <w:tc>
          <w:tcPr>
            <w:tcW w:w="10236" w:type="dxa"/>
            <w:shd w:val="clear" w:color="auto" w:fill="auto"/>
          </w:tcPr>
          <w:p w14:paraId="418104A9" w14:textId="77777777" w:rsidR="001E5E0A" w:rsidRPr="00551505" w:rsidRDefault="001E5E0A" w:rsidP="00FE5E50">
            <w:pPr>
              <w:pStyle w:val="NoSpacing"/>
              <w:rPr>
                <w:rFonts w:ascii="Cambria" w:eastAsia="Calibri" w:hAnsi="Cambria"/>
                <w:b/>
                <w:bCs/>
                <w:noProof/>
                <w:sz w:val="24"/>
                <w:szCs w:val="24"/>
              </w:rPr>
            </w:pPr>
            <w:r w:rsidRPr="00551505">
              <w:rPr>
                <w:rFonts w:ascii="Cambria" w:hAnsi="Cambria"/>
                <w:b/>
                <w:bCs/>
                <w:noProof/>
                <w:sz w:val="24"/>
                <w:szCs w:val="24"/>
              </w:rPr>
              <w:t xml:space="preserve">Secțiunea a 3-a - Impactul financiar asupra bugetului comunei pe termen scurt (an curent)/lung: </w:t>
            </w:r>
          </w:p>
        </w:tc>
      </w:tr>
      <w:tr w:rsidR="001E5E0A" w:rsidRPr="00551505" w14:paraId="63B5014A" w14:textId="77777777" w:rsidTr="00FE5E50">
        <w:tc>
          <w:tcPr>
            <w:tcW w:w="10236" w:type="dxa"/>
            <w:shd w:val="clear" w:color="auto" w:fill="auto"/>
          </w:tcPr>
          <w:p w14:paraId="4C07D64C" w14:textId="77777777" w:rsidR="001E5E0A" w:rsidRPr="00551505" w:rsidRDefault="001E5E0A" w:rsidP="00FE5E50">
            <w:pPr>
              <w:pStyle w:val="NoSpacing"/>
              <w:rPr>
                <w:rFonts w:ascii="Cambria" w:eastAsia="Calibri" w:hAnsi="Cambria"/>
                <w:i/>
                <w:noProof/>
                <w:sz w:val="24"/>
                <w:szCs w:val="24"/>
              </w:rPr>
            </w:pPr>
            <w:r>
              <w:rPr>
                <w:rFonts w:ascii="Cambria" w:hAnsi="Cambria"/>
                <w:sz w:val="24"/>
                <w:szCs w:val="24"/>
              </w:rPr>
              <w:t xml:space="preserve">                </w:t>
            </w:r>
            <w:r w:rsidRPr="002375E5">
              <w:rPr>
                <w:rFonts w:ascii="Cambria" w:hAnsi="Cambria"/>
                <w:sz w:val="24"/>
                <w:szCs w:val="24"/>
              </w:rPr>
              <w:t>Obliga</w:t>
            </w:r>
            <w:r>
              <w:rPr>
                <w:rFonts w:ascii="Cambria" w:hAnsi="Cambria"/>
                <w:sz w:val="24"/>
                <w:szCs w:val="24"/>
              </w:rPr>
              <w:t>ț</w:t>
            </w:r>
            <w:r w:rsidRPr="002375E5">
              <w:rPr>
                <w:rFonts w:ascii="Cambria" w:hAnsi="Cambria"/>
                <w:sz w:val="24"/>
                <w:szCs w:val="24"/>
              </w:rPr>
              <w:t xml:space="preserve">iile financiare rezultate din acorduri de cooperare, de </w:t>
            </w:r>
            <w:r>
              <w:rPr>
                <w:rFonts w:ascii="Cambria" w:hAnsi="Cambria"/>
                <w:sz w:val="24"/>
                <w:szCs w:val="24"/>
              </w:rPr>
              <w:t>î</w:t>
            </w:r>
            <w:r w:rsidRPr="002375E5">
              <w:rPr>
                <w:rFonts w:ascii="Cambria" w:hAnsi="Cambria"/>
                <w:sz w:val="24"/>
                <w:szCs w:val="24"/>
              </w:rPr>
              <w:t>nfr</w:t>
            </w:r>
            <w:r>
              <w:rPr>
                <w:rFonts w:ascii="Cambria" w:hAnsi="Cambria"/>
                <w:sz w:val="24"/>
                <w:szCs w:val="24"/>
              </w:rPr>
              <w:t>ăț</w:t>
            </w:r>
            <w:r w:rsidRPr="002375E5">
              <w:rPr>
                <w:rFonts w:ascii="Cambria" w:hAnsi="Cambria"/>
                <w:sz w:val="24"/>
                <w:szCs w:val="24"/>
              </w:rPr>
              <w:t>ire sau de aderare a unit</w:t>
            </w:r>
            <w:r>
              <w:rPr>
                <w:rFonts w:ascii="Cambria" w:hAnsi="Cambria"/>
                <w:sz w:val="24"/>
                <w:szCs w:val="24"/>
              </w:rPr>
              <w:t>ăț</w:t>
            </w:r>
            <w:r w:rsidRPr="002375E5">
              <w:rPr>
                <w:rFonts w:ascii="Cambria" w:hAnsi="Cambria"/>
                <w:sz w:val="24"/>
                <w:szCs w:val="24"/>
              </w:rPr>
              <w:t>ilor administrativ-teritoriale la asocia</w:t>
            </w:r>
            <w:r>
              <w:rPr>
                <w:rFonts w:ascii="Cambria" w:hAnsi="Cambria"/>
                <w:sz w:val="24"/>
                <w:szCs w:val="24"/>
              </w:rPr>
              <w:t>ț</w:t>
            </w:r>
            <w:r w:rsidRPr="002375E5">
              <w:rPr>
                <w:rFonts w:ascii="Cambria" w:hAnsi="Cambria"/>
                <w:sz w:val="24"/>
                <w:szCs w:val="24"/>
              </w:rPr>
              <w:t>ii interne organizate la nivel na</w:t>
            </w:r>
            <w:r>
              <w:rPr>
                <w:rFonts w:ascii="Cambria" w:hAnsi="Cambria"/>
                <w:sz w:val="24"/>
                <w:szCs w:val="24"/>
              </w:rPr>
              <w:t>ț</w:t>
            </w:r>
            <w:r w:rsidRPr="002375E5">
              <w:rPr>
                <w:rFonts w:ascii="Cambria" w:hAnsi="Cambria"/>
                <w:sz w:val="24"/>
                <w:szCs w:val="24"/>
              </w:rPr>
              <w:t>ional ori la organiza</w:t>
            </w:r>
            <w:r>
              <w:rPr>
                <w:rFonts w:ascii="Cambria" w:hAnsi="Cambria"/>
                <w:sz w:val="24"/>
                <w:szCs w:val="24"/>
              </w:rPr>
              <w:t>ț</w:t>
            </w:r>
            <w:r w:rsidRPr="002375E5">
              <w:rPr>
                <w:rFonts w:ascii="Cambria" w:hAnsi="Cambria"/>
                <w:sz w:val="24"/>
                <w:szCs w:val="24"/>
              </w:rPr>
              <w:t>ii interna</w:t>
            </w:r>
            <w:r>
              <w:rPr>
                <w:rFonts w:ascii="Cambria" w:hAnsi="Cambria"/>
                <w:sz w:val="24"/>
                <w:szCs w:val="24"/>
              </w:rPr>
              <w:t>ț</w:t>
            </w:r>
            <w:r w:rsidRPr="002375E5">
              <w:rPr>
                <w:rFonts w:ascii="Cambria" w:hAnsi="Cambria"/>
                <w:sz w:val="24"/>
                <w:szCs w:val="24"/>
              </w:rPr>
              <w:t>ionale cu personalitate juridica, hot</w:t>
            </w:r>
            <w:r>
              <w:rPr>
                <w:rFonts w:ascii="Cambria" w:hAnsi="Cambria"/>
                <w:sz w:val="24"/>
                <w:szCs w:val="24"/>
              </w:rPr>
              <w:t>ă</w:t>
            </w:r>
            <w:r w:rsidRPr="002375E5">
              <w:rPr>
                <w:rFonts w:ascii="Cambria" w:hAnsi="Cambria"/>
                <w:sz w:val="24"/>
                <w:szCs w:val="24"/>
              </w:rPr>
              <w:t>r</w:t>
            </w:r>
            <w:r>
              <w:rPr>
                <w:rFonts w:ascii="Cambria" w:hAnsi="Cambria"/>
                <w:sz w:val="24"/>
                <w:szCs w:val="24"/>
              </w:rPr>
              <w:t>â</w:t>
            </w:r>
            <w:r w:rsidRPr="002375E5">
              <w:rPr>
                <w:rFonts w:ascii="Cambria" w:hAnsi="Cambria"/>
                <w:sz w:val="24"/>
                <w:szCs w:val="24"/>
              </w:rPr>
              <w:t>te de autorit</w:t>
            </w:r>
            <w:r>
              <w:rPr>
                <w:rFonts w:ascii="Cambria" w:hAnsi="Cambria"/>
                <w:sz w:val="24"/>
                <w:szCs w:val="24"/>
              </w:rPr>
              <w:t>ăț</w:t>
            </w:r>
            <w:r w:rsidRPr="002375E5">
              <w:rPr>
                <w:rFonts w:ascii="Cambria" w:hAnsi="Cambria"/>
                <w:sz w:val="24"/>
                <w:szCs w:val="24"/>
              </w:rPr>
              <w:t xml:space="preserve">ile deliberative, </w:t>
            </w:r>
            <w:r>
              <w:rPr>
                <w:rFonts w:ascii="Cambria" w:hAnsi="Cambria"/>
                <w:sz w:val="24"/>
                <w:szCs w:val="24"/>
              </w:rPr>
              <w:t>î</w:t>
            </w:r>
            <w:r w:rsidRPr="002375E5">
              <w:rPr>
                <w:rFonts w:ascii="Cambria" w:hAnsi="Cambria"/>
                <w:sz w:val="24"/>
                <w:szCs w:val="24"/>
              </w:rPr>
              <w:t>n condi</w:t>
            </w:r>
            <w:r>
              <w:rPr>
                <w:rFonts w:ascii="Cambria" w:hAnsi="Cambria"/>
                <w:sz w:val="24"/>
                <w:szCs w:val="24"/>
              </w:rPr>
              <w:t>ț</w:t>
            </w:r>
            <w:r w:rsidRPr="002375E5">
              <w:rPr>
                <w:rFonts w:ascii="Cambria" w:hAnsi="Cambria"/>
                <w:sz w:val="24"/>
                <w:szCs w:val="24"/>
              </w:rPr>
              <w:t>iile legii, se suporta din bugetele locale ale acestora.</w:t>
            </w:r>
          </w:p>
        </w:tc>
      </w:tr>
      <w:tr w:rsidR="001E5E0A" w:rsidRPr="00551505" w14:paraId="2FD324A4" w14:textId="77777777" w:rsidTr="00FE5E50">
        <w:trPr>
          <w:trHeight w:val="573"/>
        </w:trPr>
        <w:tc>
          <w:tcPr>
            <w:tcW w:w="10236" w:type="dxa"/>
            <w:shd w:val="clear" w:color="auto" w:fill="auto"/>
          </w:tcPr>
          <w:p w14:paraId="31FF725D" w14:textId="77777777" w:rsidR="001E5E0A" w:rsidRPr="00551505" w:rsidRDefault="001E5E0A" w:rsidP="00FE5E50">
            <w:pPr>
              <w:pStyle w:val="NoSpacing"/>
              <w:rPr>
                <w:rFonts w:ascii="Cambria" w:hAnsi="Cambria"/>
                <w:b/>
                <w:bCs/>
                <w:noProof/>
                <w:sz w:val="24"/>
                <w:szCs w:val="24"/>
              </w:rPr>
            </w:pPr>
            <w:r w:rsidRPr="00551505">
              <w:rPr>
                <w:rFonts w:ascii="Cambria" w:hAnsi="Cambria"/>
                <w:b/>
                <w:bCs/>
                <w:noProof/>
                <w:sz w:val="24"/>
                <w:szCs w:val="24"/>
              </w:rPr>
              <w:t xml:space="preserve">Secțiunea a  4-a – Activități de informare publică și consultare privind elaborarea și implementarea </w:t>
            </w:r>
            <w:r w:rsidRPr="00551505">
              <w:rPr>
                <w:rFonts w:ascii="Cambria" w:hAnsi="Cambria"/>
                <w:b/>
                <w:bCs/>
                <w:noProof/>
                <w:sz w:val="24"/>
                <w:szCs w:val="24"/>
                <w:shd w:val="clear" w:color="auto" w:fill="FFFFFF"/>
              </w:rPr>
              <w:t>actului administrativ</w:t>
            </w:r>
            <w:r w:rsidRPr="00551505">
              <w:rPr>
                <w:rFonts w:ascii="Cambria" w:hAnsi="Cambria"/>
                <w:b/>
                <w:bCs/>
                <w:noProof/>
                <w:sz w:val="24"/>
                <w:szCs w:val="24"/>
              </w:rPr>
              <w:t xml:space="preserve">: </w:t>
            </w:r>
          </w:p>
        </w:tc>
      </w:tr>
      <w:tr w:rsidR="001E5E0A" w:rsidRPr="00551505" w14:paraId="4D227B5E" w14:textId="77777777" w:rsidTr="00FE5E50">
        <w:trPr>
          <w:trHeight w:val="275"/>
        </w:trPr>
        <w:tc>
          <w:tcPr>
            <w:tcW w:w="10236" w:type="dxa"/>
            <w:shd w:val="clear" w:color="auto" w:fill="auto"/>
          </w:tcPr>
          <w:p w14:paraId="52316CA9" w14:textId="77777777" w:rsidR="001E5E0A" w:rsidRPr="00551505" w:rsidRDefault="001E5E0A" w:rsidP="00FE5E50">
            <w:pPr>
              <w:pStyle w:val="NoSpacing"/>
              <w:rPr>
                <w:rFonts w:ascii="Cambria" w:hAnsi="Cambria"/>
                <w:noProof/>
                <w:sz w:val="24"/>
                <w:szCs w:val="24"/>
              </w:rPr>
            </w:pPr>
            <w:r w:rsidRPr="00551505">
              <w:rPr>
                <w:rFonts w:ascii="Cambria" w:hAnsi="Cambria"/>
                <w:noProof/>
                <w:sz w:val="24"/>
                <w:szCs w:val="24"/>
              </w:rPr>
              <w:t>Nu este cazul</w:t>
            </w:r>
          </w:p>
        </w:tc>
      </w:tr>
      <w:tr w:rsidR="001E5E0A" w:rsidRPr="00551505" w14:paraId="3BDE9286" w14:textId="77777777" w:rsidTr="00FE5E50">
        <w:tc>
          <w:tcPr>
            <w:tcW w:w="10236" w:type="dxa"/>
            <w:shd w:val="clear" w:color="auto" w:fill="auto"/>
          </w:tcPr>
          <w:p w14:paraId="3EE3952C" w14:textId="77777777" w:rsidR="001E5E0A" w:rsidRPr="00551505" w:rsidRDefault="001E5E0A" w:rsidP="00FE5E50">
            <w:pPr>
              <w:pStyle w:val="NoSpacing"/>
              <w:rPr>
                <w:rFonts w:ascii="Cambria" w:hAnsi="Cambria"/>
                <w:b/>
                <w:bCs/>
                <w:noProof/>
                <w:sz w:val="24"/>
                <w:szCs w:val="24"/>
              </w:rPr>
            </w:pPr>
            <w:r w:rsidRPr="00551505">
              <w:rPr>
                <w:rFonts w:ascii="Cambria" w:hAnsi="Cambria"/>
                <w:b/>
                <w:bCs/>
                <w:noProof/>
                <w:sz w:val="24"/>
                <w:szCs w:val="24"/>
              </w:rPr>
              <w:t xml:space="preserve">Secțiunea a 5-a – Efectele </w:t>
            </w:r>
            <w:r w:rsidRPr="00551505">
              <w:rPr>
                <w:rFonts w:ascii="Cambria" w:hAnsi="Cambria"/>
                <w:b/>
                <w:bCs/>
                <w:noProof/>
                <w:sz w:val="24"/>
                <w:szCs w:val="24"/>
                <w:shd w:val="clear" w:color="auto" w:fill="FFFFFF"/>
              </w:rPr>
              <w:t>actului administrativ</w:t>
            </w:r>
            <w:r w:rsidRPr="00551505">
              <w:rPr>
                <w:rFonts w:ascii="Cambria" w:hAnsi="Cambria"/>
                <w:b/>
                <w:bCs/>
                <w:noProof/>
                <w:sz w:val="24"/>
                <w:szCs w:val="24"/>
              </w:rPr>
              <w:t xml:space="preserve"> asupra actelor administrative în vigoare și măsuri de implementare: </w:t>
            </w:r>
          </w:p>
        </w:tc>
      </w:tr>
      <w:tr w:rsidR="001E5E0A" w:rsidRPr="00551505" w14:paraId="1B4EF3FB" w14:textId="77777777" w:rsidTr="00FE5E50">
        <w:trPr>
          <w:trHeight w:val="305"/>
        </w:trPr>
        <w:tc>
          <w:tcPr>
            <w:tcW w:w="10236" w:type="dxa"/>
            <w:shd w:val="clear" w:color="auto" w:fill="auto"/>
          </w:tcPr>
          <w:p w14:paraId="64A7FAD7"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Nu este cazul</w:t>
            </w:r>
          </w:p>
        </w:tc>
      </w:tr>
      <w:tr w:rsidR="001E5E0A" w:rsidRPr="00551505" w14:paraId="7F79B47B" w14:textId="77777777" w:rsidTr="00FE5E50">
        <w:tc>
          <w:tcPr>
            <w:tcW w:w="10236" w:type="dxa"/>
            <w:shd w:val="clear" w:color="auto" w:fill="auto"/>
          </w:tcPr>
          <w:p w14:paraId="3EF2B0E9" w14:textId="77777777" w:rsidR="001E5E0A" w:rsidRPr="00551505" w:rsidRDefault="001E5E0A" w:rsidP="00FE5E50">
            <w:pPr>
              <w:pStyle w:val="NoSpacing"/>
              <w:rPr>
                <w:rFonts w:ascii="Cambria" w:eastAsia="Calibri" w:hAnsi="Cambria"/>
                <w:b/>
                <w:bCs/>
                <w:noProof/>
                <w:sz w:val="24"/>
                <w:szCs w:val="24"/>
              </w:rPr>
            </w:pPr>
            <w:r w:rsidRPr="00551505">
              <w:rPr>
                <w:rFonts w:ascii="Cambria" w:hAnsi="Cambria"/>
                <w:b/>
                <w:bCs/>
                <w:noProof/>
                <w:sz w:val="24"/>
                <w:szCs w:val="24"/>
              </w:rPr>
              <w:t>Secțiunea a 6-a – Anexe la referatul de aprobare:</w:t>
            </w:r>
          </w:p>
        </w:tc>
      </w:tr>
      <w:tr w:rsidR="001E5E0A" w:rsidRPr="00551505" w14:paraId="5B26CE62" w14:textId="77777777" w:rsidTr="00FE5E50">
        <w:tc>
          <w:tcPr>
            <w:tcW w:w="10236" w:type="dxa"/>
            <w:shd w:val="clear" w:color="auto" w:fill="auto"/>
          </w:tcPr>
          <w:p w14:paraId="7B0DCAB7" w14:textId="77777777" w:rsidR="001E5E0A" w:rsidRPr="00551505" w:rsidRDefault="001E5E0A" w:rsidP="00FE5E50">
            <w:pPr>
              <w:pStyle w:val="NoSpacing"/>
              <w:rPr>
                <w:rFonts w:ascii="Cambria" w:hAnsi="Cambria"/>
                <w:noProof/>
                <w:color w:val="0070C0"/>
                <w:sz w:val="24"/>
                <w:szCs w:val="24"/>
              </w:rPr>
            </w:pPr>
            <w:r w:rsidRPr="00551505">
              <w:rPr>
                <w:rFonts w:ascii="Cambria" w:hAnsi="Cambria"/>
                <w:sz w:val="24"/>
                <w:szCs w:val="24"/>
              </w:rPr>
              <w:t>Acordului de cooperare</w:t>
            </w:r>
            <w:r w:rsidRPr="00551505">
              <w:rPr>
                <w:sz w:val="24"/>
                <w:szCs w:val="24"/>
              </w:rPr>
              <w:t xml:space="preserve"> </w:t>
            </w:r>
            <w:r w:rsidRPr="00551505">
              <w:rPr>
                <w:rFonts w:ascii="Cambria" w:hAnsi="Cambria"/>
                <w:sz w:val="24"/>
                <w:szCs w:val="24"/>
              </w:rPr>
              <w:t xml:space="preserve">pentru organizarea </w:t>
            </w:r>
            <w:proofErr w:type="spellStart"/>
            <w:r w:rsidRPr="00551505">
              <w:rPr>
                <w:rFonts w:ascii="Cambria" w:hAnsi="Cambria"/>
                <w:sz w:val="24"/>
                <w:szCs w:val="24"/>
              </w:rPr>
              <w:t>şi</w:t>
            </w:r>
            <w:proofErr w:type="spellEnd"/>
            <w:r w:rsidRPr="00551505">
              <w:rPr>
                <w:rFonts w:ascii="Cambria" w:hAnsi="Cambria"/>
                <w:sz w:val="24"/>
                <w:szCs w:val="24"/>
              </w:rPr>
              <w:t xml:space="preserve"> funcționarea serviciului audit public intern.</w:t>
            </w:r>
          </w:p>
        </w:tc>
      </w:tr>
    </w:tbl>
    <w:p w14:paraId="7AC861D6" w14:textId="77777777" w:rsidR="001E5E0A" w:rsidRPr="00551505" w:rsidRDefault="001E5E0A" w:rsidP="001E5E0A">
      <w:pPr>
        <w:spacing w:line="240" w:lineRule="auto"/>
        <w:contextualSpacing/>
        <w:rPr>
          <w:rFonts w:ascii="Cambria" w:hAnsi="Cambria"/>
          <w:b/>
          <w:bCs/>
        </w:rPr>
      </w:pPr>
    </w:p>
    <w:p w14:paraId="745E3F95" w14:textId="77777777" w:rsidR="001E5E0A" w:rsidRPr="00551505" w:rsidRDefault="001E5E0A" w:rsidP="001E5E0A">
      <w:pPr>
        <w:autoSpaceDE w:val="0"/>
        <w:autoSpaceDN w:val="0"/>
        <w:adjustRightInd w:val="0"/>
        <w:spacing w:line="240" w:lineRule="auto"/>
        <w:contextualSpacing/>
        <w:jc w:val="center"/>
        <w:rPr>
          <w:rFonts w:ascii="Cambria" w:hAnsi="Cambria"/>
          <w:b/>
          <w:bCs/>
          <w:noProof/>
        </w:rPr>
      </w:pPr>
      <w:r w:rsidRPr="00551505">
        <w:rPr>
          <w:rFonts w:ascii="Cambria" w:hAnsi="Cambria"/>
          <w:b/>
          <w:bCs/>
          <w:noProof/>
        </w:rPr>
        <w:t>INIȚIATOR,</w:t>
      </w:r>
    </w:p>
    <w:p w14:paraId="5EBA263F" w14:textId="77777777" w:rsidR="001E5E0A" w:rsidRPr="00551505" w:rsidRDefault="001E5E0A" w:rsidP="001E5E0A">
      <w:pPr>
        <w:autoSpaceDE w:val="0"/>
        <w:autoSpaceDN w:val="0"/>
        <w:adjustRightInd w:val="0"/>
        <w:spacing w:line="240" w:lineRule="auto"/>
        <w:contextualSpacing/>
        <w:jc w:val="center"/>
        <w:rPr>
          <w:rFonts w:ascii="Cambria" w:hAnsi="Cambria"/>
          <w:b/>
          <w:bCs/>
          <w:noProof/>
        </w:rPr>
      </w:pPr>
      <w:r w:rsidRPr="00551505">
        <w:rPr>
          <w:rFonts w:ascii="Cambria" w:hAnsi="Cambria"/>
          <w:b/>
          <w:bCs/>
          <w:noProof/>
        </w:rPr>
        <w:t>PRIMAR</w:t>
      </w:r>
    </w:p>
    <w:p w14:paraId="265A271D" w14:textId="77777777" w:rsidR="001E5E0A" w:rsidRPr="00551505" w:rsidRDefault="001E5E0A" w:rsidP="001E5E0A">
      <w:pPr>
        <w:autoSpaceDE w:val="0"/>
        <w:autoSpaceDN w:val="0"/>
        <w:adjustRightInd w:val="0"/>
        <w:spacing w:line="240" w:lineRule="auto"/>
        <w:contextualSpacing/>
        <w:jc w:val="center"/>
        <w:rPr>
          <w:rFonts w:ascii="Cambria" w:hAnsi="Cambria"/>
          <w:b/>
          <w:bCs/>
          <w:noProof/>
        </w:rPr>
      </w:pPr>
      <w:r w:rsidRPr="00551505">
        <w:rPr>
          <w:rFonts w:ascii="Cambria" w:hAnsi="Cambria"/>
          <w:b/>
          <w:bCs/>
          <w:noProof/>
        </w:rPr>
        <w:t xml:space="preserve">Costea Gabriel Victor </w:t>
      </w:r>
    </w:p>
    <w:p w14:paraId="6B9B5069" w14:textId="77777777" w:rsidR="001E5E0A" w:rsidRPr="00551505" w:rsidRDefault="001E5E0A" w:rsidP="001E5E0A">
      <w:pPr>
        <w:spacing w:after="0" w:line="240" w:lineRule="auto"/>
        <w:rPr>
          <w:rFonts w:ascii="Cambria" w:hAnsi="Cambria"/>
          <w:b/>
          <w:bCs/>
        </w:rPr>
      </w:pPr>
      <w:r w:rsidRPr="00551505">
        <w:rPr>
          <w:rFonts w:ascii="Cambria" w:hAnsi="Cambria"/>
          <w:b/>
          <w:bCs/>
        </w:rPr>
        <w:br w:type="page"/>
      </w:r>
      <w:r w:rsidRPr="00551505">
        <w:rPr>
          <w:rFonts w:ascii="Cambria" w:hAnsi="Cambria"/>
          <w:b/>
          <w:bCs/>
        </w:rPr>
        <w:lastRenderedPageBreak/>
        <w:t>ROMÂNIA</w:t>
      </w:r>
    </w:p>
    <w:p w14:paraId="4068B3EC" w14:textId="77777777" w:rsidR="001E5E0A" w:rsidRPr="00551505" w:rsidRDefault="001E5E0A" w:rsidP="001E5E0A">
      <w:pPr>
        <w:spacing w:after="0" w:line="240" w:lineRule="auto"/>
        <w:rPr>
          <w:rFonts w:ascii="Cambria" w:hAnsi="Cambria"/>
          <w:b/>
          <w:bCs/>
        </w:rPr>
      </w:pPr>
      <w:r w:rsidRPr="00551505">
        <w:rPr>
          <w:rFonts w:ascii="Cambria" w:hAnsi="Cambria"/>
          <w:b/>
          <w:bCs/>
        </w:rPr>
        <w:t>JUDEȚUL CLUJ</w:t>
      </w:r>
    </w:p>
    <w:p w14:paraId="0BCB2E3E" w14:textId="77777777" w:rsidR="001E5E0A" w:rsidRPr="00551505" w:rsidRDefault="001E5E0A" w:rsidP="001E5E0A">
      <w:pPr>
        <w:spacing w:after="0" w:line="240" w:lineRule="auto"/>
        <w:rPr>
          <w:rFonts w:ascii="Cambria" w:hAnsi="Cambria"/>
          <w:b/>
          <w:bCs/>
        </w:rPr>
      </w:pPr>
      <w:r w:rsidRPr="00551505">
        <w:rPr>
          <w:rFonts w:ascii="Cambria" w:hAnsi="Cambria"/>
          <w:b/>
          <w:bCs/>
        </w:rPr>
        <w:t>COMUNA FELEACU</w:t>
      </w:r>
    </w:p>
    <w:p w14:paraId="0CB9BB45" w14:textId="77777777" w:rsidR="001E5E0A" w:rsidRPr="00551505" w:rsidRDefault="001E5E0A" w:rsidP="001E5E0A">
      <w:pPr>
        <w:spacing w:after="0" w:line="240" w:lineRule="auto"/>
        <w:rPr>
          <w:rFonts w:ascii="Cambria" w:hAnsi="Cambria"/>
          <w:b/>
          <w:bCs/>
        </w:rPr>
      </w:pPr>
      <w:r w:rsidRPr="00551505">
        <w:rPr>
          <w:rFonts w:ascii="Cambria" w:hAnsi="Cambria"/>
          <w:b/>
          <w:bCs/>
        </w:rPr>
        <w:t>Nr.</w:t>
      </w:r>
      <w:r>
        <w:rPr>
          <w:rFonts w:ascii="Cambria" w:hAnsi="Cambria"/>
          <w:b/>
          <w:bCs/>
        </w:rPr>
        <w:t>5334/13</w:t>
      </w:r>
      <w:r w:rsidRPr="00551505">
        <w:rPr>
          <w:rFonts w:ascii="Cambria" w:hAnsi="Cambria"/>
          <w:b/>
          <w:bCs/>
        </w:rPr>
        <w:t xml:space="preserve"> .03.2024</w:t>
      </w:r>
      <w:r w:rsidRPr="00551505">
        <w:rPr>
          <w:rFonts w:ascii="Cambria" w:hAnsi="Cambria"/>
          <w:b/>
          <w:bCs/>
        </w:rPr>
        <w:tab/>
      </w:r>
    </w:p>
    <w:p w14:paraId="4C520920" w14:textId="77777777" w:rsidR="001E5E0A" w:rsidRPr="00551505" w:rsidRDefault="001E5E0A" w:rsidP="001E5E0A">
      <w:pPr>
        <w:tabs>
          <w:tab w:val="left" w:pos="3456"/>
        </w:tabs>
        <w:spacing w:after="0" w:line="240" w:lineRule="auto"/>
        <w:jc w:val="center"/>
        <w:rPr>
          <w:rFonts w:ascii="Cambria" w:hAnsi="Cambria"/>
          <w:b/>
          <w:bCs/>
          <w:iCs/>
        </w:rPr>
      </w:pPr>
    </w:p>
    <w:p w14:paraId="02350046" w14:textId="77777777" w:rsidR="001E5E0A" w:rsidRDefault="001E5E0A" w:rsidP="001E5E0A">
      <w:pPr>
        <w:tabs>
          <w:tab w:val="left" w:pos="3456"/>
        </w:tabs>
        <w:spacing w:after="0" w:line="240" w:lineRule="auto"/>
        <w:jc w:val="center"/>
        <w:rPr>
          <w:rFonts w:ascii="Cambria" w:hAnsi="Cambria"/>
          <w:b/>
          <w:bCs/>
          <w:iCs/>
        </w:rPr>
      </w:pPr>
      <w:r w:rsidRPr="00551505">
        <w:rPr>
          <w:rFonts w:ascii="Cambria" w:hAnsi="Cambria"/>
          <w:b/>
          <w:bCs/>
          <w:iCs/>
        </w:rPr>
        <w:t>RAPORT DE SPECIALITATE</w:t>
      </w:r>
    </w:p>
    <w:p w14:paraId="46582345" w14:textId="77777777" w:rsidR="001E5E0A" w:rsidRPr="00551505" w:rsidRDefault="001E5E0A" w:rsidP="001E5E0A">
      <w:pPr>
        <w:tabs>
          <w:tab w:val="left" w:pos="3456"/>
        </w:tabs>
        <w:spacing w:after="0" w:line="240" w:lineRule="auto"/>
        <w:jc w:val="center"/>
        <w:rPr>
          <w:rFonts w:ascii="Cambria" w:hAnsi="Cambria"/>
          <w:b/>
          <w:bCs/>
          <w:i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1E5E0A" w:rsidRPr="00551505" w14:paraId="7684E386" w14:textId="77777777" w:rsidTr="00FE5E50">
        <w:trPr>
          <w:trHeight w:val="278"/>
        </w:trPr>
        <w:tc>
          <w:tcPr>
            <w:tcW w:w="3896" w:type="dxa"/>
          </w:tcPr>
          <w:p w14:paraId="3E4DDD7E" w14:textId="77777777" w:rsidR="001E5E0A" w:rsidRPr="00551505" w:rsidRDefault="001E5E0A" w:rsidP="00FE5E50">
            <w:pPr>
              <w:tabs>
                <w:tab w:val="left" w:pos="3456"/>
              </w:tabs>
              <w:spacing w:after="0" w:line="240" w:lineRule="auto"/>
              <w:jc w:val="both"/>
              <w:rPr>
                <w:rFonts w:ascii="Cambria" w:hAnsi="Cambria"/>
                <w:iCs/>
              </w:rPr>
            </w:pPr>
            <w:r w:rsidRPr="00551505">
              <w:rPr>
                <w:rFonts w:ascii="Cambria" w:hAnsi="Cambria"/>
                <w:iCs/>
              </w:rPr>
              <w:t>Titlul proiectului de hotărâre</w:t>
            </w:r>
          </w:p>
        </w:tc>
        <w:tc>
          <w:tcPr>
            <w:tcW w:w="5729" w:type="dxa"/>
          </w:tcPr>
          <w:p w14:paraId="4C3709EF" w14:textId="77777777" w:rsidR="001E5E0A" w:rsidRPr="00551505" w:rsidRDefault="001E5E0A" w:rsidP="00FE5E50">
            <w:pPr>
              <w:pStyle w:val="NoSpacing"/>
              <w:rPr>
                <w:rFonts w:ascii="Cambria" w:hAnsi="Cambria"/>
                <w:sz w:val="24"/>
                <w:szCs w:val="24"/>
              </w:rPr>
            </w:pPr>
            <w:r w:rsidRPr="00551505">
              <w:rPr>
                <w:rFonts w:ascii="Cambria" w:hAnsi="Cambria"/>
                <w:bCs/>
                <w:noProof/>
                <w:sz w:val="24"/>
                <w:szCs w:val="24"/>
              </w:rPr>
              <w:t xml:space="preserve">Proiectul de hotărâre </w:t>
            </w:r>
            <w:r w:rsidRPr="00551505">
              <w:rPr>
                <w:rFonts w:ascii="Cambria" w:hAnsi="Cambria" w:cstheme="majorHAnsi"/>
                <w:sz w:val="24"/>
                <w:szCs w:val="24"/>
              </w:rPr>
              <w:t>privind însușirea Acordului de cooperare privind organizarea și funcționarea serviciului audit public intern</w:t>
            </w:r>
          </w:p>
        </w:tc>
      </w:tr>
      <w:tr w:rsidR="001E5E0A" w:rsidRPr="00551505" w14:paraId="6CD5F912" w14:textId="77777777" w:rsidTr="00FE5E50">
        <w:tc>
          <w:tcPr>
            <w:tcW w:w="3896" w:type="dxa"/>
          </w:tcPr>
          <w:p w14:paraId="63197361" w14:textId="77777777" w:rsidR="001E5E0A" w:rsidRPr="00551505" w:rsidRDefault="001E5E0A" w:rsidP="00FE5E50">
            <w:pPr>
              <w:tabs>
                <w:tab w:val="left" w:pos="3456"/>
              </w:tabs>
              <w:spacing w:after="0" w:line="240" w:lineRule="auto"/>
              <w:jc w:val="both"/>
              <w:rPr>
                <w:rFonts w:ascii="Cambria" w:hAnsi="Cambria"/>
                <w:iCs/>
              </w:rPr>
            </w:pPr>
            <w:r w:rsidRPr="00551505">
              <w:rPr>
                <w:rFonts w:ascii="Cambria" w:hAnsi="Cambria"/>
                <w:iCs/>
              </w:rPr>
              <w:t>Compartiment de resort:</w:t>
            </w:r>
          </w:p>
        </w:tc>
        <w:tc>
          <w:tcPr>
            <w:tcW w:w="5729" w:type="dxa"/>
          </w:tcPr>
          <w:p w14:paraId="626C3910" w14:textId="77777777" w:rsidR="001E5E0A" w:rsidRPr="00551505" w:rsidRDefault="001E5E0A" w:rsidP="00FE5E50">
            <w:pPr>
              <w:tabs>
                <w:tab w:val="left" w:pos="3456"/>
              </w:tabs>
              <w:spacing w:after="0" w:line="240" w:lineRule="auto"/>
              <w:jc w:val="both"/>
              <w:rPr>
                <w:rFonts w:ascii="Cambria" w:hAnsi="Cambria"/>
                <w:iCs/>
              </w:rPr>
            </w:pPr>
            <w:r w:rsidRPr="00551505">
              <w:rPr>
                <w:rFonts w:ascii="Cambria" w:hAnsi="Cambria"/>
                <w:iCs/>
              </w:rPr>
              <w:t>Compartiment Juridic și Resurse Umane</w:t>
            </w:r>
          </w:p>
        </w:tc>
      </w:tr>
      <w:tr w:rsidR="001E5E0A" w:rsidRPr="00551505" w14:paraId="7544569E" w14:textId="77777777" w:rsidTr="00FE5E50">
        <w:tc>
          <w:tcPr>
            <w:tcW w:w="9625" w:type="dxa"/>
            <w:gridSpan w:val="2"/>
          </w:tcPr>
          <w:p w14:paraId="67C114B5" w14:textId="77777777" w:rsidR="001E5E0A" w:rsidRPr="00551505" w:rsidRDefault="001E5E0A" w:rsidP="00FE5E50">
            <w:pPr>
              <w:tabs>
                <w:tab w:val="left" w:pos="3456"/>
              </w:tabs>
              <w:spacing w:after="0" w:line="240" w:lineRule="auto"/>
              <w:jc w:val="both"/>
              <w:rPr>
                <w:rFonts w:ascii="Cambria" w:hAnsi="Cambria"/>
                <w:iCs/>
              </w:rPr>
            </w:pPr>
            <w:r w:rsidRPr="00551505">
              <w:rPr>
                <w:rFonts w:ascii="Cambria" w:hAnsi="Cambria"/>
                <w:iCs/>
              </w:rPr>
              <w:t xml:space="preserve">Secțiunea 1 – </w:t>
            </w:r>
            <w:r w:rsidRPr="00551505">
              <w:rPr>
                <w:rFonts w:ascii="Cambria" w:hAnsi="Cambria"/>
                <w:b/>
                <w:bCs/>
                <w:iCs/>
              </w:rPr>
              <w:t>Documentare și analiză:</w:t>
            </w:r>
          </w:p>
        </w:tc>
      </w:tr>
      <w:tr w:rsidR="001E5E0A" w:rsidRPr="00551505" w14:paraId="5CFC715D" w14:textId="77777777" w:rsidTr="00FE5E50">
        <w:tc>
          <w:tcPr>
            <w:tcW w:w="9625" w:type="dxa"/>
            <w:gridSpan w:val="2"/>
          </w:tcPr>
          <w:p w14:paraId="59BBD6B2" w14:textId="77777777" w:rsidR="001E5E0A" w:rsidRDefault="001E5E0A" w:rsidP="00FE5E50">
            <w:pPr>
              <w:pStyle w:val="NoSpacing"/>
              <w:rPr>
                <w:rFonts w:ascii="Cambria" w:hAnsi="Cambria" w:cstheme="majorHAnsi"/>
                <w:sz w:val="24"/>
                <w:szCs w:val="24"/>
              </w:rPr>
            </w:pPr>
            <w:r w:rsidRPr="00551505">
              <w:rPr>
                <w:rFonts w:ascii="Cambria" w:hAnsi="Cambria"/>
                <w:snapToGrid w:val="0"/>
                <w:sz w:val="24"/>
                <w:szCs w:val="24"/>
              </w:rPr>
              <w:t xml:space="preserve">              Obiectul/domeniul reglementat: </w:t>
            </w:r>
            <w:r w:rsidRPr="00551505">
              <w:rPr>
                <w:rFonts w:ascii="Cambria" w:hAnsi="Cambria" w:cstheme="majorHAnsi"/>
                <w:sz w:val="24"/>
                <w:szCs w:val="24"/>
              </w:rPr>
              <w:t>însușirea Acordului de cooperare privind organizarea și funcționarea serviciului audit public intern.</w:t>
            </w:r>
          </w:p>
          <w:p w14:paraId="162848B4" w14:textId="77777777" w:rsidR="001E5E0A" w:rsidRDefault="001E5E0A" w:rsidP="00FE5E50">
            <w:pPr>
              <w:pStyle w:val="NoSpacing"/>
              <w:rPr>
                <w:rFonts w:ascii="Cambria" w:hAnsi="Cambria" w:cstheme="majorHAnsi"/>
                <w:sz w:val="24"/>
                <w:szCs w:val="24"/>
              </w:rPr>
            </w:pPr>
            <w:r>
              <w:rPr>
                <w:rFonts w:ascii="Cambria" w:hAnsi="Cambria" w:cstheme="majorHAnsi"/>
                <w:sz w:val="24"/>
                <w:szCs w:val="24"/>
              </w:rPr>
              <w:t xml:space="preserve">              Pentru întocmirea prezentul raport de specialitate au fost avute în vedere prevederile:</w:t>
            </w:r>
          </w:p>
          <w:p w14:paraId="2279D34C" w14:textId="77777777" w:rsidR="001E5E0A" w:rsidRPr="00FF1532" w:rsidRDefault="001E5E0A" w:rsidP="001E5E0A">
            <w:pPr>
              <w:pStyle w:val="NoSpacing"/>
              <w:numPr>
                <w:ilvl w:val="0"/>
                <w:numId w:val="15"/>
              </w:numPr>
              <w:jc w:val="both"/>
              <w:rPr>
                <w:rFonts w:ascii="Cambria" w:hAnsi="Cambria"/>
                <w:color w:val="000000"/>
                <w:sz w:val="24"/>
                <w:szCs w:val="24"/>
              </w:rPr>
            </w:pPr>
            <w:r w:rsidRPr="00FF1532">
              <w:rPr>
                <w:rFonts w:ascii="Cambria" w:hAnsi="Cambria"/>
                <w:color w:val="000000"/>
                <w:sz w:val="24"/>
                <w:szCs w:val="24"/>
              </w:rPr>
              <w:t xml:space="preserve">Legii nr. 672/2002 privind auditul public intern, </w:t>
            </w:r>
            <w:r>
              <w:rPr>
                <w:rFonts w:ascii="Cambria" w:hAnsi="Cambria"/>
                <w:color w:val="000000"/>
                <w:sz w:val="24"/>
                <w:szCs w:val="24"/>
              </w:rPr>
              <w:t>republicată;</w:t>
            </w:r>
          </w:p>
          <w:p w14:paraId="36ABBD09" w14:textId="77777777" w:rsidR="001E5E0A" w:rsidRDefault="001E5E0A" w:rsidP="001E5E0A">
            <w:pPr>
              <w:pStyle w:val="NoSpacing"/>
              <w:numPr>
                <w:ilvl w:val="0"/>
                <w:numId w:val="15"/>
              </w:numPr>
              <w:jc w:val="both"/>
              <w:rPr>
                <w:rFonts w:ascii="Cambria" w:hAnsi="Cambria"/>
                <w:sz w:val="24"/>
                <w:szCs w:val="24"/>
              </w:rPr>
            </w:pPr>
            <w:r w:rsidRPr="004715EF">
              <w:rPr>
                <w:rFonts w:ascii="Cambria" w:hAnsi="Cambria"/>
                <w:sz w:val="24"/>
                <w:szCs w:val="24"/>
              </w:rPr>
              <w:t>art. 89 alin.</w:t>
            </w:r>
            <w:r>
              <w:rPr>
                <w:rFonts w:ascii="Cambria" w:hAnsi="Cambria"/>
                <w:sz w:val="24"/>
                <w:szCs w:val="24"/>
              </w:rPr>
              <w:t xml:space="preserve"> </w:t>
            </w:r>
            <w:r w:rsidRPr="004715EF">
              <w:rPr>
                <w:rFonts w:ascii="Cambria" w:hAnsi="Cambria"/>
                <w:sz w:val="24"/>
                <w:szCs w:val="24"/>
              </w:rPr>
              <w:t>(3)</w:t>
            </w:r>
            <w:r>
              <w:rPr>
                <w:rFonts w:ascii="Cambria" w:hAnsi="Cambria"/>
                <w:sz w:val="24"/>
                <w:szCs w:val="24"/>
              </w:rPr>
              <w:t xml:space="preserve">, ale art. 129 alin. (2) lit. e) și ale alin. (8) lit. c) </w:t>
            </w:r>
            <w:r w:rsidRPr="004715EF">
              <w:rPr>
                <w:rFonts w:ascii="Cambria" w:hAnsi="Cambria"/>
                <w:sz w:val="24"/>
                <w:szCs w:val="24"/>
              </w:rPr>
              <w:t>din OUG nr.</w:t>
            </w:r>
            <w:r>
              <w:rPr>
                <w:rFonts w:ascii="Cambria" w:hAnsi="Cambria"/>
                <w:sz w:val="24"/>
                <w:szCs w:val="24"/>
              </w:rPr>
              <w:t xml:space="preserve"> </w:t>
            </w:r>
            <w:r w:rsidRPr="004715EF">
              <w:rPr>
                <w:rFonts w:ascii="Cambria" w:hAnsi="Cambria"/>
                <w:sz w:val="24"/>
                <w:szCs w:val="24"/>
              </w:rPr>
              <w:t>57/2019 privind Codul administrativ,</w:t>
            </w:r>
            <w:r>
              <w:rPr>
                <w:rFonts w:ascii="Cambria" w:hAnsi="Cambria"/>
                <w:sz w:val="24"/>
                <w:szCs w:val="24"/>
              </w:rPr>
              <w:t xml:space="preserve"> </w:t>
            </w:r>
            <w:r w:rsidRPr="004715EF">
              <w:rPr>
                <w:rFonts w:ascii="Cambria" w:hAnsi="Cambria"/>
                <w:sz w:val="24"/>
                <w:szCs w:val="24"/>
              </w:rPr>
              <w:t>cu modificările și completările ulterioare;</w:t>
            </w:r>
          </w:p>
          <w:p w14:paraId="757FE579" w14:textId="77777777" w:rsidR="001E5E0A" w:rsidRDefault="001E5E0A" w:rsidP="001E5E0A">
            <w:pPr>
              <w:pStyle w:val="ListParagraph"/>
              <w:numPr>
                <w:ilvl w:val="0"/>
                <w:numId w:val="15"/>
              </w:numPr>
              <w:tabs>
                <w:tab w:val="left" w:pos="1276"/>
              </w:tabs>
              <w:jc w:val="both"/>
              <w:rPr>
                <w:rFonts w:ascii="Cambria" w:hAnsi="Cambria" w:cstheme="majorHAnsi"/>
                <w:color w:val="000000"/>
                <w:lang w:eastAsia="ro-RO"/>
              </w:rPr>
            </w:pPr>
            <w:r w:rsidRPr="00233471">
              <w:rPr>
                <w:rFonts w:ascii="Cambria" w:hAnsi="Cambria" w:cstheme="majorHAnsi"/>
                <w:color w:val="000000"/>
                <w:lang w:eastAsia="ro-RO"/>
              </w:rPr>
              <w:t xml:space="preserve">art. 35 </w:t>
            </w:r>
            <w:proofErr w:type="spellStart"/>
            <w:r w:rsidRPr="00233471">
              <w:rPr>
                <w:rFonts w:ascii="Cambria" w:hAnsi="Cambria" w:cstheme="majorHAnsi"/>
                <w:color w:val="000000"/>
                <w:lang w:eastAsia="ro-RO"/>
              </w:rPr>
              <w:t>alin</w:t>
            </w:r>
            <w:proofErr w:type="spellEnd"/>
            <w:r w:rsidRPr="00233471">
              <w:rPr>
                <w:rFonts w:ascii="Cambria" w:hAnsi="Cambria" w:cstheme="majorHAnsi"/>
                <w:color w:val="000000"/>
                <w:lang w:eastAsia="ro-RO"/>
              </w:rPr>
              <w:t xml:space="preserve">. (6) din </w:t>
            </w:r>
            <w:proofErr w:type="spellStart"/>
            <w:r w:rsidRPr="00233471">
              <w:rPr>
                <w:rFonts w:ascii="Cambria" w:hAnsi="Cambria" w:cstheme="majorHAnsi"/>
                <w:color w:val="000000"/>
                <w:lang w:eastAsia="ro-RO"/>
              </w:rPr>
              <w:t>Legea</w:t>
            </w:r>
            <w:proofErr w:type="spellEnd"/>
            <w:r w:rsidRPr="00233471">
              <w:rPr>
                <w:rFonts w:ascii="Cambria" w:hAnsi="Cambria" w:cstheme="majorHAnsi"/>
                <w:color w:val="000000"/>
                <w:lang w:eastAsia="ro-RO"/>
              </w:rPr>
              <w:t xml:space="preserve"> nr. 273/2006 </w:t>
            </w:r>
            <w:proofErr w:type="spellStart"/>
            <w:r w:rsidRPr="00233471">
              <w:rPr>
                <w:rFonts w:ascii="Cambria" w:hAnsi="Cambria" w:cstheme="majorHAnsi"/>
                <w:color w:val="000000"/>
                <w:lang w:eastAsia="ro-RO"/>
              </w:rPr>
              <w:t>privind</w:t>
            </w:r>
            <w:proofErr w:type="spellEnd"/>
            <w:r w:rsidRPr="00233471">
              <w:rPr>
                <w:rFonts w:ascii="Cambria" w:hAnsi="Cambria" w:cstheme="majorHAnsi"/>
                <w:color w:val="000000"/>
                <w:lang w:eastAsia="ro-RO"/>
              </w:rPr>
              <w:t xml:space="preserve"> </w:t>
            </w:r>
            <w:proofErr w:type="spellStart"/>
            <w:r w:rsidRPr="00233471">
              <w:rPr>
                <w:rFonts w:ascii="Cambria" w:hAnsi="Cambria" w:cstheme="majorHAnsi"/>
                <w:color w:val="000000"/>
                <w:lang w:eastAsia="ro-RO"/>
              </w:rPr>
              <w:t>finanțele</w:t>
            </w:r>
            <w:proofErr w:type="spellEnd"/>
            <w:r w:rsidRPr="00233471">
              <w:rPr>
                <w:rFonts w:ascii="Cambria" w:hAnsi="Cambria" w:cstheme="majorHAnsi"/>
                <w:color w:val="000000"/>
                <w:lang w:eastAsia="ro-RO"/>
              </w:rPr>
              <w:t xml:space="preserve"> </w:t>
            </w:r>
            <w:proofErr w:type="spellStart"/>
            <w:r w:rsidRPr="00233471">
              <w:rPr>
                <w:rFonts w:ascii="Cambria" w:hAnsi="Cambria" w:cstheme="majorHAnsi"/>
                <w:color w:val="000000"/>
                <w:lang w:eastAsia="ro-RO"/>
              </w:rPr>
              <w:t>publice</w:t>
            </w:r>
            <w:proofErr w:type="spellEnd"/>
            <w:r w:rsidRPr="00233471">
              <w:rPr>
                <w:rFonts w:ascii="Cambria" w:hAnsi="Cambria" w:cstheme="majorHAnsi"/>
                <w:color w:val="000000"/>
                <w:lang w:eastAsia="ro-RO"/>
              </w:rPr>
              <w:t xml:space="preserve"> locale, cu </w:t>
            </w:r>
            <w:proofErr w:type="spellStart"/>
            <w:r w:rsidRPr="00233471">
              <w:rPr>
                <w:rFonts w:ascii="Cambria" w:hAnsi="Cambria" w:cstheme="majorHAnsi"/>
                <w:color w:val="000000"/>
                <w:lang w:eastAsia="ro-RO"/>
              </w:rPr>
              <w:t>modificările</w:t>
            </w:r>
            <w:proofErr w:type="spellEnd"/>
            <w:r w:rsidRPr="00233471">
              <w:rPr>
                <w:rFonts w:ascii="Cambria" w:hAnsi="Cambria" w:cstheme="majorHAnsi"/>
                <w:color w:val="000000"/>
                <w:lang w:eastAsia="ro-RO"/>
              </w:rPr>
              <w:t xml:space="preserve"> </w:t>
            </w:r>
            <w:proofErr w:type="spellStart"/>
            <w:r w:rsidRPr="00233471">
              <w:rPr>
                <w:rFonts w:ascii="Cambria" w:hAnsi="Cambria" w:cstheme="majorHAnsi"/>
                <w:color w:val="000000"/>
                <w:lang w:eastAsia="ro-RO"/>
              </w:rPr>
              <w:t>și</w:t>
            </w:r>
            <w:proofErr w:type="spellEnd"/>
            <w:r w:rsidRPr="00233471">
              <w:rPr>
                <w:rFonts w:ascii="Cambria" w:hAnsi="Cambria" w:cstheme="majorHAnsi"/>
                <w:color w:val="000000"/>
                <w:lang w:eastAsia="ro-RO"/>
              </w:rPr>
              <w:t xml:space="preserve"> </w:t>
            </w:r>
            <w:proofErr w:type="spellStart"/>
            <w:r w:rsidRPr="00233471">
              <w:rPr>
                <w:rFonts w:ascii="Cambria" w:hAnsi="Cambria" w:cstheme="majorHAnsi"/>
                <w:color w:val="000000"/>
                <w:lang w:eastAsia="ro-RO"/>
              </w:rPr>
              <w:t>completările</w:t>
            </w:r>
            <w:proofErr w:type="spellEnd"/>
            <w:r w:rsidRPr="00233471">
              <w:rPr>
                <w:rFonts w:ascii="Cambria" w:hAnsi="Cambria" w:cstheme="majorHAnsi"/>
                <w:color w:val="000000"/>
                <w:lang w:eastAsia="ro-RO"/>
              </w:rPr>
              <w:t xml:space="preserve"> </w:t>
            </w:r>
            <w:proofErr w:type="spellStart"/>
            <w:r w:rsidRPr="00233471">
              <w:rPr>
                <w:rFonts w:ascii="Cambria" w:hAnsi="Cambria" w:cstheme="majorHAnsi"/>
                <w:color w:val="000000"/>
                <w:lang w:eastAsia="ro-RO"/>
              </w:rPr>
              <w:t>ulterioare</w:t>
            </w:r>
            <w:proofErr w:type="spellEnd"/>
            <w:r w:rsidRPr="00233471">
              <w:rPr>
                <w:rFonts w:ascii="Cambria" w:hAnsi="Cambria" w:cstheme="majorHAnsi"/>
                <w:color w:val="000000"/>
                <w:lang w:eastAsia="ro-RO"/>
              </w:rPr>
              <w:t>;</w:t>
            </w:r>
          </w:p>
          <w:p w14:paraId="46933FAE" w14:textId="77777777" w:rsidR="001E5E0A" w:rsidRPr="00551505" w:rsidRDefault="001E5E0A" w:rsidP="001E5E0A">
            <w:pPr>
              <w:pStyle w:val="ListParagraph"/>
              <w:numPr>
                <w:ilvl w:val="0"/>
                <w:numId w:val="15"/>
              </w:numPr>
              <w:tabs>
                <w:tab w:val="left" w:pos="1276"/>
              </w:tabs>
              <w:jc w:val="both"/>
              <w:rPr>
                <w:rFonts w:ascii="Cambria" w:hAnsi="Cambria" w:cstheme="majorHAnsi"/>
                <w:color w:val="000000"/>
                <w:lang w:eastAsia="ro-RO"/>
              </w:rPr>
            </w:pPr>
            <w:r w:rsidRPr="00551505">
              <w:rPr>
                <w:rFonts w:ascii="Cambria" w:hAnsi="Cambria"/>
                <w:bCs/>
              </w:rPr>
              <w:t xml:space="preserve">art. 6 </w:t>
            </w:r>
            <w:proofErr w:type="spellStart"/>
            <w:r w:rsidRPr="00551505">
              <w:rPr>
                <w:rFonts w:ascii="Cambria" w:hAnsi="Cambria"/>
                <w:bCs/>
              </w:rPr>
              <w:t>alin</w:t>
            </w:r>
            <w:proofErr w:type="spellEnd"/>
            <w:r w:rsidRPr="00551505">
              <w:rPr>
                <w:rFonts w:ascii="Cambria" w:hAnsi="Cambria"/>
                <w:bCs/>
              </w:rPr>
              <w:t xml:space="preserve">. (3), art. 29 </w:t>
            </w:r>
            <w:proofErr w:type="spellStart"/>
            <w:r w:rsidRPr="00551505">
              <w:rPr>
                <w:rFonts w:ascii="Cambria" w:hAnsi="Cambria"/>
                <w:bCs/>
              </w:rPr>
              <w:t>alin</w:t>
            </w:r>
            <w:proofErr w:type="spellEnd"/>
            <w:r w:rsidRPr="00551505">
              <w:rPr>
                <w:rFonts w:ascii="Cambria" w:hAnsi="Cambria"/>
                <w:bCs/>
              </w:rPr>
              <w:t xml:space="preserve">. (1) lit. c) </w:t>
            </w:r>
            <w:proofErr w:type="spellStart"/>
            <w:r w:rsidRPr="00551505">
              <w:rPr>
                <w:rFonts w:ascii="Cambria" w:hAnsi="Cambria"/>
                <w:bCs/>
              </w:rPr>
              <w:t>și</w:t>
            </w:r>
            <w:proofErr w:type="spellEnd"/>
            <w:r w:rsidRPr="00551505">
              <w:rPr>
                <w:rFonts w:ascii="Cambria" w:hAnsi="Cambria"/>
                <w:bCs/>
              </w:rPr>
              <w:t xml:space="preserve"> </w:t>
            </w:r>
            <w:proofErr w:type="spellStart"/>
            <w:r w:rsidRPr="00551505">
              <w:rPr>
                <w:rFonts w:ascii="Cambria" w:hAnsi="Cambria"/>
                <w:bCs/>
              </w:rPr>
              <w:t>alin</w:t>
            </w:r>
            <w:proofErr w:type="spellEnd"/>
            <w:r w:rsidRPr="00551505">
              <w:rPr>
                <w:rFonts w:ascii="Cambria" w:hAnsi="Cambria"/>
                <w:bCs/>
              </w:rPr>
              <w:t xml:space="preserve">. (3) </w:t>
            </w:r>
            <w:proofErr w:type="spellStart"/>
            <w:r w:rsidRPr="00551505">
              <w:rPr>
                <w:rFonts w:ascii="Cambria" w:hAnsi="Cambria"/>
                <w:bCs/>
              </w:rPr>
              <w:t>și</w:t>
            </w:r>
            <w:proofErr w:type="spellEnd"/>
            <w:r w:rsidRPr="00551505">
              <w:rPr>
                <w:rFonts w:ascii="Cambria" w:hAnsi="Cambria"/>
                <w:bCs/>
              </w:rPr>
              <w:t xml:space="preserve"> art. 30 </w:t>
            </w:r>
            <w:proofErr w:type="spellStart"/>
            <w:r w:rsidRPr="00551505">
              <w:rPr>
                <w:rFonts w:ascii="Cambria" w:hAnsi="Cambria"/>
                <w:bCs/>
              </w:rPr>
              <w:t>alin</w:t>
            </w:r>
            <w:proofErr w:type="spellEnd"/>
            <w:r w:rsidRPr="00551505">
              <w:rPr>
                <w:rFonts w:ascii="Cambria" w:hAnsi="Cambria"/>
                <w:bCs/>
              </w:rPr>
              <w:t xml:space="preserve">. (1) </w:t>
            </w:r>
            <w:proofErr w:type="spellStart"/>
            <w:r w:rsidRPr="00551505">
              <w:rPr>
                <w:rFonts w:ascii="Cambria" w:hAnsi="Cambria"/>
                <w:bCs/>
              </w:rPr>
              <w:t>și</w:t>
            </w:r>
            <w:proofErr w:type="spellEnd"/>
            <w:r w:rsidRPr="00551505">
              <w:rPr>
                <w:rFonts w:ascii="Cambria" w:hAnsi="Cambria"/>
                <w:bCs/>
              </w:rPr>
              <w:t xml:space="preserve"> (2) din </w:t>
            </w:r>
            <w:proofErr w:type="spellStart"/>
            <w:r w:rsidRPr="00551505">
              <w:rPr>
                <w:rFonts w:ascii="Cambria" w:hAnsi="Cambria"/>
                <w:bCs/>
              </w:rPr>
              <w:t>Legea</w:t>
            </w:r>
            <w:proofErr w:type="spellEnd"/>
            <w:r w:rsidRPr="00551505">
              <w:rPr>
                <w:rFonts w:ascii="Cambria" w:hAnsi="Cambria"/>
                <w:bCs/>
              </w:rPr>
              <w:t xml:space="preserve"> nr. 24/2000 </w:t>
            </w:r>
            <w:proofErr w:type="spellStart"/>
            <w:r w:rsidRPr="00551505">
              <w:rPr>
                <w:rFonts w:ascii="Cambria" w:hAnsi="Cambria"/>
                <w:bCs/>
              </w:rPr>
              <w:t>privind</w:t>
            </w:r>
            <w:proofErr w:type="spellEnd"/>
            <w:r w:rsidRPr="00551505">
              <w:rPr>
                <w:rFonts w:ascii="Cambria" w:hAnsi="Cambria"/>
                <w:bCs/>
              </w:rPr>
              <w:t xml:space="preserve"> </w:t>
            </w:r>
            <w:proofErr w:type="spellStart"/>
            <w:r w:rsidRPr="00551505">
              <w:rPr>
                <w:rFonts w:ascii="Cambria" w:hAnsi="Cambria"/>
                <w:bCs/>
              </w:rPr>
              <w:t>normele</w:t>
            </w:r>
            <w:proofErr w:type="spellEnd"/>
            <w:r w:rsidRPr="00551505">
              <w:rPr>
                <w:rFonts w:ascii="Cambria" w:hAnsi="Cambria"/>
                <w:bCs/>
              </w:rPr>
              <w:t xml:space="preserve"> de </w:t>
            </w:r>
            <w:proofErr w:type="spellStart"/>
            <w:r w:rsidRPr="00551505">
              <w:rPr>
                <w:rFonts w:ascii="Cambria" w:hAnsi="Cambria"/>
                <w:bCs/>
              </w:rPr>
              <w:t>tehnică</w:t>
            </w:r>
            <w:proofErr w:type="spellEnd"/>
            <w:r w:rsidRPr="00551505">
              <w:rPr>
                <w:rFonts w:ascii="Cambria" w:hAnsi="Cambria"/>
                <w:bCs/>
              </w:rPr>
              <w:t xml:space="preserve"> </w:t>
            </w:r>
            <w:proofErr w:type="spellStart"/>
            <w:r w:rsidRPr="00551505">
              <w:rPr>
                <w:rFonts w:ascii="Cambria" w:hAnsi="Cambria"/>
                <w:bCs/>
              </w:rPr>
              <w:t>legislativă</w:t>
            </w:r>
            <w:proofErr w:type="spellEnd"/>
            <w:r w:rsidRPr="00551505">
              <w:rPr>
                <w:rFonts w:ascii="Cambria" w:hAnsi="Cambria"/>
                <w:bCs/>
              </w:rPr>
              <w:t xml:space="preserve"> </w:t>
            </w:r>
            <w:proofErr w:type="spellStart"/>
            <w:r w:rsidRPr="00551505">
              <w:rPr>
                <w:rFonts w:ascii="Cambria" w:hAnsi="Cambria"/>
                <w:bCs/>
              </w:rPr>
              <w:t>pentru</w:t>
            </w:r>
            <w:proofErr w:type="spellEnd"/>
            <w:r w:rsidRPr="00551505">
              <w:rPr>
                <w:rFonts w:ascii="Cambria" w:hAnsi="Cambria"/>
                <w:bCs/>
              </w:rPr>
              <w:t xml:space="preserve"> </w:t>
            </w:r>
            <w:proofErr w:type="spellStart"/>
            <w:r w:rsidRPr="00551505">
              <w:rPr>
                <w:rFonts w:ascii="Cambria" w:hAnsi="Cambria"/>
                <w:bCs/>
              </w:rPr>
              <w:t>elaborarea</w:t>
            </w:r>
            <w:proofErr w:type="spellEnd"/>
            <w:r w:rsidRPr="00551505">
              <w:rPr>
                <w:rFonts w:ascii="Cambria" w:hAnsi="Cambria"/>
                <w:bCs/>
              </w:rPr>
              <w:t xml:space="preserve"> </w:t>
            </w:r>
            <w:proofErr w:type="spellStart"/>
            <w:r w:rsidRPr="00551505">
              <w:rPr>
                <w:rFonts w:ascii="Cambria" w:hAnsi="Cambria"/>
                <w:bCs/>
              </w:rPr>
              <w:t>actelor</w:t>
            </w:r>
            <w:proofErr w:type="spellEnd"/>
            <w:r w:rsidRPr="00551505">
              <w:rPr>
                <w:rFonts w:ascii="Cambria" w:hAnsi="Cambria"/>
                <w:bCs/>
              </w:rPr>
              <w:t xml:space="preserve"> normative, </w:t>
            </w:r>
            <w:proofErr w:type="spellStart"/>
            <w:r w:rsidRPr="00551505">
              <w:rPr>
                <w:rFonts w:ascii="Cambria" w:hAnsi="Cambria"/>
                <w:bCs/>
              </w:rPr>
              <w:t>republicată</w:t>
            </w:r>
            <w:proofErr w:type="spellEnd"/>
            <w:r w:rsidRPr="00551505">
              <w:rPr>
                <w:rFonts w:ascii="Cambria" w:hAnsi="Cambria"/>
                <w:bCs/>
              </w:rPr>
              <w:t xml:space="preserve">, cu </w:t>
            </w:r>
            <w:proofErr w:type="spellStart"/>
            <w:r w:rsidRPr="00551505">
              <w:rPr>
                <w:rFonts w:ascii="Cambria" w:hAnsi="Cambria"/>
                <w:bCs/>
              </w:rPr>
              <w:t>modificările</w:t>
            </w:r>
            <w:proofErr w:type="spellEnd"/>
            <w:r w:rsidRPr="00551505">
              <w:rPr>
                <w:rFonts w:ascii="Cambria" w:hAnsi="Cambria"/>
                <w:bCs/>
              </w:rPr>
              <w:t xml:space="preserve"> </w:t>
            </w:r>
            <w:proofErr w:type="spellStart"/>
            <w:r w:rsidRPr="00551505">
              <w:rPr>
                <w:rFonts w:ascii="Cambria" w:hAnsi="Cambria"/>
                <w:bCs/>
              </w:rPr>
              <w:t>și</w:t>
            </w:r>
            <w:proofErr w:type="spellEnd"/>
            <w:r w:rsidRPr="00551505">
              <w:rPr>
                <w:rFonts w:ascii="Cambria" w:hAnsi="Cambria"/>
                <w:bCs/>
              </w:rPr>
              <w:t xml:space="preserve"> </w:t>
            </w:r>
            <w:proofErr w:type="spellStart"/>
            <w:r w:rsidRPr="00551505">
              <w:rPr>
                <w:rFonts w:ascii="Cambria" w:hAnsi="Cambria"/>
                <w:bCs/>
              </w:rPr>
              <w:t>completările</w:t>
            </w:r>
            <w:proofErr w:type="spellEnd"/>
            <w:r w:rsidRPr="00551505">
              <w:rPr>
                <w:rFonts w:ascii="Cambria" w:hAnsi="Cambria"/>
                <w:bCs/>
              </w:rPr>
              <w:t xml:space="preserve"> </w:t>
            </w:r>
            <w:proofErr w:type="spellStart"/>
            <w:r w:rsidRPr="00551505">
              <w:rPr>
                <w:rFonts w:ascii="Cambria" w:hAnsi="Cambria"/>
                <w:bCs/>
              </w:rPr>
              <w:t>ulterioare</w:t>
            </w:r>
            <w:proofErr w:type="spellEnd"/>
          </w:p>
          <w:p w14:paraId="19FEBF45" w14:textId="77777777" w:rsidR="001E5E0A" w:rsidRPr="00157943" w:rsidRDefault="001E5E0A" w:rsidP="001E5E0A">
            <w:pPr>
              <w:pStyle w:val="ListParagraph"/>
              <w:numPr>
                <w:ilvl w:val="0"/>
                <w:numId w:val="15"/>
              </w:numPr>
              <w:tabs>
                <w:tab w:val="left" w:pos="1276"/>
              </w:tabs>
              <w:jc w:val="both"/>
              <w:rPr>
                <w:rFonts w:ascii="Cambria" w:hAnsi="Cambria" w:cstheme="majorHAnsi"/>
                <w:color w:val="000000"/>
                <w:lang w:eastAsia="ro-RO"/>
              </w:rPr>
            </w:pPr>
            <w:r w:rsidRPr="00551505">
              <w:rPr>
                <w:rFonts w:ascii="Cambria" w:hAnsi="Cambria" w:cstheme="majorHAnsi"/>
                <w:color w:val="000000"/>
                <w:lang w:eastAsia="ro-RO"/>
              </w:rPr>
              <w:t>ACORD</w:t>
            </w:r>
            <w:r>
              <w:rPr>
                <w:rFonts w:ascii="Cambria" w:hAnsi="Cambria" w:cstheme="majorHAnsi"/>
                <w:color w:val="000000"/>
                <w:lang w:eastAsia="ro-RO"/>
              </w:rPr>
              <w:t>ULUI</w:t>
            </w:r>
            <w:r w:rsidRPr="00551505">
              <w:rPr>
                <w:rFonts w:ascii="Cambria" w:hAnsi="Cambria" w:cstheme="majorHAnsi"/>
                <w:color w:val="000000"/>
                <w:lang w:eastAsia="ro-RO"/>
              </w:rPr>
              <w:t xml:space="preserve"> DE COOPERARE </w:t>
            </w:r>
            <w:proofErr w:type="spellStart"/>
            <w:r w:rsidRPr="00551505">
              <w:rPr>
                <w:rFonts w:ascii="Cambria" w:hAnsi="Cambria" w:cstheme="majorHAnsi"/>
                <w:color w:val="000000"/>
                <w:lang w:eastAsia="ro-RO"/>
              </w:rPr>
              <w:t>pentru</w:t>
            </w:r>
            <w:proofErr w:type="spellEnd"/>
            <w:r w:rsidRPr="00551505">
              <w:rPr>
                <w:rFonts w:ascii="Cambria" w:hAnsi="Cambria" w:cstheme="majorHAnsi"/>
                <w:color w:val="000000"/>
                <w:lang w:eastAsia="ro-RO"/>
              </w:rPr>
              <w:t xml:space="preserve"> </w:t>
            </w:r>
            <w:proofErr w:type="spellStart"/>
            <w:r w:rsidRPr="00551505">
              <w:rPr>
                <w:rFonts w:ascii="Cambria" w:hAnsi="Cambria" w:cstheme="majorHAnsi"/>
                <w:color w:val="000000"/>
                <w:lang w:eastAsia="ro-RO"/>
              </w:rPr>
              <w:t>organizarea</w:t>
            </w:r>
            <w:proofErr w:type="spellEnd"/>
            <w:r w:rsidRPr="00551505">
              <w:rPr>
                <w:rFonts w:ascii="Cambria" w:hAnsi="Cambria" w:cstheme="majorHAnsi"/>
                <w:color w:val="000000"/>
                <w:lang w:eastAsia="ro-RO"/>
              </w:rPr>
              <w:t xml:space="preserve"> </w:t>
            </w:r>
            <w:proofErr w:type="spellStart"/>
            <w:r w:rsidRPr="00551505">
              <w:rPr>
                <w:rFonts w:ascii="Cambria" w:hAnsi="Cambria" w:cstheme="majorHAnsi"/>
                <w:color w:val="000000"/>
                <w:lang w:eastAsia="ro-RO"/>
              </w:rPr>
              <w:t>şi</w:t>
            </w:r>
            <w:proofErr w:type="spellEnd"/>
            <w:r w:rsidRPr="00551505">
              <w:rPr>
                <w:rFonts w:ascii="Cambria" w:hAnsi="Cambria" w:cstheme="majorHAnsi"/>
                <w:color w:val="000000"/>
                <w:lang w:eastAsia="ro-RO"/>
              </w:rPr>
              <w:t xml:space="preserve"> </w:t>
            </w:r>
            <w:proofErr w:type="spellStart"/>
            <w:r w:rsidRPr="00551505">
              <w:rPr>
                <w:rFonts w:ascii="Cambria" w:hAnsi="Cambria" w:cstheme="majorHAnsi"/>
                <w:color w:val="000000"/>
                <w:lang w:eastAsia="ro-RO"/>
              </w:rPr>
              <w:t>funcționarea</w:t>
            </w:r>
            <w:proofErr w:type="spellEnd"/>
            <w:r w:rsidRPr="00551505">
              <w:rPr>
                <w:rFonts w:ascii="Cambria" w:hAnsi="Cambria" w:cstheme="majorHAnsi"/>
                <w:color w:val="000000"/>
                <w:lang w:eastAsia="ro-RO"/>
              </w:rPr>
              <w:t xml:space="preserve"> </w:t>
            </w:r>
            <w:proofErr w:type="spellStart"/>
            <w:r w:rsidRPr="00551505">
              <w:rPr>
                <w:rFonts w:ascii="Cambria" w:hAnsi="Cambria" w:cstheme="majorHAnsi"/>
                <w:color w:val="000000"/>
                <w:lang w:eastAsia="ro-RO"/>
              </w:rPr>
              <w:t>serviciului</w:t>
            </w:r>
            <w:proofErr w:type="spellEnd"/>
            <w:r w:rsidRPr="00551505">
              <w:rPr>
                <w:rFonts w:ascii="Cambria" w:hAnsi="Cambria" w:cstheme="majorHAnsi"/>
                <w:color w:val="000000"/>
                <w:lang w:eastAsia="ro-RO"/>
              </w:rPr>
              <w:t xml:space="preserve"> audit public intern</w:t>
            </w:r>
            <w:r>
              <w:rPr>
                <w:rFonts w:ascii="Cambria" w:hAnsi="Cambria" w:cstheme="majorHAnsi"/>
                <w:color w:val="000000"/>
                <w:lang w:eastAsia="ro-RO"/>
              </w:rPr>
              <w:t xml:space="preserve">, </w:t>
            </w:r>
            <w:proofErr w:type="spellStart"/>
            <w:r>
              <w:rPr>
                <w:rFonts w:ascii="Cambria" w:hAnsi="Cambria" w:cstheme="majorHAnsi"/>
                <w:color w:val="000000"/>
                <w:lang w:eastAsia="ro-RO"/>
              </w:rPr>
              <w:t>anexă</w:t>
            </w:r>
            <w:proofErr w:type="spellEnd"/>
            <w:r>
              <w:rPr>
                <w:rFonts w:ascii="Cambria" w:hAnsi="Cambria" w:cstheme="majorHAnsi"/>
                <w:color w:val="000000"/>
                <w:lang w:eastAsia="ro-RO"/>
              </w:rPr>
              <w:t xml:space="preserve"> la </w:t>
            </w:r>
            <w:proofErr w:type="spellStart"/>
            <w:r>
              <w:rPr>
                <w:rFonts w:ascii="Cambria" w:hAnsi="Cambria" w:cstheme="majorHAnsi"/>
                <w:color w:val="000000"/>
                <w:lang w:eastAsia="ro-RO"/>
              </w:rPr>
              <w:t>proiectul</w:t>
            </w:r>
            <w:proofErr w:type="spellEnd"/>
            <w:r>
              <w:rPr>
                <w:rFonts w:ascii="Cambria" w:hAnsi="Cambria" w:cstheme="majorHAnsi"/>
                <w:color w:val="000000"/>
                <w:lang w:eastAsia="ro-RO"/>
              </w:rPr>
              <w:t xml:space="preserve"> de </w:t>
            </w:r>
            <w:proofErr w:type="spellStart"/>
            <w:r>
              <w:rPr>
                <w:rFonts w:ascii="Cambria" w:hAnsi="Cambria" w:cstheme="majorHAnsi"/>
                <w:color w:val="000000"/>
                <w:lang w:eastAsia="ro-RO"/>
              </w:rPr>
              <w:t>hotărâre</w:t>
            </w:r>
            <w:proofErr w:type="spellEnd"/>
            <w:r>
              <w:rPr>
                <w:rFonts w:ascii="Cambria" w:hAnsi="Cambria" w:cstheme="majorHAnsi"/>
                <w:color w:val="000000"/>
                <w:lang w:eastAsia="ro-RO"/>
              </w:rPr>
              <w:t>;</w:t>
            </w:r>
          </w:p>
        </w:tc>
      </w:tr>
      <w:tr w:rsidR="001E5E0A" w:rsidRPr="00551505" w14:paraId="1EA24670"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5B95D892" w14:textId="77777777" w:rsidR="001E5E0A" w:rsidRPr="00551505" w:rsidRDefault="001E5E0A" w:rsidP="00FE5E50">
            <w:pPr>
              <w:tabs>
                <w:tab w:val="left" w:pos="3456"/>
              </w:tabs>
              <w:spacing w:after="0" w:line="240" w:lineRule="auto"/>
              <w:jc w:val="both"/>
              <w:rPr>
                <w:rFonts w:ascii="Cambria" w:hAnsi="Cambria" w:cs="Courier New"/>
                <w:noProof/>
              </w:rPr>
            </w:pPr>
            <w:r w:rsidRPr="00551505">
              <w:rPr>
                <w:rFonts w:ascii="Cambria" w:hAnsi="Cambria" w:cs="Courier New"/>
                <w:noProof/>
              </w:rPr>
              <w:t xml:space="preserve">Secțiunea a 2-a - </w:t>
            </w:r>
            <w:r w:rsidRPr="00551505">
              <w:rPr>
                <w:rFonts w:ascii="Cambria" w:hAnsi="Cambria" w:cs="Courier New"/>
                <w:b/>
                <w:bCs/>
                <w:noProof/>
              </w:rPr>
              <w:t>Fundamentare</w:t>
            </w:r>
            <w:r w:rsidRPr="00551505">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1E5E0A" w:rsidRPr="00551505" w14:paraId="5CD70CBB"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5274F1A8" w14:textId="77777777" w:rsidR="001E5E0A" w:rsidRPr="00551505" w:rsidRDefault="001E5E0A" w:rsidP="00FE5E50">
            <w:pPr>
              <w:pStyle w:val="NoSpacing"/>
              <w:rPr>
                <w:rFonts w:ascii="Cambria" w:hAnsi="Cambria"/>
                <w:bCs/>
                <w:sz w:val="24"/>
                <w:szCs w:val="24"/>
              </w:rPr>
            </w:pPr>
            <w:r w:rsidRPr="00551505">
              <w:rPr>
                <w:rFonts w:ascii="Cambria" w:hAnsi="Cambria"/>
                <w:bCs/>
                <w:sz w:val="24"/>
                <w:szCs w:val="24"/>
              </w:rPr>
              <w:t xml:space="preserve">Potrivit </w:t>
            </w:r>
            <w:r w:rsidRPr="00551505">
              <w:rPr>
                <w:rFonts w:ascii="Cambria" w:hAnsi="Cambria"/>
                <w:sz w:val="24"/>
                <w:szCs w:val="24"/>
              </w:rPr>
              <w:t>art. 89 alin.</w:t>
            </w:r>
            <w:r>
              <w:rPr>
                <w:rFonts w:ascii="Cambria" w:hAnsi="Cambria"/>
                <w:sz w:val="24"/>
                <w:szCs w:val="24"/>
              </w:rPr>
              <w:t xml:space="preserve"> </w:t>
            </w:r>
            <w:r w:rsidRPr="00551505">
              <w:rPr>
                <w:rFonts w:ascii="Cambria" w:hAnsi="Cambria"/>
                <w:sz w:val="24"/>
                <w:szCs w:val="24"/>
              </w:rPr>
              <w:t xml:space="preserve">(3) din Codul administrativ: </w:t>
            </w:r>
            <w:r w:rsidRPr="00551505">
              <w:rPr>
                <w:rFonts w:ascii="Cambria" w:hAnsi="Cambria"/>
                <w:i/>
                <w:iCs/>
                <w:sz w:val="24"/>
                <w:szCs w:val="24"/>
              </w:rPr>
              <w:t xml:space="preserve">„(3) </w:t>
            </w:r>
            <w:proofErr w:type="spellStart"/>
            <w:r w:rsidRPr="00551505">
              <w:rPr>
                <w:rFonts w:ascii="Cambria" w:hAnsi="Cambria"/>
                <w:i/>
                <w:iCs/>
                <w:sz w:val="24"/>
                <w:szCs w:val="24"/>
              </w:rPr>
              <w:t>Unitatile</w:t>
            </w:r>
            <w:proofErr w:type="spellEnd"/>
            <w:r w:rsidRPr="00551505">
              <w:rPr>
                <w:rFonts w:ascii="Cambria" w:hAnsi="Cambria"/>
                <w:i/>
                <w:iCs/>
                <w:sz w:val="24"/>
                <w:szCs w:val="24"/>
              </w:rPr>
              <w:t xml:space="preserve"> administrativ-teritoriale </w:t>
            </w:r>
            <w:proofErr w:type="spellStart"/>
            <w:r w:rsidRPr="00551505">
              <w:rPr>
                <w:rFonts w:ascii="Cambria" w:hAnsi="Cambria"/>
                <w:i/>
                <w:iCs/>
                <w:sz w:val="24"/>
                <w:szCs w:val="24"/>
              </w:rPr>
              <w:t>coopereaza</w:t>
            </w:r>
            <w:proofErr w:type="spellEnd"/>
            <w:r w:rsidRPr="00551505">
              <w:rPr>
                <w:rFonts w:ascii="Cambria" w:hAnsi="Cambria"/>
                <w:i/>
                <w:iCs/>
                <w:sz w:val="24"/>
                <w:szCs w:val="24"/>
              </w:rPr>
              <w:t xml:space="preserve"> pentru organizarea si exercitarea unor </w:t>
            </w:r>
            <w:proofErr w:type="spellStart"/>
            <w:r w:rsidRPr="00551505">
              <w:rPr>
                <w:rFonts w:ascii="Cambria" w:hAnsi="Cambria"/>
                <w:i/>
                <w:iCs/>
                <w:sz w:val="24"/>
                <w:szCs w:val="24"/>
              </w:rPr>
              <w:t>activitati</w:t>
            </w:r>
            <w:proofErr w:type="spellEnd"/>
            <w:r w:rsidRPr="00551505">
              <w:rPr>
                <w:rFonts w:ascii="Cambria" w:hAnsi="Cambria"/>
                <w:i/>
                <w:iCs/>
                <w:sz w:val="24"/>
                <w:szCs w:val="24"/>
              </w:rPr>
              <w:t xml:space="preserve"> in scopul </w:t>
            </w:r>
            <w:proofErr w:type="spellStart"/>
            <w:r w:rsidRPr="00551505">
              <w:rPr>
                <w:rFonts w:ascii="Cambria" w:hAnsi="Cambria"/>
                <w:i/>
                <w:iCs/>
                <w:sz w:val="24"/>
                <w:szCs w:val="24"/>
              </w:rPr>
              <w:t>realizarii</w:t>
            </w:r>
            <w:proofErr w:type="spellEnd"/>
            <w:r w:rsidRPr="00551505">
              <w:rPr>
                <w:rFonts w:ascii="Cambria" w:hAnsi="Cambria"/>
                <w:i/>
                <w:iCs/>
                <w:sz w:val="24"/>
                <w:szCs w:val="24"/>
              </w:rPr>
              <w:t xml:space="preserve"> unor </w:t>
            </w:r>
            <w:proofErr w:type="spellStart"/>
            <w:r w:rsidRPr="00551505">
              <w:rPr>
                <w:rFonts w:ascii="Cambria" w:hAnsi="Cambria"/>
                <w:i/>
                <w:iCs/>
                <w:sz w:val="24"/>
                <w:szCs w:val="24"/>
              </w:rPr>
              <w:t>atributii</w:t>
            </w:r>
            <w:proofErr w:type="spellEnd"/>
            <w:r w:rsidRPr="00551505">
              <w:rPr>
                <w:rFonts w:ascii="Cambria" w:hAnsi="Cambria"/>
                <w:i/>
                <w:iCs/>
                <w:sz w:val="24"/>
                <w:szCs w:val="24"/>
              </w:rPr>
              <w:t xml:space="preserve"> stabilite prin lege </w:t>
            </w:r>
            <w:proofErr w:type="spellStart"/>
            <w:r w:rsidRPr="00551505">
              <w:rPr>
                <w:rFonts w:ascii="Cambria" w:hAnsi="Cambria"/>
                <w:i/>
                <w:iCs/>
                <w:sz w:val="24"/>
                <w:szCs w:val="24"/>
              </w:rPr>
              <w:t>autoritatilor</w:t>
            </w:r>
            <w:proofErr w:type="spellEnd"/>
            <w:r w:rsidRPr="00551505">
              <w:rPr>
                <w:rFonts w:ascii="Cambria" w:hAnsi="Cambria"/>
                <w:i/>
                <w:iCs/>
                <w:sz w:val="24"/>
                <w:szCs w:val="24"/>
              </w:rPr>
              <w:t xml:space="preserve"> </w:t>
            </w:r>
            <w:proofErr w:type="spellStart"/>
            <w:r w:rsidRPr="00551505">
              <w:rPr>
                <w:rFonts w:ascii="Cambria" w:hAnsi="Cambria"/>
                <w:i/>
                <w:iCs/>
                <w:sz w:val="24"/>
                <w:szCs w:val="24"/>
              </w:rPr>
              <w:t>administratiei</w:t>
            </w:r>
            <w:proofErr w:type="spellEnd"/>
            <w:r w:rsidRPr="00551505">
              <w:rPr>
                <w:rFonts w:ascii="Cambria" w:hAnsi="Cambria"/>
                <w:i/>
                <w:iCs/>
                <w:sz w:val="24"/>
                <w:szCs w:val="24"/>
              </w:rPr>
              <w:t xml:space="preserve"> publice locale, cu </w:t>
            </w:r>
            <w:proofErr w:type="spellStart"/>
            <w:r w:rsidRPr="00551505">
              <w:rPr>
                <w:rFonts w:ascii="Cambria" w:hAnsi="Cambria"/>
                <w:i/>
                <w:iCs/>
                <w:sz w:val="24"/>
                <w:szCs w:val="24"/>
              </w:rPr>
              <w:t>precadere</w:t>
            </w:r>
            <w:proofErr w:type="spellEnd"/>
            <w:r w:rsidRPr="00551505">
              <w:rPr>
                <w:rFonts w:ascii="Cambria" w:hAnsi="Cambria"/>
                <w:i/>
                <w:iCs/>
                <w:sz w:val="24"/>
                <w:szCs w:val="24"/>
              </w:rPr>
              <w:t xml:space="preserve"> in domeniile ce privesc </w:t>
            </w:r>
            <w:proofErr w:type="spellStart"/>
            <w:r w:rsidRPr="00551505">
              <w:rPr>
                <w:rFonts w:ascii="Cambria" w:hAnsi="Cambria"/>
                <w:i/>
                <w:iCs/>
                <w:sz w:val="24"/>
                <w:szCs w:val="24"/>
              </w:rPr>
              <w:t>activitatile</w:t>
            </w:r>
            <w:proofErr w:type="spellEnd"/>
            <w:r w:rsidRPr="00551505">
              <w:rPr>
                <w:rFonts w:ascii="Cambria" w:hAnsi="Cambria"/>
                <w:i/>
                <w:iCs/>
                <w:sz w:val="24"/>
                <w:szCs w:val="24"/>
              </w:rPr>
              <w:t xml:space="preserve"> de control, audit, </w:t>
            </w:r>
            <w:proofErr w:type="spellStart"/>
            <w:r w:rsidRPr="00551505">
              <w:rPr>
                <w:rFonts w:ascii="Cambria" w:hAnsi="Cambria"/>
                <w:i/>
                <w:iCs/>
                <w:sz w:val="24"/>
                <w:szCs w:val="24"/>
              </w:rPr>
              <w:t>inspectie</w:t>
            </w:r>
            <w:proofErr w:type="spellEnd"/>
            <w:r w:rsidRPr="00551505">
              <w:rPr>
                <w:rFonts w:ascii="Cambria" w:hAnsi="Cambria"/>
                <w:i/>
                <w:iCs/>
                <w:sz w:val="24"/>
                <w:szCs w:val="24"/>
              </w:rPr>
              <w:t xml:space="preserve">, urbanism si amenajarea teritoriului, cadastru, precum si in orice alte domenii in care </w:t>
            </w:r>
            <w:proofErr w:type="spellStart"/>
            <w:r w:rsidRPr="00551505">
              <w:rPr>
                <w:rFonts w:ascii="Cambria" w:hAnsi="Cambria"/>
                <w:i/>
                <w:iCs/>
                <w:sz w:val="24"/>
                <w:szCs w:val="24"/>
              </w:rPr>
              <w:t>hotarasc</w:t>
            </w:r>
            <w:proofErr w:type="spellEnd"/>
            <w:r w:rsidRPr="00551505">
              <w:rPr>
                <w:rFonts w:ascii="Cambria" w:hAnsi="Cambria"/>
                <w:i/>
                <w:iCs/>
                <w:sz w:val="24"/>
                <w:szCs w:val="24"/>
              </w:rPr>
              <w:t xml:space="preserve"> consiliile locale respective, pe principii de eficienta, eficacitate si economicitate, la nivelul </w:t>
            </w:r>
            <w:proofErr w:type="spellStart"/>
            <w:r w:rsidRPr="00551505">
              <w:rPr>
                <w:rFonts w:ascii="Cambria" w:hAnsi="Cambria"/>
                <w:i/>
                <w:iCs/>
                <w:sz w:val="24"/>
                <w:szCs w:val="24"/>
              </w:rPr>
              <w:t>asociatiilor</w:t>
            </w:r>
            <w:proofErr w:type="spellEnd"/>
            <w:r w:rsidRPr="00551505">
              <w:rPr>
                <w:rFonts w:ascii="Cambria" w:hAnsi="Cambria"/>
                <w:i/>
                <w:iCs/>
                <w:sz w:val="24"/>
                <w:szCs w:val="24"/>
              </w:rPr>
              <w:t xml:space="preserve"> de dezvoltare intercomunitara ai </w:t>
            </w:r>
            <w:proofErr w:type="spellStart"/>
            <w:r w:rsidRPr="00551505">
              <w:rPr>
                <w:rFonts w:ascii="Cambria" w:hAnsi="Cambria"/>
                <w:i/>
                <w:iCs/>
                <w:sz w:val="24"/>
                <w:szCs w:val="24"/>
              </w:rPr>
              <w:t>caror</w:t>
            </w:r>
            <w:proofErr w:type="spellEnd"/>
            <w:r w:rsidRPr="00551505">
              <w:rPr>
                <w:rFonts w:ascii="Cambria" w:hAnsi="Cambria"/>
                <w:i/>
                <w:iCs/>
                <w:sz w:val="24"/>
                <w:szCs w:val="24"/>
              </w:rPr>
              <w:t xml:space="preserve"> membri sunt sau la nivelul structurilor </w:t>
            </w:r>
            <w:proofErr w:type="spellStart"/>
            <w:r w:rsidRPr="00551505">
              <w:rPr>
                <w:rFonts w:ascii="Cambria" w:hAnsi="Cambria"/>
                <w:i/>
                <w:iCs/>
                <w:sz w:val="24"/>
                <w:szCs w:val="24"/>
              </w:rPr>
              <w:t>judetene</w:t>
            </w:r>
            <w:proofErr w:type="spellEnd"/>
            <w:r w:rsidRPr="00551505">
              <w:rPr>
                <w:rFonts w:ascii="Cambria" w:hAnsi="Cambria"/>
                <w:i/>
                <w:iCs/>
                <w:sz w:val="24"/>
                <w:szCs w:val="24"/>
              </w:rPr>
              <w:t xml:space="preserve"> cu personalitate juridica ale structurilor asociative ori la nivelul structurilor asociative ale </w:t>
            </w:r>
            <w:proofErr w:type="spellStart"/>
            <w:r w:rsidRPr="00551505">
              <w:rPr>
                <w:rFonts w:ascii="Cambria" w:hAnsi="Cambria"/>
                <w:i/>
                <w:iCs/>
                <w:sz w:val="24"/>
                <w:szCs w:val="24"/>
              </w:rPr>
              <w:t>autoritatilor</w:t>
            </w:r>
            <w:proofErr w:type="spellEnd"/>
            <w:r w:rsidRPr="00551505">
              <w:rPr>
                <w:rFonts w:ascii="Cambria" w:hAnsi="Cambria"/>
                <w:i/>
                <w:iCs/>
                <w:sz w:val="24"/>
                <w:szCs w:val="24"/>
              </w:rPr>
              <w:t xml:space="preserve"> </w:t>
            </w:r>
            <w:proofErr w:type="spellStart"/>
            <w:r w:rsidRPr="00551505">
              <w:rPr>
                <w:rFonts w:ascii="Cambria" w:hAnsi="Cambria"/>
                <w:i/>
                <w:iCs/>
                <w:sz w:val="24"/>
                <w:szCs w:val="24"/>
              </w:rPr>
              <w:t>administratiei</w:t>
            </w:r>
            <w:proofErr w:type="spellEnd"/>
            <w:r w:rsidRPr="00551505">
              <w:rPr>
                <w:rFonts w:ascii="Cambria" w:hAnsi="Cambria"/>
                <w:i/>
                <w:iCs/>
                <w:sz w:val="24"/>
                <w:szCs w:val="24"/>
              </w:rPr>
              <w:t xml:space="preserve"> publice locale recunoscute ca fiind de utilitate publica, potrivit legii.”</w:t>
            </w:r>
          </w:p>
          <w:p w14:paraId="6B6791FF" w14:textId="77777777" w:rsidR="001E5E0A" w:rsidRDefault="001E5E0A" w:rsidP="00FE5E50">
            <w:pPr>
              <w:pStyle w:val="NoSpacing"/>
              <w:rPr>
                <w:rFonts w:ascii="Cambria" w:hAnsi="Cambria"/>
                <w:sz w:val="24"/>
                <w:szCs w:val="24"/>
              </w:rPr>
            </w:pPr>
            <w:r w:rsidRPr="00551505">
              <w:rPr>
                <w:rFonts w:ascii="Cambria" w:hAnsi="Cambria"/>
                <w:sz w:val="24"/>
                <w:szCs w:val="24"/>
              </w:rPr>
              <w:t xml:space="preserve">În urma analizei efectuate în comun de Ministerul Finanțelor Publice și de Asociația Comunelor din România s-a convenit că cea mai economică, eficientă și eficace formă o reprezintă constituirea unui serviciu de audit public intern la nivelul Filialei Județene Cluj a Asociației Comunelor din România, având ca scop facilitarea asigurării serviciilor de audit public intern pentru mai multe comune, în temeiul unui acord de cooperare, prin </w:t>
            </w:r>
            <w:proofErr w:type="spellStart"/>
            <w:r w:rsidRPr="00551505">
              <w:rPr>
                <w:rFonts w:ascii="Cambria" w:hAnsi="Cambria"/>
                <w:sz w:val="24"/>
                <w:szCs w:val="24"/>
              </w:rPr>
              <w:t>relaţii</w:t>
            </w:r>
            <w:proofErr w:type="spellEnd"/>
            <w:r w:rsidRPr="00551505">
              <w:rPr>
                <w:rFonts w:ascii="Cambria" w:hAnsi="Cambria"/>
                <w:sz w:val="24"/>
                <w:szCs w:val="24"/>
              </w:rPr>
              <w:t xml:space="preserve"> profesionale bazate pe criterii de legalitate, economicitate, eficacitate, eficiență și colaborare pentru  realizarea obiectivelor specifice acestei activități.</w:t>
            </w:r>
          </w:p>
          <w:p w14:paraId="7F58C6EA"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Dat fiind faptul că în structura funcțională a comunei nu putem cuprinde personalul de specialitate pentru realizarea activității de audit public intern și ținând seama de faptul că </w:t>
            </w:r>
            <w:proofErr w:type="spellStart"/>
            <w:r w:rsidRPr="00551505">
              <w:rPr>
                <w:rFonts w:ascii="Cambria" w:hAnsi="Cambria"/>
                <w:sz w:val="24"/>
                <w:szCs w:val="24"/>
              </w:rPr>
              <w:t>obţinerea</w:t>
            </w:r>
            <w:proofErr w:type="spellEnd"/>
            <w:r w:rsidRPr="00551505">
              <w:rPr>
                <w:rFonts w:ascii="Cambria" w:hAnsi="Cambria"/>
                <w:sz w:val="24"/>
                <w:szCs w:val="24"/>
              </w:rPr>
              <w:t xml:space="preserve"> </w:t>
            </w:r>
            <w:proofErr w:type="spellStart"/>
            <w:r w:rsidRPr="00551505">
              <w:rPr>
                <w:rFonts w:ascii="Cambria" w:hAnsi="Cambria"/>
                <w:sz w:val="24"/>
                <w:szCs w:val="24"/>
              </w:rPr>
              <w:t>eficienţei</w:t>
            </w:r>
            <w:proofErr w:type="spellEnd"/>
            <w:r w:rsidRPr="00551505">
              <w:rPr>
                <w:rFonts w:ascii="Cambria" w:hAnsi="Cambria"/>
                <w:sz w:val="24"/>
                <w:szCs w:val="24"/>
              </w:rPr>
              <w:t xml:space="preserve"> </w:t>
            </w:r>
            <w:proofErr w:type="spellStart"/>
            <w:r w:rsidRPr="00551505">
              <w:rPr>
                <w:rFonts w:ascii="Cambria" w:hAnsi="Cambria"/>
                <w:sz w:val="24"/>
                <w:szCs w:val="24"/>
              </w:rPr>
              <w:t>şi</w:t>
            </w:r>
            <w:proofErr w:type="spellEnd"/>
            <w:r w:rsidRPr="00551505">
              <w:rPr>
                <w:rFonts w:ascii="Cambria" w:hAnsi="Cambria"/>
                <w:sz w:val="24"/>
                <w:szCs w:val="24"/>
              </w:rPr>
              <w:t xml:space="preserve"> </w:t>
            </w:r>
            <w:proofErr w:type="spellStart"/>
            <w:r w:rsidRPr="00551505">
              <w:rPr>
                <w:rFonts w:ascii="Cambria" w:hAnsi="Cambria"/>
                <w:sz w:val="24"/>
                <w:szCs w:val="24"/>
              </w:rPr>
              <w:t>eficacităţii</w:t>
            </w:r>
            <w:proofErr w:type="spellEnd"/>
            <w:r w:rsidRPr="00551505">
              <w:rPr>
                <w:rFonts w:ascii="Cambria" w:hAnsi="Cambria"/>
                <w:sz w:val="24"/>
                <w:szCs w:val="24"/>
              </w:rPr>
              <w:t xml:space="preserve"> serviciilor publice reprezintă o </w:t>
            </w:r>
            <w:proofErr w:type="spellStart"/>
            <w:r w:rsidRPr="00551505">
              <w:rPr>
                <w:rFonts w:ascii="Cambria" w:hAnsi="Cambria"/>
                <w:sz w:val="24"/>
                <w:szCs w:val="24"/>
              </w:rPr>
              <w:t>condiţie</w:t>
            </w:r>
            <w:proofErr w:type="spellEnd"/>
            <w:r w:rsidRPr="00551505">
              <w:rPr>
                <w:rFonts w:ascii="Cambria" w:hAnsi="Cambria"/>
                <w:sz w:val="24"/>
                <w:szCs w:val="24"/>
              </w:rPr>
              <w:t xml:space="preserve"> </w:t>
            </w:r>
            <w:proofErr w:type="spellStart"/>
            <w:r w:rsidRPr="00551505">
              <w:rPr>
                <w:rFonts w:ascii="Cambria" w:hAnsi="Cambria"/>
                <w:sz w:val="24"/>
                <w:szCs w:val="24"/>
              </w:rPr>
              <w:t>esenţială</w:t>
            </w:r>
            <w:proofErr w:type="spellEnd"/>
            <w:r w:rsidRPr="00551505">
              <w:rPr>
                <w:rFonts w:ascii="Cambria" w:hAnsi="Cambria"/>
                <w:sz w:val="24"/>
                <w:szCs w:val="24"/>
              </w:rPr>
              <w:t xml:space="preserve"> a managementului fiecărei </w:t>
            </w:r>
            <w:proofErr w:type="spellStart"/>
            <w:r w:rsidRPr="00551505">
              <w:rPr>
                <w:rFonts w:ascii="Cambria" w:hAnsi="Cambria"/>
                <w:sz w:val="24"/>
                <w:szCs w:val="24"/>
              </w:rPr>
              <w:t>entităţi</w:t>
            </w:r>
            <w:proofErr w:type="spellEnd"/>
            <w:r w:rsidRPr="00551505">
              <w:rPr>
                <w:rFonts w:ascii="Cambria" w:hAnsi="Cambria"/>
                <w:sz w:val="24"/>
                <w:szCs w:val="24"/>
              </w:rPr>
              <w:t xml:space="preserve"> publice, în acest caz, entitate publică fiind comuna, în </w:t>
            </w:r>
            <w:r w:rsidRPr="00551505">
              <w:rPr>
                <w:rFonts w:ascii="Cambria" w:hAnsi="Cambria"/>
                <w:sz w:val="24"/>
                <w:szCs w:val="24"/>
              </w:rPr>
              <w:lastRenderedPageBreak/>
              <w:t>calitatea acesteia de persoană juridică de drept public și, respectiv, de instituție publică locală.</w:t>
            </w:r>
          </w:p>
          <w:p w14:paraId="0BD3F2C7"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Scopul acordului de cooperare este de a facilita asigurarea serviciilor de audit public intern pentru fiecare entitate publică participantă la acord, urmărindu-se crearea unei </w:t>
            </w:r>
            <w:proofErr w:type="spellStart"/>
            <w:r w:rsidRPr="00551505">
              <w:rPr>
                <w:rFonts w:ascii="Cambria" w:hAnsi="Cambria"/>
                <w:sz w:val="24"/>
                <w:szCs w:val="24"/>
              </w:rPr>
              <w:t>relaţii</w:t>
            </w:r>
            <w:proofErr w:type="spellEnd"/>
            <w:r w:rsidRPr="00551505">
              <w:rPr>
                <w:rFonts w:ascii="Cambria" w:hAnsi="Cambria"/>
                <w:sz w:val="24"/>
                <w:szCs w:val="24"/>
              </w:rPr>
              <w:t xml:space="preserve"> profesionale de cooperare pentru minimizarea eforturilor umane, materiale </w:t>
            </w:r>
            <w:proofErr w:type="spellStart"/>
            <w:r w:rsidRPr="00551505">
              <w:rPr>
                <w:rFonts w:ascii="Cambria" w:hAnsi="Cambria"/>
                <w:sz w:val="24"/>
                <w:szCs w:val="24"/>
              </w:rPr>
              <w:t>şi</w:t>
            </w:r>
            <w:proofErr w:type="spellEnd"/>
            <w:r w:rsidRPr="00551505">
              <w:rPr>
                <w:rFonts w:ascii="Cambria" w:hAnsi="Cambria"/>
                <w:sz w:val="24"/>
                <w:szCs w:val="24"/>
              </w:rPr>
              <w:t xml:space="preserve"> financiare </w:t>
            </w:r>
            <w:proofErr w:type="spellStart"/>
            <w:r w:rsidRPr="00551505">
              <w:rPr>
                <w:rFonts w:ascii="Cambria" w:hAnsi="Cambria"/>
                <w:sz w:val="24"/>
                <w:szCs w:val="24"/>
              </w:rPr>
              <w:t>şi</w:t>
            </w:r>
            <w:proofErr w:type="spellEnd"/>
            <w:r w:rsidRPr="00551505">
              <w:rPr>
                <w:rFonts w:ascii="Cambria" w:hAnsi="Cambria"/>
                <w:sz w:val="24"/>
                <w:szCs w:val="24"/>
              </w:rPr>
              <w:t xml:space="preserve"> maximizarea aportului </w:t>
            </w:r>
            <w:proofErr w:type="spellStart"/>
            <w:r w:rsidRPr="00551505">
              <w:rPr>
                <w:rFonts w:ascii="Cambria" w:hAnsi="Cambria"/>
                <w:sz w:val="24"/>
                <w:szCs w:val="24"/>
              </w:rPr>
              <w:t>activităţii</w:t>
            </w:r>
            <w:proofErr w:type="spellEnd"/>
            <w:r w:rsidRPr="00551505">
              <w:rPr>
                <w:rFonts w:ascii="Cambria" w:hAnsi="Cambria"/>
                <w:sz w:val="24"/>
                <w:szCs w:val="24"/>
              </w:rPr>
              <w:t xml:space="preserve"> de audit la realizarea obiectivelor </w:t>
            </w:r>
            <w:proofErr w:type="spellStart"/>
            <w:r w:rsidRPr="00551505">
              <w:rPr>
                <w:rFonts w:ascii="Cambria" w:hAnsi="Cambria"/>
                <w:sz w:val="24"/>
                <w:szCs w:val="24"/>
              </w:rPr>
              <w:t>entităţii</w:t>
            </w:r>
            <w:proofErr w:type="spellEnd"/>
            <w:r w:rsidRPr="00551505">
              <w:rPr>
                <w:rFonts w:ascii="Cambria" w:hAnsi="Cambria"/>
                <w:sz w:val="24"/>
                <w:szCs w:val="24"/>
              </w:rPr>
              <w:t xml:space="preserve">. </w:t>
            </w:r>
          </w:p>
          <w:p w14:paraId="5D1561D5" w14:textId="77777777" w:rsidR="001E5E0A" w:rsidRPr="00551505" w:rsidRDefault="001E5E0A" w:rsidP="00FE5E50">
            <w:pPr>
              <w:pStyle w:val="NoSpacing"/>
              <w:rPr>
                <w:rFonts w:ascii="Cambria" w:hAnsi="Cambria"/>
                <w:sz w:val="24"/>
                <w:szCs w:val="24"/>
              </w:rPr>
            </w:pPr>
            <w:r w:rsidRPr="00551505">
              <w:rPr>
                <w:rFonts w:ascii="Cambria" w:hAnsi="Cambria"/>
                <w:sz w:val="24"/>
                <w:szCs w:val="24"/>
              </w:rPr>
              <w:t xml:space="preserve">În baza acordului de cooperare </w:t>
            </w:r>
            <w:proofErr w:type="spellStart"/>
            <w:r w:rsidRPr="00551505">
              <w:rPr>
                <w:rFonts w:ascii="Cambria" w:hAnsi="Cambria"/>
                <w:sz w:val="24"/>
                <w:szCs w:val="24"/>
              </w:rPr>
              <w:t>entităţile</w:t>
            </w:r>
            <w:proofErr w:type="spellEnd"/>
            <w:r w:rsidRPr="00551505">
              <w:rPr>
                <w:rFonts w:ascii="Cambria" w:hAnsi="Cambria"/>
                <w:sz w:val="24"/>
                <w:szCs w:val="24"/>
              </w:rPr>
              <w:t xml:space="preserve"> participante se angajează la o colaborare pe termen lung care să asigure o mai mare sustenabilitate </w:t>
            </w:r>
            <w:proofErr w:type="spellStart"/>
            <w:r w:rsidRPr="00551505">
              <w:rPr>
                <w:rFonts w:ascii="Cambria" w:hAnsi="Cambria"/>
                <w:sz w:val="24"/>
                <w:szCs w:val="24"/>
              </w:rPr>
              <w:t>şi</w:t>
            </w:r>
            <w:proofErr w:type="spellEnd"/>
            <w:r w:rsidRPr="00551505">
              <w:rPr>
                <w:rFonts w:ascii="Cambria" w:hAnsi="Cambria"/>
                <w:sz w:val="24"/>
                <w:szCs w:val="24"/>
              </w:rPr>
              <w:t xml:space="preserve"> </w:t>
            </w:r>
            <w:proofErr w:type="spellStart"/>
            <w:r w:rsidRPr="00551505">
              <w:rPr>
                <w:rFonts w:ascii="Cambria" w:hAnsi="Cambria"/>
                <w:sz w:val="24"/>
                <w:szCs w:val="24"/>
              </w:rPr>
              <w:t>coerenţă</w:t>
            </w:r>
            <w:proofErr w:type="spellEnd"/>
            <w:r w:rsidRPr="00551505">
              <w:rPr>
                <w:rFonts w:ascii="Cambria" w:hAnsi="Cambria"/>
                <w:sz w:val="24"/>
                <w:szCs w:val="24"/>
              </w:rPr>
              <w:t xml:space="preserve"> în realizarea </w:t>
            </w:r>
            <w:proofErr w:type="spellStart"/>
            <w:r w:rsidRPr="00551505">
              <w:rPr>
                <w:rFonts w:ascii="Cambria" w:hAnsi="Cambria"/>
                <w:sz w:val="24"/>
                <w:szCs w:val="24"/>
              </w:rPr>
              <w:t>activităţilor</w:t>
            </w:r>
            <w:proofErr w:type="spellEnd"/>
            <w:r w:rsidRPr="00551505">
              <w:rPr>
                <w:rFonts w:ascii="Cambria" w:hAnsi="Cambria"/>
                <w:sz w:val="24"/>
                <w:szCs w:val="24"/>
              </w:rPr>
              <w:t xml:space="preserve"> de audit intern. </w:t>
            </w:r>
          </w:p>
          <w:p w14:paraId="1857024C" w14:textId="77777777" w:rsidR="001E5E0A" w:rsidRDefault="001E5E0A" w:rsidP="00FE5E50">
            <w:pPr>
              <w:pStyle w:val="NoSpacing"/>
              <w:rPr>
                <w:rFonts w:ascii="Cambria" w:hAnsi="Cambria"/>
                <w:sz w:val="24"/>
                <w:szCs w:val="24"/>
              </w:rPr>
            </w:pPr>
            <w:r>
              <w:rPr>
                <w:rFonts w:ascii="Cambria" w:hAnsi="Cambria"/>
                <w:sz w:val="24"/>
                <w:szCs w:val="24"/>
              </w:rPr>
              <w:t xml:space="preserve">                     </w:t>
            </w:r>
            <w:r w:rsidRPr="00551505">
              <w:rPr>
                <w:rFonts w:ascii="Cambria" w:hAnsi="Cambria"/>
                <w:sz w:val="24"/>
                <w:szCs w:val="24"/>
              </w:rPr>
              <w:t xml:space="preserve">Prezentul acord de cooperare </w:t>
            </w:r>
            <w:proofErr w:type="spellStart"/>
            <w:r w:rsidRPr="00551505">
              <w:rPr>
                <w:rFonts w:ascii="Cambria" w:hAnsi="Cambria"/>
                <w:sz w:val="24"/>
                <w:szCs w:val="24"/>
              </w:rPr>
              <w:t>funcţionează</w:t>
            </w:r>
            <w:proofErr w:type="spellEnd"/>
            <w:r w:rsidRPr="00551505">
              <w:rPr>
                <w:rFonts w:ascii="Cambria" w:hAnsi="Cambria"/>
                <w:sz w:val="24"/>
                <w:szCs w:val="24"/>
              </w:rPr>
              <w:t xml:space="preserve"> pe baza unui set de reguli stabilite de comun acord, aprobate de </w:t>
            </w:r>
            <w:proofErr w:type="spellStart"/>
            <w:r w:rsidRPr="00551505">
              <w:rPr>
                <w:rFonts w:ascii="Cambria" w:hAnsi="Cambria"/>
                <w:sz w:val="24"/>
                <w:szCs w:val="24"/>
              </w:rPr>
              <w:t>reprezentanţii</w:t>
            </w:r>
            <w:proofErr w:type="spellEnd"/>
            <w:r w:rsidRPr="00551505">
              <w:rPr>
                <w:rFonts w:ascii="Cambria" w:hAnsi="Cambria"/>
                <w:sz w:val="24"/>
                <w:szCs w:val="24"/>
              </w:rPr>
              <w:t xml:space="preserve"> legali ai </w:t>
            </w:r>
            <w:proofErr w:type="spellStart"/>
            <w:r w:rsidRPr="00551505">
              <w:rPr>
                <w:rFonts w:ascii="Cambria" w:hAnsi="Cambria"/>
                <w:sz w:val="24"/>
                <w:szCs w:val="24"/>
              </w:rPr>
              <w:t>entităţilor</w:t>
            </w:r>
            <w:proofErr w:type="spellEnd"/>
            <w:r w:rsidRPr="00551505">
              <w:rPr>
                <w:rFonts w:ascii="Cambria" w:hAnsi="Cambria"/>
                <w:sz w:val="24"/>
                <w:szCs w:val="24"/>
              </w:rPr>
              <w:t xml:space="preserve"> publice participante la acord </w:t>
            </w:r>
            <w:proofErr w:type="spellStart"/>
            <w:r w:rsidRPr="00551505">
              <w:rPr>
                <w:rFonts w:ascii="Cambria" w:hAnsi="Cambria"/>
                <w:sz w:val="24"/>
                <w:szCs w:val="24"/>
              </w:rPr>
              <w:t>şi</w:t>
            </w:r>
            <w:proofErr w:type="spellEnd"/>
            <w:r w:rsidRPr="00551505">
              <w:rPr>
                <w:rFonts w:ascii="Cambria" w:hAnsi="Cambria"/>
                <w:sz w:val="24"/>
                <w:szCs w:val="24"/>
              </w:rPr>
              <w:t xml:space="preserve"> prevăzute în </w:t>
            </w:r>
            <w:proofErr w:type="spellStart"/>
            <w:r w:rsidRPr="00551505">
              <w:rPr>
                <w:rFonts w:ascii="Cambria" w:hAnsi="Cambria"/>
                <w:sz w:val="24"/>
                <w:szCs w:val="24"/>
              </w:rPr>
              <w:t>conţinutul</w:t>
            </w:r>
            <w:proofErr w:type="spellEnd"/>
            <w:r w:rsidRPr="00551505">
              <w:rPr>
                <w:rFonts w:ascii="Cambria" w:hAnsi="Cambria"/>
                <w:sz w:val="24"/>
                <w:szCs w:val="24"/>
              </w:rPr>
              <w:t xml:space="preserve"> său.</w:t>
            </w:r>
          </w:p>
          <w:p w14:paraId="5CFFCFE3" w14:textId="77777777" w:rsidR="001E5E0A" w:rsidRPr="00551505" w:rsidRDefault="001E5E0A" w:rsidP="00FE5E50">
            <w:pPr>
              <w:pStyle w:val="NoSpacing"/>
              <w:rPr>
                <w:rFonts w:ascii="Cambria" w:hAnsi="Cambria"/>
                <w:sz w:val="24"/>
                <w:szCs w:val="24"/>
              </w:rPr>
            </w:pPr>
            <w:r>
              <w:rPr>
                <w:rFonts w:ascii="Cambria" w:hAnsi="Cambria"/>
                <w:sz w:val="24"/>
                <w:szCs w:val="24"/>
              </w:rPr>
              <w:t xml:space="preserve">                     </w:t>
            </w:r>
            <w:r w:rsidRPr="00551505">
              <w:rPr>
                <w:rFonts w:ascii="Cambria" w:hAnsi="Cambria"/>
                <w:sz w:val="24"/>
                <w:szCs w:val="24"/>
              </w:rPr>
              <w:t>Pentru aceste considerente, propunem analizarea proiectului de hotărâre întocmit, conform procedurilor prevăzute de Regulamentul de organizare și funcționare a Consiliului Local al comunei Feleacu, în vederea supunerii lui spre aprobare, în prima ședință a Consiliului Local.</w:t>
            </w:r>
          </w:p>
        </w:tc>
      </w:tr>
      <w:tr w:rsidR="001E5E0A" w:rsidRPr="00551505" w14:paraId="2AE27DCA"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411056E6" w14:textId="77777777" w:rsidR="001E5E0A" w:rsidRPr="00551505" w:rsidRDefault="001E5E0A" w:rsidP="00FE5E50">
            <w:pPr>
              <w:tabs>
                <w:tab w:val="left" w:pos="3456"/>
              </w:tabs>
              <w:spacing w:after="0" w:line="240" w:lineRule="auto"/>
              <w:jc w:val="both"/>
              <w:rPr>
                <w:rFonts w:ascii="Cambria" w:hAnsi="Cambria" w:cs="Courier New"/>
                <w:b/>
                <w:bCs/>
                <w:noProof/>
              </w:rPr>
            </w:pPr>
            <w:r w:rsidRPr="00551505">
              <w:rPr>
                <w:rFonts w:ascii="Cambria" w:hAnsi="Cambria" w:cs="Courier New"/>
                <w:noProof/>
              </w:rPr>
              <w:lastRenderedPageBreak/>
              <w:t>Secțiunea a 3-a</w:t>
            </w:r>
            <w:r w:rsidRPr="00551505">
              <w:rPr>
                <w:rFonts w:ascii="Cambria" w:hAnsi="Cambria" w:cs="Courier New"/>
                <w:b/>
                <w:bCs/>
                <w:noProof/>
              </w:rPr>
              <w:t xml:space="preserve"> Impactul financiar</w:t>
            </w:r>
          </w:p>
        </w:tc>
      </w:tr>
      <w:tr w:rsidR="001E5E0A" w:rsidRPr="00551505" w14:paraId="004C7FDF"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4E0065C1" w14:textId="77777777" w:rsidR="001E5E0A" w:rsidRPr="00551505" w:rsidRDefault="001E5E0A" w:rsidP="00FE5E50">
            <w:pPr>
              <w:pStyle w:val="NoSpacing"/>
              <w:rPr>
                <w:rFonts w:ascii="Cambria" w:hAnsi="Cambria" w:cs="Courier New"/>
                <w:noProof/>
                <w:sz w:val="24"/>
                <w:szCs w:val="24"/>
              </w:rPr>
            </w:pPr>
            <w:r>
              <w:rPr>
                <w:rFonts w:ascii="Cambria" w:hAnsi="Cambria"/>
                <w:sz w:val="24"/>
                <w:szCs w:val="24"/>
              </w:rPr>
              <w:t xml:space="preserve">               </w:t>
            </w:r>
            <w:r w:rsidRPr="002375E5">
              <w:rPr>
                <w:rFonts w:ascii="Cambria" w:hAnsi="Cambria"/>
                <w:sz w:val="24"/>
                <w:szCs w:val="24"/>
              </w:rPr>
              <w:t>Obliga</w:t>
            </w:r>
            <w:r>
              <w:rPr>
                <w:rFonts w:ascii="Cambria" w:hAnsi="Cambria"/>
                <w:sz w:val="24"/>
                <w:szCs w:val="24"/>
              </w:rPr>
              <w:t>ț</w:t>
            </w:r>
            <w:r w:rsidRPr="002375E5">
              <w:rPr>
                <w:rFonts w:ascii="Cambria" w:hAnsi="Cambria"/>
                <w:sz w:val="24"/>
                <w:szCs w:val="24"/>
              </w:rPr>
              <w:t xml:space="preserve">iile financiare rezultate din acorduri de cooperare, de </w:t>
            </w:r>
            <w:r>
              <w:rPr>
                <w:rFonts w:ascii="Cambria" w:hAnsi="Cambria"/>
                <w:sz w:val="24"/>
                <w:szCs w:val="24"/>
              </w:rPr>
              <w:t>î</w:t>
            </w:r>
            <w:r w:rsidRPr="002375E5">
              <w:rPr>
                <w:rFonts w:ascii="Cambria" w:hAnsi="Cambria"/>
                <w:sz w:val="24"/>
                <w:szCs w:val="24"/>
              </w:rPr>
              <w:t>nfr</w:t>
            </w:r>
            <w:r>
              <w:rPr>
                <w:rFonts w:ascii="Cambria" w:hAnsi="Cambria"/>
                <w:sz w:val="24"/>
                <w:szCs w:val="24"/>
              </w:rPr>
              <w:t>ăț</w:t>
            </w:r>
            <w:r w:rsidRPr="002375E5">
              <w:rPr>
                <w:rFonts w:ascii="Cambria" w:hAnsi="Cambria"/>
                <w:sz w:val="24"/>
                <w:szCs w:val="24"/>
              </w:rPr>
              <w:t>ire sau de aderare a unit</w:t>
            </w:r>
            <w:r>
              <w:rPr>
                <w:rFonts w:ascii="Cambria" w:hAnsi="Cambria"/>
                <w:sz w:val="24"/>
                <w:szCs w:val="24"/>
              </w:rPr>
              <w:t>ăț</w:t>
            </w:r>
            <w:r w:rsidRPr="002375E5">
              <w:rPr>
                <w:rFonts w:ascii="Cambria" w:hAnsi="Cambria"/>
                <w:sz w:val="24"/>
                <w:szCs w:val="24"/>
              </w:rPr>
              <w:t>ilor administrativ-teritoriale la asocia</w:t>
            </w:r>
            <w:r>
              <w:rPr>
                <w:rFonts w:ascii="Cambria" w:hAnsi="Cambria"/>
                <w:sz w:val="24"/>
                <w:szCs w:val="24"/>
              </w:rPr>
              <w:t>ț</w:t>
            </w:r>
            <w:r w:rsidRPr="002375E5">
              <w:rPr>
                <w:rFonts w:ascii="Cambria" w:hAnsi="Cambria"/>
                <w:sz w:val="24"/>
                <w:szCs w:val="24"/>
              </w:rPr>
              <w:t>ii interne organizate la nivel na</w:t>
            </w:r>
            <w:r>
              <w:rPr>
                <w:rFonts w:ascii="Cambria" w:hAnsi="Cambria"/>
                <w:sz w:val="24"/>
                <w:szCs w:val="24"/>
              </w:rPr>
              <w:t>ț</w:t>
            </w:r>
            <w:r w:rsidRPr="002375E5">
              <w:rPr>
                <w:rFonts w:ascii="Cambria" w:hAnsi="Cambria"/>
                <w:sz w:val="24"/>
                <w:szCs w:val="24"/>
              </w:rPr>
              <w:t>ional ori la organiza</w:t>
            </w:r>
            <w:r>
              <w:rPr>
                <w:rFonts w:ascii="Cambria" w:hAnsi="Cambria"/>
                <w:sz w:val="24"/>
                <w:szCs w:val="24"/>
              </w:rPr>
              <w:t>ț</w:t>
            </w:r>
            <w:r w:rsidRPr="002375E5">
              <w:rPr>
                <w:rFonts w:ascii="Cambria" w:hAnsi="Cambria"/>
                <w:sz w:val="24"/>
                <w:szCs w:val="24"/>
              </w:rPr>
              <w:t>ii interna</w:t>
            </w:r>
            <w:r>
              <w:rPr>
                <w:rFonts w:ascii="Cambria" w:hAnsi="Cambria"/>
                <w:sz w:val="24"/>
                <w:szCs w:val="24"/>
              </w:rPr>
              <w:t>ț</w:t>
            </w:r>
            <w:r w:rsidRPr="002375E5">
              <w:rPr>
                <w:rFonts w:ascii="Cambria" w:hAnsi="Cambria"/>
                <w:sz w:val="24"/>
                <w:szCs w:val="24"/>
              </w:rPr>
              <w:t>ionale cu personalitate juridica, hot</w:t>
            </w:r>
            <w:r>
              <w:rPr>
                <w:rFonts w:ascii="Cambria" w:hAnsi="Cambria"/>
                <w:sz w:val="24"/>
                <w:szCs w:val="24"/>
              </w:rPr>
              <w:t>ă</w:t>
            </w:r>
            <w:r w:rsidRPr="002375E5">
              <w:rPr>
                <w:rFonts w:ascii="Cambria" w:hAnsi="Cambria"/>
                <w:sz w:val="24"/>
                <w:szCs w:val="24"/>
              </w:rPr>
              <w:t>r</w:t>
            </w:r>
            <w:r>
              <w:rPr>
                <w:rFonts w:ascii="Cambria" w:hAnsi="Cambria"/>
                <w:sz w:val="24"/>
                <w:szCs w:val="24"/>
              </w:rPr>
              <w:t>â</w:t>
            </w:r>
            <w:r w:rsidRPr="002375E5">
              <w:rPr>
                <w:rFonts w:ascii="Cambria" w:hAnsi="Cambria"/>
                <w:sz w:val="24"/>
                <w:szCs w:val="24"/>
              </w:rPr>
              <w:t>te de autorit</w:t>
            </w:r>
            <w:r>
              <w:rPr>
                <w:rFonts w:ascii="Cambria" w:hAnsi="Cambria"/>
                <w:sz w:val="24"/>
                <w:szCs w:val="24"/>
              </w:rPr>
              <w:t>ăț</w:t>
            </w:r>
            <w:r w:rsidRPr="002375E5">
              <w:rPr>
                <w:rFonts w:ascii="Cambria" w:hAnsi="Cambria"/>
                <w:sz w:val="24"/>
                <w:szCs w:val="24"/>
              </w:rPr>
              <w:t xml:space="preserve">ile deliberative, </w:t>
            </w:r>
            <w:r>
              <w:rPr>
                <w:rFonts w:ascii="Cambria" w:hAnsi="Cambria"/>
                <w:sz w:val="24"/>
                <w:szCs w:val="24"/>
              </w:rPr>
              <w:t>î</w:t>
            </w:r>
            <w:r w:rsidRPr="002375E5">
              <w:rPr>
                <w:rFonts w:ascii="Cambria" w:hAnsi="Cambria"/>
                <w:sz w:val="24"/>
                <w:szCs w:val="24"/>
              </w:rPr>
              <w:t>n condi</w:t>
            </w:r>
            <w:r>
              <w:rPr>
                <w:rFonts w:ascii="Cambria" w:hAnsi="Cambria"/>
                <w:sz w:val="24"/>
                <w:szCs w:val="24"/>
              </w:rPr>
              <w:t>ț</w:t>
            </w:r>
            <w:r w:rsidRPr="002375E5">
              <w:rPr>
                <w:rFonts w:ascii="Cambria" w:hAnsi="Cambria"/>
                <w:sz w:val="24"/>
                <w:szCs w:val="24"/>
              </w:rPr>
              <w:t>iile legii, se suporta din bugetele locale ale acestora.</w:t>
            </w:r>
          </w:p>
        </w:tc>
      </w:tr>
      <w:tr w:rsidR="001E5E0A" w:rsidRPr="00551505" w14:paraId="4C774F71"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11D250ED" w14:textId="77777777" w:rsidR="001E5E0A" w:rsidRPr="00551505" w:rsidRDefault="001E5E0A" w:rsidP="00FE5E50">
            <w:pPr>
              <w:tabs>
                <w:tab w:val="left" w:pos="3456"/>
              </w:tabs>
              <w:spacing w:after="0" w:line="240" w:lineRule="auto"/>
              <w:jc w:val="both"/>
              <w:rPr>
                <w:rFonts w:ascii="Cambria" w:hAnsi="Cambria" w:cs="Courier New"/>
                <w:noProof/>
              </w:rPr>
            </w:pPr>
            <w:r w:rsidRPr="00551505">
              <w:rPr>
                <w:rFonts w:ascii="Cambria" w:hAnsi="Cambria" w:cs="Courier New"/>
                <w:noProof/>
              </w:rPr>
              <w:t xml:space="preserve">Secțiunea a 4-a - </w:t>
            </w:r>
            <w:r w:rsidRPr="00551505">
              <w:rPr>
                <w:rFonts w:ascii="Cambria" w:hAnsi="Cambria" w:cs="Courier New"/>
                <w:b/>
                <w:bCs/>
                <w:noProof/>
              </w:rPr>
              <w:t>Concluzii/propuneri:</w:t>
            </w:r>
          </w:p>
        </w:tc>
      </w:tr>
      <w:tr w:rsidR="001E5E0A" w:rsidRPr="00551505" w14:paraId="3B54E5F5" w14:textId="77777777" w:rsidTr="00FE5E50">
        <w:tc>
          <w:tcPr>
            <w:tcW w:w="9625" w:type="dxa"/>
            <w:gridSpan w:val="2"/>
            <w:tcBorders>
              <w:top w:val="single" w:sz="4" w:space="0" w:color="auto"/>
              <w:left w:val="single" w:sz="4" w:space="0" w:color="auto"/>
              <w:bottom w:val="single" w:sz="4" w:space="0" w:color="auto"/>
              <w:right w:val="single" w:sz="4" w:space="0" w:color="auto"/>
            </w:tcBorders>
          </w:tcPr>
          <w:p w14:paraId="182F84DD" w14:textId="77777777" w:rsidR="001E5E0A" w:rsidRPr="00551505" w:rsidRDefault="001E5E0A" w:rsidP="00FE5E50">
            <w:pPr>
              <w:tabs>
                <w:tab w:val="left" w:pos="3456"/>
              </w:tabs>
              <w:spacing w:after="0" w:line="240" w:lineRule="auto"/>
              <w:jc w:val="both"/>
              <w:rPr>
                <w:rFonts w:ascii="Cambria" w:hAnsi="Cambria" w:cs="Courier New"/>
                <w:noProof/>
              </w:rPr>
            </w:pPr>
            <w:r w:rsidRPr="00551505">
              <w:rPr>
                <w:rFonts w:ascii="Cambria" w:hAnsi="Cambria" w:cs="Courier New"/>
                <w:noProof/>
              </w:rPr>
              <w:t xml:space="preserve">              În urma analizării proiectului de hotărâre și a documentării efectuate, certificăm faptul că proiectul de hotărâre îndeplinește cerințele de oportunitate și legalitate.</w:t>
            </w:r>
          </w:p>
          <w:p w14:paraId="7208E407" w14:textId="77777777" w:rsidR="001E5E0A" w:rsidRPr="00551505" w:rsidRDefault="001E5E0A" w:rsidP="00FE5E50">
            <w:pPr>
              <w:tabs>
                <w:tab w:val="left" w:pos="3456"/>
              </w:tabs>
              <w:spacing w:after="0" w:line="240" w:lineRule="auto"/>
              <w:jc w:val="both"/>
              <w:rPr>
                <w:rFonts w:ascii="Cambria" w:hAnsi="Cambria"/>
                <w:noProof/>
              </w:rPr>
            </w:pPr>
            <w:r w:rsidRPr="00551505">
              <w:rPr>
                <w:rFonts w:ascii="Cambria" w:hAnsi="Cambria"/>
              </w:rPr>
              <w:t xml:space="preserve">              Precizăm totodată, că proiectul de hotărâre a fost elaborate cu respectarea prevederilor art. 80-81 din Legea 24/2000 privind normele de tehnică legislativă pentru elaborarea actelor normative,</w:t>
            </w:r>
            <w:r w:rsidRPr="00551505">
              <w:rPr>
                <w:rStyle w:val="slitbdy"/>
                <w:rFonts w:ascii="Cambria" w:hAnsi="Cambria"/>
                <w:noProof/>
                <w:sz w:val="24"/>
                <w:szCs w:val="24"/>
              </w:rPr>
              <w:t xml:space="preserve"> cu modificările și completările ulterioare.</w:t>
            </w:r>
          </w:p>
          <w:p w14:paraId="5A20E743" w14:textId="77777777" w:rsidR="001E5E0A" w:rsidRPr="00551505" w:rsidRDefault="001E5E0A" w:rsidP="00FE5E50">
            <w:pPr>
              <w:pStyle w:val="NoSpacing"/>
              <w:rPr>
                <w:rFonts w:ascii="Cambria" w:hAnsi="Cambria"/>
                <w:sz w:val="24"/>
                <w:szCs w:val="24"/>
              </w:rPr>
            </w:pPr>
            <w:r>
              <w:rPr>
                <w:rFonts w:ascii="Cambria" w:hAnsi="Cambria"/>
                <w:color w:val="212529"/>
                <w:sz w:val="24"/>
                <w:szCs w:val="24"/>
                <w:shd w:val="clear" w:color="auto" w:fill="FFFFFF"/>
              </w:rPr>
              <w:t xml:space="preserve">             </w:t>
            </w:r>
            <w:r w:rsidRPr="00551505">
              <w:rPr>
                <w:rFonts w:ascii="Cambria" w:hAnsi="Cambria"/>
                <w:color w:val="212529"/>
                <w:sz w:val="24"/>
                <w:szCs w:val="24"/>
                <w:shd w:val="clear" w:color="auto" w:fill="FFFFFF"/>
              </w:rPr>
              <w:t xml:space="preserve">Având în vedere prevederile legale expuse anterior în prezentul raport, apreciem ca proiectul de hotărâre </w:t>
            </w:r>
            <w:r w:rsidRPr="00551505">
              <w:rPr>
                <w:rFonts w:ascii="Cambria" w:hAnsi="Cambria" w:cstheme="majorHAnsi"/>
                <w:sz w:val="24"/>
                <w:szCs w:val="24"/>
              </w:rPr>
              <w:t>privind însușirea Acordului de cooperare privind organizarea și funcționarea serviciului audit public intern</w:t>
            </w:r>
            <w:r w:rsidRPr="00551505">
              <w:rPr>
                <w:rFonts w:ascii="Cambria" w:hAnsi="Cambria"/>
                <w:sz w:val="24"/>
                <w:szCs w:val="24"/>
              </w:rPr>
              <w:t>, îndeplinește condițiile legale pentru a fi supus dezbaterii și aprobării plenului Consiliului Local Feleacu.</w:t>
            </w:r>
          </w:p>
        </w:tc>
      </w:tr>
    </w:tbl>
    <w:p w14:paraId="4306C211" w14:textId="77777777" w:rsidR="001E5E0A" w:rsidRPr="00551505" w:rsidRDefault="001E5E0A" w:rsidP="001E5E0A">
      <w:pPr>
        <w:spacing w:after="0" w:line="240" w:lineRule="auto"/>
        <w:jc w:val="center"/>
        <w:rPr>
          <w:rFonts w:ascii="Cambria" w:hAnsi="Cambria"/>
          <w:b/>
          <w:bCs/>
        </w:rPr>
      </w:pPr>
    </w:p>
    <w:p w14:paraId="754FECC0" w14:textId="77777777" w:rsidR="001E5E0A" w:rsidRPr="00551505" w:rsidRDefault="001E5E0A" w:rsidP="001E5E0A">
      <w:pPr>
        <w:spacing w:after="0" w:line="240" w:lineRule="auto"/>
        <w:jc w:val="center"/>
        <w:rPr>
          <w:rFonts w:ascii="Cambria" w:hAnsi="Cambria"/>
          <w:b/>
          <w:bCs/>
        </w:rPr>
      </w:pPr>
      <w:r w:rsidRPr="00551505">
        <w:rPr>
          <w:rFonts w:ascii="Cambria" w:hAnsi="Cambria"/>
          <w:b/>
          <w:bCs/>
        </w:rPr>
        <w:t>Consilier Juridic</w:t>
      </w:r>
    </w:p>
    <w:p w14:paraId="163A7524" w14:textId="77777777" w:rsidR="001E5E0A" w:rsidRDefault="001E5E0A" w:rsidP="001E5E0A">
      <w:pPr>
        <w:spacing w:after="0" w:line="240" w:lineRule="auto"/>
        <w:jc w:val="center"/>
        <w:rPr>
          <w:rFonts w:ascii="Cambria" w:hAnsi="Cambria"/>
          <w:b/>
          <w:bCs/>
        </w:rPr>
      </w:pPr>
      <w:r w:rsidRPr="00551505">
        <w:rPr>
          <w:rFonts w:ascii="Cambria" w:hAnsi="Cambria"/>
          <w:b/>
          <w:bCs/>
        </w:rPr>
        <w:t>Țibre Claudia Manuela</w:t>
      </w:r>
    </w:p>
    <w:p w14:paraId="5BACB56D" w14:textId="77777777" w:rsidR="001E5E0A" w:rsidRDefault="001E5E0A" w:rsidP="001E5E0A">
      <w:pPr>
        <w:rPr>
          <w:rFonts w:ascii="Cambria" w:hAnsi="Cambria"/>
        </w:rPr>
      </w:pPr>
      <w:r>
        <w:rPr>
          <w:rFonts w:ascii="Cambria" w:hAnsi="Cambria"/>
          <w:b/>
          <w:bCs/>
        </w:rPr>
        <w:br w:type="page"/>
      </w:r>
    </w:p>
    <w:p w14:paraId="0BB8FE27" w14:textId="77777777" w:rsidR="001E5E0A" w:rsidRPr="009B63E2" w:rsidRDefault="001E5E0A" w:rsidP="001E5E0A">
      <w:pPr>
        <w:spacing w:after="0" w:line="240" w:lineRule="auto"/>
        <w:rPr>
          <w:rFonts w:eastAsia="Times New Roman"/>
        </w:rPr>
      </w:pPr>
      <w:r w:rsidRPr="009B63E2">
        <w:rPr>
          <w:rFonts w:ascii="Calibri" w:eastAsia="Times New Roman" w:hAnsi="Calibri" w:cs="Times New Roman"/>
          <w:noProof/>
        </w:rPr>
        <w:lastRenderedPageBreak/>
        <w:drawing>
          <wp:inline distT="0" distB="0" distL="0" distR="0" wp14:anchorId="78C68E54" wp14:editId="744F1257">
            <wp:extent cx="576262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276350"/>
                    </a:xfrm>
                    <a:prstGeom prst="rect">
                      <a:avLst/>
                    </a:prstGeom>
                    <a:noFill/>
                    <a:ln>
                      <a:noFill/>
                    </a:ln>
                  </pic:spPr>
                </pic:pic>
              </a:graphicData>
            </a:graphic>
          </wp:inline>
        </w:drawing>
      </w:r>
    </w:p>
    <w:p w14:paraId="52FAD2B1" w14:textId="77777777" w:rsidR="001E5E0A" w:rsidRPr="009B63E2" w:rsidRDefault="001E5E0A" w:rsidP="001E5E0A">
      <w:pPr>
        <w:spacing w:after="0" w:line="240" w:lineRule="auto"/>
        <w:jc w:val="center"/>
        <w:rPr>
          <w:rFonts w:eastAsia="Times New Roman"/>
        </w:rPr>
      </w:pPr>
    </w:p>
    <w:p w14:paraId="7B71B6CD" w14:textId="77777777" w:rsidR="001E5E0A" w:rsidRPr="009B63E2" w:rsidRDefault="001E5E0A" w:rsidP="001E5E0A">
      <w:pPr>
        <w:spacing w:after="0" w:line="240" w:lineRule="auto"/>
        <w:jc w:val="center"/>
        <w:rPr>
          <w:rFonts w:eastAsia="Times New Roman"/>
        </w:rPr>
      </w:pPr>
    </w:p>
    <w:p w14:paraId="547EC2E5" w14:textId="77777777" w:rsidR="001E5E0A" w:rsidRPr="009B63E2" w:rsidRDefault="001E5E0A" w:rsidP="001E5E0A">
      <w:pPr>
        <w:spacing w:after="0" w:line="240" w:lineRule="auto"/>
        <w:jc w:val="center"/>
        <w:rPr>
          <w:rFonts w:eastAsia="Times New Roman"/>
        </w:rPr>
      </w:pPr>
    </w:p>
    <w:p w14:paraId="1E079EBD" w14:textId="77777777" w:rsidR="001E5E0A" w:rsidRPr="009B63E2" w:rsidRDefault="001E5E0A" w:rsidP="001E5E0A">
      <w:pPr>
        <w:spacing w:after="0" w:line="240" w:lineRule="auto"/>
        <w:jc w:val="center"/>
        <w:rPr>
          <w:rFonts w:eastAsia="Times New Roman"/>
        </w:rPr>
      </w:pPr>
    </w:p>
    <w:p w14:paraId="25618072" w14:textId="77777777" w:rsidR="001E5E0A" w:rsidRPr="001E5E0A" w:rsidRDefault="001E5E0A" w:rsidP="001E5E0A">
      <w:pPr>
        <w:spacing w:after="0" w:line="240" w:lineRule="auto"/>
        <w:jc w:val="center"/>
        <w:rPr>
          <w:rFonts w:ascii="Cambria" w:eastAsia="Times New Roman" w:hAnsi="Cambria"/>
        </w:rPr>
      </w:pPr>
      <w:r w:rsidRPr="009B63E2">
        <w:rPr>
          <w:rFonts w:eastAsia="Times New Roman"/>
        </w:rPr>
        <w:br/>
      </w:r>
      <w:r w:rsidRPr="001E5E0A">
        <w:rPr>
          <w:rFonts w:ascii="Cambria" w:eastAsia="Times New Roman" w:hAnsi="Cambria"/>
          <w:b/>
        </w:rPr>
        <w:t>ACORD DE COOPERARE</w:t>
      </w:r>
      <w:r w:rsidRPr="001E5E0A">
        <w:rPr>
          <w:rFonts w:ascii="Cambria" w:eastAsia="Times New Roman" w:hAnsi="Cambria"/>
        </w:rPr>
        <w:t xml:space="preserve"> </w:t>
      </w:r>
      <w:r w:rsidRPr="001E5E0A">
        <w:rPr>
          <w:rFonts w:ascii="Cambria" w:eastAsia="Times New Roman" w:hAnsi="Cambria"/>
        </w:rPr>
        <w:br/>
        <w:t xml:space="preserve">pentru organizarea </w:t>
      </w:r>
      <w:proofErr w:type="spellStart"/>
      <w:r w:rsidRPr="001E5E0A">
        <w:rPr>
          <w:rFonts w:ascii="Cambria" w:eastAsia="Times New Roman" w:hAnsi="Cambria"/>
        </w:rPr>
        <w:t>şi</w:t>
      </w:r>
      <w:proofErr w:type="spellEnd"/>
      <w:r w:rsidRPr="001E5E0A">
        <w:rPr>
          <w:rFonts w:ascii="Cambria" w:eastAsia="Times New Roman" w:hAnsi="Cambria"/>
        </w:rPr>
        <w:t xml:space="preserve"> funcționarea serviciului audit public intern </w:t>
      </w:r>
      <w:r w:rsidRPr="001E5E0A">
        <w:rPr>
          <w:rFonts w:ascii="Cambria" w:eastAsia="Times New Roman" w:hAnsi="Cambria"/>
        </w:rPr>
        <w:br/>
        <w:t>încheiat astăzi, ____.2024</w:t>
      </w:r>
    </w:p>
    <w:p w14:paraId="28894957" w14:textId="77777777" w:rsidR="001E5E0A" w:rsidRPr="001E5E0A" w:rsidRDefault="001E5E0A" w:rsidP="001E5E0A">
      <w:pPr>
        <w:spacing w:after="0" w:line="240" w:lineRule="auto"/>
        <w:rPr>
          <w:rFonts w:ascii="Cambria" w:eastAsia="Times New Roman" w:hAnsi="Cambria"/>
        </w:rPr>
      </w:pPr>
    </w:p>
    <w:p w14:paraId="35CF63BA" w14:textId="77777777" w:rsidR="001E5E0A" w:rsidRPr="001E5E0A" w:rsidRDefault="001E5E0A" w:rsidP="001E5E0A">
      <w:pPr>
        <w:spacing w:after="0" w:line="240" w:lineRule="auto"/>
        <w:rPr>
          <w:rFonts w:ascii="Cambria" w:eastAsia="Times New Roman" w:hAnsi="Cambria"/>
        </w:rPr>
      </w:pPr>
    </w:p>
    <w:p w14:paraId="7031973B" w14:textId="77777777" w:rsidR="001E5E0A" w:rsidRPr="001E5E0A" w:rsidRDefault="001E5E0A" w:rsidP="001E5E0A">
      <w:pPr>
        <w:spacing w:after="0" w:line="240" w:lineRule="auto"/>
        <w:ind w:firstLine="708"/>
        <w:rPr>
          <w:rFonts w:ascii="Cambria" w:eastAsia="Times New Roman" w:hAnsi="Cambria"/>
        </w:rPr>
      </w:pPr>
      <w:r w:rsidRPr="001E5E0A">
        <w:rPr>
          <w:rFonts w:ascii="Cambria" w:eastAsia="Times New Roman" w:hAnsi="Cambria"/>
          <w:i/>
          <w:iCs/>
        </w:rPr>
        <w:t xml:space="preserve">Preambul </w:t>
      </w:r>
    </w:p>
    <w:p w14:paraId="3983A945" w14:textId="77777777" w:rsidR="001E5E0A" w:rsidRPr="001E5E0A" w:rsidRDefault="001E5E0A" w:rsidP="001E5E0A">
      <w:pPr>
        <w:spacing w:after="0" w:line="240" w:lineRule="auto"/>
        <w:ind w:firstLine="708"/>
        <w:rPr>
          <w:rFonts w:ascii="Cambria" w:eastAsia="Times New Roman" w:hAnsi="Cambria"/>
        </w:rPr>
      </w:pPr>
      <w:proofErr w:type="spellStart"/>
      <w:r w:rsidRPr="001E5E0A">
        <w:rPr>
          <w:rFonts w:ascii="Cambria" w:eastAsia="Times New Roman" w:hAnsi="Cambria"/>
        </w:rPr>
        <w:t>Obţinerea</w:t>
      </w:r>
      <w:proofErr w:type="spellEnd"/>
      <w:r w:rsidRPr="001E5E0A">
        <w:rPr>
          <w:rFonts w:ascii="Cambria" w:eastAsia="Times New Roman" w:hAnsi="Cambria"/>
        </w:rPr>
        <w:t xml:space="preserve"> </w:t>
      </w:r>
      <w:proofErr w:type="spellStart"/>
      <w:r w:rsidRPr="001E5E0A">
        <w:rPr>
          <w:rFonts w:ascii="Cambria" w:eastAsia="Times New Roman" w:hAnsi="Cambria"/>
        </w:rPr>
        <w:t>eficienţei</w:t>
      </w:r>
      <w:proofErr w:type="spellEnd"/>
      <w:r w:rsidRPr="001E5E0A">
        <w:rPr>
          <w:rFonts w:ascii="Cambria" w:eastAsia="Times New Roman" w:hAnsi="Cambria"/>
        </w:rPr>
        <w:t xml:space="preserv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eficacităţii</w:t>
      </w:r>
      <w:proofErr w:type="spellEnd"/>
      <w:r w:rsidRPr="001E5E0A">
        <w:rPr>
          <w:rFonts w:ascii="Cambria" w:eastAsia="Times New Roman" w:hAnsi="Cambria"/>
        </w:rPr>
        <w:t xml:space="preserve"> serviciilor publice reprezintă o </w:t>
      </w:r>
      <w:proofErr w:type="spellStart"/>
      <w:r w:rsidRPr="001E5E0A">
        <w:rPr>
          <w:rFonts w:ascii="Cambria" w:eastAsia="Times New Roman" w:hAnsi="Cambria"/>
        </w:rPr>
        <w:t>condiţie</w:t>
      </w:r>
      <w:proofErr w:type="spellEnd"/>
      <w:r w:rsidRPr="001E5E0A">
        <w:rPr>
          <w:rFonts w:ascii="Cambria" w:eastAsia="Times New Roman" w:hAnsi="Cambria"/>
        </w:rPr>
        <w:t xml:space="preserve"> </w:t>
      </w:r>
      <w:proofErr w:type="spellStart"/>
      <w:r w:rsidRPr="001E5E0A">
        <w:rPr>
          <w:rFonts w:ascii="Cambria" w:eastAsia="Times New Roman" w:hAnsi="Cambria"/>
        </w:rPr>
        <w:t>esenţială</w:t>
      </w:r>
      <w:proofErr w:type="spellEnd"/>
      <w:r w:rsidRPr="001E5E0A">
        <w:rPr>
          <w:rFonts w:ascii="Cambria" w:eastAsia="Times New Roman" w:hAnsi="Cambria"/>
        </w:rPr>
        <w:t xml:space="preserve"> a managementului fiecărei </w:t>
      </w:r>
      <w:proofErr w:type="spellStart"/>
      <w:r w:rsidRPr="001E5E0A">
        <w:rPr>
          <w:rFonts w:ascii="Cambria" w:eastAsia="Times New Roman" w:hAnsi="Cambria"/>
        </w:rPr>
        <w:t>entităţi</w:t>
      </w:r>
      <w:proofErr w:type="spellEnd"/>
      <w:r w:rsidRPr="001E5E0A">
        <w:rPr>
          <w:rFonts w:ascii="Cambria" w:eastAsia="Times New Roman" w:hAnsi="Cambria"/>
        </w:rPr>
        <w:t xml:space="preserve"> publice, iar cooperarea în asigurarea serviciilor de audit intern reprezintă o oportunitate în atingerea acestui deziderat, respectând în </w:t>
      </w:r>
      <w:proofErr w:type="spellStart"/>
      <w:r w:rsidRPr="001E5E0A">
        <w:rPr>
          <w:rFonts w:ascii="Cambria" w:eastAsia="Times New Roman" w:hAnsi="Cambria"/>
        </w:rPr>
        <w:t>acelaşi</w:t>
      </w:r>
      <w:proofErr w:type="spellEnd"/>
      <w:r w:rsidRPr="001E5E0A">
        <w:rPr>
          <w:rFonts w:ascii="Cambria" w:eastAsia="Times New Roman" w:hAnsi="Cambria"/>
        </w:rPr>
        <w:t xml:space="preserve"> timp </w:t>
      </w:r>
      <w:proofErr w:type="spellStart"/>
      <w:r w:rsidRPr="001E5E0A">
        <w:rPr>
          <w:rFonts w:ascii="Cambria" w:eastAsia="Times New Roman" w:hAnsi="Cambria"/>
        </w:rPr>
        <w:t>independenţa</w:t>
      </w:r>
      <w:proofErr w:type="spellEnd"/>
      <w:r w:rsidRPr="001E5E0A">
        <w:rPr>
          <w:rFonts w:ascii="Cambria" w:eastAsia="Times New Roman" w:hAnsi="Cambria"/>
        </w:rPr>
        <w:t xml:space="preserv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funcţiile</w:t>
      </w:r>
      <w:proofErr w:type="spellEnd"/>
      <w:r w:rsidRPr="001E5E0A">
        <w:rPr>
          <w:rFonts w:ascii="Cambria" w:eastAsia="Times New Roman" w:hAnsi="Cambria"/>
        </w:rPr>
        <w:t xml:space="preserve"> specifice fiecăreia dintre </w:t>
      </w:r>
      <w:proofErr w:type="spellStart"/>
      <w:r w:rsidRPr="001E5E0A">
        <w:rPr>
          <w:rFonts w:ascii="Cambria" w:eastAsia="Times New Roman" w:hAnsi="Cambria"/>
        </w:rPr>
        <w:t>entităţi</w:t>
      </w:r>
      <w:proofErr w:type="spellEnd"/>
      <w:r w:rsidRPr="001E5E0A">
        <w:rPr>
          <w:rFonts w:ascii="Cambria" w:eastAsia="Times New Roman" w:hAnsi="Cambria"/>
        </w:rPr>
        <w:t xml:space="preserve">. </w:t>
      </w:r>
    </w:p>
    <w:p w14:paraId="0B019935" w14:textId="77777777" w:rsidR="001E5E0A" w:rsidRPr="001E5E0A" w:rsidRDefault="001E5E0A" w:rsidP="001E5E0A">
      <w:pPr>
        <w:spacing w:after="0" w:line="240" w:lineRule="auto"/>
        <w:ind w:firstLine="708"/>
        <w:rPr>
          <w:rFonts w:ascii="Cambria" w:eastAsia="Times New Roman" w:hAnsi="Cambria"/>
        </w:rPr>
      </w:pPr>
      <w:r w:rsidRPr="001E5E0A">
        <w:rPr>
          <w:rFonts w:ascii="Cambria" w:eastAsia="Times New Roman" w:hAnsi="Cambria"/>
        </w:rPr>
        <w:t xml:space="preserve">Scopul acordului de cooperare este de a facilita asigurarea serviciilor de audit public intern pentru fiecare entitate publică participantă la acord, urmărindu-se crearea unei </w:t>
      </w:r>
      <w:proofErr w:type="spellStart"/>
      <w:r w:rsidRPr="001E5E0A">
        <w:rPr>
          <w:rFonts w:ascii="Cambria" w:eastAsia="Times New Roman" w:hAnsi="Cambria"/>
        </w:rPr>
        <w:t>relaţii</w:t>
      </w:r>
      <w:proofErr w:type="spellEnd"/>
      <w:r w:rsidRPr="001E5E0A">
        <w:rPr>
          <w:rFonts w:ascii="Cambria" w:eastAsia="Times New Roman" w:hAnsi="Cambria"/>
        </w:rPr>
        <w:t xml:space="preserve"> profesionale de cooperare pentru minimizarea eforturilor umane, materiale </w:t>
      </w:r>
      <w:proofErr w:type="spellStart"/>
      <w:r w:rsidRPr="001E5E0A">
        <w:rPr>
          <w:rFonts w:ascii="Cambria" w:eastAsia="Times New Roman" w:hAnsi="Cambria"/>
        </w:rPr>
        <w:t>şi</w:t>
      </w:r>
      <w:proofErr w:type="spellEnd"/>
      <w:r w:rsidRPr="001E5E0A">
        <w:rPr>
          <w:rFonts w:ascii="Cambria" w:eastAsia="Times New Roman" w:hAnsi="Cambria"/>
        </w:rPr>
        <w:t xml:space="preserve"> financiare </w:t>
      </w:r>
      <w:proofErr w:type="spellStart"/>
      <w:r w:rsidRPr="001E5E0A">
        <w:rPr>
          <w:rFonts w:ascii="Cambria" w:eastAsia="Times New Roman" w:hAnsi="Cambria"/>
        </w:rPr>
        <w:t>şi</w:t>
      </w:r>
      <w:proofErr w:type="spellEnd"/>
      <w:r w:rsidRPr="001E5E0A">
        <w:rPr>
          <w:rFonts w:ascii="Cambria" w:eastAsia="Times New Roman" w:hAnsi="Cambria"/>
        </w:rPr>
        <w:t xml:space="preserve"> maximizarea aportului </w:t>
      </w:r>
      <w:proofErr w:type="spellStart"/>
      <w:r w:rsidRPr="001E5E0A">
        <w:rPr>
          <w:rFonts w:ascii="Cambria" w:eastAsia="Times New Roman" w:hAnsi="Cambria"/>
        </w:rPr>
        <w:t>activităţii</w:t>
      </w:r>
      <w:proofErr w:type="spellEnd"/>
      <w:r w:rsidRPr="001E5E0A">
        <w:rPr>
          <w:rFonts w:ascii="Cambria" w:eastAsia="Times New Roman" w:hAnsi="Cambria"/>
        </w:rPr>
        <w:t xml:space="preserve"> de audit la realizarea obiectivelor </w:t>
      </w:r>
      <w:proofErr w:type="spellStart"/>
      <w:r w:rsidRPr="001E5E0A">
        <w:rPr>
          <w:rFonts w:ascii="Cambria" w:eastAsia="Times New Roman" w:hAnsi="Cambria"/>
        </w:rPr>
        <w:t>entităţii</w:t>
      </w:r>
      <w:proofErr w:type="spellEnd"/>
      <w:r w:rsidRPr="001E5E0A">
        <w:rPr>
          <w:rFonts w:ascii="Cambria" w:eastAsia="Times New Roman" w:hAnsi="Cambria"/>
        </w:rPr>
        <w:t xml:space="preserve">. </w:t>
      </w:r>
    </w:p>
    <w:p w14:paraId="575F3143" w14:textId="77777777" w:rsidR="001E5E0A" w:rsidRPr="001E5E0A" w:rsidRDefault="001E5E0A" w:rsidP="001E5E0A">
      <w:pPr>
        <w:spacing w:after="0" w:line="240" w:lineRule="auto"/>
        <w:ind w:firstLine="708"/>
        <w:rPr>
          <w:rFonts w:ascii="Cambria" w:eastAsia="Times New Roman" w:hAnsi="Cambria"/>
        </w:rPr>
      </w:pPr>
      <w:r w:rsidRPr="001E5E0A">
        <w:rPr>
          <w:rFonts w:ascii="Cambria" w:eastAsia="Times New Roman" w:hAnsi="Cambria"/>
        </w:rPr>
        <w:t xml:space="preserve">În baza acordului de cooperare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participante se angajează la o colaborare pe termen lung care să asigure o mai mare sustenabilitate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coerenţă</w:t>
      </w:r>
      <w:proofErr w:type="spellEnd"/>
      <w:r w:rsidRPr="001E5E0A">
        <w:rPr>
          <w:rFonts w:ascii="Cambria" w:eastAsia="Times New Roman" w:hAnsi="Cambria"/>
        </w:rPr>
        <w:t xml:space="preserve"> în realizarea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de audit intern. </w:t>
      </w:r>
    </w:p>
    <w:p w14:paraId="79F1BB37" w14:textId="77777777" w:rsidR="001E5E0A" w:rsidRPr="001E5E0A" w:rsidRDefault="001E5E0A" w:rsidP="001E5E0A">
      <w:pPr>
        <w:spacing w:after="0" w:line="240" w:lineRule="auto"/>
        <w:ind w:firstLine="708"/>
        <w:rPr>
          <w:rFonts w:ascii="Cambria" w:eastAsia="Times New Roman" w:hAnsi="Cambria"/>
        </w:rPr>
      </w:pPr>
      <w:r w:rsidRPr="001E5E0A">
        <w:rPr>
          <w:rFonts w:ascii="Cambria" w:eastAsia="Times New Roman" w:hAnsi="Cambria"/>
        </w:rPr>
        <w:t xml:space="preserve">Prezentul acord de cooperare </w:t>
      </w:r>
      <w:proofErr w:type="spellStart"/>
      <w:r w:rsidRPr="001E5E0A">
        <w:rPr>
          <w:rFonts w:ascii="Cambria" w:eastAsia="Times New Roman" w:hAnsi="Cambria"/>
        </w:rPr>
        <w:t>funcţionează</w:t>
      </w:r>
      <w:proofErr w:type="spellEnd"/>
      <w:r w:rsidRPr="001E5E0A">
        <w:rPr>
          <w:rFonts w:ascii="Cambria" w:eastAsia="Times New Roman" w:hAnsi="Cambria"/>
        </w:rPr>
        <w:t xml:space="preserve"> pe baza unui set de reguli stabilite de comun acord, aprobate de </w:t>
      </w:r>
      <w:proofErr w:type="spellStart"/>
      <w:r w:rsidRPr="001E5E0A">
        <w:rPr>
          <w:rFonts w:ascii="Cambria" w:eastAsia="Times New Roman" w:hAnsi="Cambria"/>
        </w:rPr>
        <w:t>reprezentanţii</w:t>
      </w:r>
      <w:proofErr w:type="spellEnd"/>
      <w:r w:rsidRPr="001E5E0A">
        <w:rPr>
          <w:rFonts w:ascii="Cambria" w:eastAsia="Times New Roman" w:hAnsi="Cambria"/>
        </w:rPr>
        <w:t xml:space="preserve"> legali ai </w:t>
      </w:r>
      <w:proofErr w:type="spellStart"/>
      <w:r w:rsidRPr="001E5E0A">
        <w:rPr>
          <w:rFonts w:ascii="Cambria" w:eastAsia="Times New Roman" w:hAnsi="Cambria"/>
        </w:rPr>
        <w:t>entităţilor</w:t>
      </w:r>
      <w:proofErr w:type="spellEnd"/>
      <w:r w:rsidRPr="001E5E0A">
        <w:rPr>
          <w:rFonts w:ascii="Cambria" w:eastAsia="Times New Roman" w:hAnsi="Cambria"/>
        </w:rPr>
        <w:t xml:space="preserve"> publice participante la acord </w:t>
      </w:r>
      <w:proofErr w:type="spellStart"/>
      <w:r w:rsidRPr="001E5E0A">
        <w:rPr>
          <w:rFonts w:ascii="Cambria" w:eastAsia="Times New Roman" w:hAnsi="Cambria"/>
        </w:rPr>
        <w:t>şi</w:t>
      </w:r>
      <w:proofErr w:type="spellEnd"/>
      <w:r w:rsidRPr="001E5E0A">
        <w:rPr>
          <w:rFonts w:ascii="Cambria" w:eastAsia="Times New Roman" w:hAnsi="Cambria"/>
        </w:rPr>
        <w:t xml:space="preserve"> prevăzute în </w:t>
      </w:r>
      <w:proofErr w:type="spellStart"/>
      <w:r w:rsidRPr="001E5E0A">
        <w:rPr>
          <w:rFonts w:ascii="Cambria" w:eastAsia="Times New Roman" w:hAnsi="Cambria"/>
        </w:rPr>
        <w:t>conţinutul</w:t>
      </w:r>
      <w:proofErr w:type="spellEnd"/>
      <w:r w:rsidRPr="001E5E0A">
        <w:rPr>
          <w:rFonts w:ascii="Cambria" w:eastAsia="Times New Roman" w:hAnsi="Cambria"/>
        </w:rPr>
        <w:t xml:space="preserve"> său. </w:t>
      </w:r>
    </w:p>
    <w:p w14:paraId="49A8320E" w14:textId="77777777" w:rsidR="001E5E0A" w:rsidRPr="001E5E0A" w:rsidRDefault="001E5E0A" w:rsidP="001E5E0A">
      <w:pPr>
        <w:spacing w:after="0" w:line="240" w:lineRule="auto"/>
        <w:ind w:firstLine="708"/>
        <w:rPr>
          <w:rFonts w:ascii="Cambria" w:eastAsia="Times New Roman" w:hAnsi="Cambria"/>
        </w:rPr>
      </w:pPr>
    </w:p>
    <w:p w14:paraId="54950D57" w14:textId="77777777" w:rsidR="001E5E0A" w:rsidRPr="001E5E0A" w:rsidRDefault="001E5E0A" w:rsidP="001E5E0A">
      <w:pPr>
        <w:spacing w:after="0" w:line="240" w:lineRule="auto"/>
        <w:ind w:firstLine="708"/>
        <w:rPr>
          <w:rFonts w:ascii="Cambria" w:eastAsia="Times New Roman" w:hAnsi="Cambria"/>
        </w:rPr>
      </w:pPr>
      <w:proofErr w:type="spellStart"/>
      <w:r w:rsidRPr="001E5E0A">
        <w:rPr>
          <w:rFonts w:ascii="Cambria" w:eastAsia="Times New Roman" w:hAnsi="Cambria"/>
        </w:rPr>
        <w:t>Părţile</w:t>
      </w:r>
      <w:proofErr w:type="spellEnd"/>
      <w:r w:rsidRPr="001E5E0A">
        <w:rPr>
          <w:rFonts w:ascii="Cambria" w:eastAsia="Times New Roman" w:hAnsi="Cambria"/>
        </w:rPr>
        <w:t xml:space="preserve"> acordului de cooperare:</w:t>
      </w:r>
    </w:p>
    <w:p w14:paraId="752D9CAB" w14:textId="77777777" w:rsidR="001E5E0A" w:rsidRPr="001E5E0A" w:rsidRDefault="001E5E0A" w:rsidP="001E5E0A">
      <w:pPr>
        <w:spacing w:after="0" w:line="240" w:lineRule="auto"/>
        <w:rPr>
          <w:rFonts w:ascii="Cambria" w:eastAsia="Times New Roman" w:hAnsi="Cambria"/>
        </w:rPr>
      </w:pPr>
    </w:p>
    <w:p w14:paraId="71E032B2" w14:textId="77777777" w:rsidR="001E5E0A" w:rsidRPr="001E5E0A" w:rsidRDefault="001E5E0A" w:rsidP="001E5E0A">
      <w:pPr>
        <w:numPr>
          <w:ilvl w:val="0"/>
          <w:numId w:val="14"/>
        </w:numPr>
        <w:spacing w:after="0" w:line="240" w:lineRule="auto"/>
        <w:contextualSpacing/>
        <w:rPr>
          <w:rFonts w:ascii="Cambria" w:eastAsia="Times New Roman" w:hAnsi="Cambria"/>
        </w:rPr>
      </w:pPr>
      <w:r w:rsidRPr="001E5E0A">
        <w:rPr>
          <w:rFonts w:ascii="Cambria" w:eastAsia="Times New Roman" w:hAnsi="Cambria"/>
          <w:b/>
        </w:rPr>
        <w:t>Filiala Județeană Cluj a Asociației Comunelor din România</w:t>
      </w:r>
      <w:r w:rsidRPr="001E5E0A">
        <w:rPr>
          <w:rFonts w:ascii="Cambria" w:eastAsia="Times New Roman" w:hAnsi="Cambria"/>
        </w:rPr>
        <w:t xml:space="preserve"> , cu sediul social în municipiul Cluj-Napoca, Bulevardul 21 Decembrie 1989, nr.58, camera 5 M,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 reprezentată prin domnul                               Radu-Florin ABRUDAN,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președinte, ca structură asociativă organizatoare și</w:t>
      </w:r>
    </w:p>
    <w:p w14:paraId="4105CA21" w14:textId="77777777" w:rsidR="001E5E0A" w:rsidRPr="001E5E0A" w:rsidRDefault="001E5E0A" w:rsidP="001E5E0A">
      <w:pPr>
        <w:numPr>
          <w:ilvl w:val="0"/>
          <w:numId w:val="14"/>
        </w:numPr>
        <w:spacing w:after="0" w:line="240" w:lineRule="auto"/>
        <w:contextualSpacing/>
        <w:jc w:val="both"/>
        <w:rPr>
          <w:rFonts w:ascii="Cambria" w:hAnsi="Cambria"/>
        </w:rPr>
      </w:pPr>
      <w:r w:rsidRPr="001E5E0A">
        <w:rPr>
          <w:rFonts w:ascii="Cambria" w:hAnsi="Cambria"/>
          <w:b/>
        </w:rPr>
        <w:t xml:space="preserve">Comunele </w:t>
      </w:r>
      <w:r w:rsidRPr="001E5E0A">
        <w:rPr>
          <w:rFonts w:ascii="Cambria" w:hAnsi="Cambria"/>
        </w:rPr>
        <w:t>care cooperează în vederea finanțării și realizării în comun a acțiunilor specifice auditului public intern, respectiv:</w:t>
      </w:r>
    </w:p>
    <w:p w14:paraId="16282A62" w14:textId="77777777" w:rsidR="001E5E0A" w:rsidRPr="001E5E0A" w:rsidRDefault="001E5E0A" w:rsidP="001E5E0A">
      <w:pPr>
        <w:spacing w:after="0" w:line="240" w:lineRule="auto"/>
        <w:rPr>
          <w:rFonts w:ascii="Cambria" w:eastAsia="Times New Roman" w:hAnsi="Cambria"/>
        </w:rPr>
      </w:pPr>
    </w:p>
    <w:p w14:paraId="1DEEB5A4"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 Comuna AGHIREȘU,</w:t>
      </w:r>
      <w:r w:rsidRPr="001E5E0A">
        <w:rPr>
          <w:rFonts w:ascii="Cambria" w:eastAsia="Times New Roman" w:hAnsi="Cambria"/>
        </w:rPr>
        <w:t xml:space="preserve"> cu sediul în satul Aghireșu- Fabrici, nr. 86,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Sorinel-Gelu LEHENE,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69BB055B"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 Comuna AITON,</w:t>
      </w:r>
      <w:r w:rsidRPr="001E5E0A">
        <w:rPr>
          <w:rFonts w:ascii="Cambria" w:eastAsia="Times New Roman" w:hAnsi="Cambria"/>
        </w:rPr>
        <w:t xml:space="preserve"> cu sediul în satul Aiton, nr. 419,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Nicolae FĂGĂDAR,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46C9576A"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lastRenderedPageBreak/>
        <w:t>B.3. Comuna ALUNIȘ,</w:t>
      </w:r>
      <w:r w:rsidRPr="001E5E0A">
        <w:rPr>
          <w:rFonts w:ascii="Cambria" w:eastAsia="Times New Roman" w:hAnsi="Cambria"/>
        </w:rPr>
        <w:t xml:space="preserve"> cu sediul în satul Aluniș, nr. 83,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Mihai SAV,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52B51CE"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 Comuna APAHIDA,</w:t>
      </w:r>
      <w:r w:rsidRPr="001E5E0A">
        <w:rPr>
          <w:rFonts w:ascii="Cambria" w:eastAsia="Times New Roman" w:hAnsi="Cambria"/>
        </w:rPr>
        <w:t xml:space="preserve"> cu sediul în satul Apahida, str. Libertății, nr.122,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Grigore FATI,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9EE0C93"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 Comuna AȘCHILEU,</w:t>
      </w:r>
      <w:r w:rsidRPr="001E5E0A">
        <w:rPr>
          <w:rFonts w:ascii="Cambria" w:eastAsia="Times New Roman" w:hAnsi="Cambria"/>
        </w:rPr>
        <w:t xml:space="preserve"> cu sediul în satul Așchileu, nr.179,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doamna Ana CIGHIR,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C653AD9"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 Comuna BĂIȘOARA,</w:t>
      </w:r>
      <w:r w:rsidRPr="001E5E0A">
        <w:rPr>
          <w:rFonts w:ascii="Cambria" w:eastAsia="Times New Roman" w:hAnsi="Cambria"/>
        </w:rPr>
        <w:t xml:space="preserve"> cu sediul în satul Băișoara, nr. 153,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Liviu GHIB,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28F4955"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B.7. Comuna BELIȘ,</w:t>
      </w:r>
      <w:r w:rsidRPr="001E5E0A">
        <w:rPr>
          <w:rFonts w:ascii="Cambria" w:eastAsia="Times New Roman" w:hAnsi="Cambria"/>
        </w:rPr>
        <w:t xml:space="preserve"> cu sediul în satul Beliș, nr. 105 A,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Viorel MATIȘ,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DFD2C0D"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B.8. Comuna BOBÂLNA,</w:t>
      </w:r>
      <w:r w:rsidRPr="001E5E0A">
        <w:rPr>
          <w:rFonts w:ascii="Cambria" w:eastAsia="Times New Roman" w:hAnsi="Cambria"/>
        </w:rPr>
        <w:t xml:space="preserve"> cu sediul în satul </w:t>
      </w:r>
      <w:proofErr w:type="spellStart"/>
      <w:r w:rsidRPr="001E5E0A">
        <w:rPr>
          <w:rFonts w:ascii="Cambria" w:eastAsia="Times New Roman" w:hAnsi="Cambria"/>
        </w:rPr>
        <w:t>Bobîlna</w:t>
      </w:r>
      <w:proofErr w:type="spellEnd"/>
      <w:r w:rsidRPr="001E5E0A">
        <w:rPr>
          <w:rFonts w:ascii="Cambria" w:eastAsia="Times New Roman" w:hAnsi="Cambria"/>
        </w:rPr>
        <w:t xml:space="preserve">, str. Principală, nr.37,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Augustin MUREȘAN,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48FD765"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B.9. Comuna BONȚIDA,</w:t>
      </w:r>
      <w:r w:rsidRPr="001E5E0A">
        <w:rPr>
          <w:rFonts w:ascii="Cambria" w:eastAsia="Times New Roman" w:hAnsi="Cambria"/>
        </w:rPr>
        <w:t xml:space="preserve"> cu sediul în satul Bonțida, </w:t>
      </w:r>
      <w:proofErr w:type="spellStart"/>
      <w:r w:rsidRPr="001E5E0A">
        <w:rPr>
          <w:rFonts w:ascii="Cambria" w:eastAsia="Times New Roman" w:hAnsi="Cambria"/>
        </w:rPr>
        <w:t>str.Mihai</w:t>
      </w:r>
      <w:proofErr w:type="spellEnd"/>
      <w:r w:rsidRPr="001E5E0A">
        <w:rPr>
          <w:rFonts w:ascii="Cambria" w:eastAsia="Times New Roman" w:hAnsi="Cambria"/>
        </w:rPr>
        <w:t xml:space="preserve"> Eminescu, nr.446 ,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Emil CĂRHAȚ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4D473474"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B.10. Comuna BORȘA,</w:t>
      </w:r>
      <w:r w:rsidRPr="001E5E0A">
        <w:rPr>
          <w:rFonts w:ascii="Cambria" w:eastAsia="Times New Roman" w:hAnsi="Cambria"/>
        </w:rPr>
        <w:t xml:space="preserve"> cu sediul în satul Borșa, nr.262 ,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doamna  Mariana SECARĂ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FB41C3C"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B.11. Comuna BUZA,</w:t>
      </w:r>
      <w:r w:rsidRPr="001E5E0A">
        <w:rPr>
          <w:rFonts w:ascii="Cambria" w:eastAsia="Times New Roman" w:hAnsi="Cambria"/>
        </w:rPr>
        <w:t xml:space="preserve"> cu sediul în satul Buza, nr. 63,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Ștefan CZEGHER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BABF852"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B.12. Comuna CĂIANU,</w:t>
      </w:r>
      <w:r w:rsidRPr="001E5E0A">
        <w:rPr>
          <w:rFonts w:ascii="Cambria" w:eastAsia="Times New Roman" w:hAnsi="Cambria"/>
        </w:rPr>
        <w:t xml:space="preserve"> cu sediul în satul Căianu, str. Principală, nr. 48,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Daniel-Mugurel CRIȘAN,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F62496B"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B.13. Comuna CĂLĂRAȘI,</w:t>
      </w:r>
      <w:r w:rsidRPr="001E5E0A">
        <w:rPr>
          <w:rFonts w:ascii="Cambria" w:eastAsia="Times New Roman" w:hAnsi="Cambria"/>
        </w:rPr>
        <w:t xml:space="preserve"> cu sediul în satul Călărași, nr. 316,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Ioan-Vasile RACOLȚA,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48A74970"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lastRenderedPageBreak/>
        <w:t xml:space="preserve">B.14. Comuna CĂLĂȚELE, </w:t>
      </w:r>
      <w:r w:rsidRPr="001E5E0A">
        <w:rPr>
          <w:rFonts w:ascii="Cambria" w:eastAsia="Times New Roman" w:hAnsi="Cambria"/>
        </w:rPr>
        <w:t xml:space="preserve">cu sediul în satul Călățele, str. Principală, nr.100,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Vasile TRIPON,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4B93709"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B.15. Comuna CĂMĂRAȘU,</w:t>
      </w:r>
      <w:r w:rsidRPr="001E5E0A">
        <w:rPr>
          <w:rFonts w:ascii="Cambria" w:eastAsia="Times New Roman" w:hAnsi="Cambria"/>
        </w:rPr>
        <w:t xml:space="preserve"> cu sediul în satul Cămărașu, nr. 126,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Iancu-Marcel MOCEAN,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în calitate de participantă la acordul de cooperare;</w:t>
      </w:r>
    </w:p>
    <w:p w14:paraId="60813CF1"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B.16. Comuna CĂPUȘU MARE,</w:t>
      </w:r>
      <w:r w:rsidRPr="001E5E0A">
        <w:rPr>
          <w:rFonts w:ascii="Cambria" w:eastAsia="Times New Roman" w:hAnsi="Cambria"/>
        </w:rPr>
        <w:t xml:space="preserve"> cu sediul în satul Căpușu Mare, nr. 24,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Gheorghe IANCU,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90BE03C"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B.17. Comuna CĂȘEIU,</w:t>
      </w:r>
      <w:r w:rsidRPr="001E5E0A">
        <w:rPr>
          <w:rFonts w:ascii="Cambria" w:eastAsia="Times New Roman" w:hAnsi="Cambria"/>
        </w:rPr>
        <w:t xml:space="preserve"> cu sediul în satul Cășeiu, nr. 54,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Silviu BOLDOR,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7A65336"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B.18. Comuna CĂTINA,</w:t>
      </w:r>
      <w:r w:rsidRPr="001E5E0A">
        <w:rPr>
          <w:rFonts w:ascii="Cambria" w:eastAsia="Times New Roman" w:hAnsi="Cambria"/>
        </w:rPr>
        <w:t xml:space="preserve"> cu sediul în satul Cătina, nr.154,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Florin-Călin BORBELY,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2D30A4C"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B.19. Comuna CEANU MARE,</w:t>
      </w:r>
      <w:r w:rsidRPr="001E5E0A">
        <w:rPr>
          <w:rFonts w:ascii="Cambria" w:eastAsia="Times New Roman" w:hAnsi="Cambria"/>
        </w:rPr>
        <w:t xml:space="preserve"> cu sediul în satul Ceanu Mare, str. Principală nr.101,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Virgil PĂCURAR,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53ECA9E"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B.20. Comuna CHIUIEȘTI,</w:t>
      </w:r>
      <w:r w:rsidRPr="001E5E0A">
        <w:rPr>
          <w:rFonts w:ascii="Cambria" w:eastAsia="Times New Roman" w:hAnsi="Cambria"/>
        </w:rPr>
        <w:t xml:space="preserve"> cu sediul în satul Chiuiești, str. Principală, nr.150,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Gavril MIHUȚ,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4EFF468"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B.21. Comuna CIUCEA,</w:t>
      </w:r>
      <w:r w:rsidRPr="001E5E0A">
        <w:rPr>
          <w:rFonts w:ascii="Cambria" w:eastAsia="Times New Roman" w:hAnsi="Cambria"/>
        </w:rPr>
        <w:t xml:space="preserve"> cu sediul în satul Ciucea, nr. 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Radu-Florin ABRUDAN,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47FFEA5"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B.22. Comuna CIURILA,</w:t>
      </w:r>
      <w:r w:rsidRPr="001E5E0A">
        <w:rPr>
          <w:rFonts w:ascii="Cambria" w:eastAsia="Times New Roman" w:hAnsi="Cambria"/>
        </w:rPr>
        <w:t xml:space="preserve"> cu sediul în satul Ciurila, str. Principală, nr.5,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Teodor-Cristinel POPA,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D58B0A5"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B.23. Comuna CÂȚCĂU,</w:t>
      </w:r>
      <w:r w:rsidRPr="001E5E0A">
        <w:rPr>
          <w:rFonts w:ascii="Cambria" w:eastAsia="Times New Roman" w:hAnsi="Cambria"/>
        </w:rPr>
        <w:t xml:space="preserve"> cu sediul în satul Câțcău, nr.100,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Călin MUREȘAN,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E7D8655"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B.24. Comuna COJOCNA,</w:t>
      </w:r>
      <w:r w:rsidRPr="001E5E0A">
        <w:rPr>
          <w:rFonts w:ascii="Cambria" w:eastAsia="Times New Roman" w:hAnsi="Cambria"/>
        </w:rPr>
        <w:t xml:space="preserve"> cu sediul satul Cojocna, str. Republicii, nr. 106,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Sorin-Radu RANGA,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0971CEF"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lastRenderedPageBreak/>
        <w:t>B.25. Comuna CORNEȘTI,</w:t>
      </w:r>
      <w:r w:rsidRPr="001E5E0A">
        <w:rPr>
          <w:rFonts w:ascii="Cambria" w:eastAsia="Times New Roman" w:hAnsi="Cambria"/>
        </w:rPr>
        <w:t xml:space="preserve"> cu sediul în satul Cornești, nr. 14,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Cornel-Vasile CHIFOR,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403DBD30"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B.26. Comuna CUZDRIOARA,</w:t>
      </w:r>
      <w:r w:rsidRPr="001E5E0A">
        <w:rPr>
          <w:rFonts w:ascii="Cambria" w:eastAsia="Times New Roman" w:hAnsi="Cambria"/>
        </w:rPr>
        <w:t xml:space="preserve"> cu sediul în satul Cuzdrioara, str. Mihai Eminescu, nr. 107,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Simion-Casian RUS,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B8FB567"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B.27. Comuna DĂBÂCA,</w:t>
      </w:r>
      <w:r w:rsidRPr="001E5E0A">
        <w:rPr>
          <w:rFonts w:ascii="Cambria" w:eastAsia="Times New Roman" w:hAnsi="Cambria"/>
        </w:rPr>
        <w:t xml:space="preserve"> cu sediul în satul Dăbâca, nr.339,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Emil CIOBAN,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32F02FC"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B.28. Comuna FELEACU,</w:t>
      </w:r>
      <w:r w:rsidRPr="001E5E0A">
        <w:rPr>
          <w:rFonts w:ascii="Cambria" w:eastAsia="Times New Roman" w:hAnsi="Cambria"/>
        </w:rPr>
        <w:t xml:space="preserve"> cu sediul în satul Feleacu, nr.131,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Gabriel-Victor COSTEA,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...2023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6D928431"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B.29. Comuna FIZEȘU GHERLII,</w:t>
      </w:r>
      <w:r w:rsidRPr="001E5E0A">
        <w:rPr>
          <w:rFonts w:ascii="Cambria" w:eastAsia="Times New Roman" w:hAnsi="Cambria"/>
        </w:rPr>
        <w:t xml:space="preserve"> cu sediul în satul Feleacu, nr.131,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Vasile LUP,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8E63560"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B.30. Comuna FLOREȘTI,</w:t>
      </w:r>
      <w:r w:rsidRPr="001E5E0A">
        <w:rPr>
          <w:rFonts w:ascii="Cambria" w:eastAsia="Times New Roman" w:hAnsi="Cambria"/>
        </w:rPr>
        <w:t xml:space="preserve"> cu sediul în satul Florești, str. Avram Iancu, nr.170,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Bogdan-Nicolae PIVARIU,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29A7B2B"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B.31. Comuna FRATA,</w:t>
      </w:r>
      <w:r w:rsidRPr="001E5E0A">
        <w:rPr>
          <w:rFonts w:ascii="Cambria" w:eastAsia="Times New Roman" w:hAnsi="Cambria"/>
        </w:rPr>
        <w:t xml:space="preserve"> cu sediul în satul Frata, str. Principală, nr.419,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Cristian-Miron CHERECHEȘ,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B73EB8D"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B.32. Comuna GEACA,</w:t>
      </w:r>
      <w:r w:rsidRPr="001E5E0A">
        <w:rPr>
          <w:rFonts w:ascii="Cambria" w:eastAsia="Times New Roman" w:hAnsi="Cambria"/>
        </w:rPr>
        <w:t xml:space="preserve"> cu sediul în satul Geaca, str. Principală, nr.183,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Sofronie-Mihail MOLDOVAN,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49204C46"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B.33. Comuna GILĂU,</w:t>
      </w:r>
      <w:r w:rsidRPr="001E5E0A">
        <w:rPr>
          <w:rFonts w:ascii="Cambria" w:eastAsia="Times New Roman" w:hAnsi="Cambria"/>
        </w:rPr>
        <w:t xml:space="preserve"> cu sediul în satul Gilău, nr. 723,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Gelu-Vasile TOPAN,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71B0147"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B.34. Comuna GÂRBĂU,</w:t>
      </w:r>
      <w:r w:rsidRPr="001E5E0A">
        <w:rPr>
          <w:rFonts w:ascii="Cambria" w:eastAsia="Times New Roman" w:hAnsi="Cambria"/>
        </w:rPr>
        <w:t xml:space="preserve"> cu sediul în satul Gârbău, str. Principală, nr. 5-6,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Gheorghe-Lucian BROAINA,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620CF78D"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B.35. Comuna IARA,</w:t>
      </w:r>
      <w:r w:rsidRPr="001E5E0A">
        <w:rPr>
          <w:rFonts w:ascii="Cambria" w:eastAsia="Times New Roman" w:hAnsi="Cambria"/>
        </w:rPr>
        <w:t xml:space="preserve"> cu sediul în satul Iara, nr.282,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Ioan-Dorin POPA,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681D8AE"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lastRenderedPageBreak/>
        <w:t>B.36. Comuna ICLOD,</w:t>
      </w:r>
      <w:r w:rsidRPr="001E5E0A">
        <w:rPr>
          <w:rFonts w:ascii="Cambria" w:eastAsia="Times New Roman" w:hAnsi="Cambria"/>
        </w:rPr>
        <w:t xml:space="preserve"> cu sediul în satul Iclod, str. Gării, nr.13,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Emil-Ioan PÎRȚOC,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E6259BC"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B.37. Comuna IZVORU CRIȘULUI,</w:t>
      </w:r>
      <w:r w:rsidRPr="001E5E0A">
        <w:rPr>
          <w:rFonts w:ascii="Cambria" w:eastAsia="Times New Roman" w:hAnsi="Cambria"/>
        </w:rPr>
        <w:t xml:space="preserve"> cu sediul în satul Izvoru Crișului, str. Principală, nr.39,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Vasile BODIȘ,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E1968EB"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B.38. Comuna JICHIȘU DE JOS,</w:t>
      </w:r>
      <w:r w:rsidRPr="001E5E0A">
        <w:rPr>
          <w:rFonts w:ascii="Cambria" w:eastAsia="Times New Roman" w:hAnsi="Cambria"/>
        </w:rPr>
        <w:t xml:space="preserve"> cu sediul în satul Jichișu de Jos, nr.55,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MONCEA,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FDB0798"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B.39. Comuna JUCU,</w:t>
      </w:r>
      <w:r w:rsidRPr="001E5E0A">
        <w:rPr>
          <w:rFonts w:ascii="Cambria" w:eastAsia="Times New Roman" w:hAnsi="Cambria"/>
        </w:rPr>
        <w:t xml:space="preserve"> cu sediul în satul Jucu de Sus, nr.112,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Valentin-Dorel POJAR,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0BF0E64"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B.40. Comuna LUNA,</w:t>
      </w:r>
      <w:r w:rsidRPr="001E5E0A">
        <w:rPr>
          <w:rFonts w:ascii="Cambria" w:eastAsia="Times New Roman" w:hAnsi="Cambria"/>
        </w:rPr>
        <w:t xml:space="preserve"> cu sediul în satul Luna, </w:t>
      </w:r>
      <w:proofErr w:type="spellStart"/>
      <w:r w:rsidRPr="001E5E0A">
        <w:rPr>
          <w:rFonts w:ascii="Cambria" w:eastAsia="Times New Roman" w:hAnsi="Cambria"/>
        </w:rPr>
        <w:t>str.Principala</w:t>
      </w:r>
      <w:proofErr w:type="spellEnd"/>
      <w:r w:rsidRPr="001E5E0A">
        <w:rPr>
          <w:rFonts w:ascii="Cambria" w:eastAsia="Times New Roman" w:hAnsi="Cambria"/>
        </w:rPr>
        <w:t xml:space="preserve">, nr.192,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Aurel GIURGIU,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C97C056"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B.41. Comuna Măguri-Răcătău,</w:t>
      </w:r>
      <w:r w:rsidRPr="001E5E0A">
        <w:rPr>
          <w:rFonts w:ascii="Cambria" w:eastAsia="Times New Roman" w:hAnsi="Cambria"/>
        </w:rPr>
        <w:t xml:space="preserve"> cu sediul în satul Răcătău, </w:t>
      </w:r>
      <w:proofErr w:type="spellStart"/>
      <w:r w:rsidRPr="001E5E0A">
        <w:rPr>
          <w:rFonts w:ascii="Cambria" w:eastAsia="Times New Roman" w:hAnsi="Cambria"/>
        </w:rPr>
        <w:t>str.Principala</w:t>
      </w:r>
      <w:proofErr w:type="spellEnd"/>
      <w:r w:rsidRPr="001E5E0A">
        <w:rPr>
          <w:rFonts w:ascii="Cambria" w:eastAsia="Times New Roman" w:hAnsi="Cambria"/>
        </w:rPr>
        <w:t xml:space="preserve">, nr.88,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Alexandru LIVESCU,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4BA6AF4"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B.42. Comuna MĂNĂSTRENI,</w:t>
      </w:r>
      <w:r w:rsidRPr="001E5E0A">
        <w:rPr>
          <w:rFonts w:ascii="Cambria" w:eastAsia="Times New Roman" w:hAnsi="Cambria"/>
        </w:rPr>
        <w:t xml:space="preserve"> cu sediul în satul Mănăstireni, nr. 222,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CONDOR,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EA5CB10"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 xml:space="preserve">B.43. Comuna MĂRGĂU, </w:t>
      </w:r>
      <w:r w:rsidRPr="001E5E0A">
        <w:rPr>
          <w:rFonts w:ascii="Cambria" w:eastAsia="Times New Roman" w:hAnsi="Cambria"/>
        </w:rPr>
        <w:t xml:space="preserve">cu sediul în satul Mărgău, str. Principală, nr. 204,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Mircea-Sorin SUCIU,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96BF609"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 xml:space="preserve">B.44. Comuna MĂRIȘEL, </w:t>
      </w:r>
      <w:r w:rsidRPr="001E5E0A">
        <w:rPr>
          <w:rFonts w:ascii="Cambria" w:eastAsia="Times New Roman" w:hAnsi="Cambria"/>
        </w:rPr>
        <w:t xml:space="preserve">cu sediul în satul Mărișel, nr. 610,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Viorel GHIC,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28 din 22.03.2023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DCA8D37"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B.45. Comuna MICA,</w:t>
      </w:r>
      <w:r w:rsidRPr="001E5E0A">
        <w:rPr>
          <w:rFonts w:ascii="Cambria" w:eastAsia="Times New Roman" w:hAnsi="Cambria"/>
        </w:rPr>
        <w:t xml:space="preserve"> cu sediul în satul  Mica, nr.209,judeţul Cluj, reprezentată prin domnul  Roland-Tiberiu ZELENCZ,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E983791"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B.46. Comuna MIHAI VITEAZU,</w:t>
      </w:r>
      <w:r w:rsidRPr="001E5E0A">
        <w:rPr>
          <w:rFonts w:ascii="Cambria" w:eastAsia="Times New Roman" w:hAnsi="Cambria"/>
        </w:rPr>
        <w:t xml:space="preserve"> cu sediul în satul Mihai Viteazu, </w:t>
      </w:r>
      <w:proofErr w:type="spellStart"/>
      <w:r w:rsidRPr="001E5E0A">
        <w:rPr>
          <w:rFonts w:ascii="Cambria" w:eastAsia="Times New Roman" w:hAnsi="Cambria"/>
        </w:rPr>
        <w:t>str.Principala</w:t>
      </w:r>
      <w:proofErr w:type="spellEnd"/>
      <w:r w:rsidRPr="001E5E0A">
        <w:rPr>
          <w:rFonts w:ascii="Cambria" w:eastAsia="Times New Roman" w:hAnsi="Cambria"/>
        </w:rPr>
        <w:t xml:space="preserve"> ,nr. 1014,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ZENG,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098A58C" w14:textId="77777777" w:rsidR="001E5E0A" w:rsidRPr="001E5E0A" w:rsidRDefault="001E5E0A" w:rsidP="001E5E0A">
      <w:pPr>
        <w:spacing w:line="240" w:lineRule="auto"/>
        <w:ind w:firstLine="720"/>
        <w:rPr>
          <w:rFonts w:ascii="Cambria" w:eastAsia="Times New Roman" w:hAnsi="Cambria"/>
          <w:b/>
        </w:rPr>
      </w:pPr>
      <w:r w:rsidRPr="001E5E0A">
        <w:rPr>
          <w:rFonts w:ascii="Cambria" w:eastAsia="Times New Roman" w:hAnsi="Cambria"/>
          <w:b/>
        </w:rPr>
        <w:lastRenderedPageBreak/>
        <w:t>B.47. Comuna MINTIU GHERLII,</w:t>
      </w:r>
      <w:r w:rsidRPr="001E5E0A">
        <w:rPr>
          <w:rFonts w:ascii="Cambria" w:eastAsia="Times New Roman" w:hAnsi="Cambria"/>
        </w:rPr>
        <w:t xml:space="preserve"> cu sediul în satul Mintiu Gherlii, </w:t>
      </w:r>
      <w:proofErr w:type="spellStart"/>
      <w:r w:rsidRPr="001E5E0A">
        <w:rPr>
          <w:rFonts w:ascii="Cambria" w:eastAsia="Times New Roman" w:hAnsi="Cambria"/>
        </w:rPr>
        <w:t>str.Principala</w:t>
      </w:r>
      <w:proofErr w:type="spellEnd"/>
      <w:r w:rsidRPr="001E5E0A">
        <w:rPr>
          <w:rFonts w:ascii="Cambria" w:eastAsia="Times New Roman" w:hAnsi="Cambria"/>
        </w:rPr>
        <w:t xml:space="preserve"> ,nr. 184,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Dumitru OLTEAN,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în calitate de participantă la acordul de cooperare;</w:t>
      </w:r>
    </w:p>
    <w:p w14:paraId="6B13A6AD"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B.48. Comuna MOCIU,</w:t>
      </w:r>
      <w:r w:rsidRPr="001E5E0A">
        <w:rPr>
          <w:rFonts w:ascii="Cambria" w:eastAsia="Times New Roman" w:hAnsi="Cambria"/>
        </w:rPr>
        <w:t xml:space="preserve"> cu sediul în satul Mociu, nr. 26,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Vasile FOCȘA,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6BEE2B3D"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B.49. Comuna MOLDOVENEȘTI,</w:t>
      </w:r>
      <w:r w:rsidRPr="001E5E0A">
        <w:rPr>
          <w:rFonts w:ascii="Cambria" w:eastAsia="Times New Roman" w:hAnsi="Cambria"/>
        </w:rPr>
        <w:t xml:space="preserve"> cu sediul în satul Moldovenești, nr. 240,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MĂRGINEAN,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AFDAEAF"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B.50. Comuna NEGRENI,</w:t>
      </w:r>
      <w:r w:rsidRPr="001E5E0A">
        <w:rPr>
          <w:rFonts w:ascii="Cambria" w:eastAsia="Times New Roman" w:hAnsi="Cambria"/>
        </w:rPr>
        <w:t xml:space="preserve"> cu sediul în satul Negreni, str. Principala, nr.63,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Dorin-Constantin MANEA,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61233C39"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B.51. Comuna PĂLATCA ,</w:t>
      </w:r>
      <w:r w:rsidRPr="001E5E0A">
        <w:rPr>
          <w:rFonts w:ascii="Cambria" w:eastAsia="Times New Roman" w:hAnsi="Cambria"/>
        </w:rPr>
        <w:t xml:space="preserve">cu sediul în satul </w:t>
      </w:r>
      <w:proofErr w:type="spellStart"/>
      <w:r w:rsidRPr="001E5E0A">
        <w:rPr>
          <w:rFonts w:ascii="Cambria" w:eastAsia="Times New Roman" w:hAnsi="Cambria"/>
        </w:rPr>
        <w:t>Palatca</w:t>
      </w:r>
      <w:proofErr w:type="spellEnd"/>
      <w:r w:rsidRPr="001E5E0A">
        <w:rPr>
          <w:rFonts w:ascii="Cambria" w:eastAsia="Times New Roman" w:hAnsi="Cambria"/>
        </w:rPr>
        <w:t xml:space="preserve">, nr. 455,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HULDUSAN,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(ă)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FCA4FF1"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B.52. Comuna PANTICEU,</w:t>
      </w:r>
      <w:r w:rsidRPr="001E5E0A">
        <w:rPr>
          <w:rFonts w:ascii="Cambria" w:eastAsia="Times New Roman" w:hAnsi="Cambria"/>
        </w:rPr>
        <w:t xml:space="preserve"> cu sediul în satul Panticeu, nr.93,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Răzvan-Adrian BUTUZA,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F69A658"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B.53. Comuna PETREȘTII DE JOS,</w:t>
      </w:r>
      <w:r w:rsidRPr="001E5E0A">
        <w:rPr>
          <w:rFonts w:ascii="Cambria" w:eastAsia="Times New Roman" w:hAnsi="Cambria"/>
        </w:rPr>
        <w:t xml:space="preserve"> cu sediul în satul Petreștii de Jos, nr.78,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PÂRV,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în calitate de participantă la acordul de cooperare;</w:t>
      </w:r>
    </w:p>
    <w:p w14:paraId="031F56FD"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B.54. Comuna PLOSCOȘ,</w:t>
      </w:r>
      <w:r w:rsidRPr="001E5E0A">
        <w:rPr>
          <w:rFonts w:ascii="Cambria" w:eastAsia="Times New Roman" w:hAnsi="Cambria"/>
        </w:rPr>
        <w:t xml:space="preserve"> cu sediul în satul Ploscoș,nr.46,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Aurel TRUȚĂ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6458D34B"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B.55. Comuna POIENI,</w:t>
      </w:r>
      <w:r w:rsidRPr="001E5E0A">
        <w:rPr>
          <w:rFonts w:ascii="Cambria" w:eastAsia="Times New Roman" w:hAnsi="Cambria"/>
        </w:rPr>
        <w:t xml:space="preserve"> cu sediul în satul Poieni, str. Principala ,nr.268,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Gheorghe-Constantin BOCA,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EAEC49B"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B.56. Comuna RECEA-CRISTUR,</w:t>
      </w:r>
      <w:r w:rsidRPr="001E5E0A">
        <w:rPr>
          <w:rFonts w:ascii="Cambria" w:eastAsia="Times New Roman" w:hAnsi="Cambria"/>
        </w:rPr>
        <w:t xml:space="preserve"> cu sediul în satul Recea-Cristur, nr.158,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Laurian-Alexandru RUS,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1B94F6A"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B.57. Comuna RÂȘCA,</w:t>
      </w:r>
      <w:r w:rsidRPr="001E5E0A">
        <w:rPr>
          <w:rFonts w:ascii="Cambria" w:eastAsia="Times New Roman" w:hAnsi="Cambria"/>
        </w:rPr>
        <w:t xml:space="preserve"> cu sediul în satul Râșca, nr. 327,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Alin-Florin ABRUDAN,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4D287EEE"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lastRenderedPageBreak/>
        <w:t>B.58. Comuna SĂCUIEU,</w:t>
      </w:r>
      <w:r w:rsidRPr="001E5E0A">
        <w:rPr>
          <w:rFonts w:ascii="Cambria" w:eastAsia="Times New Roman" w:hAnsi="Cambria"/>
        </w:rPr>
        <w:t xml:space="preserve"> cu sediul în satul </w:t>
      </w:r>
      <w:proofErr w:type="spellStart"/>
      <w:r w:rsidRPr="001E5E0A">
        <w:rPr>
          <w:rFonts w:ascii="Cambria" w:eastAsia="Times New Roman" w:hAnsi="Cambria"/>
        </w:rPr>
        <w:t>Sacuieu</w:t>
      </w:r>
      <w:proofErr w:type="spellEnd"/>
      <w:r w:rsidRPr="001E5E0A">
        <w:rPr>
          <w:rFonts w:ascii="Cambria" w:eastAsia="Times New Roman" w:hAnsi="Cambria"/>
        </w:rPr>
        <w:t xml:space="preserve">, nr. 129,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Gheorghe CUC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59A601B"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B.59. Comuna SĂNDULEȘTI,</w:t>
      </w:r>
      <w:r w:rsidRPr="001E5E0A">
        <w:rPr>
          <w:rFonts w:ascii="Cambria" w:eastAsia="Times New Roman" w:hAnsi="Cambria"/>
        </w:rPr>
        <w:t xml:space="preserve"> cu sediul în satul Săndulești, nr. 169,judeţul Cluj, reprezentată prin domnul Nicolae –Augustin DUCA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2E65B803"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B.60. Comuna SĂVĂDISLA,</w:t>
      </w:r>
      <w:r w:rsidRPr="001E5E0A">
        <w:rPr>
          <w:rFonts w:ascii="Cambria" w:eastAsia="Times New Roman" w:hAnsi="Cambria"/>
        </w:rPr>
        <w:t xml:space="preserve"> cu sediul în satul </w:t>
      </w:r>
      <w:proofErr w:type="spellStart"/>
      <w:r w:rsidRPr="001E5E0A">
        <w:rPr>
          <w:rFonts w:ascii="Cambria" w:eastAsia="Times New Roman" w:hAnsi="Cambria"/>
        </w:rPr>
        <w:t>Săvădisla,nr</w:t>
      </w:r>
      <w:proofErr w:type="spellEnd"/>
      <w:r w:rsidRPr="001E5E0A">
        <w:rPr>
          <w:rFonts w:ascii="Cambria" w:eastAsia="Times New Roman" w:hAnsi="Cambria"/>
        </w:rPr>
        <w:t xml:space="preserve">. 35,judeţul Cluj, reprezentată prin domnul Stefan ASZTALOS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F511A84"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B.61. Comuna SIC,</w:t>
      </w:r>
      <w:r w:rsidRPr="001E5E0A">
        <w:rPr>
          <w:rFonts w:ascii="Cambria" w:eastAsia="Times New Roman" w:hAnsi="Cambria"/>
        </w:rPr>
        <w:t xml:space="preserve"> cu sediul în satul Sic, </w:t>
      </w:r>
      <w:proofErr w:type="spellStart"/>
      <w:r w:rsidRPr="001E5E0A">
        <w:rPr>
          <w:rFonts w:ascii="Cambria" w:eastAsia="Times New Roman" w:hAnsi="Cambria"/>
        </w:rPr>
        <w:t>str.a</w:t>
      </w:r>
      <w:proofErr w:type="spellEnd"/>
      <w:r w:rsidRPr="001E5E0A">
        <w:rPr>
          <w:rFonts w:ascii="Cambria" w:eastAsia="Times New Roman" w:hAnsi="Cambria"/>
        </w:rPr>
        <w:t xml:space="preserve"> II-a, nr. 4,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SALLAI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573021C"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B.62. Comuna SÂNCRAIU,</w:t>
      </w:r>
      <w:r w:rsidRPr="001E5E0A">
        <w:rPr>
          <w:rFonts w:ascii="Cambria" w:eastAsia="Times New Roman" w:hAnsi="Cambria"/>
        </w:rPr>
        <w:t xml:space="preserve"> cu sediul în satul Sâncraiu, nr. 340,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Andrei-Gheorghe POKA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824C2F1"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B.63. Comuna SÂNMĂRTIN,</w:t>
      </w:r>
      <w:r w:rsidRPr="001E5E0A">
        <w:rPr>
          <w:rFonts w:ascii="Cambria" w:eastAsia="Times New Roman" w:hAnsi="Cambria"/>
        </w:rPr>
        <w:t xml:space="preserve"> cu sediul în satul Sânmărtin, nr. 207,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FĂRTAN,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5575810"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B.64. Comuna SÂNPAUL,</w:t>
      </w:r>
      <w:r w:rsidRPr="001E5E0A">
        <w:rPr>
          <w:rFonts w:ascii="Cambria" w:eastAsia="Times New Roman" w:hAnsi="Cambria"/>
        </w:rPr>
        <w:t xml:space="preserve"> cu sediul în satul </w:t>
      </w:r>
      <w:proofErr w:type="spellStart"/>
      <w:r w:rsidRPr="001E5E0A">
        <w:rPr>
          <w:rFonts w:ascii="Cambria" w:eastAsia="Times New Roman" w:hAnsi="Cambria"/>
        </w:rPr>
        <w:t>Sînpaul</w:t>
      </w:r>
      <w:proofErr w:type="spellEnd"/>
      <w:r w:rsidRPr="001E5E0A">
        <w:rPr>
          <w:rFonts w:ascii="Cambria" w:eastAsia="Times New Roman" w:hAnsi="Cambria"/>
        </w:rPr>
        <w:t xml:space="preserve">, nr. 195,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Ovidiu COLCERIU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2DA46B7"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B.65. Comuna SUATU,</w:t>
      </w:r>
      <w:r w:rsidRPr="001E5E0A">
        <w:rPr>
          <w:rFonts w:ascii="Cambria" w:eastAsia="Times New Roman" w:hAnsi="Cambria"/>
        </w:rPr>
        <w:t xml:space="preserve"> cu sediul în satul </w:t>
      </w:r>
      <w:proofErr w:type="spellStart"/>
      <w:r w:rsidRPr="001E5E0A">
        <w:rPr>
          <w:rFonts w:ascii="Cambria" w:eastAsia="Times New Roman" w:hAnsi="Cambria"/>
        </w:rPr>
        <w:t>Suatu</w:t>
      </w:r>
      <w:proofErr w:type="spellEnd"/>
      <w:r w:rsidRPr="001E5E0A">
        <w:rPr>
          <w:rFonts w:ascii="Cambria" w:eastAsia="Times New Roman" w:hAnsi="Cambria"/>
        </w:rPr>
        <w:t xml:space="preserve">, nr. 685,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Mihai SZOBO,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5AD79958"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B.66. Comuna TRITENII DE JOS,</w:t>
      </w:r>
      <w:r w:rsidRPr="001E5E0A">
        <w:rPr>
          <w:rFonts w:ascii="Cambria" w:eastAsia="Times New Roman" w:hAnsi="Cambria"/>
        </w:rPr>
        <w:t xml:space="preserve"> cu sediul în satul Tritenii de Jos, nr. 392,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Alexandru-Iosif DAN,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1C22AE05"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B.67. Comuna TURENI,</w:t>
      </w:r>
      <w:r w:rsidRPr="001E5E0A">
        <w:rPr>
          <w:rFonts w:ascii="Cambria" w:eastAsia="Times New Roman" w:hAnsi="Cambria"/>
        </w:rPr>
        <w:t xml:space="preserve"> cu sediul în satul Tureni, str. </w:t>
      </w:r>
      <w:proofErr w:type="spellStart"/>
      <w:r w:rsidRPr="001E5E0A">
        <w:rPr>
          <w:rFonts w:ascii="Cambria" w:eastAsia="Times New Roman" w:hAnsi="Cambria"/>
        </w:rPr>
        <w:t>Principala,nr</w:t>
      </w:r>
      <w:proofErr w:type="spellEnd"/>
      <w:r w:rsidRPr="001E5E0A">
        <w:rPr>
          <w:rFonts w:ascii="Cambria" w:eastAsia="Times New Roman" w:hAnsi="Cambria"/>
        </w:rPr>
        <w:t xml:space="preserve">. 243,judeţul Cluj, reprezentată prin doamna Elena-Daniela MĂNĂILĂ,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împuternicită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97AC29D"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B.68. Comuna ȚAGA,</w:t>
      </w:r>
      <w:r w:rsidRPr="001E5E0A">
        <w:rPr>
          <w:rFonts w:ascii="Cambria" w:eastAsia="Times New Roman" w:hAnsi="Cambria"/>
        </w:rPr>
        <w:t xml:space="preserve"> cu sediul în satul Țaga, nr. 23,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Romulus MÎRZA,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împuternicită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75890834"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lastRenderedPageBreak/>
        <w:t>B.69. Comuna UNGURAȘ,</w:t>
      </w:r>
      <w:r w:rsidRPr="001E5E0A">
        <w:rPr>
          <w:rFonts w:ascii="Cambria" w:eastAsia="Times New Roman" w:hAnsi="Cambria"/>
        </w:rPr>
        <w:t xml:space="preserve"> cu sediul în satul Unguraș,nr.486,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doamna </w:t>
      </w:r>
      <w:proofErr w:type="spellStart"/>
      <w:r w:rsidRPr="001E5E0A">
        <w:rPr>
          <w:rFonts w:ascii="Cambria" w:eastAsia="Times New Roman" w:hAnsi="Cambria"/>
        </w:rPr>
        <w:t>Ildiko</w:t>
      </w:r>
      <w:proofErr w:type="spellEnd"/>
      <w:r w:rsidRPr="001E5E0A">
        <w:rPr>
          <w:rFonts w:ascii="Cambria" w:eastAsia="Times New Roman" w:hAnsi="Cambria"/>
        </w:rPr>
        <w:t xml:space="preserve"> MURESAN,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împuternicită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în calitate de participantă la acordul de cooperare;</w:t>
      </w:r>
    </w:p>
    <w:p w14:paraId="250CA6CF"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B.70. Comuna VAD,</w:t>
      </w:r>
      <w:r w:rsidRPr="001E5E0A">
        <w:rPr>
          <w:rFonts w:ascii="Cambria" w:eastAsia="Times New Roman" w:hAnsi="Cambria"/>
        </w:rPr>
        <w:t xml:space="preserve"> cu sediul în satul </w:t>
      </w:r>
      <w:proofErr w:type="spellStart"/>
      <w:r w:rsidRPr="001E5E0A">
        <w:rPr>
          <w:rFonts w:ascii="Cambria" w:eastAsia="Times New Roman" w:hAnsi="Cambria"/>
        </w:rPr>
        <w:t>Vad,nr</w:t>
      </w:r>
      <w:proofErr w:type="spellEnd"/>
      <w:r w:rsidRPr="001E5E0A">
        <w:rPr>
          <w:rFonts w:ascii="Cambria" w:eastAsia="Times New Roman" w:hAnsi="Cambria"/>
        </w:rPr>
        <w:t xml:space="preserve">. 146,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David PRUNEAN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în calitate de participantă la acordul de cooperare;</w:t>
      </w:r>
    </w:p>
    <w:p w14:paraId="716806AC"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B.71. Comuna VALEA IERII,</w:t>
      </w:r>
      <w:r w:rsidRPr="001E5E0A">
        <w:rPr>
          <w:rFonts w:ascii="Cambria" w:eastAsia="Times New Roman" w:hAnsi="Cambria"/>
        </w:rPr>
        <w:t xml:space="preserve"> cu sediul în satul Valea Ierii, nr.47,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Dorin NAP,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3ED4EC85" w14:textId="77777777" w:rsidR="001E5E0A" w:rsidRPr="001E5E0A" w:rsidRDefault="001E5E0A" w:rsidP="001E5E0A">
      <w:pPr>
        <w:spacing w:line="240" w:lineRule="auto"/>
        <w:ind w:firstLine="720"/>
        <w:rPr>
          <w:rFonts w:ascii="Cambria" w:eastAsia="Times New Roman" w:hAnsi="Cambria"/>
        </w:rPr>
      </w:pPr>
      <w:r w:rsidRPr="001E5E0A">
        <w:rPr>
          <w:rFonts w:ascii="Cambria" w:eastAsia="Times New Roman" w:hAnsi="Cambria"/>
          <w:b/>
        </w:rPr>
        <w:t>B.72. Comuna VIIȘOARA,</w:t>
      </w:r>
      <w:r w:rsidRPr="001E5E0A">
        <w:rPr>
          <w:rFonts w:ascii="Cambria" w:eastAsia="Times New Roman" w:hAnsi="Cambria"/>
        </w:rPr>
        <w:t xml:space="preserve"> cu sediul în satul </w:t>
      </w:r>
      <w:proofErr w:type="spellStart"/>
      <w:r w:rsidRPr="001E5E0A">
        <w:rPr>
          <w:rFonts w:ascii="Cambria" w:eastAsia="Times New Roman" w:hAnsi="Cambria"/>
        </w:rPr>
        <w:t>Viisoara</w:t>
      </w:r>
      <w:proofErr w:type="spellEnd"/>
      <w:r w:rsidRPr="001E5E0A">
        <w:rPr>
          <w:rFonts w:ascii="Cambria" w:eastAsia="Times New Roman" w:hAnsi="Cambria"/>
        </w:rPr>
        <w:t xml:space="preserve">, nr.589, </w:t>
      </w:r>
      <w:proofErr w:type="spellStart"/>
      <w:r w:rsidRPr="001E5E0A">
        <w:rPr>
          <w:rFonts w:ascii="Cambria" w:eastAsia="Times New Roman" w:hAnsi="Cambria"/>
        </w:rPr>
        <w:t>judeţul</w:t>
      </w:r>
      <w:proofErr w:type="spellEnd"/>
      <w:r w:rsidRPr="001E5E0A">
        <w:rPr>
          <w:rFonts w:ascii="Cambria" w:eastAsia="Times New Roman" w:hAnsi="Cambria"/>
        </w:rPr>
        <w:t xml:space="preserve"> Cluj, reprezentată prin domnul Ioan ROMAN având </w:t>
      </w:r>
      <w:proofErr w:type="spellStart"/>
      <w:r w:rsidRPr="001E5E0A">
        <w:rPr>
          <w:rFonts w:ascii="Cambria" w:eastAsia="Times New Roman" w:hAnsi="Cambria"/>
        </w:rPr>
        <w:t>funcţia</w:t>
      </w:r>
      <w:proofErr w:type="spellEnd"/>
      <w:r w:rsidRPr="001E5E0A">
        <w:rPr>
          <w:rFonts w:ascii="Cambria" w:eastAsia="Times New Roman" w:hAnsi="Cambria"/>
        </w:rPr>
        <w:t xml:space="preserve"> de primar, împuternicit prin Hotărârea nr. .. din .. .2024 adoptată de către Consiliul local al comunei sus-</w:t>
      </w:r>
      <w:proofErr w:type="spellStart"/>
      <w:r w:rsidRPr="001E5E0A">
        <w:rPr>
          <w:rFonts w:ascii="Cambria" w:eastAsia="Times New Roman" w:hAnsi="Cambria"/>
        </w:rPr>
        <w:t>menţionate</w:t>
      </w:r>
      <w:proofErr w:type="spellEnd"/>
      <w:r w:rsidRPr="001E5E0A">
        <w:rPr>
          <w:rFonts w:ascii="Cambria" w:eastAsia="Times New Roman" w:hAnsi="Cambria"/>
        </w:rPr>
        <w:t xml:space="preserve">, în calitate de participantă la acordul de cooperare; </w:t>
      </w:r>
    </w:p>
    <w:p w14:paraId="098283DC" w14:textId="77777777" w:rsidR="001E5E0A" w:rsidRPr="001E5E0A" w:rsidRDefault="001E5E0A" w:rsidP="001E5E0A">
      <w:pPr>
        <w:spacing w:after="0" w:line="240" w:lineRule="auto"/>
        <w:ind w:firstLine="708"/>
        <w:rPr>
          <w:rFonts w:ascii="Cambria" w:hAnsi="Cambria"/>
        </w:rPr>
      </w:pPr>
      <w:r w:rsidRPr="001E5E0A">
        <w:rPr>
          <w:rFonts w:ascii="Cambria" w:hAnsi="Cambria"/>
          <w:b/>
        </w:rPr>
        <w:t>B.73. Comuna VULTURENI,</w:t>
      </w:r>
      <w:r w:rsidRPr="001E5E0A">
        <w:rPr>
          <w:rFonts w:ascii="Cambria" w:hAnsi="Cambria"/>
        </w:rPr>
        <w:t xml:space="preserve"> cu sediul în satul Vultureni, nr.73, </w:t>
      </w:r>
      <w:proofErr w:type="spellStart"/>
      <w:r w:rsidRPr="001E5E0A">
        <w:rPr>
          <w:rFonts w:ascii="Cambria" w:hAnsi="Cambria"/>
        </w:rPr>
        <w:t>judeţul</w:t>
      </w:r>
      <w:proofErr w:type="spellEnd"/>
      <w:r w:rsidRPr="001E5E0A">
        <w:rPr>
          <w:rFonts w:ascii="Cambria" w:hAnsi="Cambria"/>
        </w:rPr>
        <w:t xml:space="preserve"> Cluj, reprezentată prin domnul Eugen MURESAN având </w:t>
      </w:r>
      <w:proofErr w:type="spellStart"/>
      <w:r w:rsidRPr="001E5E0A">
        <w:rPr>
          <w:rFonts w:ascii="Cambria" w:hAnsi="Cambria"/>
        </w:rPr>
        <w:t>funcţia</w:t>
      </w:r>
      <w:proofErr w:type="spellEnd"/>
      <w:r w:rsidRPr="001E5E0A">
        <w:rPr>
          <w:rFonts w:ascii="Cambria" w:hAnsi="Cambria"/>
        </w:rPr>
        <w:t xml:space="preserve"> de primar, împuternicit  prin Hotărârea nr. .. din .. .2024 adoptată de către Consiliul local al comunei sus-</w:t>
      </w:r>
      <w:proofErr w:type="spellStart"/>
      <w:r w:rsidRPr="001E5E0A">
        <w:rPr>
          <w:rFonts w:ascii="Cambria" w:hAnsi="Cambria"/>
        </w:rPr>
        <w:t>menţionate</w:t>
      </w:r>
      <w:proofErr w:type="spellEnd"/>
      <w:r w:rsidRPr="001E5E0A">
        <w:rPr>
          <w:rFonts w:ascii="Cambria" w:hAnsi="Cambria"/>
        </w:rPr>
        <w:t xml:space="preserve">, în calitate de participantă la acordul de cooperare; </w:t>
      </w:r>
    </w:p>
    <w:p w14:paraId="6F0944B8" w14:textId="77777777" w:rsidR="001E5E0A" w:rsidRPr="001E5E0A" w:rsidRDefault="001E5E0A" w:rsidP="001E5E0A">
      <w:pPr>
        <w:spacing w:after="0" w:line="240" w:lineRule="auto"/>
        <w:ind w:firstLine="708"/>
        <w:rPr>
          <w:rFonts w:ascii="Cambria" w:hAnsi="Cambria"/>
        </w:rPr>
      </w:pPr>
    </w:p>
    <w:p w14:paraId="519E30B7" w14:textId="77777777" w:rsidR="001E5E0A" w:rsidRPr="001E5E0A" w:rsidRDefault="001E5E0A" w:rsidP="001E5E0A">
      <w:pPr>
        <w:spacing w:after="0" w:line="240" w:lineRule="auto"/>
        <w:ind w:firstLine="708"/>
        <w:rPr>
          <w:rFonts w:ascii="Cambria" w:hAnsi="Cambria"/>
        </w:rPr>
      </w:pPr>
      <w:r w:rsidRPr="001E5E0A">
        <w:rPr>
          <w:rFonts w:ascii="Cambria" w:hAnsi="Cambria"/>
        </w:rPr>
        <w:t xml:space="preserve">convin să încheie următorul acord în baza căruia stabilesc să realizeze în cooperare asigurarea </w:t>
      </w:r>
      <w:proofErr w:type="spellStart"/>
      <w:r w:rsidRPr="001E5E0A">
        <w:rPr>
          <w:rFonts w:ascii="Cambria" w:hAnsi="Cambria"/>
        </w:rPr>
        <w:t>funcţiei</w:t>
      </w:r>
      <w:proofErr w:type="spellEnd"/>
      <w:r w:rsidRPr="001E5E0A">
        <w:rPr>
          <w:rFonts w:ascii="Cambria" w:hAnsi="Cambria"/>
        </w:rPr>
        <w:t xml:space="preserve"> de audit intern spre beneficiul tuturor </w:t>
      </w:r>
      <w:proofErr w:type="spellStart"/>
      <w:r w:rsidRPr="001E5E0A">
        <w:rPr>
          <w:rFonts w:ascii="Cambria" w:hAnsi="Cambria"/>
        </w:rPr>
        <w:t>entităţilor</w:t>
      </w:r>
      <w:proofErr w:type="spellEnd"/>
      <w:r w:rsidRPr="001E5E0A">
        <w:rPr>
          <w:rFonts w:ascii="Cambria" w:hAnsi="Cambria"/>
        </w:rPr>
        <w:t xml:space="preserve"> publice locale participante, denumit în continuare acord de cooperare, prin care prevăd următoarele: </w:t>
      </w:r>
      <w:bookmarkStart w:id="17" w:name="ref#C1"/>
      <w:bookmarkStart w:id="18" w:name="tree#220"/>
      <w:bookmarkEnd w:id="17"/>
    </w:p>
    <w:p w14:paraId="3CBFCFA5" w14:textId="77777777" w:rsidR="001E5E0A" w:rsidRPr="001E5E0A" w:rsidRDefault="001E5E0A" w:rsidP="001E5E0A">
      <w:pPr>
        <w:spacing w:after="0" w:line="240" w:lineRule="auto"/>
        <w:jc w:val="center"/>
        <w:rPr>
          <w:rFonts w:ascii="Cambria" w:hAnsi="Cambria"/>
        </w:rPr>
      </w:pPr>
      <w:r w:rsidRPr="001E5E0A">
        <w:rPr>
          <w:rFonts w:ascii="Cambria" w:hAnsi="Cambria"/>
          <w:b/>
          <w:bCs/>
        </w:rPr>
        <w:t>CAPITOLUL I</w:t>
      </w:r>
      <w:r w:rsidRPr="001E5E0A">
        <w:rPr>
          <w:rFonts w:ascii="Cambria" w:hAnsi="Cambria"/>
        </w:rPr>
        <w:br/>
        <w:t>Obiectul acordului de cooperare</w:t>
      </w:r>
      <w:bookmarkStart w:id="19" w:name="tree#221"/>
      <w:bookmarkEnd w:id="18"/>
    </w:p>
    <w:p w14:paraId="258DCDC0"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1. -</w:t>
      </w:r>
      <w:r w:rsidRPr="001E5E0A">
        <w:rPr>
          <w:rFonts w:ascii="Cambria" w:eastAsia="Times New Roman" w:hAnsi="Cambria"/>
        </w:rPr>
        <w:t xml:space="preserve"> </w:t>
      </w:r>
      <w:bookmarkStart w:id="20" w:name="tree#222"/>
      <w:bookmarkEnd w:id="19"/>
      <w:r w:rsidRPr="001E5E0A">
        <w:rPr>
          <w:rFonts w:ascii="Cambria" w:eastAsia="Times New Roman" w:hAnsi="Cambria"/>
        </w:rPr>
        <w:t xml:space="preserve">Obiectul prezentului acord îl constituie cooperarea </w:t>
      </w:r>
      <w:proofErr w:type="spellStart"/>
      <w:r w:rsidRPr="001E5E0A">
        <w:rPr>
          <w:rFonts w:ascii="Cambria" w:eastAsia="Times New Roman" w:hAnsi="Cambria"/>
        </w:rPr>
        <w:t>entităţilor</w:t>
      </w:r>
      <w:proofErr w:type="spellEnd"/>
      <w:r w:rsidRPr="001E5E0A">
        <w:rPr>
          <w:rFonts w:ascii="Cambria" w:eastAsia="Times New Roman" w:hAnsi="Cambria"/>
        </w:rPr>
        <w:t xml:space="preserve"> publice locale semnatare, prin </w:t>
      </w:r>
      <w:proofErr w:type="spellStart"/>
      <w:r w:rsidRPr="001E5E0A">
        <w:rPr>
          <w:rFonts w:ascii="Cambria" w:eastAsia="Times New Roman" w:hAnsi="Cambria"/>
        </w:rPr>
        <w:t>reprezentanţii</w:t>
      </w:r>
      <w:proofErr w:type="spellEnd"/>
      <w:r w:rsidRPr="001E5E0A">
        <w:rPr>
          <w:rFonts w:ascii="Cambria" w:eastAsia="Times New Roman" w:hAnsi="Cambria"/>
        </w:rPr>
        <w:t xml:space="preserve"> legali, în vederea organizării </w:t>
      </w:r>
      <w:proofErr w:type="spellStart"/>
      <w:r w:rsidRPr="001E5E0A">
        <w:rPr>
          <w:rFonts w:ascii="Cambria" w:eastAsia="Times New Roman" w:hAnsi="Cambria"/>
        </w:rPr>
        <w:t>şi</w:t>
      </w:r>
      <w:proofErr w:type="spellEnd"/>
      <w:r w:rsidRPr="001E5E0A">
        <w:rPr>
          <w:rFonts w:ascii="Cambria" w:eastAsia="Times New Roman" w:hAnsi="Cambria"/>
        </w:rPr>
        <w:t xml:space="preserve"> funcționării serviciului  audit public  intern în cadrul acestora, în conformitate cu prevederile Legii </w:t>
      </w:r>
      <w:bookmarkEnd w:id="20"/>
      <w:r w:rsidRPr="001E5E0A">
        <w:rPr>
          <w:rFonts w:ascii="Cambria" w:eastAsia="Times New Roman" w:hAnsi="Cambria"/>
        </w:rPr>
        <w:fldChar w:fldCharType="begin"/>
      </w:r>
      <w:r w:rsidRPr="001E5E0A">
        <w:rPr>
          <w:rFonts w:ascii="Cambria" w:eastAsia="Times New Roman" w:hAnsi="Cambria"/>
        </w:rPr>
        <w:instrText xml:space="preserve"> HYPERLINK "lnk:LEG%20PRL%20672%202002%200" \o "Lege nr. 672/2002 - Parlamentul României" </w:instrText>
      </w:r>
      <w:r w:rsidRPr="001E5E0A">
        <w:rPr>
          <w:rFonts w:ascii="Cambria" w:eastAsia="Times New Roman" w:hAnsi="Cambria"/>
        </w:rPr>
      </w:r>
      <w:r w:rsidRPr="001E5E0A">
        <w:rPr>
          <w:rFonts w:ascii="Cambria" w:eastAsia="Times New Roman" w:hAnsi="Cambria"/>
        </w:rPr>
        <w:fldChar w:fldCharType="separate"/>
      </w:r>
      <w:r w:rsidRPr="001E5E0A">
        <w:rPr>
          <w:rFonts w:ascii="Cambria" w:eastAsia="Times New Roman" w:hAnsi="Cambria"/>
          <w:b/>
          <w:bCs/>
        </w:rPr>
        <w:t>nr. 672/2002</w:t>
      </w:r>
      <w:r w:rsidRPr="001E5E0A">
        <w:rPr>
          <w:rFonts w:ascii="Cambria" w:eastAsia="Times New Roman" w:hAnsi="Cambria"/>
        </w:rPr>
        <w:fldChar w:fldCharType="end"/>
      </w:r>
      <w:r w:rsidRPr="001E5E0A">
        <w:rPr>
          <w:rFonts w:ascii="Cambria" w:eastAsia="Times New Roman" w:hAnsi="Cambria"/>
        </w:rPr>
        <w:t xml:space="preserve"> privind auditul public intern, republicată, cu modificările ulterioare, </w:t>
      </w:r>
      <w:proofErr w:type="spellStart"/>
      <w:r w:rsidRPr="001E5E0A">
        <w:rPr>
          <w:rFonts w:ascii="Cambria" w:eastAsia="Times New Roman" w:hAnsi="Cambria"/>
        </w:rPr>
        <w:t>şi</w:t>
      </w:r>
      <w:proofErr w:type="spellEnd"/>
      <w:r w:rsidRPr="001E5E0A">
        <w:rPr>
          <w:rFonts w:ascii="Cambria" w:eastAsia="Times New Roman" w:hAnsi="Cambria"/>
        </w:rPr>
        <w:t xml:space="preserve"> ale O.U.G. nr. 57/2019 privind Codul administrativ. </w:t>
      </w:r>
    </w:p>
    <w:p w14:paraId="4C1B0C4D" w14:textId="77777777" w:rsidR="001E5E0A" w:rsidRPr="001E5E0A" w:rsidRDefault="001E5E0A" w:rsidP="001E5E0A">
      <w:pPr>
        <w:spacing w:after="0" w:line="240" w:lineRule="auto"/>
        <w:rPr>
          <w:rFonts w:ascii="Cambria" w:eastAsia="Times New Roman" w:hAnsi="Cambria"/>
        </w:rPr>
      </w:pPr>
      <w:bookmarkStart w:id="21" w:name="tree#223"/>
      <w:r w:rsidRPr="001E5E0A">
        <w:rPr>
          <w:rFonts w:ascii="Cambria" w:eastAsia="Times New Roman" w:hAnsi="Cambria"/>
          <w:b/>
          <w:bCs/>
        </w:rPr>
        <w:t>Art. 2. -</w:t>
      </w:r>
      <w:r w:rsidRPr="001E5E0A">
        <w:rPr>
          <w:rFonts w:ascii="Cambria" w:eastAsia="Times New Roman" w:hAnsi="Cambria"/>
        </w:rPr>
        <w:t xml:space="preserve"> </w:t>
      </w:r>
      <w:bookmarkStart w:id="22" w:name="tree#224"/>
      <w:bookmarkEnd w:id="21"/>
      <w:r w:rsidRPr="001E5E0A">
        <w:rPr>
          <w:rFonts w:ascii="Cambria" w:eastAsia="Times New Roman" w:hAnsi="Cambria"/>
        </w:rPr>
        <w:t xml:space="preserve">Acordul de cooperare </w:t>
      </w:r>
      <w:proofErr w:type="spellStart"/>
      <w:r w:rsidRPr="001E5E0A">
        <w:rPr>
          <w:rFonts w:ascii="Cambria" w:eastAsia="Times New Roman" w:hAnsi="Cambria"/>
        </w:rPr>
        <w:t>stabileşte</w:t>
      </w:r>
      <w:proofErr w:type="spellEnd"/>
      <w:r w:rsidRPr="001E5E0A">
        <w:rPr>
          <w:rFonts w:ascii="Cambria" w:eastAsia="Times New Roman" w:hAnsi="Cambria"/>
        </w:rPr>
        <w:t xml:space="preserve"> drepturile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obligaţiile</w:t>
      </w:r>
      <w:proofErr w:type="spellEnd"/>
      <w:r w:rsidRPr="001E5E0A">
        <w:rPr>
          <w:rFonts w:ascii="Cambria" w:eastAsia="Times New Roman" w:hAnsi="Cambria"/>
        </w:rPr>
        <w:t xml:space="preserve"> </w:t>
      </w:r>
      <w:proofErr w:type="spellStart"/>
      <w:r w:rsidRPr="001E5E0A">
        <w:rPr>
          <w:rFonts w:ascii="Cambria" w:eastAsia="Times New Roman" w:hAnsi="Cambria"/>
        </w:rPr>
        <w:t>părţilor</w:t>
      </w:r>
      <w:proofErr w:type="spellEnd"/>
      <w:r w:rsidRPr="001E5E0A">
        <w:rPr>
          <w:rFonts w:ascii="Cambria" w:eastAsia="Times New Roman" w:hAnsi="Cambria"/>
        </w:rPr>
        <w:t xml:space="preserve"> în organizarea </w:t>
      </w:r>
      <w:proofErr w:type="spellStart"/>
      <w:r w:rsidRPr="001E5E0A">
        <w:rPr>
          <w:rFonts w:ascii="Cambria" w:eastAsia="Times New Roman" w:hAnsi="Cambria"/>
        </w:rPr>
        <w:t>şi</w:t>
      </w:r>
      <w:proofErr w:type="spellEnd"/>
      <w:r w:rsidRPr="001E5E0A">
        <w:rPr>
          <w:rFonts w:ascii="Cambria" w:eastAsia="Times New Roman" w:hAnsi="Cambria"/>
        </w:rPr>
        <w:t xml:space="preserve"> exercitarea </w:t>
      </w:r>
      <w:proofErr w:type="spellStart"/>
      <w:r w:rsidRPr="001E5E0A">
        <w:rPr>
          <w:rFonts w:ascii="Cambria" w:eastAsia="Times New Roman" w:hAnsi="Cambria"/>
        </w:rPr>
        <w:t>funcţiei</w:t>
      </w:r>
      <w:proofErr w:type="spellEnd"/>
      <w:r w:rsidRPr="001E5E0A">
        <w:rPr>
          <w:rFonts w:ascii="Cambria" w:eastAsia="Times New Roman" w:hAnsi="Cambria"/>
        </w:rPr>
        <w:t xml:space="preserve"> de audit intern, </w:t>
      </w:r>
      <w:proofErr w:type="spellStart"/>
      <w:r w:rsidRPr="001E5E0A">
        <w:rPr>
          <w:rFonts w:ascii="Cambria" w:eastAsia="Times New Roman" w:hAnsi="Cambria"/>
        </w:rPr>
        <w:t>atribuţiile</w:t>
      </w:r>
      <w:proofErr w:type="spellEnd"/>
      <w:r w:rsidRPr="001E5E0A">
        <w:rPr>
          <w:rFonts w:ascii="Cambria" w:eastAsia="Times New Roman" w:hAnsi="Cambria"/>
        </w:rPr>
        <w:t xml:space="preserve"> specifice serviciului audit public intern care va derula misiunile, reglementează </w:t>
      </w:r>
      <w:proofErr w:type="spellStart"/>
      <w:r w:rsidRPr="001E5E0A">
        <w:rPr>
          <w:rFonts w:ascii="Cambria" w:eastAsia="Times New Roman" w:hAnsi="Cambria"/>
        </w:rPr>
        <w:t>obligaţiile</w:t>
      </w:r>
      <w:proofErr w:type="spellEnd"/>
      <w:r w:rsidRPr="001E5E0A">
        <w:rPr>
          <w:rFonts w:ascii="Cambria" w:eastAsia="Times New Roman" w:hAnsi="Cambria"/>
        </w:rPr>
        <w:t xml:space="preserve"> financiare ale </w:t>
      </w:r>
      <w:proofErr w:type="spellStart"/>
      <w:r w:rsidRPr="001E5E0A">
        <w:rPr>
          <w:rFonts w:ascii="Cambria" w:eastAsia="Times New Roman" w:hAnsi="Cambria"/>
        </w:rPr>
        <w:t>entităţilor</w:t>
      </w:r>
      <w:proofErr w:type="spellEnd"/>
      <w:r w:rsidRPr="001E5E0A">
        <w:rPr>
          <w:rFonts w:ascii="Cambria" w:eastAsia="Times New Roman" w:hAnsi="Cambria"/>
        </w:rPr>
        <w:t xml:space="preserve"> participante </w:t>
      </w:r>
      <w:proofErr w:type="spellStart"/>
      <w:r w:rsidRPr="001E5E0A">
        <w:rPr>
          <w:rFonts w:ascii="Cambria" w:eastAsia="Times New Roman" w:hAnsi="Cambria"/>
        </w:rPr>
        <w:t>şi</w:t>
      </w:r>
      <w:proofErr w:type="spellEnd"/>
      <w:r w:rsidRPr="001E5E0A">
        <w:rPr>
          <w:rFonts w:ascii="Cambria" w:eastAsia="Times New Roman" w:hAnsi="Cambria"/>
        </w:rPr>
        <w:t xml:space="preserve"> asigură </w:t>
      </w:r>
      <w:proofErr w:type="spellStart"/>
      <w:r w:rsidRPr="001E5E0A">
        <w:rPr>
          <w:rFonts w:ascii="Cambria" w:eastAsia="Times New Roman" w:hAnsi="Cambria"/>
        </w:rPr>
        <w:t>confidenţialitatea</w:t>
      </w:r>
      <w:proofErr w:type="spellEnd"/>
      <w:r w:rsidRPr="001E5E0A">
        <w:rPr>
          <w:rFonts w:ascii="Cambria" w:eastAsia="Times New Roman" w:hAnsi="Cambria"/>
        </w:rPr>
        <w:t xml:space="preserve"> datelor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informaţiilor</w:t>
      </w:r>
      <w:proofErr w:type="spellEnd"/>
      <w:r w:rsidRPr="001E5E0A">
        <w:rPr>
          <w:rFonts w:ascii="Cambria" w:eastAsia="Times New Roman" w:hAnsi="Cambria"/>
        </w:rPr>
        <w:t xml:space="preserve"> în posesia cărora vor intra oricare dintre persoanele implicate în acest proces. </w:t>
      </w:r>
    </w:p>
    <w:p w14:paraId="44B3BFBD" w14:textId="77777777" w:rsidR="001E5E0A" w:rsidRPr="001E5E0A" w:rsidRDefault="001E5E0A" w:rsidP="001E5E0A">
      <w:pPr>
        <w:spacing w:after="0" w:line="240" w:lineRule="auto"/>
        <w:rPr>
          <w:rFonts w:ascii="Cambria" w:eastAsia="Times New Roman" w:hAnsi="Cambria"/>
        </w:rPr>
      </w:pPr>
      <w:bookmarkStart w:id="23" w:name="tree#225"/>
      <w:bookmarkEnd w:id="22"/>
      <w:r w:rsidRPr="001E5E0A">
        <w:rPr>
          <w:rFonts w:ascii="Cambria" w:eastAsia="Times New Roman" w:hAnsi="Cambria"/>
          <w:b/>
          <w:bCs/>
        </w:rPr>
        <w:t>Art. 3. -</w:t>
      </w:r>
      <w:r w:rsidRPr="001E5E0A">
        <w:rPr>
          <w:rFonts w:ascii="Cambria" w:eastAsia="Times New Roman" w:hAnsi="Cambria"/>
        </w:rPr>
        <w:t xml:space="preserve"> </w:t>
      </w:r>
      <w:bookmarkStart w:id="24" w:name="tree#226"/>
      <w:bookmarkEnd w:id="23"/>
      <w:proofErr w:type="spellStart"/>
      <w:r w:rsidRPr="001E5E0A">
        <w:rPr>
          <w:rFonts w:ascii="Cambria" w:eastAsia="Times New Roman" w:hAnsi="Cambria"/>
        </w:rPr>
        <w:t>Părţile</w:t>
      </w:r>
      <w:proofErr w:type="spellEnd"/>
      <w:r w:rsidRPr="001E5E0A">
        <w:rPr>
          <w:rFonts w:ascii="Cambria" w:eastAsia="Times New Roman" w:hAnsi="Cambria"/>
        </w:rPr>
        <w:t xml:space="preserve"> semnatare stabilesc principiile care stau la baza aplicării acordului </w:t>
      </w:r>
      <w:proofErr w:type="spellStart"/>
      <w:r w:rsidRPr="001E5E0A">
        <w:rPr>
          <w:rFonts w:ascii="Cambria" w:eastAsia="Times New Roman" w:hAnsi="Cambria"/>
        </w:rPr>
        <w:t>şi</w:t>
      </w:r>
      <w:proofErr w:type="spellEnd"/>
      <w:r w:rsidRPr="001E5E0A">
        <w:rPr>
          <w:rFonts w:ascii="Cambria" w:eastAsia="Times New Roman" w:hAnsi="Cambria"/>
        </w:rPr>
        <w:t xml:space="preserve"> se angajează de a </w:t>
      </w:r>
      <w:proofErr w:type="spellStart"/>
      <w:r w:rsidRPr="001E5E0A">
        <w:rPr>
          <w:rFonts w:ascii="Cambria" w:eastAsia="Times New Roman" w:hAnsi="Cambria"/>
        </w:rPr>
        <w:t>acţiona</w:t>
      </w:r>
      <w:proofErr w:type="spellEnd"/>
      <w:r w:rsidRPr="001E5E0A">
        <w:rPr>
          <w:rFonts w:ascii="Cambria" w:eastAsia="Times New Roman" w:hAnsi="Cambria"/>
        </w:rPr>
        <w:t xml:space="preserve"> consecvent pentru realizarea lor, sub forma: </w:t>
      </w:r>
    </w:p>
    <w:p w14:paraId="3ECF805D" w14:textId="77777777" w:rsidR="001E5E0A" w:rsidRPr="001E5E0A" w:rsidRDefault="001E5E0A" w:rsidP="001E5E0A">
      <w:pPr>
        <w:spacing w:after="0" w:line="240" w:lineRule="auto"/>
        <w:rPr>
          <w:rFonts w:ascii="Cambria" w:eastAsia="Times New Roman" w:hAnsi="Cambria"/>
        </w:rPr>
      </w:pPr>
      <w:bookmarkStart w:id="25" w:name="tree#227"/>
      <w:bookmarkEnd w:id="24"/>
      <w:r w:rsidRPr="001E5E0A">
        <w:rPr>
          <w:rFonts w:ascii="Cambria" w:eastAsia="Times New Roman" w:hAnsi="Cambria"/>
          <w:b/>
          <w:bCs/>
        </w:rPr>
        <w:t>a)</w:t>
      </w:r>
      <w:r w:rsidRPr="001E5E0A">
        <w:rPr>
          <w:rFonts w:ascii="Cambria" w:eastAsia="Times New Roman" w:hAnsi="Cambria"/>
        </w:rPr>
        <w:t xml:space="preserve"> </w:t>
      </w:r>
      <w:proofErr w:type="spellStart"/>
      <w:r w:rsidRPr="001E5E0A">
        <w:rPr>
          <w:rFonts w:ascii="Cambria" w:eastAsia="Times New Roman" w:hAnsi="Cambria"/>
        </w:rPr>
        <w:t>menţinerii</w:t>
      </w:r>
      <w:proofErr w:type="spellEnd"/>
      <w:r w:rsidRPr="001E5E0A">
        <w:rPr>
          <w:rFonts w:ascii="Cambria" w:eastAsia="Times New Roman" w:hAnsi="Cambria"/>
        </w:rPr>
        <w:t xml:space="preserve"> </w:t>
      </w:r>
      <w:proofErr w:type="spellStart"/>
      <w:r w:rsidRPr="001E5E0A">
        <w:rPr>
          <w:rFonts w:ascii="Cambria" w:eastAsia="Times New Roman" w:hAnsi="Cambria"/>
        </w:rPr>
        <w:t>independenţei</w:t>
      </w:r>
      <w:proofErr w:type="spellEnd"/>
      <w:r w:rsidRPr="001E5E0A">
        <w:rPr>
          <w:rFonts w:ascii="Cambria" w:eastAsia="Times New Roman" w:hAnsi="Cambria"/>
        </w:rPr>
        <w:t xml:space="preserve"> juridice, decizionale </w:t>
      </w:r>
      <w:proofErr w:type="spellStart"/>
      <w:r w:rsidRPr="001E5E0A">
        <w:rPr>
          <w:rFonts w:ascii="Cambria" w:eastAsia="Times New Roman" w:hAnsi="Cambria"/>
        </w:rPr>
        <w:t>şi</w:t>
      </w:r>
      <w:proofErr w:type="spellEnd"/>
      <w:r w:rsidRPr="001E5E0A">
        <w:rPr>
          <w:rFonts w:ascii="Cambria" w:eastAsia="Times New Roman" w:hAnsi="Cambria"/>
        </w:rPr>
        <w:t xml:space="preserve"> financiare a fiecărei </w:t>
      </w:r>
      <w:proofErr w:type="spellStart"/>
      <w:r w:rsidRPr="001E5E0A">
        <w:rPr>
          <w:rFonts w:ascii="Cambria" w:eastAsia="Times New Roman" w:hAnsi="Cambria"/>
        </w:rPr>
        <w:t>entităţi</w:t>
      </w:r>
      <w:proofErr w:type="spellEnd"/>
      <w:r w:rsidRPr="001E5E0A">
        <w:rPr>
          <w:rFonts w:ascii="Cambria" w:eastAsia="Times New Roman" w:hAnsi="Cambria"/>
        </w:rPr>
        <w:t xml:space="preserve"> publice participante; </w:t>
      </w:r>
    </w:p>
    <w:p w14:paraId="397C4D4C" w14:textId="77777777" w:rsidR="001E5E0A" w:rsidRPr="001E5E0A" w:rsidRDefault="001E5E0A" w:rsidP="001E5E0A">
      <w:pPr>
        <w:spacing w:after="0" w:line="240" w:lineRule="auto"/>
        <w:rPr>
          <w:rFonts w:ascii="Cambria" w:eastAsia="Times New Roman" w:hAnsi="Cambria"/>
        </w:rPr>
      </w:pPr>
      <w:bookmarkStart w:id="26" w:name="tree#228"/>
      <w:bookmarkEnd w:id="25"/>
      <w:r w:rsidRPr="001E5E0A">
        <w:rPr>
          <w:rFonts w:ascii="Cambria" w:eastAsia="Times New Roman" w:hAnsi="Cambria"/>
          <w:b/>
          <w:bCs/>
        </w:rPr>
        <w:t>b)</w:t>
      </w:r>
      <w:r w:rsidRPr="001E5E0A">
        <w:rPr>
          <w:rFonts w:ascii="Cambria" w:eastAsia="Times New Roman" w:hAnsi="Cambria"/>
        </w:rPr>
        <w:t xml:space="preserve"> îmbinării în mod echitabil a nevoilor de audit cu resursele disponibile între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participante; </w:t>
      </w:r>
    </w:p>
    <w:p w14:paraId="70AE2A75" w14:textId="77777777" w:rsidR="001E5E0A" w:rsidRPr="001E5E0A" w:rsidRDefault="001E5E0A" w:rsidP="001E5E0A">
      <w:pPr>
        <w:spacing w:after="0" w:line="240" w:lineRule="auto"/>
        <w:rPr>
          <w:rFonts w:ascii="Cambria" w:eastAsia="Times New Roman" w:hAnsi="Cambria"/>
        </w:rPr>
      </w:pPr>
      <w:bookmarkStart w:id="27" w:name="tree#229"/>
      <w:bookmarkEnd w:id="26"/>
      <w:r w:rsidRPr="001E5E0A">
        <w:rPr>
          <w:rFonts w:ascii="Cambria" w:eastAsia="Times New Roman" w:hAnsi="Cambria"/>
          <w:b/>
          <w:bCs/>
        </w:rPr>
        <w:t>c)</w:t>
      </w:r>
      <w:r w:rsidRPr="001E5E0A">
        <w:rPr>
          <w:rFonts w:ascii="Cambria" w:eastAsia="Times New Roman" w:hAnsi="Cambria"/>
        </w:rPr>
        <w:t xml:space="preserve"> </w:t>
      </w:r>
      <w:proofErr w:type="spellStart"/>
      <w:r w:rsidRPr="001E5E0A">
        <w:rPr>
          <w:rFonts w:ascii="Cambria" w:eastAsia="Times New Roman" w:hAnsi="Cambria"/>
        </w:rPr>
        <w:t>irevocabilităţii</w:t>
      </w:r>
      <w:proofErr w:type="spellEnd"/>
      <w:r w:rsidRPr="001E5E0A">
        <w:rPr>
          <w:rFonts w:ascii="Cambria" w:eastAsia="Times New Roman" w:hAnsi="Cambria"/>
        </w:rPr>
        <w:t xml:space="preserve"> pe cale unilaterală a acordului de cooperare; </w:t>
      </w:r>
    </w:p>
    <w:p w14:paraId="649FC024" w14:textId="77777777" w:rsidR="001E5E0A" w:rsidRPr="001E5E0A" w:rsidRDefault="001E5E0A" w:rsidP="001E5E0A">
      <w:pPr>
        <w:spacing w:after="0" w:line="240" w:lineRule="auto"/>
        <w:rPr>
          <w:rFonts w:ascii="Cambria" w:eastAsia="Times New Roman" w:hAnsi="Cambria"/>
        </w:rPr>
      </w:pPr>
      <w:bookmarkStart w:id="28" w:name="tree#230"/>
      <w:bookmarkEnd w:id="27"/>
      <w:r w:rsidRPr="001E5E0A">
        <w:rPr>
          <w:rFonts w:ascii="Cambria" w:eastAsia="Times New Roman" w:hAnsi="Cambria"/>
          <w:b/>
          <w:bCs/>
        </w:rPr>
        <w:t>d)</w:t>
      </w:r>
      <w:r w:rsidRPr="001E5E0A">
        <w:rPr>
          <w:rFonts w:ascii="Cambria" w:eastAsia="Times New Roman" w:hAnsi="Cambria"/>
        </w:rPr>
        <w:t xml:space="preserve"> respectării reciproce a </w:t>
      </w:r>
      <w:proofErr w:type="spellStart"/>
      <w:r w:rsidRPr="001E5E0A">
        <w:rPr>
          <w:rFonts w:ascii="Cambria" w:eastAsia="Times New Roman" w:hAnsi="Cambria"/>
        </w:rPr>
        <w:t>confidenţialităţii</w:t>
      </w:r>
      <w:proofErr w:type="spellEnd"/>
      <w:r w:rsidRPr="001E5E0A">
        <w:rPr>
          <w:rFonts w:ascii="Cambria" w:eastAsia="Times New Roman" w:hAnsi="Cambria"/>
        </w:rPr>
        <w:t xml:space="preserve"> în derularea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de audit intern </w:t>
      </w:r>
      <w:proofErr w:type="spellStart"/>
      <w:r w:rsidRPr="001E5E0A">
        <w:rPr>
          <w:rFonts w:ascii="Cambria" w:eastAsia="Times New Roman" w:hAnsi="Cambria"/>
        </w:rPr>
        <w:t>şi</w:t>
      </w:r>
      <w:proofErr w:type="spellEnd"/>
      <w:r w:rsidRPr="001E5E0A">
        <w:rPr>
          <w:rFonts w:ascii="Cambria" w:eastAsia="Times New Roman" w:hAnsi="Cambria"/>
        </w:rPr>
        <w:t xml:space="preserve"> a raportării rezultatelor acesteia. </w:t>
      </w:r>
      <w:bookmarkStart w:id="29" w:name="ref#C2"/>
      <w:bookmarkStart w:id="30" w:name="tree#231"/>
      <w:bookmarkEnd w:id="28"/>
      <w:bookmarkEnd w:id="29"/>
    </w:p>
    <w:p w14:paraId="5F9B05CF" w14:textId="77777777" w:rsidR="001E5E0A" w:rsidRPr="001E5E0A" w:rsidRDefault="001E5E0A" w:rsidP="001E5E0A">
      <w:pPr>
        <w:spacing w:after="0" w:line="240" w:lineRule="auto"/>
        <w:jc w:val="center"/>
        <w:rPr>
          <w:rFonts w:ascii="Cambria" w:eastAsia="Times New Roman" w:hAnsi="Cambria"/>
        </w:rPr>
      </w:pPr>
      <w:r w:rsidRPr="001E5E0A">
        <w:rPr>
          <w:rFonts w:ascii="Cambria" w:eastAsia="Times New Roman" w:hAnsi="Cambria"/>
          <w:b/>
          <w:bCs/>
        </w:rPr>
        <w:br/>
        <w:t>CAPITOLUL II</w:t>
      </w:r>
      <w:r w:rsidRPr="001E5E0A">
        <w:rPr>
          <w:rFonts w:ascii="Cambria" w:eastAsia="Times New Roman" w:hAnsi="Cambria"/>
        </w:rPr>
        <w:br/>
        <w:t xml:space="preserve">Drepturile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obligaţiile</w:t>
      </w:r>
      <w:proofErr w:type="spellEnd"/>
      <w:r w:rsidRPr="001E5E0A">
        <w:rPr>
          <w:rFonts w:ascii="Cambria" w:eastAsia="Times New Roman" w:hAnsi="Cambria"/>
        </w:rPr>
        <w:t xml:space="preserve"> </w:t>
      </w:r>
      <w:proofErr w:type="spellStart"/>
      <w:r w:rsidRPr="001E5E0A">
        <w:rPr>
          <w:rFonts w:ascii="Cambria" w:eastAsia="Times New Roman" w:hAnsi="Cambria"/>
        </w:rPr>
        <w:t>părţilor</w:t>
      </w:r>
      <w:proofErr w:type="spellEnd"/>
      <w:r w:rsidRPr="001E5E0A">
        <w:rPr>
          <w:rFonts w:ascii="Cambria" w:eastAsia="Times New Roman" w:hAnsi="Cambria"/>
        </w:rPr>
        <w:t xml:space="preserve"> în organizarea </w:t>
      </w:r>
      <w:proofErr w:type="spellStart"/>
      <w:r w:rsidRPr="001E5E0A">
        <w:rPr>
          <w:rFonts w:ascii="Cambria" w:eastAsia="Times New Roman" w:hAnsi="Cambria"/>
        </w:rPr>
        <w:t>şi</w:t>
      </w:r>
      <w:proofErr w:type="spellEnd"/>
      <w:r w:rsidRPr="001E5E0A">
        <w:rPr>
          <w:rFonts w:ascii="Cambria" w:eastAsia="Times New Roman" w:hAnsi="Cambria"/>
        </w:rPr>
        <w:t xml:space="preserve"> funcționarea serviciului </w:t>
      </w:r>
    </w:p>
    <w:p w14:paraId="593AC325" w14:textId="77777777" w:rsidR="001E5E0A" w:rsidRPr="001E5E0A" w:rsidRDefault="001E5E0A" w:rsidP="001E5E0A">
      <w:pPr>
        <w:spacing w:after="0" w:line="240" w:lineRule="auto"/>
        <w:jc w:val="center"/>
        <w:rPr>
          <w:rFonts w:ascii="Cambria" w:eastAsia="Times New Roman" w:hAnsi="Cambria"/>
        </w:rPr>
      </w:pPr>
      <w:r w:rsidRPr="001E5E0A">
        <w:rPr>
          <w:rFonts w:ascii="Cambria" w:eastAsia="Times New Roman" w:hAnsi="Cambria"/>
        </w:rPr>
        <w:t xml:space="preserve">audit public intern </w:t>
      </w:r>
      <w:bookmarkStart w:id="31" w:name="tree#232"/>
      <w:bookmarkEnd w:id="30"/>
    </w:p>
    <w:p w14:paraId="3E5D4054" w14:textId="77777777" w:rsidR="001E5E0A" w:rsidRPr="001E5E0A" w:rsidRDefault="001E5E0A" w:rsidP="001E5E0A">
      <w:pPr>
        <w:spacing w:after="0" w:line="240" w:lineRule="auto"/>
        <w:jc w:val="center"/>
        <w:rPr>
          <w:rFonts w:ascii="Cambria" w:eastAsia="Times New Roman" w:hAnsi="Cambria"/>
        </w:rPr>
      </w:pPr>
    </w:p>
    <w:p w14:paraId="1A79A0D9"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4. -</w:t>
      </w:r>
      <w:r w:rsidRPr="001E5E0A">
        <w:rPr>
          <w:rFonts w:ascii="Cambria" w:eastAsia="Times New Roman" w:hAnsi="Cambria"/>
        </w:rPr>
        <w:t xml:space="preserve"> </w:t>
      </w:r>
      <w:bookmarkStart w:id="32" w:name="tree#233"/>
      <w:bookmarkEnd w:id="31"/>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au următoarele drepturi: </w:t>
      </w:r>
    </w:p>
    <w:p w14:paraId="471C5F80" w14:textId="77777777" w:rsidR="001E5E0A" w:rsidRPr="001E5E0A" w:rsidRDefault="001E5E0A" w:rsidP="001E5E0A">
      <w:pPr>
        <w:spacing w:after="0" w:line="240" w:lineRule="auto"/>
        <w:rPr>
          <w:rFonts w:ascii="Cambria" w:eastAsia="Times New Roman" w:hAnsi="Cambria"/>
        </w:rPr>
      </w:pPr>
      <w:bookmarkStart w:id="33" w:name="tree#234"/>
      <w:bookmarkEnd w:id="32"/>
      <w:r w:rsidRPr="001E5E0A">
        <w:rPr>
          <w:rFonts w:ascii="Cambria" w:eastAsia="Times New Roman" w:hAnsi="Cambria"/>
          <w:b/>
          <w:bCs/>
        </w:rPr>
        <w:lastRenderedPageBreak/>
        <w:t>a)</w:t>
      </w:r>
      <w:r w:rsidRPr="001E5E0A">
        <w:rPr>
          <w:rFonts w:ascii="Cambria" w:eastAsia="Times New Roman" w:hAnsi="Cambria"/>
        </w:rPr>
        <w:t xml:space="preserve"> propunerea unor obiective de audit public intern, specifice </w:t>
      </w:r>
      <w:proofErr w:type="spellStart"/>
      <w:r w:rsidRPr="001E5E0A">
        <w:rPr>
          <w:rFonts w:ascii="Cambria" w:eastAsia="Times New Roman" w:hAnsi="Cambria"/>
        </w:rPr>
        <w:t>entităţii</w:t>
      </w:r>
      <w:proofErr w:type="spellEnd"/>
      <w:r w:rsidRPr="001E5E0A">
        <w:rPr>
          <w:rFonts w:ascii="Cambria" w:eastAsia="Times New Roman" w:hAnsi="Cambria"/>
        </w:rPr>
        <w:t xml:space="preserve"> publice, de către echipa de audit desemnată să realizeze misiunea de audit intern; </w:t>
      </w:r>
    </w:p>
    <w:p w14:paraId="268893F5" w14:textId="77777777" w:rsidR="001E5E0A" w:rsidRPr="001E5E0A" w:rsidRDefault="001E5E0A" w:rsidP="001E5E0A">
      <w:pPr>
        <w:spacing w:after="0" w:line="240" w:lineRule="auto"/>
        <w:rPr>
          <w:rFonts w:ascii="Cambria" w:eastAsia="Times New Roman" w:hAnsi="Cambria"/>
        </w:rPr>
      </w:pPr>
      <w:bookmarkStart w:id="34" w:name="tree#235"/>
      <w:bookmarkEnd w:id="33"/>
      <w:r w:rsidRPr="001E5E0A">
        <w:rPr>
          <w:rFonts w:ascii="Cambria" w:eastAsia="Times New Roman" w:hAnsi="Cambria"/>
          <w:b/>
          <w:bCs/>
        </w:rPr>
        <w:t>b)</w:t>
      </w:r>
      <w:r w:rsidRPr="001E5E0A">
        <w:rPr>
          <w:rFonts w:ascii="Cambria" w:eastAsia="Times New Roman" w:hAnsi="Cambria"/>
        </w:rPr>
        <w:t xml:space="preserve"> solicită </w:t>
      </w:r>
      <w:proofErr w:type="spellStart"/>
      <w:r w:rsidRPr="001E5E0A">
        <w:rPr>
          <w:rFonts w:ascii="Cambria" w:eastAsia="Times New Roman" w:hAnsi="Cambria"/>
        </w:rPr>
        <w:t>şi</w:t>
      </w:r>
      <w:proofErr w:type="spellEnd"/>
      <w:r w:rsidRPr="001E5E0A">
        <w:rPr>
          <w:rFonts w:ascii="Cambria" w:eastAsia="Times New Roman" w:hAnsi="Cambria"/>
        </w:rPr>
        <w:t xml:space="preserve"> beneficiază de servicii de audit intern pentru </w:t>
      </w:r>
      <w:proofErr w:type="spellStart"/>
      <w:r w:rsidRPr="001E5E0A">
        <w:rPr>
          <w:rFonts w:ascii="Cambria" w:eastAsia="Times New Roman" w:hAnsi="Cambria"/>
        </w:rPr>
        <w:t>îmbunătăţirea</w:t>
      </w:r>
      <w:proofErr w:type="spellEnd"/>
      <w:r w:rsidRPr="001E5E0A">
        <w:rPr>
          <w:rFonts w:ascii="Cambria" w:eastAsia="Times New Roman" w:hAnsi="Cambria"/>
        </w:rPr>
        <w:t xml:space="preserve"> </w:t>
      </w:r>
      <w:proofErr w:type="spellStart"/>
      <w:r w:rsidRPr="001E5E0A">
        <w:rPr>
          <w:rFonts w:ascii="Cambria" w:eastAsia="Times New Roman" w:hAnsi="Cambria"/>
        </w:rPr>
        <w:t>eficienţei</w:t>
      </w:r>
      <w:proofErr w:type="spellEnd"/>
      <w:r w:rsidRPr="001E5E0A">
        <w:rPr>
          <w:rFonts w:ascii="Cambria" w:eastAsia="Times New Roman" w:hAnsi="Cambria"/>
        </w:rPr>
        <w:t xml:space="preserv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eficacităţii</w:t>
      </w:r>
      <w:proofErr w:type="spellEnd"/>
      <w:r w:rsidRPr="001E5E0A">
        <w:rPr>
          <w:rFonts w:ascii="Cambria" w:eastAsia="Times New Roman" w:hAnsi="Cambria"/>
        </w:rPr>
        <w:t xml:space="preserve"> sistemului de management </w:t>
      </w:r>
      <w:proofErr w:type="spellStart"/>
      <w:r w:rsidRPr="001E5E0A">
        <w:rPr>
          <w:rFonts w:ascii="Cambria" w:eastAsia="Times New Roman" w:hAnsi="Cambria"/>
        </w:rPr>
        <w:t>şi</w:t>
      </w:r>
      <w:proofErr w:type="spellEnd"/>
      <w:r w:rsidRPr="001E5E0A">
        <w:rPr>
          <w:rFonts w:ascii="Cambria" w:eastAsia="Times New Roman" w:hAnsi="Cambria"/>
        </w:rPr>
        <w:t xml:space="preserve"> control intern care să asigure atingerea obiectivelor </w:t>
      </w:r>
      <w:proofErr w:type="spellStart"/>
      <w:r w:rsidRPr="001E5E0A">
        <w:rPr>
          <w:rFonts w:ascii="Cambria" w:eastAsia="Times New Roman" w:hAnsi="Cambria"/>
        </w:rPr>
        <w:t>entităţii</w:t>
      </w:r>
      <w:proofErr w:type="spellEnd"/>
      <w:r w:rsidRPr="001E5E0A">
        <w:rPr>
          <w:rFonts w:ascii="Cambria" w:eastAsia="Times New Roman" w:hAnsi="Cambria"/>
        </w:rPr>
        <w:t xml:space="preserve"> publice; </w:t>
      </w:r>
    </w:p>
    <w:p w14:paraId="60A0EB67" w14:textId="77777777" w:rsidR="001E5E0A" w:rsidRPr="001E5E0A" w:rsidRDefault="001E5E0A" w:rsidP="001E5E0A">
      <w:pPr>
        <w:spacing w:after="0" w:line="240" w:lineRule="auto"/>
        <w:rPr>
          <w:rFonts w:ascii="Cambria" w:eastAsia="Times New Roman" w:hAnsi="Cambria"/>
        </w:rPr>
      </w:pPr>
      <w:bookmarkStart w:id="35" w:name="tree#236"/>
      <w:bookmarkEnd w:id="34"/>
      <w:r w:rsidRPr="001E5E0A">
        <w:rPr>
          <w:rFonts w:ascii="Cambria" w:eastAsia="Times New Roman" w:hAnsi="Cambria"/>
          <w:b/>
          <w:bCs/>
        </w:rPr>
        <w:t>c)</w:t>
      </w:r>
      <w:r w:rsidRPr="001E5E0A">
        <w:rPr>
          <w:rFonts w:ascii="Cambria" w:eastAsia="Times New Roman" w:hAnsi="Cambria"/>
        </w:rPr>
        <w:t xml:space="preserve"> să fie informată în mod exclusiv </w:t>
      </w:r>
      <w:proofErr w:type="spellStart"/>
      <w:r w:rsidRPr="001E5E0A">
        <w:rPr>
          <w:rFonts w:ascii="Cambria" w:eastAsia="Times New Roman" w:hAnsi="Cambria"/>
        </w:rPr>
        <w:t>şi</w:t>
      </w:r>
      <w:proofErr w:type="spellEnd"/>
      <w:r w:rsidRPr="001E5E0A">
        <w:rPr>
          <w:rFonts w:ascii="Cambria" w:eastAsia="Times New Roman" w:hAnsi="Cambria"/>
        </w:rPr>
        <w:t xml:space="preserve"> operativ asupra problemelor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iregularităţilor</w:t>
      </w:r>
      <w:proofErr w:type="spellEnd"/>
      <w:r w:rsidRPr="001E5E0A">
        <w:rPr>
          <w:rFonts w:ascii="Cambria" w:eastAsia="Times New Roman" w:hAnsi="Cambria"/>
        </w:rPr>
        <w:t xml:space="preserve"> constatate cu ocazia misiunilor de audit intern efectuate; </w:t>
      </w:r>
    </w:p>
    <w:p w14:paraId="1873C09D" w14:textId="77777777" w:rsidR="001E5E0A" w:rsidRPr="001E5E0A" w:rsidRDefault="001E5E0A" w:rsidP="001E5E0A">
      <w:pPr>
        <w:spacing w:after="0" w:line="240" w:lineRule="auto"/>
        <w:rPr>
          <w:rFonts w:ascii="Cambria" w:eastAsia="Times New Roman" w:hAnsi="Cambria"/>
        </w:rPr>
      </w:pPr>
      <w:bookmarkStart w:id="36" w:name="tree#237"/>
      <w:bookmarkEnd w:id="35"/>
      <w:r w:rsidRPr="001E5E0A">
        <w:rPr>
          <w:rFonts w:ascii="Cambria" w:eastAsia="Times New Roman" w:hAnsi="Cambria"/>
          <w:b/>
          <w:bCs/>
        </w:rPr>
        <w:t>d)</w:t>
      </w:r>
      <w:r w:rsidRPr="001E5E0A">
        <w:rPr>
          <w:rFonts w:ascii="Cambria" w:eastAsia="Times New Roman" w:hAnsi="Cambria"/>
        </w:rPr>
        <w:t xml:space="preserve"> să primească în mod exclusiv rapoartele de audit intern care sunt întocmite, ca urmare a misiunilor de audit realizate la propria entitate; </w:t>
      </w:r>
    </w:p>
    <w:p w14:paraId="2BB0F39E" w14:textId="77777777" w:rsidR="001E5E0A" w:rsidRPr="001E5E0A" w:rsidRDefault="001E5E0A" w:rsidP="001E5E0A">
      <w:pPr>
        <w:spacing w:after="0" w:line="240" w:lineRule="auto"/>
        <w:rPr>
          <w:rFonts w:ascii="Cambria" w:eastAsia="Times New Roman" w:hAnsi="Cambria"/>
        </w:rPr>
      </w:pPr>
      <w:bookmarkStart w:id="37" w:name="tree#238"/>
      <w:bookmarkEnd w:id="36"/>
      <w:r w:rsidRPr="001E5E0A">
        <w:rPr>
          <w:rFonts w:ascii="Cambria" w:eastAsia="Times New Roman" w:hAnsi="Cambria"/>
          <w:b/>
          <w:bCs/>
        </w:rPr>
        <w:t>e)</w:t>
      </w:r>
      <w:r w:rsidRPr="001E5E0A">
        <w:rPr>
          <w:rFonts w:ascii="Cambria" w:eastAsia="Times New Roman" w:hAnsi="Cambria"/>
        </w:rPr>
        <w:t xml:space="preserve"> </w:t>
      </w:r>
      <w:proofErr w:type="spellStart"/>
      <w:r w:rsidRPr="001E5E0A">
        <w:rPr>
          <w:rFonts w:ascii="Cambria" w:eastAsia="Times New Roman" w:hAnsi="Cambria"/>
        </w:rPr>
        <w:t>hotărăşte</w:t>
      </w:r>
      <w:proofErr w:type="spellEnd"/>
      <w:r w:rsidRPr="001E5E0A">
        <w:rPr>
          <w:rFonts w:ascii="Cambria" w:eastAsia="Times New Roman" w:hAnsi="Cambria"/>
        </w:rPr>
        <w:t xml:space="preserve"> independent asupra </w:t>
      </w:r>
      <w:proofErr w:type="spellStart"/>
      <w:r w:rsidRPr="001E5E0A">
        <w:rPr>
          <w:rFonts w:ascii="Cambria" w:eastAsia="Times New Roman" w:hAnsi="Cambria"/>
        </w:rPr>
        <w:t>acţiunilor</w:t>
      </w:r>
      <w:proofErr w:type="spellEnd"/>
      <w:r w:rsidRPr="001E5E0A">
        <w:rPr>
          <w:rFonts w:ascii="Cambria" w:eastAsia="Times New Roman" w:hAnsi="Cambria"/>
        </w:rPr>
        <w:t xml:space="preserve"> necesare implementării recomandărilor formulate în baza misiunilor de audit intern realizate. </w:t>
      </w:r>
    </w:p>
    <w:p w14:paraId="3E7ED129" w14:textId="77777777" w:rsidR="001E5E0A" w:rsidRPr="001E5E0A" w:rsidRDefault="001E5E0A" w:rsidP="001E5E0A">
      <w:pPr>
        <w:spacing w:after="0" w:line="240" w:lineRule="auto"/>
        <w:rPr>
          <w:rFonts w:ascii="Cambria" w:eastAsia="Times New Roman" w:hAnsi="Cambria"/>
        </w:rPr>
      </w:pPr>
    </w:p>
    <w:p w14:paraId="222AE6CA" w14:textId="77777777" w:rsidR="001E5E0A" w:rsidRPr="001E5E0A" w:rsidRDefault="001E5E0A" w:rsidP="001E5E0A">
      <w:pPr>
        <w:spacing w:after="0" w:line="240" w:lineRule="auto"/>
        <w:rPr>
          <w:rFonts w:ascii="Cambria" w:eastAsia="Times New Roman" w:hAnsi="Cambria"/>
        </w:rPr>
      </w:pPr>
    </w:p>
    <w:p w14:paraId="62E4A581" w14:textId="77777777" w:rsidR="001E5E0A" w:rsidRPr="001E5E0A" w:rsidRDefault="001E5E0A" w:rsidP="001E5E0A">
      <w:pPr>
        <w:spacing w:after="0" w:line="240" w:lineRule="auto"/>
        <w:rPr>
          <w:rFonts w:ascii="Cambria" w:eastAsia="Times New Roman" w:hAnsi="Cambria"/>
        </w:rPr>
      </w:pPr>
      <w:bookmarkStart w:id="38" w:name="tree#239"/>
      <w:bookmarkEnd w:id="37"/>
      <w:r w:rsidRPr="001E5E0A">
        <w:rPr>
          <w:rFonts w:ascii="Cambria" w:eastAsia="Times New Roman" w:hAnsi="Cambria"/>
          <w:b/>
          <w:bCs/>
        </w:rPr>
        <w:t>Art. 5. -</w:t>
      </w:r>
      <w:r w:rsidRPr="001E5E0A">
        <w:rPr>
          <w:rFonts w:ascii="Cambria" w:eastAsia="Times New Roman" w:hAnsi="Cambria"/>
        </w:rPr>
        <w:t xml:space="preserve"> </w:t>
      </w:r>
      <w:bookmarkStart w:id="39" w:name="tree#240"/>
      <w:bookmarkEnd w:id="38"/>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w:t>
      </w:r>
      <w:proofErr w:type="spellStart"/>
      <w:r w:rsidRPr="001E5E0A">
        <w:rPr>
          <w:rFonts w:ascii="Cambria" w:eastAsia="Times New Roman" w:hAnsi="Cambria"/>
        </w:rPr>
        <w:t>îşi</w:t>
      </w:r>
      <w:proofErr w:type="spellEnd"/>
      <w:r w:rsidRPr="001E5E0A">
        <w:rPr>
          <w:rFonts w:ascii="Cambria" w:eastAsia="Times New Roman" w:hAnsi="Cambria"/>
        </w:rPr>
        <w:t xml:space="preserve"> asumă următoarele </w:t>
      </w:r>
      <w:proofErr w:type="spellStart"/>
      <w:r w:rsidRPr="001E5E0A">
        <w:rPr>
          <w:rFonts w:ascii="Cambria" w:eastAsia="Times New Roman" w:hAnsi="Cambria"/>
        </w:rPr>
        <w:t>obligaţii</w:t>
      </w:r>
      <w:proofErr w:type="spellEnd"/>
      <w:r w:rsidRPr="001E5E0A">
        <w:rPr>
          <w:rFonts w:ascii="Cambria" w:eastAsia="Times New Roman" w:hAnsi="Cambria"/>
        </w:rPr>
        <w:t xml:space="preserve">: </w:t>
      </w:r>
    </w:p>
    <w:p w14:paraId="78AE22B2" w14:textId="77777777" w:rsidR="001E5E0A" w:rsidRPr="001E5E0A" w:rsidRDefault="001E5E0A" w:rsidP="001E5E0A">
      <w:pPr>
        <w:spacing w:after="0" w:line="240" w:lineRule="auto"/>
        <w:rPr>
          <w:rFonts w:ascii="Cambria" w:eastAsia="Times New Roman" w:hAnsi="Cambria"/>
        </w:rPr>
      </w:pPr>
      <w:bookmarkStart w:id="40" w:name="tree#241"/>
      <w:bookmarkEnd w:id="39"/>
      <w:r w:rsidRPr="001E5E0A">
        <w:rPr>
          <w:rFonts w:ascii="Cambria" w:eastAsia="Times New Roman" w:hAnsi="Cambria"/>
          <w:b/>
          <w:bCs/>
        </w:rPr>
        <w:t>a)</w:t>
      </w:r>
      <w:r w:rsidRPr="001E5E0A">
        <w:rPr>
          <w:rFonts w:ascii="Cambria" w:eastAsia="Times New Roman" w:hAnsi="Cambria"/>
        </w:rPr>
        <w:t xml:space="preserve"> respectarea metodologiei de audit, respectiv documentarea temeinică, participarea la </w:t>
      </w:r>
      <w:proofErr w:type="spellStart"/>
      <w:r w:rsidRPr="001E5E0A">
        <w:rPr>
          <w:rFonts w:ascii="Cambria" w:eastAsia="Times New Roman" w:hAnsi="Cambria"/>
        </w:rPr>
        <w:t>şedinţe</w:t>
      </w:r>
      <w:proofErr w:type="spellEnd"/>
      <w:r w:rsidRPr="001E5E0A">
        <w:rPr>
          <w:rFonts w:ascii="Cambria" w:eastAsia="Times New Roman" w:hAnsi="Cambria"/>
        </w:rPr>
        <w:t xml:space="preserve">, analiza </w:t>
      </w:r>
      <w:proofErr w:type="spellStart"/>
      <w:r w:rsidRPr="001E5E0A">
        <w:rPr>
          <w:rFonts w:ascii="Cambria" w:eastAsia="Times New Roman" w:hAnsi="Cambria"/>
        </w:rPr>
        <w:t>şi</w:t>
      </w:r>
      <w:proofErr w:type="spellEnd"/>
      <w:r w:rsidRPr="001E5E0A">
        <w:rPr>
          <w:rFonts w:ascii="Cambria" w:eastAsia="Times New Roman" w:hAnsi="Cambria"/>
        </w:rPr>
        <w:t xml:space="preserve"> avizarea documentelor procedurale elaborate de auditorii interni, furnizarea în scris sau verbal a </w:t>
      </w:r>
      <w:proofErr w:type="spellStart"/>
      <w:r w:rsidRPr="001E5E0A">
        <w:rPr>
          <w:rFonts w:ascii="Cambria" w:eastAsia="Times New Roman" w:hAnsi="Cambria"/>
        </w:rPr>
        <w:t>informaţiilor</w:t>
      </w:r>
      <w:proofErr w:type="spellEnd"/>
      <w:r w:rsidRPr="001E5E0A">
        <w:rPr>
          <w:rFonts w:ascii="Cambria" w:eastAsia="Times New Roman" w:hAnsi="Cambria"/>
        </w:rPr>
        <w:t xml:space="preserve"> solicitate </w:t>
      </w:r>
      <w:proofErr w:type="spellStart"/>
      <w:r w:rsidRPr="001E5E0A">
        <w:rPr>
          <w:rFonts w:ascii="Cambria" w:eastAsia="Times New Roman" w:hAnsi="Cambria"/>
        </w:rPr>
        <w:t>ş.a</w:t>
      </w:r>
      <w:proofErr w:type="spellEnd"/>
      <w:r w:rsidRPr="001E5E0A">
        <w:rPr>
          <w:rFonts w:ascii="Cambria" w:eastAsia="Times New Roman" w:hAnsi="Cambria"/>
        </w:rPr>
        <w:t xml:space="preserve">.; </w:t>
      </w:r>
    </w:p>
    <w:p w14:paraId="4B7608E4" w14:textId="77777777" w:rsidR="001E5E0A" w:rsidRPr="001E5E0A" w:rsidRDefault="001E5E0A" w:rsidP="001E5E0A">
      <w:pPr>
        <w:spacing w:after="0" w:line="240" w:lineRule="auto"/>
        <w:rPr>
          <w:rFonts w:ascii="Cambria" w:eastAsia="Times New Roman" w:hAnsi="Cambria"/>
        </w:rPr>
      </w:pPr>
      <w:bookmarkStart w:id="41" w:name="tree#242"/>
      <w:bookmarkEnd w:id="40"/>
      <w:r w:rsidRPr="001E5E0A">
        <w:rPr>
          <w:rFonts w:ascii="Cambria" w:eastAsia="Times New Roman" w:hAnsi="Cambria"/>
          <w:b/>
          <w:bCs/>
        </w:rPr>
        <w:t>b)</w:t>
      </w:r>
      <w:r w:rsidRPr="001E5E0A">
        <w:rPr>
          <w:rFonts w:ascii="Cambria" w:eastAsia="Times New Roman" w:hAnsi="Cambria"/>
        </w:rPr>
        <w:t xml:space="preserve"> asigurarea accesului la date, </w:t>
      </w:r>
      <w:proofErr w:type="spellStart"/>
      <w:r w:rsidRPr="001E5E0A">
        <w:rPr>
          <w:rFonts w:ascii="Cambria" w:eastAsia="Times New Roman" w:hAnsi="Cambria"/>
        </w:rPr>
        <w:t>informaţii</w:t>
      </w:r>
      <w:proofErr w:type="spellEnd"/>
      <w:r w:rsidRPr="001E5E0A">
        <w:rPr>
          <w:rFonts w:ascii="Cambria" w:eastAsia="Times New Roman" w:hAnsi="Cambria"/>
        </w:rPr>
        <w:t xml:space="preserve"> </w:t>
      </w:r>
      <w:proofErr w:type="spellStart"/>
      <w:r w:rsidRPr="001E5E0A">
        <w:rPr>
          <w:rFonts w:ascii="Cambria" w:eastAsia="Times New Roman" w:hAnsi="Cambria"/>
        </w:rPr>
        <w:t>şi</w:t>
      </w:r>
      <w:proofErr w:type="spellEnd"/>
      <w:r w:rsidRPr="001E5E0A">
        <w:rPr>
          <w:rFonts w:ascii="Cambria" w:eastAsia="Times New Roman" w:hAnsi="Cambria"/>
        </w:rPr>
        <w:t xml:space="preserve"> documente a auditorilor, în vederea atingerii obiectivelor misiunii de audit intern; </w:t>
      </w:r>
    </w:p>
    <w:p w14:paraId="0A3FE0FB" w14:textId="77777777" w:rsidR="001E5E0A" w:rsidRPr="001E5E0A" w:rsidRDefault="001E5E0A" w:rsidP="001E5E0A">
      <w:pPr>
        <w:spacing w:after="0" w:line="240" w:lineRule="auto"/>
        <w:rPr>
          <w:rFonts w:ascii="Cambria" w:eastAsia="Times New Roman" w:hAnsi="Cambria"/>
        </w:rPr>
      </w:pPr>
      <w:bookmarkStart w:id="42" w:name="tree#243"/>
      <w:bookmarkEnd w:id="41"/>
      <w:r w:rsidRPr="001E5E0A">
        <w:rPr>
          <w:rFonts w:ascii="Cambria" w:eastAsia="Times New Roman" w:hAnsi="Cambria"/>
          <w:b/>
          <w:bCs/>
        </w:rPr>
        <w:t>c)</w:t>
      </w:r>
      <w:r w:rsidRPr="001E5E0A">
        <w:rPr>
          <w:rFonts w:ascii="Cambria" w:eastAsia="Times New Roman" w:hAnsi="Cambria"/>
        </w:rPr>
        <w:t xml:space="preserve"> asigurarea logisticii necesare </w:t>
      </w:r>
      <w:proofErr w:type="spellStart"/>
      <w:r w:rsidRPr="001E5E0A">
        <w:rPr>
          <w:rFonts w:ascii="Cambria" w:eastAsia="Times New Roman" w:hAnsi="Cambria"/>
        </w:rPr>
        <w:t>desfăşurării</w:t>
      </w:r>
      <w:proofErr w:type="spellEnd"/>
      <w:r w:rsidRPr="001E5E0A">
        <w:rPr>
          <w:rFonts w:ascii="Cambria" w:eastAsia="Times New Roman" w:hAnsi="Cambria"/>
        </w:rPr>
        <w:t xml:space="preserve"> misiunilor de audit intern, respectiv </w:t>
      </w:r>
      <w:proofErr w:type="spellStart"/>
      <w:r w:rsidRPr="001E5E0A">
        <w:rPr>
          <w:rFonts w:ascii="Cambria" w:eastAsia="Times New Roman" w:hAnsi="Cambria"/>
        </w:rPr>
        <w:t>spaţii</w:t>
      </w:r>
      <w:proofErr w:type="spellEnd"/>
      <w:r w:rsidRPr="001E5E0A">
        <w:rPr>
          <w:rFonts w:ascii="Cambria" w:eastAsia="Times New Roman" w:hAnsi="Cambria"/>
        </w:rPr>
        <w:t xml:space="preserve"> adecvate, acces la sistemele IT </w:t>
      </w:r>
      <w:proofErr w:type="spellStart"/>
      <w:r w:rsidRPr="001E5E0A">
        <w:rPr>
          <w:rFonts w:ascii="Cambria" w:eastAsia="Times New Roman" w:hAnsi="Cambria"/>
        </w:rPr>
        <w:t>şi</w:t>
      </w:r>
      <w:proofErr w:type="spellEnd"/>
      <w:r w:rsidRPr="001E5E0A">
        <w:rPr>
          <w:rFonts w:ascii="Cambria" w:eastAsia="Times New Roman" w:hAnsi="Cambria"/>
        </w:rPr>
        <w:t xml:space="preserve"> de </w:t>
      </w:r>
      <w:proofErr w:type="spellStart"/>
      <w:r w:rsidRPr="001E5E0A">
        <w:rPr>
          <w:rFonts w:ascii="Cambria" w:eastAsia="Times New Roman" w:hAnsi="Cambria"/>
        </w:rPr>
        <w:t>comunicaţii</w:t>
      </w:r>
      <w:proofErr w:type="spellEnd"/>
      <w:r w:rsidRPr="001E5E0A">
        <w:rPr>
          <w:rFonts w:ascii="Cambria" w:eastAsia="Times New Roman" w:hAnsi="Cambria"/>
        </w:rPr>
        <w:t xml:space="preserve">, furnituri de birou etc.; </w:t>
      </w:r>
      <w:bookmarkStart w:id="43" w:name="tree#244"/>
      <w:bookmarkEnd w:id="42"/>
    </w:p>
    <w:p w14:paraId="4FA6C1F8"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d)</w:t>
      </w:r>
      <w:r w:rsidRPr="001E5E0A">
        <w:rPr>
          <w:rFonts w:ascii="Cambria" w:eastAsia="Times New Roman" w:hAnsi="Cambria"/>
        </w:rPr>
        <w:t xml:space="preserve"> elaborarea </w:t>
      </w:r>
      <w:proofErr w:type="spellStart"/>
      <w:r w:rsidRPr="001E5E0A">
        <w:rPr>
          <w:rFonts w:ascii="Cambria" w:eastAsia="Times New Roman" w:hAnsi="Cambria"/>
        </w:rPr>
        <w:t>şi</w:t>
      </w:r>
      <w:proofErr w:type="spellEnd"/>
      <w:r w:rsidRPr="001E5E0A">
        <w:rPr>
          <w:rFonts w:ascii="Cambria" w:eastAsia="Times New Roman" w:hAnsi="Cambria"/>
        </w:rPr>
        <w:t xml:space="preserve"> transmiterea către serviciul audit public intern a planurilor de </w:t>
      </w:r>
      <w:proofErr w:type="spellStart"/>
      <w:r w:rsidRPr="001E5E0A">
        <w:rPr>
          <w:rFonts w:ascii="Cambria" w:eastAsia="Times New Roman" w:hAnsi="Cambria"/>
        </w:rPr>
        <w:t>acţiune</w:t>
      </w:r>
      <w:proofErr w:type="spellEnd"/>
      <w:r w:rsidRPr="001E5E0A">
        <w:rPr>
          <w:rFonts w:ascii="Cambria" w:eastAsia="Times New Roman" w:hAnsi="Cambria"/>
        </w:rPr>
        <w:t xml:space="preserve"> necesare implementării recomandărilor acceptate; </w:t>
      </w:r>
    </w:p>
    <w:p w14:paraId="4B6C1731" w14:textId="77777777" w:rsidR="001E5E0A" w:rsidRPr="001E5E0A" w:rsidRDefault="001E5E0A" w:rsidP="001E5E0A">
      <w:pPr>
        <w:spacing w:after="0" w:line="240" w:lineRule="auto"/>
        <w:rPr>
          <w:rFonts w:ascii="Cambria" w:eastAsia="Times New Roman" w:hAnsi="Cambria"/>
        </w:rPr>
      </w:pPr>
      <w:bookmarkStart w:id="44" w:name="tree#245"/>
      <w:bookmarkEnd w:id="43"/>
      <w:r w:rsidRPr="001E5E0A">
        <w:rPr>
          <w:rFonts w:ascii="Cambria" w:eastAsia="Times New Roman" w:hAnsi="Cambria"/>
          <w:b/>
          <w:bCs/>
        </w:rPr>
        <w:t>e)</w:t>
      </w:r>
      <w:r w:rsidRPr="001E5E0A">
        <w:rPr>
          <w:rFonts w:ascii="Cambria" w:eastAsia="Times New Roman" w:hAnsi="Cambria"/>
        </w:rPr>
        <w:t xml:space="preserve"> informarea serviciului audit public intern cu privire la modul de implementare a recomandărilor dispuse </w:t>
      </w:r>
      <w:proofErr w:type="spellStart"/>
      <w:r w:rsidRPr="001E5E0A">
        <w:rPr>
          <w:rFonts w:ascii="Cambria" w:eastAsia="Times New Roman" w:hAnsi="Cambria"/>
        </w:rPr>
        <w:t>şi</w:t>
      </w:r>
      <w:proofErr w:type="spellEnd"/>
      <w:r w:rsidRPr="001E5E0A">
        <w:rPr>
          <w:rFonts w:ascii="Cambria" w:eastAsia="Times New Roman" w:hAnsi="Cambria"/>
        </w:rPr>
        <w:t xml:space="preserve"> la gradul de implementare al acestora; </w:t>
      </w:r>
    </w:p>
    <w:p w14:paraId="0CC29350" w14:textId="77777777" w:rsidR="001E5E0A" w:rsidRPr="001E5E0A" w:rsidRDefault="001E5E0A" w:rsidP="001E5E0A">
      <w:pPr>
        <w:spacing w:after="0" w:line="240" w:lineRule="auto"/>
        <w:rPr>
          <w:rFonts w:ascii="Cambria" w:eastAsia="Times New Roman" w:hAnsi="Cambria"/>
        </w:rPr>
      </w:pPr>
      <w:bookmarkStart w:id="45" w:name="tree#246"/>
      <w:bookmarkEnd w:id="44"/>
      <w:r w:rsidRPr="001E5E0A">
        <w:rPr>
          <w:rFonts w:ascii="Cambria" w:eastAsia="Times New Roman" w:hAnsi="Cambria"/>
          <w:b/>
          <w:bCs/>
        </w:rPr>
        <w:t>f)</w:t>
      </w:r>
      <w:r w:rsidRPr="001E5E0A">
        <w:rPr>
          <w:rFonts w:ascii="Cambria" w:eastAsia="Times New Roman" w:hAnsi="Cambria"/>
        </w:rPr>
        <w:t xml:space="preserve"> furnizarea </w:t>
      </w:r>
      <w:proofErr w:type="spellStart"/>
      <w:r w:rsidRPr="001E5E0A">
        <w:rPr>
          <w:rFonts w:ascii="Cambria" w:eastAsia="Times New Roman" w:hAnsi="Cambria"/>
        </w:rPr>
        <w:t>informaţiilor</w:t>
      </w:r>
      <w:proofErr w:type="spellEnd"/>
      <w:r w:rsidRPr="001E5E0A">
        <w:rPr>
          <w:rFonts w:ascii="Cambria" w:eastAsia="Times New Roman" w:hAnsi="Cambria"/>
        </w:rPr>
        <w:t xml:space="preserve"> solicitate de auditorii interni în vederea planificării misiunilor de audit intern; </w:t>
      </w:r>
    </w:p>
    <w:p w14:paraId="1F9A15BE" w14:textId="77777777" w:rsidR="001E5E0A" w:rsidRPr="001E5E0A" w:rsidRDefault="001E5E0A" w:rsidP="001E5E0A">
      <w:pPr>
        <w:spacing w:after="0" w:line="240" w:lineRule="auto"/>
        <w:rPr>
          <w:rFonts w:ascii="Cambria" w:eastAsia="Times New Roman" w:hAnsi="Cambria"/>
        </w:rPr>
      </w:pPr>
      <w:bookmarkStart w:id="46" w:name="tree#247"/>
      <w:bookmarkEnd w:id="45"/>
      <w:r w:rsidRPr="001E5E0A">
        <w:rPr>
          <w:rFonts w:ascii="Cambria" w:eastAsia="Times New Roman" w:hAnsi="Cambria"/>
          <w:b/>
          <w:bCs/>
        </w:rPr>
        <w:t>g)</w:t>
      </w:r>
      <w:r w:rsidRPr="001E5E0A">
        <w:rPr>
          <w:rFonts w:ascii="Cambria" w:eastAsia="Times New Roman" w:hAnsi="Cambria"/>
        </w:rPr>
        <w:t xml:space="preserve"> estimarea costurilor necesare realizării misiunilor de audit solicitate în cursul </w:t>
      </w:r>
      <w:proofErr w:type="spellStart"/>
      <w:r w:rsidRPr="001E5E0A">
        <w:rPr>
          <w:rFonts w:ascii="Cambria" w:eastAsia="Times New Roman" w:hAnsi="Cambria"/>
        </w:rPr>
        <w:t>exerciţiului</w:t>
      </w:r>
      <w:proofErr w:type="spellEnd"/>
      <w:r w:rsidRPr="001E5E0A">
        <w:rPr>
          <w:rFonts w:ascii="Cambria" w:eastAsia="Times New Roman" w:hAnsi="Cambria"/>
        </w:rPr>
        <w:t xml:space="preserve"> financiar </w:t>
      </w:r>
      <w:proofErr w:type="spellStart"/>
      <w:r w:rsidRPr="001E5E0A">
        <w:rPr>
          <w:rFonts w:ascii="Cambria" w:eastAsia="Times New Roman" w:hAnsi="Cambria"/>
        </w:rPr>
        <w:t>şi</w:t>
      </w:r>
      <w:proofErr w:type="spellEnd"/>
      <w:r w:rsidRPr="001E5E0A">
        <w:rPr>
          <w:rFonts w:ascii="Cambria" w:eastAsia="Times New Roman" w:hAnsi="Cambria"/>
        </w:rPr>
        <w:t xml:space="preserve"> cuprinderea acestor angajamente în buget. </w:t>
      </w:r>
    </w:p>
    <w:p w14:paraId="7540DDE8" w14:textId="77777777" w:rsidR="001E5E0A" w:rsidRPr="001E5E0A" w:rsidRDefault="001E5E0A" w:rsidP="001E5E0A">
      <w:pPr>
        <w:spacing w:after="0" w:line="240" w:lineRule="auto"/>
        <w:rPr>
          <w:rFonts w:ascii="Cambria" w:eastAsia="Times New Roman" w:hAnsi="Cambria"/>
        </w:rPr>
      </w:pPr>
      <w:bookmarkStart w:id="47" w:name="tree#248"/>
      <w:bookmarkEnd w:id="46"/>
      <w:r w:rsidRPr="001E5E0A">
        <w:rPr>
          <w:rFonts w:ascii="Cambria" w:eastAsia="Times New Roman" w:hAnsi="Cambria"/>
          <w:b/>
          <w:bCs/>
        </w:rPr>
        <w:t>Art. 6. -</w:t>
      </w:r>
      <w:r w:rsidRPr="001E5E0A">
        <w:rPr>
          <w:rFonts w:ascii="Cambria" w:eastAsia="Times New Roman" w:hAnsi="Cambria"/>
        </w:rPr>
        <w:t xml:space="preserve"> </w:t>
      </w:r>
      <w:bookmarkStart w:id="48" w:name="tree#249"/>
      <w:bookmarkEnd w:id="47"/>
      <w:r w:rsidRPr="001E5E0A">
        <w:rPr>
          <w:rFonts w:ascii="Cambria" w:eastAsia="Times New Roman" w:hAnsi="Cambria"/>
        </w:rPr>
        <w:t xml:space="preserve">Entitatea publică organizatoare </w:t>
      </w:r>
      <w:proofErr w:type="spellStart"/>
      <w:r w:rsidRPr="001E5E0A">
        <w:rPr>
          <w:rFonts w:ascii="Cambria" w:eastAsia="Times New Roman" w:hAnsi="Cambria"/>
        </w:rPr>
        <w:t>îşi</w:t>
      </w:r>
      <w:proofErr w:type="spellEnd"/>
      <w:r w:rsidRPr="001E5E0A">
        <w:rPr>
          <w:rFonts w:ascii="Cambria" w:eastAsia="Times New Roman" w:hAnsi="Cambria"/>
        </w:rPr>
        <w:t xml:space="preserve"> asumă </w:t>
      </w:r>
      <w:proofErr w:type="spellStart"/>
      <w:r w:rsidRPr="001E5E0A">
        <w:rPr>
          <w:rFonts w:ascii="Cambria" w:eastAsia="Times New Roman" w:hAnsi="Cambria"/>
        </w:rPr>
        <w:t>obligaţiile</w:t>
      </w:r>
      <w:proofErr w:type="spellEnd"/>
      <w:r w:rsidRPr="001E5E0A">
        <w:rPr>
          <w:rFonts w:ascii="Cambria" w:eastAsia="Times New Roman" w:hAnsi="Cambria"/>
        </w:rPr>
        <w:t xml:space="preserve"> următoare: </w:t>
      </w:r>
    </w:p>
    <w:p w14:paraId="548DFCD9" w14:textId="77777777" w:rsidR="001E5E0A" w:rsidRPr="001E5E0A" w:rsidRDefault="001E5E0A" w:rsidP="001E5E0A">
      <w:pPr>
        <w:spacing w:after="0" w:line="240" w:lineRule="auto"/>
        <w:rPr>
          <w:rFonts w:ascii="Cambria" w:eastAsia="Times New Roman" w:hAnsi="Cambria"/>
        </w:rPr>
      </w:pPr>
      <w:bookmarkStart w:id="49" w:name="tree#250"/>
      <w:bookmarkEnd w:id="48"/>
      <w:r w:rsidRPr="001E5E0A">
        <w:rPr>
          <w:rFonts w:ascii="Cambria" w:eastAsia="Times New Roman" w:hAnsi="Cambria"/>
          <w:b/>
          <w:bCs/>
        </w:rPr>
        <w:t>a)</w:t>
      </w:r>
      <w:r w:rsidRPr="001E5E0A">
        <w:rPr>
          <w:rFonts w:ascii="Cambria" w:eastAsia="Times New Roman" w:hAnsi="Cambria"/>
        </w:rPr>
        <w:t xml:space="preserve"> constituirea unui serviciu audit public intern, având o dimensiune corespunzătoare, în vederea asigurării realizării misiunilor de audit planificate, în conformitate cu standardele </w:t>
      </w:r>
      <w:proofErr w:type="spellStart"/>
      <w:r w:rsidRPr="001E5E0A">
        <w:rPr>
          <w:rFonts w:ascii="Cambria" w:eastAsia="Times New Roman" w:hAnsi="Cambria"/>
        </w:rPr>
        <w:t>internaţionale</w:t>
      </w:r>
      <w:proofErr w:type="spellEnd"/>
      <w:r w:rsidRPr="001E5E0A">
        <w:rPr>
          <w:rFonts w:ascii="Cambria" w:eastAsia="Times New Roman" w:hAnsi="Cambria"/>
        </w:rPr>
        <w:t xml:space="preserve"> de audit; </w:t>
      </w:r>
    </w:p>
    <w:p w14:paraId="6629FC81" w14:textId="77777777" w:rsidR="001E5E0A" w:rsidRPr="001E5E0A" w:rsidRDefault="001E5E0A" w:rsidP="001E5E0A">
      <w:pPr>
        <w:spacing w:after="0" w:line="240" w:lineRule="auto"/>
        <w:rPr>
          <w:rFonts w:ascii="Cambria" w:eastAsia="Times New Roman" w:hAnsi="Cambria"/>
        </w:rPr>
      </w:pPr>
      <w:bookmarkStart w:id="50" w:name="tree#251"/>
      <w:bookmarkEnd w:id="49"/>
      <w:r w:rsidRPr="001E5E0A">
        <w:rPr>
          <w:rFonts w:ascii="Cambria" w:eastAsia="Times New Roman" w:hAnsi="Cambria"/>
          <w:b/>
          <w:bCs/>
        </w:rPr>
        <w:t>b)</w:t>
      </w:r>
      <w:r w:rsidRPr="001E5E0A">
        <w:rPr>
          <w:rFonts w:ascii="Cambria" w:eastAsia="Times New Roman" w:hAnsi="Cambria"/>
        </w:rPr>
        <w:t xml:space="preserve"> asigurarea </w:t>
      </w:r>
      <w:proofErr w:type="spellStart"/>
      <w:r w:rsidRPr="001E5E0A">
        <w:rPr>
          <w:rFonts w:ascii="Cambria" w:eastAsia="Times New Roman" w:hAnsi="Cambria"/>
        </w:rPr>
        <w:t>spaţiului</w:t>
      </w:r>
      <w:proofErr w:type="spellEnd"/>
      <w:r w:rsidRPr="001E5E0A">
        <w:rPr>
          <w:rFonts w:ascii="Cambria" w:eastAsia="Times New Roman" w:hAnsi="Cambria"/>
        </w:rPr>
        <w:t xml:space="preserve"> necesar </w:t>
      </w:r>
      <w:proofErr w:type="spellStart"/>
      <w:r w:rsidRPr="001E5E0A">
        <w:rPr>
          <w:rFonts w:ascii="Cambria" w:eastAsia="Times New Roman" w:hAnsi="Cambria"/>
        </w:rPr>
        <w:t>şi</w:t>
      </w:r>
      <w:proofErr w:type="spellEnd"/>
      <w:r w:rsidRPr="001E5E0A">
        <w:rPr>
          <w:rFonts w:ascii="Cambria" w:eastAsia="Times New Roman" w:hAnsi="Cambria"/>
        </w:rPr>
        <w:t xml:space="preserve"> adecvat pentru organizarea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desfăşurarea</w:t>
      </w:r>
      <w:proofErr w:type="spellEnd"/>
      <w:r w:rsidRPr="001E5E0A">
        <w:rPr>
          <w:rFonts w:ascii="Cambria" w:eastAsia="Times New Roman" w:hAnsi="Cambria"/>
        </w:rPr>
        <w:t xml:space="preserve">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serviciului audit public intern; </w:t>
      </w:r>
    </w:p>
    <w:p w14:paraId="73C8BB60" w14:textId="77777777" w:rsidR="001E5E0A" w:rsidRPr="001E5E0A" w:rsidRDefault="001E5E0A" w:rsidP="001E5E0A">
      <w:pPr>
        <w:spacing w:after="0" w:line="240" w:lineRule="auto"/>
        <w:rPr>
          <w:rFonts w:ascii="Cambria" w:eastAsia="Times New Roman" w:hAnsi="Cambria"/>
        </w:rPr>
      </w:pPr>
      <w:bookmarkStart w:id="51" w:name="tree#252"/>
      <w:bookmarkEnd w:id="50"/>
      <w:r w:rsidRPr="001E5E0A">
        <w:rPr>
          <w:rFonts w:ascii="Cambria" w:eastAsia="Times New Roman" w:hAnsi="Cambria"/>
          <w:b/>
          <w:bCs/>
        </w:rPr>
        <w:t>c)</w:t>
      </w:r>
      <w:r w:rsidRPr="001E5E0A">
        <w:rPr>
          <w:rFonts w:ascii="Cambria" w:eastAsia="Times New Roman" w:hAnsi="Cambria"/>
        </w:rPr>
        <w:t xml:space="preserve"> asigurarea procesului de recrutare </w:t>
      </w:r>
      <w:proofErr w:type="spellStart"/>
      <w:r w:rsidRPr="001E5E0A">
        <w:rPr>
          <w:rFonts w:ascii="Cambria" w:eastAsia="Times New Roman" w:hAnsi="Cambria"/>
        </w:rPr>
        <w:t>şi</w:t>
      </w:r>
      <w:proofErr w:type="spellEnd"/>
      <w:r w:rsidRPr="001E5E0A">
        <w:rPr>
          <w:rFonts w:ascii="Cambria" w:eastAsia="Times New Roman" w:hAnsi="Cambria"/>
        </w:rPr>
        <w:t xml:space="preserve"> angajare a personalului adecvat pentru serviciul audit public intern; </w:t>
      </w:r>
      <w:bookmarkStart w:id="52" w:name="tree#253"/>
      <w:bookmarkEnd w:id="51"/>
    </w:p>
    <w:p w14:paraId="76C93BE5"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d)</w:t>
      </w:r>
      <w:r w:rsidRPr="001E5E0A">
        <w:rPr>
          <w:rFonts w:ascii="Cambria" w:eastAsia="Times New Roman" w:hAnsi="Cambria"/>
        </w:rPr>
        <w:t xml:space="preserve"> asigurarea </w:t>
      </w:r>
      <w:proofErr w:type="spellStart"/>
      <w:r w:rsidRPr="001E5E0A">
        <w:rPr>
          <w:rFonts w:ascii="Cambria" w:eastAsia="Times New Roman" w:hAnsi="Cambria"/>
        </w:rPr>
        <w:t>condiţiilor</w:t>
      </w:r>
      <w:proofErr w:type="spellEnd"/>
      <w:r w:rsidRPr="001E5E0A">
        <w:rPr>
          <w:rFonts w:ascii="Cambria" w:eastAsia="Times New Roman" w:hAnsi="Cambria"/>
        </w:rPr>
        <w:t xml:space="preserve"> necesare de pregătire profesională a auditorilor interni la nivelul </w:t>
      </w:r>
      <w:proofErr w:type="spellStart"/>
      <w:r w:rsidRPr="001E5E0A">
        <w:rPr>
          <w:rFonts w:ascii="Cambria" w:eastAsia="Times New Roman" w:hAnsi="Cambria"/>
        </w:rPr>
        <w:t>cerinţelor</w:t>
      </w:r>
      <w:proofErr w:type="spellEnd"/>
      <w:r w:rsidRPr="001E5E0A">
        <w:rPr>
          <w:rFonts w:ascii="Cambria" w:eastAsia="Times New Roman" w:hAnsi="Cambria"/>
        </w:rPr>
        <w:t xml:space="preserve"> stabilite prin normele metodologice proprii ale </w:t>
      </w:r>
      <w:proofErr w:type="spellStart"/>
      <w:r w:rsidRPr="001E5E0A">
        <w:rPr>
          <w:rFonts w:ascii="Cambria" w:eastAsia="Times New Roman" w:hAnsi="Cambria"/>
        </w:rPr>
        <w:t>entităţii</w:t>
      </w:r>
      <w:proofErr w:type="spellEnd"/>
      <w:r w:rsidRPr="001E5E0A">
        <w:rPr>
          <w:rFonts w:ascii="Cambria" w:eastAsia="Times New Roman" w:hAnsi="Cambria"/>
        </w:rPr>
        <w:t xml:space="preserve"> publice. </w:t>
      </w:r>
    </w:p>
    <w:p w14:paraId="210BC14C" w14:textId="77777777" w:rsidR="001E5E0A" w:rsidRPr="001E5E0A" w:rsidRDefault="001E5E0A" w:rsidP="001E5E0A">
      <w:pPr>
        <w:spacing w:after="0" w:line="240" w:lineRule="auto"/>
        <w:rPr>
          <w:rFonts w:ascii="Cambria" w:eastAsia="Times New Roman" w:hAnsi="Cambria"/>
        </w:rPr>
      </w:pPr>
      <w:bookmarkStart w:id="53" w:name="ref#C3"/>
      <w:bookmarkStart w:id="54" w:name="tree#254"/>
      <w:bookmarkEnd w:id="52"/>
      <w:bookmarkEnd w:id="53"/>
    </w:p>
    <w:p w14:paraId="5B0332E3" w14:textId="77777777" w:rsidR="001E5E0A" w:rsidRPr="001E5E0A" w:rsidRDefault="001E5E0A" w:rsidP="001E5E0A">
      <w:pPr>
        <w:spacing w:after="0" w:line="240" w:lineRule="auto"/>
        <w:jc w:val="center"/>
        <w:rPr>
          <w:rFonts w:ascii="Cambria" w:eastAsia="Times New Roman" w:hAnsi="Cambria"/>
        </w:rPr>
      </w:pPr>
      <w:r w:rsidRPr="001E5E0A">
        <w:rPr>
          <w:rFonts w:ascii="Cambria" w:eastAsia="Times New Roman" w:hAnsi="Cambria"/>
          <w:b/>
          <w:bCs/>
        </w:rPr>
        <w:br/>
        <w:t>CAPITOLUL III</w:t>
      </w:r>
      <w:r w:rsidRPr="001E5E0A">
        <w:rPr>
          <w:rFonts w:ascii="Cambria" w:eastAsia="Times New Roman" w:hAnsi="Cambria"/>
        </w:rPr>
        <w:br/>
      </w:r>
      <w:proofErr w:type="spellStart"/>
      <w:r w:rsidRPr="001E5E0A">
        <w:rPr>
          <w:rFonts w:ascii="Cambria" w:eastAsia="Times New Roman" w:hAnsi="Cambria"/>
        </w:rPr>
        <w:t>Atribuţiile</w:t>
      </w:r>
      <w:proofErr w:type="spellEnd"/>
      <w:r w:rsidRPr="001E5E0A">
        <w:rPr>
          <w:rFonts w:ascii="Cambria" w:eastAsia="Times New Roman" w:hAnsi="Cambria"/>
        </w:rPr>
        <w:t xml:space="preserve"> serviciului audit public intern </w:t>
      </w:r>
    </w:p>
    <w:p w14:paraId="24C403BC" w14:textId="77777777" w:rsidR="001E5E0A" w:rsidRPr="001E5E0A" w:rsidRDefault="001E5E0A" w:rsidP="001E5E0A">
      <w:pPr>
        <w:spacing w:after="0" w:line="240" w:lineRule="auto"/>
        <w:rPr>
          <w:rFonts w:ascii="Cambria" w:eastAsia="Times New Roman" w:hAnsi="Cambria"/>
        </w:rPr>
      </w:pPr>
      <w:bookmarkStart w:id="55" w:name="tree#255"/>
      <w:bookmarkEnd w:id="54"/>
    </w:p>
    <w:p w14:paraId="0ED011E6"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7. -</w:t>
      </w:r>
      <w:r w:rsidRPr="001E5E0A">
        <w:rPr>
          <w:rFonts w:ascii="Cambria" w:eastAsia="Times New Roman" w:hAnsi="Cambria"/>
        </w:rPr>
        <w:t xml:space="preserve"> </w:t>
      </w:r>
      <w:bookmarkStart w:id="56" w:name="tree#256"/>
      <w:bookmarkEnd w:id="55"/>
      <w:r w:rsidRPr="001E5E0A">
        <w:rPr>
          <w:rFonts w:ascii="Cambria" w:eastAsia="Times New Roman" w:hAnsi="Cambria"/>
        </w:rPr>
        <w:t xml:space="preserve">Serviciul audit public intern asigură realizarea </w:t>
      </w:r>
      <w:proofErr w:type="spellStart"/>
      <w:r w:rsidRPr="001E5E0A">
        <w:rPr>
          <w:rFonts w:ascii="Cambria" w:eastAsia="Times New Roman" w:hAnsi="Cambria"/>
        </w:rPr>
        <w:t>funcţiei</w:t>
      </w:r>
      <w:proofErr w:type="spellEnd"/>
      <w:r w:rsidRPr="001E5E0A">
        <w:rPr>
          <w:rFonts w:ascii="Cambria" w:eastAsia="Times New Roman" w:hAnsi="Cambria"/>
        </w:rPr>
        <w:t xml:space="preserve"> de audit intern la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pe baza unui plan de audit, aprobat de </w:t>
      </w:r>
      <w:proofErr w:type="spellStart"/>
      <w:r w:rsidRPr="001E5E0A">
        <w:rPr>
          <w:rFonts w:ascii="Cambria" w:eastAsia="Times New Roman" w:hAnsi="Cambria"/>
        </w:rPr>
        <w:t>reprezentanţii</w:t>
      </w:r>
      <w:proofErr w:type="spellEnd"/>
      <w:r w:rsidRPr="001E5E0A">
        <w:rPr>
          <w:rFonts w:ascii="Cambria" w:eastAsia="Times New Roman" w:hAnsi="Cambria"/>
        </w:rPr>
        <w:t xml:space="preserve"> legali ai acestora. </w:t>
      </w:r>
    </w:p>
    <w:p w14:paraId="5F4B6CC9" w14:textId="77777777" w:rsidR="001E5E0A" w:rsidRPr="001E5E0A" w:rsidRDefault="001E5E0A" w:rsidP="001E5E0A">
      <w:pPr>
        <w:spacing w:after="0" w:line="240" w:lineRule="auto"/>
        <w:rPr>
          <w:rFonts w:ascii="Cambria" w:eastAsia="Times New Roman" w:hAnsi="Cambria"/>
        </w:rPr>
      </w:pPr>
      <w:bookmarkStart w:id="57" w:name="tree#257"/>
      <w:bookmarkEnd w:id="56"/>
      <w:r w:rsidRPr="001E5E0A">
        <w:rPr>
          <w:rFonts w:ascii="Cambria" w:eastAsia="Times New Roman" w:hAnsi="Cambria"/>
          <w:b/>
          <w:bCs/>
        </w:rPr>
        <w:t>Art. 8. -</w:t>
      </w:r>
      <w:r w:rsidRPr="001E5E0A">
        <w:rPr>
          <w:rFonts w:ascii="Cambria" w:eastAsia="Times New Roman" w:hAnsi="Cambria"/>
        </w:rPr>
        <w:t xml:space="preserve"> </w:t>
      </w:r>
      <w:bookmarkStart w:id="58" w:name="tree#258"/>
      <w:bookmarkEnd w:id="57"/>
      <w:r w:rsidRPr="001E5E0A">
        <w:rPr>
          <w:rFonts w:ascii="Cambria" w:eastAsia="Times New Roman" w:hAnsi="Cambria"/>
        </w:rPr>
        <w:t xml:space="preserve">În exercitarea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sale, serviciul audit public intern are următoarele </w:t>
      </w:r>
      <w:proofErr w:type="spellStart"/>
      <w:r w:rsidRPr="001E5E0A">
        <w:rPr>
          <w:rFonts w:ascii="Cambria" w:eastAsia="Times New Roman" w:hAnsi="Cambria"/>
        </w:rPr>
        <w:t>atribuţii</w:t>
      </w:r>
      <w:proofErr w:type="spellEnd"/>
      <w:r w:rsidRPr="001E5E0A">
        <w:rPr>
          <w:rFonts w:ascii="Cambria" w:eastAsia="Times New Roman" w:hAnsi="Cambria"/>
        </w:rPr>
        <w:t xml:space="preserve"> specifice: </w:t>
      </w:r>
    </w:p>
    <w:p w14:paraId="6B9938C1" w14:textId="77777777" w:rsidR="001E5E0A" w:rsidRPr="001E5E0A" w:rsidRDefault="001E5E0A" w:rsidP="001E5E0A">
      <w:pPr>
        <w:spacing w:after="0" w:line="240" w:lineRule="auto"/>
        <w:rPr>
          <w:rFonts w:ascii="Cambria" w:eastAsia="Times New Roman" w:hAnsi="Cambria"/>
        </w:rPr>
      </w:pPr>
      <w:bookmarkStart w:id="59" w:name="tree#259"/>
      <w:bookmarkEnd w:id="58"/>
      <w:r w:rsidRPr="001E5E0A">
        <w:rPr>
          <w:rFonts w:ascii="Cambria" w:eastAsia="Times New Roman" w:hAnsi="Cambria"/>
          <w:b/>
          <w:bCs/>
        </w:rPr>
        <w:t>a)</w:t>
      </w:r>
      <w:r w:rsidRPr="001E5E0A">
        <w:rPr>
          <w:rFonts w:ascii="Cambria" w:eastAsia="Times New Roman" w:hAnsi="Cambria"/>
        </w:rPr>
        <w:t xml:space="preserve"> elaborarea normelor metodologice proprii privind exercitarea funcției de audit intern în cadrul acordului de cooperare, aprobate de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la acord </w:t>
      </w:r>
      <w:proofErr w:type="spellStart"/>
      <w:r w:rsidRPr="001E5E0A">
        <w:rPr>
          <w:rFonts w:ascii="Cambria" w:eastAsia="Times New Roman" w:hAnsi="Cambria"/>
        </w:rPr>
        <w:t>şi</w:t>
      </w:r>
      <w:proofErr w:type="spellEnd"/>
      <w:r w:rsidRPr="001E5E0A">
        <w:rPr>
          <w:rFonts w:ascii="Cambria" w:eastAsia="Times New Roman" w:hAnsi="Cambria"/>
        </w:rPr>
        <w:t xml:space="preserve"> avizate de UCAAPI; </w:t>
      </w:r>
    </w:p>
    <w:p w14:paraId="702326DE" w14:textId="77777777" w:rsidR="001E5E0A" w:rsidRPr="001E5E0A" w:rsidRDefault="001E5E0A" w:rsidP="001E5E0A">
      <w:pPr>
        <w:spacing w:after="0" w:line="240" w:lineRule="auto"/>
        <w:rPr>
          <w:rFonts w:ascii="Cambria" w:eastAsia="Times New Roman" w:hAnsi="Cambria"/>
        </w:rPr>
      </w:pPr>
      <w:bookmarkStart w:id="60" w:name="tree#260"/>
      <w:bookmarkEnd w:id="59"/>
      <w:r w:rsidRPr="001E5E0A">
        <w:rPr>
          <w:rFonts w:ascii="Cambria" w:eastAsia="Times New Roman" w:hAnsi="Cambria"/>
          <w:b/>
          <w:bCs/>
        </w:rPr>
        <w:t>b)</w:t>
      </w:r>
      <w:r w:rsidRPr="001E5E0A">
        <w:rPr>
          <w:rFonts w:ascii="Cambria" w:eastAsia="Times New Roman" w:hAnsi="Cambria"/>
        </w:rPr>
        <w:t xml:space="preserve"> elaborarea proiectelor planului anual </w:t>
      </w:r>
      <w:proofErr w:type="spellStart"/>
      <w:r w:rsidRPr="001E5E0A">
        <w:rPr>
          <w:rFonts w:ascii="Cambria" w:eastAsia="Times New Roman" w:hAnsi="Cambria"/>
        </w:rPr>
        <w:t>şi</w:t>
      </w:r>
      <w:proofErr w:type="spellEnd"/>
      <w:r w:rsidRPr="001E5E0A">
        <w:rPr>
          <w:rFonts w:ascii="Cambria" w:eastAsia="Times New Roman" w:hAnsi="Cambria"/>
        </w:rPr>
        <w:t xml:space="preserve"> multianual de audit public intern; </w:t>
      </w:r>
    </w:p>
    <w:p w14:paraId="0F96FC13" w14:textId="77777777" w:rsidR="001E5E0A" w:rsidRPr="001E5E0A" w:rsidRDefault="001E5E0A" w:rsidP="001E5E0A">
      <w:pPr>
        <w:spacing w:after="0" w:line="240" w:lineRule="auto"/>
        <w:rPr>
          <w:rFonts w:ascii="Cambria" w:eastAsia="Times New Roman" w:hAnsi="Cambria"/>
        </w:rPr>
      </w:pPr>
      <w:bookmarkStart w:id="61" w:name="tree#261"/>
      <w:bookmarkEnd w:id="60"/>
      <w:r w:rsidRPr="001E5E0A">
        <w:rPr>
          <w:rFonts w:ascii="Cambria" w:eastAsia="Times New Roman" w:hAnsi="Cambria"/>
          <w:b/>
          <w:bCs/>
        </w:rPr>
        <w:t>c)</w:t>
      </w:r>
      <w:r w:rsidRPr="001E5E0A">
        <w:rPr>
          <w:rFonts w:ascii="Cambria" w:eastAsia="Times New Roman" w:hAnsi="Cambria"/>
        </w:rPr>
        <w:t xml:space="preserve"> efectuarea în </w:t>
      </w:r>
      <w:proofErr w:type="spellStart"/>
      <w:r w:rsidRPr="001E5E0A">
        <w:rPr>
          <w:rFonts w:ascii="Cambria" w:eastAsia="Times New Roman" w:hAnsi="Cambria"/>
        </w:rPr>
        <w:t>condiţii</w:t>
      </w:r>
      <w:proofErr w:type="spellEnd"/>
      <w:r w:rsidRPr="001E5E0A">
        <w:rPr>
          <w:rFonts w:ascii="Cambria" w:eastAsia="Times New Roman" w:hAnsi="Cambria"/>
        </w:rPr>
        <w:t xml:space="preserve"> de calitate a misiunilor de audit intern privind evaluarea sistemelor de management </w:t>
      </w:r>
      <w:proofErr w:type="spellStart"/>
      <w:r w:rsidRPr="001E5E0A">
        <w:rPr>
          <w:rFonts w:ascii="Cambria" w:eastAsia="Times New Roman" w:hAnsi="Cambria"/>
        </w:rPr>
        <w:t>şi</w:t>
      </w:r>
      <w:proofErr w:type="spellEnd"/>
      <w:r w:rsidRPr="001E5E0A">
        <w:rPr>
          <w:rFonts w:ascii="Cambria" w:eastAsia="Times New Roman" w:hAnsi="Cambria"/>
        </w:rPr>
        <w:t xml:space="preserve"> control intern ale </w:t>
      </w:r>
      <w:proofErr w:type="spellStart"/>
      <w:r w:rsidRPr="001E5E0A">
        <w:rPr>
          <w:rFonts w:ascii="Cambria" w:eastAsia="Times New Roman" w:hAnsi="Cambria"/>
        </w:rPr>
        <w:t>entităţii</w:t>
      </w:r>
      <w:proofErr w:type="spellEnd"/>
      <w:r w:rsidRPr="001E5E0A">
        <w:rPr>
          <w:rFonts w:ascii="Cambria" w:eastAsia="Times New Roman" w:hAnsi="Cambria"/>
        </w:rPr>
        <w:t xml:space="preserve"> publice; </w:t>
      </w:r>
      <w:bookmarkStart w:id="62" w:name="tree#262"/>
      <w:bookmarkEnd w:id="61"/>
    </w:p>
    <w:p w14:paraId="2E512E42"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lastRenderedPageBreak/>
        <w:t>d)</w:t>
      </w:r>
      <w:r w:rsidRPr="001E5E0A">
        <w:rPr>
          <w:rFonts w:ascii="Cambria" w:eastAsia="Times New Roman" w:hAnsi="Cambria"/>
        </w:rPr>
        <w:t xml:space="preserve"> asigurarea monitorizării realizării misiunilor de audit intern </w:t>
      </w:r>
      <w:proofErr w:type="spellStart"/>
      <w:r w:rsidRPr="001E5E0A">
        <w:rPr>
          <w:rFonts w:ascii="Cambria" w:eastAsia="Times New Roman" w:hAnsi="Cambria"/>
        </w:rPr>
        <w:t>şi</w:t>
      </w:r>
      <w:proofErr w:type="spellEnd"/>
      <w:r w:rsidRPr="001E5E0A">
        <w:rPr>
          <w:rFonts w:ascii="Cambria" w:eastAsia="Times New Roman" w:hAnsi="Cambria"/>
        </w:rPr>
        <w:t xml:space="preserve"> a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de supervizare a acestora; </w:t>
      </w:r>
    </w:p>
    <w:p w14:paraId="7B686D25" w14:textId="77777777" w:rsidR="001E5E0A" w:rsidRPr="001E5E0A" w:rsidRDefault="001E5E0A" w:rsidP="001E5E0A">
      <w:pPr>
        <w:spacing w:after="0" w:line="240" w:lineRule="auto"/>
        <w:rPr>
          <w:rFonts w:ascii="Cambria" w:eastAsia="Times New Roman" w:hAnsi="Cambria"/>
        </w:rPr>
      </w:pPr>
      <w:bookmarkStart w:id="63" w:name="tree#263"/>
      <w:bookmarkEnd w:id="62"/>
      <w:r w:rsidRPr="001E5E0A">
        <w:rPr>
          <w:rFonts w:ascii="Cambria" w:eastAsia="Times New Roman" w:hAnsi="Cambria"/>
          <w:b/>
          <w:bCs/>
        </w:rPr>
        <w:t>e)</w:t>
      </w:r>
      <w:r w:rsidRPr="001E5E0A">
        <w:rPr>
          <w:rFonts w:ascii="Cambria" w:eastAsia="Times New Roman" w:hAnsi="Cambria"/>
        </w:rPr>
        <w:t xml:space="preserve"> raportarea rezultatelor misiunilor de audit intern, respectiv a constatărilor, concluziilor </w:t>
      </w:r>
      <w:proofErr w:type="spellStart"/>
      <w:r w:rsidRPr="001E5E0A">
        <w:rPr>
          <w:rFonts w:ascii="Cambria" w:eastAsia="Times New Roman" w:hAnsi="Cambria"/>
        </w:rPr>
        <w:t>şi</w:t>
      </w:r>
      <w:proofErr w:type="spellEnd"/>
      <w:r w:rsidRPr="001E5E0A">
        <w:rPr>
          <w:rFonts w:ascii="Cambria" w:eastAsia="Times New Roman" w:hAnsi="Cambria"/>
        </w:rPr>
        <w:t xml:space="preserve"> recomandărilor, numai către conducătorii </w:t>
      </w:r>
      <w:proofErr w:type="spellStart"/>
      <w:r w:rsidRPr="001E5E0A">
        <w:rPr>
          <w:rFonts w:ascii="Cambria" w:eastAsia="Times New Roman" w:hAnsi="Cambria"/>
        </w:rPr>
        <w:t>entităţilor</w:t>
      </w:r>
      <w:proofErr w:type="spellEnd"/>
      <w:r w:rsidRPr="001E5E0A">
        <w:rPr>
          <w:rFonts w:ascii="Cambria" w:eastAsia="Times New Roman" w:hAnsi="Cambria"/>
        </w:rPr>
        <w:t xml:space="preserve"> publice auditate; </w:t>
      </w:r>
    </w:p>
    <w:p w14:paraId="7030161B" w14:textId="77777777" w:rsidR="001E5E0A" w:rsidRPr="001E5E0A" w:rsidRDefault="001E5E0A" w:rsidP="001E5E0A">
      <w:pPr>
        <w:spacing w:after="0" w:line="240" w:lineRule="auto"/>
        <w:rPr>
          <w:rFonts w:ascii="Cambria" w:eastAsia="Times New Roman" w:hAnsi="Cambria"/>
        </w:rPr>
      </w:pPr>
      <w:bookmarkStart w:id="64" w:name="tree#264"/>
      <w:bookmarkEnd w:id="63"/>
      <w:r w:rsidRPr="001E5E0A">
        <w:rPr>
          <w:rFonts w:ascii="Cambria" w:eastAsia="Times New Roman" w:hAnsi="Cambria"/>
          <w:b/>
          <w:bCs/>
        </w:rPr>
        <w:t>f)</w:t>
      </w:r>
      <w:r w:rsidRPr="001E5E0A">
        <w:rPr>
          <w:rFonts w:ascii="Cambria" w:eastAsia="Times New Roman" w:hAnsi="Cambria"/>
        </w:rPr>
        <w:t xml:space="preserve"> raportarea operativă </w:t>
      </w:r>
      <w:proofErr w:type="spellStart"/>
      <w:r w:rsidRPr="001E5E0A">
        <w:rPr>
          <w:rFonts w:ascii="Cambria" w:eastAsia="Times New Roman" w:hAnsi="Cambria"/>
        </w:rPr>
        <w:t>şi</w:t>
      </w:r>
      <w:proofErr w:type="spellEnd"/>
      <w:r w:rsidRPr="001E5E0A">
        <w:rPr>
          <w:rFonts w:ascii="Cambria" w:eastAsia="Times New Roman" w:hAnsi="Cambria"/>
        </w:rPr>
        <w:t xml:space="preserve"> exclusivă a problemelor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iregularităţilor</w:t>
      </w:r>
      <w:proofErr w:type="spellEnd"/>
      <w:r w:rsidRPr="001E5E0A">
        <w:rPr>
          <w:rFonts w:ascii="Cambria" w:eastAsia="Times New Roman" w:hAnsi="Cambria"/>
        </w:rPr>
        <w:t xml:space="preserve"> constatate, către conducătorii </w:t>
      </w:r>
      <w:proofErr w:type="spellStart"/>
      <w:r w:rsidRPr="001E5E0A">
        <w:rPr>
          <w:rFonts w:ascii="Cambria" w:eastAsia="Times New Roman" w:hAnsi="Cambria"/>
        </w:rPr>
        <w:t>entităţilor</w:t>
      </w:r>
      <w:proofErr w:type="spellEnd"/>
      <w:r w:rsidRPr="001E5E0A">
        <w:rPr>
          <w:rFonts w:ascii="Cambria" w:eastAsia="Times New Roman" w:hAnsi="Cambria"/>
        </w:rPr>
        <w:t xml:space="preserve"> publice auditate; </w:t>
      </w:r>
    </w:p>
    <w:p w14:paraId="7FCCF8C6" w14:textId="77777777" w:rsidR="001E5E0A" w:rsidRPr="001E5E0A" w:rsidRDefault="001E5E0A" w:rsidP="001E5E0A">
      <w:pPr>
        <w:spacing w:after="0" w:line="240" w:lineRule="auto"/>
        <w:rPr>
          <w:rFonts w:ascii="Cambria" w:eastAsia="Times New Roman" w:hAnsi="Cambria"/>
        </w:rPr>
      </w:pPr>
      <w:bookmarkStart w:id="65" w:name="tree#265"/>
      <w:bookmarkEnd w:id="64"/>
      <w:r w:rsidRPr="001E5E0A">
        <w:rPr>
          <w:rFonts w:ascii="Cambria" w:eastAsia="Times New Roman" w:hAnsi="Cambria"/>
          <w:b/>
          <w:bCs/>
        </w:rPr>
        <w:t>g)</w:t>
      </w:r>
      <w:r w:rsidRPr="001E5E0A">
        <w:rPr>
          <w:rFonts w:ascii="Cambria" w:eastAsia="Times New Roman" w:hAnsi="Cambria"/>
        </w:rPr>
        <w:t xml:space="preserve"> elaborarea raportului anual al </w:t>
      </w:r>
      <w:proofErr w:type="spellStart"/>
      <w:r w:rsidRPr="001E5E0A">
        <w:rPr>
          <w:rFonts w:ascii="Cambria" w:eastAsia="Times New Roman" w:hAnsi="Cambria"/>
        </w:rPr>
        <w:t>activităţii</w:t>
      </w:r>
      <w:proofErr w:type="spellEnd"/>
      <w:r w:rsidRPr="001E5E0A">
        <w:rPr>
          <w:rFonts w:ascii="Cambria" w:eastAsia="Times New Roman" w:hAnsi="Cambria"/>
        </w:rPr>
        <w:t xml:space="preserve"> de audit public intern; </w:t>
      </w:r>
    </w:p>
    <w:p w14:paraId="7570C494" w14:textId="77777777" w:rsidR="001E5E0A" w:rsidRPr="001E5E0A" w:rsidRDefault="001E5E0A" w:rsidP="001E5E0A">
      <w:pPr>
        <w:spacing w:after="0" w:line="240" w:lineRule="auto"/>
        <w:rPr>
          <w:rFonts w:ascii="Cambria" w:eastAsia="Times New Roman" w:hAnsi="Cambria"/>
        </w:rPr>
      </w:pPr>
      <w:bookmarkStart w:id="66" w:name="tree#266"/>
      <w:bookmarkEnd w:id="65"/>
      <w:r w:rsidRPr="001E5E0A">
        <w:rPr>
          <w:rFonts w:ascii="Cambria" w:eastAsia="Times New Roman" w:hAnsi="Cambria"/>
          <w:b/>
          <w:bCs/>
        </w:rPr>
        <w:t>h)</w:t>
      </w:r>
      <w:r w:rsidRPr="001E5E0A">
        <w:rPr>
          <w:rFonts w:ascii="Cambria" w:eastAsia="Times New Roman" w:hAnsi="Cambria"/>
        </w:rPr>
        <w:t xml:space="preserve"> asigurarea </w:t>
      </w:r>
      <w:proofErr w:type="spellStart"/>
      <w:r w:rsidRPr="001E5E0A">
        <w:rPr>
          <w:rFonts w:ascii="Cambria" w:eastAsia="Times New Roman" w:hAnsi="Cambria"/>
        </w:rPr>
        <w:t>confidenţialităţii</w:t>
      </w:r>
      <w:proofErr w:type="spellEnd"/>
      <w:r w:rsidRPr="001E5E0A">
        <w:rPr>
          <w:rFonts w:ascii="Cambria" w:eastAsia="Times New Roman" w:hAnsi="Cambria"/>
        </w:rPr>
        <w:t xml:space="preserve"> datelor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informaţiilor</w:t>
      </w:r>
      <w:proofErr w:type="spellEnd"/>
      <w:r w:rsidRPr="001E5E0A">
        <w:rPr>
          <w:rFonts w:ascii="Cambria" w:eastAsia="Times New Roman" w:hAnsi="Cambria"/>
        </w:rPr>
        <w:t xml:space="preserve"> rezultate în urma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de audit intern </w:t>
      </w:r>
      <w:proofErr w:type="spellStart"/>
      <w:r w:rsidRPr="001E5E0A">
        <w:rPr>
          <w:rFonts w:ascii="Cambria" w:eastAsia="Times New Roman" w:hAnsi="Cambria"/>
        </w:rPr>
        <w:t>desfăşurate</w:t>
      </w:r>
      <w:proofErr w:type="spellEnd"/>
      <w:r w:rsidRPr="001E5E0A">
        <w:rPr>
          <w:rFonts w:ascii="Cambria" w:eastAsia="Times New Roman" w:hAnsi="Cambria"/>
        </w:rPr>
        <w:t xml:space="preserve">. </w:t>
      </w:r>
    </w:p>
    <w:p w14:paraId="02325D54" w14:textId="77777777" w:rsidR="001E5E0A" w:rsidRPr="001E5E0A" w:rsidRDefault="001E5E0A" w:rsidP="001E5E0A">
      <w:pPr>
        <w:spacing w:after="0" w:line="240" w:lineRule="auto"/>
        <w:rPr>
          <w:rFonts w:ascii="Cambria" w:eastAsia="Times New Roman" w:hAnsi="Cambria"/>
        </w:rPr>
      </w:pPr>
      <w:bookmarkStart w:id="67" w:name="tree#267"/>
      <w:bookmarkEnd w:id="66"/>
      <w:r w:rsidRPr="001E5E0A">
        <w:rPr>
          <w:rFonts w:ascii="Cambria" w:eastAsia="Times New Roman" w:hAnsi="Cambria"/>
          <w:b/>
          <w:bCs/>
        </w:rPr>
        <w:t>Art. 9. -</w:t>
      </w:r>
      <w:r w:rsidRPr="001E5E0A">
        <w:rPr>
          <w:rFonts w:ascii="Cambria" w:eastAsia="Times New Roman" w:hAnsi="Cambria"/>
        </w:rPr>
        <w:t xml:space="preserve"> </w:t>
      </w:r>
      <w:bookmarkStart w:id="68" w:name="tree#268"/>
      <w:bookmarkEnd w:id="67"/>
      <w:r w:rsidRPr="001E5E0A">
        <w:rPr>
          <w:rFonts w:ascii="Cambria" w:eastAsia="Times New Roman" w:hAnsi="Cambria"/>
        </w:rPr>
        <w:t xml:space="preserve">Planificarea </w:t>
      </w:r>
      <w:proofErr w:type="spellStart"/>
      <w:r w:rsidRPr="001E5E0A">
        <w:rPr>
          <w:rFonts w:ascii="Cambria" w:eastAsia="Times New Roman" w:hAnsi="Cambria"/>
        </w:rPr>
        <w:t>şi</w:t>
      </w:r>
      <w:proofErr w:type="spellEnd"/>
      <w:r w:rsidRPr="001E5E0A">
        <w:rPr>
          <w:rFonts w:ascii="Cambria" w:eastAsia="Times New Roman" w:hAnsi="Cambria"/>
        </w:rPr>
        <w:t xml:space="preserve"> realizarea misiunilor de audit intern se realizează în mod echitabil pentru toate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locale partenere, în </w:t>
      </w:r>
      <w:proofErr w:type="spellStart"/>
      <w:r w:rsidRPr="001E5E0A">
        <w:rPr>
          <w:rFonts w:ascii="Cambria" w:eastAsia="Times New Roman" w:hAnsi="Cambria"/>
        </w:rPr>
        <w:t>funcţie</w:t>
      </w:r>
      <w:proofErr w:type="spellEnd"/>
      <w:r w:rsidRPr="001E5E0A">
        <w:rPr>
          <w:rFonts w:ascii="Cambria" w:eastAsia="Times New Roman" w:hAnsi="Cambria"/>
        </w:rPr>
        <w:t xml:space="preserve"> de misiunile solicitate </w:t>
      </w:r>
      <w:proofErr w:type="spellStart"/>
      <w:r w:rsidRPr="001E5E0A">
        <w:rPr>
          <w:rFonts w:ascii="Cambria" w:eastAsia="Times New Roman" w:hAnsi="Cambria"/>
        </w:rPr>
        <w:t>şi</w:t>
      </w:r>
      <w:proofErr w:type="spellEnd"/>
      <w:r w:rsidRPr="001E5E0A">
        <w:rPr>
          <w:rFonts w:ascii="Cambria" w:eastAsia="Times New Roman" w:hAnsi="Cambria"/>
        </w:rPr>
        <w:t xml:space="preserve"> de resursele disponibile. </w:t>
      </w:r>
    </w:p>
    <w:p w14:paraId="613300DB" w14:textId="77777777" w:rsidR="001E5E0A" w:rsidRPr="001E5E0A" w:rsidRDefault="001E5E0A" w:rsidP="001E5E0A">
      <w:pPr>
        <w:spacing w:after="0" w:line="240" w:lineRule="auto"/>
        <w:rPr>
          <w:rFonts w:ascii="Cambria" w:eastAsia="Times New Roman" w:hAnsi="Cambria"/>
        </w:rPr>
      </w:pPr>
      <w:bookmarkStart w:id="69" w:name="tree#269"/>
      <w:bookmarkEnd w:id="68"/>
      <w:r w:rsidRPr="001E5E0A">
        <w:rPr>
          <w:rFonts w:ascii="Cambria" w:eastAsia="Times New Roman" w:hAnsi="Cambria"/>
          <w:b/>
          <w:bCs/>
        </w:rPr>
        <w:t>Art. 10. -</w:t>
      </w:r>
      <w:r w:rsidRPr="001E5E0A">
        <w:rPr>
          <w:rFonts w:ascii="Cambria" w:eastAsia="Times New Roman" w:hAnsi="Cambria"/>
        </w:rPr>
        <w:t xml:space="preserve"> </w:t>
      </w:r>
      <w:bookmarkStart w:id="70" w:name="tree#270"/>
      <w:bookmarkEnd w:id="69"/>
      <w:r w:rsidRPr="001E5E0A">
        <w:rPr>
          <w:rFonts w:ascii="Cambria" w:eastAsia="Times New Roman" w:hAnsi="Cambria"/>
        </w:rPr>
        <w:t xml:space="preserve">Serviciul audit public intern asigură efectuarea misiunilor de audit intern de conformitate, de </w:t>
      </w:r>
      <w:proofErr w:type="spellStart"/>
      <w:r w:rsidRPr="001E5E0A">
        <w:rPr>
          <w:rFonts w:ascii="Cambria" w:eastAsia="Times New Roman" w:hAnsi="Cambria"/>
        </w:rPr>
        <w:t>performanţă</w:t>
      </w:r>
      <w:proofErr w:type="spellEnd"/>
      <w:r w:rsidRPr="001E5E0A">
        <w:rPr>
          <w:rFonts w:ascii="Cambria" w:eastAsia="Times New Roman" w:hAnsi="Cambria"/>
        </w:rPr>
        <w:t xml:space="preserve"> sau consiliere, solicitate de către primăriile participante la acord, </w:t>
      </w:r>
      <w:proofErr w:type="spellStart"/>
      <w:r w:rsidRPr="001E5E0A">
        <w:rPr>
          <w:rFonts w:ascii="Cambria" w:eastAsia="Times New Roman" w:hAnsi="Cambria"/>
        </w:rPr>
        <w:t>şi</w:t>
      </w:r>
      <w:proofErr w:type="spellEnd"/>
      <w:r w:rsidRPr="001E5E0A">
        <w:rPr>
          <w:rFonts w:ascii="Cambria" w:eastAsia="Times New Roman" w:hAnsi="Cambria"/>
        </w:rPr>
        <w:t xml:space="preserve"> formulează recomandări </w:t>
      </w:r>
      <w:proofErr w:type="spellStart"/>
      <w:r w:rsidRPr="001E5E0A">
        <w:rPr>
          <w:rFonts w:ascii="Cambria" w:eastAsia="Times New Roman" w:hAnsi="Cambria"/>
        </w:rPr>
        <w:t>şi</w:t>
      </w:r>
      <w:proofErr w:type="spellEnd"/>
      <w:r w:rsidRPr="001E5E0A">
        <w:rPr>
          <w:rFonts w:ascii="Cambria" w:eastAsia="Times New Roman" w:hAnsi="Cambria"/>
        </w:rPr>
        <w:t xml:space="preserve"> concluzii pentru </w:t>
      </w:r>
      <w:proofErr w:type="spellStart"/>
      <w:r w:rsidRPr="001E5E0A">
        <w:rPr>
          <w:rFonts w:ascii="Cambria" w:eastAsia="Times New Roman" w:hAnsi="Cambria"/>
        </w:rPr>
        <w:t>îmbunătăţirea</w:t>
      </w:r>
      <w:proofErr w:type="spellEnd"/>
      <w:r w:rsidRPr="001E5E0A">
        <w:rPr>
          <w:rFonts w:ascii="Cambria" w:eastAsia="Times New Roman" w:hAnsi="Cambria"/>
        </w:rPr>
        <w:t xml:space="preserve">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w:t>
      </w:r>
    </w:p>
    <w:p w14:paraId="7CB4CB3E" w14:textId="77777777" w:rsidR="001E5E0A" w:rsidRPr="001E5E0A" w:rsidRDefault="001E5E0A" w:rsidP="001E5E0A">
      <w:pPr>
        <w:spacing w:after="0" w:line="240" w:lineRule="auto"/>
        <w:jc w:val="center"/>
        <w:rPr>
          <w:rFonts w:ascii="Cambria" w:eastAsia="Times New Roman" w:hAnsi="Cambria"/>
          <w:b/>
          <w:bCs/>
        </w:rPr>
      </w:pPr>
      <w:bookmarkStart w:id="71" w:name="ref#C4"/>
      <w:bookmarkStart w:id="72" w:name="tree#271"/>
      <w:bookmarkEnd w:id="70"/>
      <w:bookmarkEnd w:id="71"/>
    </w:p>
    <w:p w14:paraId="3EE5F9C4" w14:textId="77777777" w:rsidR="001E5E0A" w:rsidRPr="001E5E0A" w:rsidRDefault="001E5E0A" w:rsidP="001E5E0A">
      <w:pPr>
        <w:spacing w:after="0" w:line="240" w:lineRule="auto"/>
        <w:jc w:val="center"/>
        <w:rPr>
          <w:rFonts w:ascii="Cambria" w:eastAsia="Times New Roman" w:hAnsi="Cambria"/>
          <w:b/>
          <w:bCs/>
        </w:rPr>
      </w:pPr>
    </w:p>
    <w:p w14:paraId="17ABB1F1" w14:textId="77777777" w:rsidR="001E5E0A" w:rsidRPr="001E5E0A" w:rsidRDefault="001E5E0A" w:rsidP="001E5E0A">
      <w:pPr>
        <w:spacing w:after="0" w:line="240" w:lineRule="auto"/>
        <w:jc w:val="center"/>
        <w:rPr>
          <w:rFonts w:ascii="Cambria" w:eastAsia="Times New Roman" w:hAnsi="Cambria"/>
        </w:rPr>
      </w:pPr>
      <w:r w:rsidRPr="001E5E0A">
        <w:rPr>
          <w:rFonts w:ascii="Cambria" w:eastAsia="Times New Roman" w:hAnsi="Cambria"/>
          <w:b/>
          <w:bCs/>
        </w:rPr>
        <w:br/>
        <w:t>CAPITOLUL IV</w:t>
      </w:r>
      <w:r w:rsidRPr="001E5E0A">
        <w:rPr>
          <w:rFonts w:ascii="Cambria" w:eastAsia="Times New Roman" w:hAnsi="Cambria"/>
        </w:rPr>
        <w:br/>
        <w:t xml:space="preserve">Drepturile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obligaţiile</w:t>
      </w:r>
      <w:proofErr w:type="spellEnd"/>
      <w:r w:rsidRPr="001E5E0A">
        <w:rPr>
          <w:rFonts w:ascii="Cambria" w:eastAsia="Times New Roman" w:hAnsi="Cambria"/>
        </w:rPr>
        <w:t xml:space="preserve"> financiare ale </w:t>
      </w:r>
      <w:proofErr w:type="spellStart"/>
      <w:r w:rsidRPr="001E5E0A">
        <w:rPr>
          <w:rFonts w:ascii="Cambria" w:eastAsia="Times New Roman" w:hAnsi="Cambria"/>
        </w:rPr>
        <w:t>părţilor</w:t>
      </w:r>
      <w:proofErr w:type="spellEnd"/>
    </w:p>
    <w:p w14:paraId="30D626F2" w14:textId="77777777" w:rsidR="001E5E0A" w:rsidRPr="001E5E0A" w:rsidRDefault="001E5E0A" w:rsidP="001E5E0A">
      <w:pPr>
        <w:spacing w:after="0" w:line="240" w:lineRule="auto"/>
        <w:rPr>
          <w:rFonts w:ascii="Cambria" w:eastAsia="Times New Roman" w:hAnsi="Cambria"/>
        </w:rPr>
      </w:pPr>
      <w:bookmarkStart w:id="73" w:name="tree#272"/>
      <w:bookmarkEnd w:id="72"/>
    </w:p>
    <w:p w14:paraId="22A0D4D4"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11. -</w:t>
      </w:r>
      <w:r w:rsidRPr="001E5E0A">
        <w:rPr>
          <w:rFonts w:ascii="Cambria" w:eastAsia="Times New Roman" w:hAnsi="Cambria"/>
        </w:rPr>
        <w:t xml:space="preserve"> </w:t>
      </w:r>
      <w:bookmarkStart w:id="74" w:name="tree#273"/>
      <w:bookmarkEnd w:id="73"/>
      <w:r w:rsidRPr="001E5E0A">
        <w:rPr>
          <w:rFonts w:ascii="Cambria" w:eastAsia="Times New Roman" w:hAnsi="Cambria"/>
        </w:rPr>
        <w:t xml:space="preserve">În vederea realizării în comun a </w:t>
      </w:r>
      <w:proofErr w:type="spellStart"/>
      <w:r w:rsidRPr="001E5E0A">
        <w:rPr>
          <w:rFonts w:ascii="Cambria" w:eastAsia="Times New Roman" w:hAnsi="Cambria"/>
        </w:rPr>
        <w:t>funcţiei</w:t>
      </w:r>
      <w:proofErr w:type="spellEnd"/>
      <w:r w:rsidRPr="001E5E0A">
        <w:rPr>
          <w:rFonts w:ascii="Cambria" w:eastAsia="Times New Roman" w:hAnsi="Cambria"/>
        </w:rPr>
        <w:t xml:space="preserve"> de audit intern </w:t>
      </w:r>
      <w:proofErr w:type="spellStart"/>
      <w:r w:rsidRPr="001E5E0A">
        <w:rPr>
          <w:rFonts w:ascii="Cambria" w:eastAsia="Times New Roman" w:hAnsi="Cambria"/>
        </w:rPr>
        <w:t>părţile</w:t>
      </w:r>
      <w:proofErr w:type="spellEnd"/>
      <w:r w:rsidRPr="001E5E0A">
        <w:rPr>
          <w:rFonts w:ascii="Cambria" w:eastAsia="Times New Roman" w:hAnsi="Cambria"/>
        </w:rPr>
        <w:t xml:space="preserve"> sunt de acord să </w:t>
      </w:r>
      <w:proofErr w:type="spellStart"/>
      <w:r w:rsidRPr="001E5E0A">
        <w:rPr>
          <w:rFonts w:ascii="Cambria" w:eastAsia="Times New Roman" w:hAnsi="Cambria"/>
        </w:rPr>
        <w:t>susţină</w:t>
      </w:r>
      <w:proofErr w:type="spellEnd"/>
      <w:r w:rsidRPr="001E5E0A">
        <w:rPr>
          <w:rFonts w:ascii="Cambria" w:eastAsia="Times New Roman" w:hAnsi="Cambria"/>
        </w:rPr>
        <w:t xml:space="preserve"> financiar organizarea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funcţionarea</w:t>
      </w:r>
      <w:proofErr w:type="spellEnd"/>
      <w:r w:rsidRPr="001E5E0A">
        <w:rPr>
          <w:rFonts w:ascii="Cambria" w:eastAsia="Times New Roman" w:hAnsi="Cambria"/>
        </w:rPr>
        <w:t xml:space="preserve"> serviciului audit public intern. </w:t>
      </w:r>
    </w:p>
    <w:p w14:paraId="0F11845D" w14:textId="77777777" w:rsidR="001E5E0A" w:rsidRPr="001E5E0A" w:rsidRDefault="001E5E0A" w:rsidP="001E5E0A">
      <w:pPr>
        <w:spacing w:after="0" w:line="240" w:lineRule="auto"/>
        <w:rPr>
          <w:rFonts w:ascii="Cambria" w:eastAsia="Times New Roman" w:hAnsi="Cambria"/>
        </w:rPr>
      </w:pPr>
      <w:bookmarkStart w:id="75" w:name="tree#274"/>
      <w:bookmarkEnd w:id="74"/>
      <w:r w:rsidRPr="001E5E0A">
        <w:rPr>
          <w:rFonts w:ascii="Cambria" w:eastAsia="Times New Roman" w:hAnsi="Cambria"/>
          <w:b/>
          <w:bCs/>
        </w:rPr>
        <w:t>Art. 12. -</w:t>
      </w:r>
      <w:r w:rsidRPr="001E5E0A">
        <w:rPr>
          <w:rFonts w:ascii="Cambria" w:eastAsia="Times New Roman" w:hAnsi="Cambria"/>
        </w:rPr>
        <w:t xml:space="preserve"> </w:t>
      </w:r>
      <w:bookmarkStart w:id="76" w:name="tree#275"/>
      <w:bookmarkEnd w:id="75"/>
      <w:r w:rsidRPr="001E5E0A">
        <w:rPr>
          <w:rFonts w:ascii="Cambria" w:eastAsia="Times New Roman" w:hAnsi="Cambria"/>
        </w:rPr>
        <w:t xml:space="preserve">Asigurarea </w:t>
      </w:r>
      <w:proofErr w:type="spellStart"/>
      <w:r w:rsidRPr="001E5E0A">
        <w:rPr>
          <w:rFonts w:ascii="Cambria" w:eastAsia="Times New Roman" w:hAnsi="Cambria"/>
        </w:rPr>
        <w:t>evidenţelor</w:t>
      </w:r>
      <w:proofErr w:type="spellEnd"/>
      <w:r w:rsidRPr="001E5E0A">
        <w:rPr>
          <w:rFonts w:ascii="Cambria" w:eastAsia="Times New Roman" w:hAnsi="Cambria"/>
        </w:rPr>
        <w:t xml:space="preserve"> privind misiunile derulate, precum </w:t>
      </w:r>
      <w:proofErr w:type="spellStart"/>
      <w:r w:rsidRPr="001E5E0A">
        <w:rPr>
          <w:rFonts w:ascii="Cambria" w:eastAsia="Times New Roman" w:hAnsi="Cambria"/>
        </w:rPr>
        <w:t>şi</w:t>
      </w:r>
      <w:proofErr w:type="spellEnd"/>
      <w:r w:rsidRPr="001E5E0A">
        <w:rPr>
          <w:rFonts w:ascii="Cambria" w:eastAsia="Times New Roman" w:hAnsi="Cambria"/>
        </w:rPr>
        <w:t xml:space="preserve"> a costurilor acestora sunt în responsabilitatea </w:t>
      </w:r>
      <w:proofErr w:type="spellStart"/>
      <w:r w:rsidRPr="001E5E0A">
        <w:rPr>
          <w:rFonts w:ascii="Cambria" w:eastAsia="Times New Roman" w:hAnsi="Cambria"/>
        </w:rPr>
        <w:t>entităţii</w:t>
      </w:r>
      <w:proofErr w:type="spellEnd"/>
      <w:r w:rsidRPr="001E5E0A">
        <w:rPr>
          <w:rFonts w:ascii="Cambria" w:eastAsia="Times New Roman" w:hAnsi="Cambria"/>
        </w:rPr>
        <w:t xml:space="preserve"> publice organizatoare; recuperarea acestora se realizează prin facturarea în cota parte ce revine fiecărei </w:t>
      </w:r>
      <w:proofErr w:type="spellStart"/>
      <w:r w:rsidRPr="001E5E0A">
        <w:rPr>
          <w:rFonts w:ascii="Cambria" w:eastAsia="Times New Roman" w:hAnsi="Cambria"/>
        </w:rPr>
        <w:t>entităţi</w:t>
      </w:r>
      <w:proofErr w:type="spellEnd"/>
      <w:r w:rsidRPr="001E5E0A">
        <w:rPr>
          <w:rFonts w:ascii="Cambria" w:eastAsia="Times New Roman" w:hAnsi="Cambria"/>
        </w:rPr>
        <w:t xml:space="preserve"> publice partenere. </w:t>
      </w:r>
    </w:p>
    <w:p w14:paraId="2E0F91DE" w14:textId="77777777" w:rsidR="001E5E0A" w:rsidRPr="001E5E0A" w:rsidRDefault="001E5E0A" w:rsidP="001E5E0A">
      <w:pPr>
        <w:spacing w:after="0" w:line="240" w:lineRule="auto"/>
        <w:rPr>
          <w:rFonts w:ascii="Cambria" w:eastAsia="Times New Roman" w:hAnsi="Cambria"/>
        </w:rPr>
      </w:pPr>
      <w:bookmarkStart w:id="77" w:name="tree#276"/>
      <w:bookmarkEnd w:id="76"/>
      <w:r w:rsidRPr="001E5E0A">
        <w:rPr>
          <w:rFonts w:ascii="Cambria" w:eastAsia="Times New Roman" w:hAnsi="Cambria"/>
          <w:b/>
          <w:bCs/>
        </w:rPr>
        <w:t>Art. 13. -</w:t>
      </w:r>
      <w:r w:rsidRPr="001E5E0A">
        <w:rPr>
          <w:rFonts w:ascii="Cambria" w:eastAsia="Times New Roman" w:hAnsi="Cambria"/>
        </w:rPr>
        <w:t xml:space="preserve"> </w:t>
      </w:r>
      <w:bookmarkStart w:id="78" w:name="tree#277"/>
      <w:bookmarkEnd w:id="77"/>
      <w:r w:rsidRPr="001E5E0A">
        <w:rPr>
          <w:rFonts w:ascii="Cambria" w:eastAsia="Times New Roman" w:hAnsi="Cambria"/>
        </w:rPr>
        <w:t xml:space="preserve">Cheltuielile decontate între structura asociativă organizatoare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se referă la: </w:t>
      </w:r>
    </w:p>
    <w:p w14:paraId="265BC053" w14:textId="77777777" w:rsidR="001E5E0A" w:rsidRPr="001E5E0A" w:rsidRDefault="001E5E0A" w:rsidP="001E5E0A">
      <w:pPr>
        <w:spacing w:after="0" w:line="240" w:lineRule="auto"/>
        <w:rPr>
          <w:rFonts w:ascii="Cambria" w:eastAsia="Times New Roman" w:hAnsi="Cambria"/>
        </w:rPr>
      </w:pPr>
      <w:bookmarkStart w:id="79" w:name="tree#278"/>
      <w:bookmarkEnd w:id="78"/>
      <w:r w:rsidRPr="001E5E0A">
        <w:rPr>
          <w:rFonts w:ascii="Cambria" w:eastAsia="Times New Roman" w:hAnsi="Cambria"/>
          <w:b/>
          <w:bCs/>
        </w:rPr>
        <w:t>a)</w:t>
      </w:r>
      <w:r w:rsidRPr="001E5E0A">
        <w:rPr>
          <w:rFonts w:ascii="Cambria" w:eastAsia="Times New Roman" w:hAnsi="Cambria"/>
        </w:rPr>
        <w:t xml:space="preserve"> salarii </w:t>
      </w:r>
      <w:proofErr w:type="spellStart"/>
      <w:r w:rsidRPr="001E5E0A">
        <w:rPr>
          <w:rFonts w:ascii="Cambria" w:eastAsia="Times New Roman" w:hAnsi="Cambria"/>
        </w:rPr>
        <w:t>şi</w:t>
      </w:r>
      <w:proofErr w:type="spellEnd"/>
      <w:r w:rsidRPr="001E5E0A">
        <w:rPr>
          <w:rFonts w:ascii="Cambria" w:eastAsia="Times New Roman" w:hAnsi="Cambria"/>
        </w:rPr>
        <w:t xml:space="preserve"> alte drepturi de personal acordate auditorilor interni care au realizat misiunile de audit intern- proporțional cu numărul misiunilor de asigurare sau consiliere efectuate pentru fiecare U.A.T. in parte; </w:t>
      </w:r>
    </w:p>
    <w:p w14:paraId="28EDFF5A" w14:textId="77777777" w:rsidR="001E5E0A" w:rsidRPr="001E5E0A" w:rsidRDefault="001E5E0A" w:rsidP="001E5E0A">
      <w:pPr>
        <w:spacing w:after="0" w:line="240" w:lineRule="auto"/>
        <w:rPr>
          <w:rFonts w:ascii="Cambria" w:eastAsia="Times New Roman" w:hAnsi="Cambria"/>
        </w:rPr>
      </w:pPr>
      <w:bookmarkStart w:id="80" w:name="tree#279"/>
      <w:bookmarkEnd w:id="79"/>
      <w:r w:rsidRPr="001E5E0A">
        <w:rPr>
          <w:rFonts w:ascii="Cambria" w:eastAsia="Times New Roman" w:hAnsi="Cambria"/>
          <w:b/>
          <w:bCs/>
        </w:rPr>
        <w:t>b)</w:t>
      </w:r>
      <w:r w:rsidRPr="001E5E0A">
        <w:rPr>
          <w:rFonts w:ascii="Cambria" w:eastAsia="Times New Roman" w:hAnsi="Cambria"/>
        </w:rPr>
        <w:t xml:space="preserve"> </w:t>
      </w:r>
      <w:proofErr w:type="spellStart"/>
      <w:r w:rsidRPr="001E5E0A">
        <w:rPr>
          <w:rFonts w:ascii="Cambria" w:eastAsia="Times New Roman" w:hAnsi="Cambria"/>
        </w:rPr>
        <w:t>obligaţiile</w:t>
      </w:r>
      <w:proofErr w:type="spellEnd"/>
      <w:r w:rsidRPr="001E5E0A">
        <w:rPr>
          <w:rFonts w:ascii="Cambria" w:eastAsia="Times New Roman" w:hAnsi="Cambria"/>
        </w:rPr>
        <w:t xml:space="preserve"> către bugetul de stat, bugetul asigurărilor sociale de stat sau bugetele oricărui fond special, rezultate în urma acordării drepturilor de personal- </w:t>
      </w:r>
      <w:proofErr w:type="spellStart"/>
      <w:r w:rsidRPr="001E5E0A">
        <w:rPr>
          <w:rFonts w:ascii="Cambria" w:eastAsia="Times New Roman" w:hAnsi="Cambria"/>
        </w:rPr>
        <w:t>corespunzator</w:t>
      </w:r>
      <w:proofErr w:type="spellEnd"/>
      <w:r w:rsidRPr="001E5E0A">
        <w:rPr>
          <w:rFonts w:ascii="Cambria" w:eastAsia="Times New Roman" w:hAnsi="Cambria"/>
        </w:rPr>
        <w:t xml:space="preserve"> sumelor stabilite la punctul a); </w:t>
      </w:r>
      <w:bookmarkStart w:id="81" w:name="tree#280"/>
      <w:bookmarkEnd w:id="80"/>
    </w:p>
    <w:p w14:paraId="4D69F94F"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c)</w:t>
      </w:r>
      <w:r w:rsidRPr="001E5E0A">
        <w:rPr>
          <w:rFonts w:ascii="Cambria" w:eastAsia="Times New Roman" w:hAnsi="Cambria"/>
        </w:rPr>
        <w:t xml:space="preserve"> cheltuielile privind deplasările auditorilor interni, pentru realizarea misiunilor de audit intern- conform tabelului centralizator al cheltuielilor de deplasare pentru fiecare U.A.T, </w:t>
      </w:r>
      <w:proofErr w:type="spellStart"/>
      <w:r w:rsidRPr="001E5E0A">
        <w:rPr>
          <w:rFonts w:ascii="Cambria" w:eastAsia="Times New Roman" w:hAnsi="Cambria"/>
        </w:rPr>
        <w:t>corespunzator</w:t>
      </w:r>
      <w:proofErr w:type="spellEnd"/>
      <w:r w:rsidRPr="001E5E0A">
        <w:rPr>
          <w:rFonts w:ascii="Cambria" w:eastAsia="Times New Roman" w:hAnsi="Cambria"/>
        </w:rPr>
        <w:t xml:space="preserve"> cu distanta parcursa precum si cote </w:t>
      </w:r>
      <w:proofErr w:type="spellStart"/>
      <w:r w:rsidRPr="001E5E0A">
        <w:rPr>
          <w:rFonts w:ascii="Cambria" w:eastAsia="Times New Roman" w:hAnsi="Cambria"/>
        </w:rPr>
        <w:t>parti</w:t>
      </w:r>
      <w:proofErr w:type="spellEnd"/>
      <w:r w:rsidRPr="001E5E0A">
        <w:rPr>
          <w:rFonts w:ascii="Cambria" w:eastAsia="Times New Roman" w:hAnsi="Cambria"/>
        </w:rPr>
        <w:t xml:space="preserve"> egal repartizate din sumele necesare </w:t>
      </w:r>
      <w:proofErr w:type="spellStart"/>
      <w:r w:rsidRPr="001E5E0A">
        <w:rPr>
          <w:rFonts w:ascii="Cambria" w:eastAsia="Times New Roman" w:hAnsi="Cambria"/>
        </w:rPr>
        <w:t>prentru</w:t>
      </w:r>
      <w:proofErr w:type="spellEnd"/>
      <w:r w:rsidRPr="001E5E0A">
        <w:rPr>
          <w:rFonts w:ascii="Cambria" w:eastAsia="Times New Roman" w:hAnsi="Cambria"/>
        </w:rPr>
        <w:t xml:space="preserve"> întreținerea autoturismelor de serviciu, reparații, impozite și </w:t>
      </w:r>
      <w:proofErr w:type="spellStart"/>
      <w:r w:rsidRPr="001E5E0A">
        <w:rPr>
          <w:rFonts w:ascii="Cambria" w:eastAsia="Times New Roman" w:hAnsi="Cambria"/>
        </w:rPr>
        <w:t>asigurari</w:t>
      </w:r>
      <w:proofErr w:type="spellEnd"/>
      <w:r w:rsidRPr="001E5E0A">
        <w:rPr>
          <w:rFonts w:ascii="Cambria" w:eastAsia="Times New Roman" w:hAnsi="Cambria"/>
        </w:rPr>
        <w:t xml:space="preserve">. </w:t>
      </w:r>
    </w:p>
    <w:p w14:paraId="758E2ED4"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rPr>
        <w:t>d)</w:t>
      </w:r>
      <w:r w:rsidRPr="001E5E0A">
        <w:rPr>
          <w:rFonts w:ascii="Cambria" w:eastAsia="Times New Roman" w:hAnsi="Cambria"/>
        </w:rPr>
        <w:t xml:space="preserve"> cheltuieli cu activitățile de perfecționare și formare profesionala a personalului-in cote </w:t>
      </w:r>
      <w:proofErr w:type="spellStart"/>
      <w:r w:rsidRPr="001E5E0A">
        <w:rPr>
          <w:rFonts w:ascii="Cambria" w:eastAsia="Times New Roman" w:hAnsi="Cambria"/>
        </w:rPr>
        <w:t>parti</w:t>
      </w:r>
      <w:proofErr w:type="spellEnd"/>
      <w:r w:rsidRPr="001E5E0A">
        <w:rPr>
          <w:rFonts w:ascii="Cambria" w:eastAsia="Times New Roman" w:hAnsi="Cambria"/>
        </w:rPr>
        <w:t xml:space="preserve"> egal repartizate pentru fiecare U.A.T;</w:t>
      </w:r>
    </w:p>
    <w:p w14:paraId="6AA760C4"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rPr>
        <w:t>e)</w:t>
      </w:r>
      <w:r w:rsidRPr="001E5E0A">
        <w:rPr>
          <w:rFonts w:ascii="Cambria" w:eastAsia="Times New Roman" w:hAnsi="Cambria"/>
        </w:rPr>
        <w:t xml:space="preserve"> cheltuieli cu comunicațiile: poștă, telefoane, fax, site-ul filialei și internet- in cote </w:t>
      </w:r>
      <w:proofErr w:type="spellStart"/>
      <w:r w:rsidRPr="001E5E0A">
        <w:rPr>
          <w:rFonts w:ascii="Cambria" w:eastAsia="Times New Roman" w:hAnsi="Cambria"/>
        </w:rPr>
        <w:t>parti</w:t>
      </w:r>
      <w:proofErr w:type="spellEnd"/>
      <w:r w:rsidRPr="001E5E0A">
        <w:rPr>
          <w:rFonts w:ascii="Cambria" w:eastAsia="Times New Roman" w:hAnsi="Cambria"/>
        </w:rPr>
        <w:t xml:space="preserve"> egal repartizate pentru fiecare U.A.T;</w:t>
      </w:r>
    </w:p>
    <w:p w14:paraId="323832D2"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rPr>
        <w:t>f)</w:t>
      </w:r>
      <w:r w:rsidRPr="001E5E0A">
        <w:rPr>
          <w:rFonts w:ascii="Cambria" w:eastAsia="Times New Roman" w:hAnsi="Cambria"/>
        </w:rPr>
        <w:t xml:space="preserve"> cheltuieli cu  </w:t>
      </w:r>
      <w:proofErr w:type="spellStart"/>
      <w:r w:rsidRPr="001E5E0A">
        <w:rPr>
          <w:rFonts w:ascii="Cambria" w:eastAsia="Times New Roman" w:hAnsi="Cambria"/>
        </w:rPr>
        <w:t>intretinerea</w:t>
      </w:r>
      <w:proofErr w:type="spellEnd"/>
      <w:r w:rsidRPr="001E5E0A">
        <w:rPr>
          <w:rFonts w:ascii="Cambria" w:eastAsia="Times New Roman" w:hAnsi="Cambria"/>
        </w:rPr>
        <w:t xml:space="preserve"> sediului: utilități, reparații, achiziția de obiecte de inventar și mijloace </w:t>
      </w:r>
      <w:proofErr w:type="spellStart"/>
      <w:r w:rsidRPr="001E5E0A">
        <w:rPr>
          <w:rFonts w:ascii="Cambria" w:eastAsia="Times New Roman" w:hAnsi="Cambria"/>
        </w:rPr>
        <w:t>fixe,materiale</w:t>
      </w:r>
      <w:proofErr w:type="spellEnd"/>
      <w:r w:rsidRPr="001E5E0A">
        <w:rPr>
          <w:rFonts w:ascii="Cambria" w:eastAsia="Times New Roman" w:hAnsi="Cambria"/>
        </w:rPr>
        <w:t xml:space="preserve"> consumabile necesare activității de audit public intern- in cote </w:t>
      </w:r>
      <w:proofErr w:type="spellStart"/>
      <w:r w:rsidRPr="001E5E0A">
        <w:rPr>
          <w:rFonts w:ascii="Cambria" w:eastAsia="Times New Roman" w:hAnsi="Cambria"/>
        </w:rPr>
        <w:t>parti</w:t>
      </w:r>
      <w:proofErr w:type="spellEnd"/>
      <w:r w:rsidRPr="001E5E0A">
        <w:rPr>
          <w:rFonts w:ascii="Cambria" w:eastAsia="Times New Roman" w:hAnsi="Cambria"/>
        </w:rPr>
        <w:t xml:space="preserve"> egal repartizate pentru fiecare U.A.T;</w:t>
      </w:r>
    </w:p>
    <w:p w14:paraId="3102602E"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rPr>
        <w:t>g)</w:t>
      </w:r>
      <w:r w:rsidRPr="001E5E0A">
        <w:rPr>
          <w:rFonts w:ascii="Cambria" w:eastAsia="Times New Roman" w:hAnsi="Cambria"/>
        </w:rPr>
        <w:t xml:space="preserve"> </w:t>
      </w:r>
      <w:bookmarkStart w:id="82" w:name="tree#281"/>
      <w:bookmarkEnd w:id="81"/>
      <w:r w:rsidRPr="001E5E0A">
        <w:rPr>
          <w:rFonts w:ascii="Cambria" w:eastAsia="Times New Roman" w:hAnsi="Cambria"/>
        </w:rPr>
        <w:t xml:space="preserve">cheltuieli cu activitățile de secretariat, arhivare, contabilitate, coordonare administrativă, organizarea ședințelor, participarea la conferințe în domeniu și altele asemănătoare-în cote </w:t>
      </w:r>
      <w:proofErr w:type="spellStart"/>
      <w:r w:rsidRPr="001E5E0A">
        <w:rPr>
          <w:rFonts w:ascii="Cambria" w:eastAsia="Times New Roman" w:hAnsi="Cambria"/>
        </w:rPr>
        <w:t>părti</w:t>
      </w:r>
      <w:proofErr w:type="spellEnd"/>
      <w:r w:rsidRPr="001E5E0A">
        <w:rPr>
          <w:rFonts w:ascii="Cambria" w:eastAsia="Times New Roman" w:hAnsi="Cambria"/>
        </w:rPr>
        <w:t xml:space="preserve"> egal repartizate pentru fiecare U.A.T;</w:t>
      </w:r>
    </w:p>
    <w:p w14:paraId="43309FE6" w14:textId="77777777" w:rsidR="001E5E0A" w:rsidRPr="001E5E0A" w:rsidRDefault="001E5E0A" w:rsidP="001E5E0A">
      <w:pPr>
        <w:spacing w:after="0" w:line="240" w:lineRule="auto"/>
        <w:rPr>
          <w:rFonts w:ascii="Cambria" w:eastAsia="Times New Roman" w:hAnsi="Cambria"/>
        </w:rPr>
      </w:pPr>
    </w:p>
    <w:p w14:paraId="3B731691"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14. -</w:t>
      </w:r>
      <w:r w:rsidRPr="001E5E0A">
        <w:rPr>
          <w:rFonts w:ascii="Cambria" w:eastAsia="Times New Roman" w:hAnsi="Cambria"/>
        </w:rPr>
        <w:t xml:space="preserve"> </w:t>
      </w:r>
      <w:bookmarkStart w:id="83" w:name="tree#282"/>
      <w:bookmarkEnd w:id="82"/>
      <w:r w:rsidRPr="001E5E0A">
        <w:rPr>
          <w:rFonts w:ascii="Cambria" w:eastAsia="Times New Roman" w:hAnsi="Cambria"/>
        </w:rPr>
        <w:t xml:space="preserve">Celelalte cheltuieli materiale, ocazionate de </w:t>
      </w:r>
      <w:proofErr w:type="spellStart"/>
      <w:r w:rsidRPr="001E5E0A">
        <w:rPr>
          <w:rFonts w:ascii="Cambria" w:eastAsia="Times New Roman" w:hAnsi="Cambria"/>
        </w:rPr>
        <w:t>funcţionarea</w:t>
      </w:r>
      <w:proofErr w:type="spellEnd"/>
      <w:r w:rsidRPr="001E5E0A">
        <w:rPr>
          <w:rFonts w:ascii="Cambria" w:eastAsia="Times New Roman" w:hAnsi="Cambria"/>
        </w:rPr>
        <w:t xml:space="preserve"> serviciului audit public intern, sunt în sarcina structurii asociative organizatoare sau se decontează pe baza unor cote stabilite de comun acord, prin acord de cooperare, prin acte adiționale la acordul de cooperare sau prin hotărâri ale parteneriatului pentru auditul public intern care sunt valabile pentru toți membri parteneriatului indiferent dacă reprezentanții au votat sau nu astfel de modificări.</w:t>
      </w:r>
    </w:p>
    <w:p w14:paraId="4935949D" w14:textId="77777777" w:rsidR="001E5E0A" w:rsidRPr="001E5E0A" w:rsidRDefault="001E5E0A" w:rsidP="001E5E0A">
      <w:pPr>
        <w:spacing w:after="0" w:line="240" w:lineRule="auto"/>
        <w:rPr>
          <w:rFonts w:ascii="Cambria" w:eastAsia="Times New Roman" w:hAnsi="Cambria"/>
        </w:rPr>
      </w:pPr>
    </w:p>
    <w:p w14:paraId="27932001" w14:textId="77777777" w:rsidR="001E5E0A" w:rsidRPr="001E5E0A" w:rsidRDefault="001E5E0A" w:rsidP="001E5E0A">
      <w:pPr>
        <w:spacing w:after="0" w:line="240" w:lineRule="auto"/>
        <w:jc w:val="both"/>
        <w:rPr>
          <w:rFonts w:ascii="Cambria" w:eastAsia="Times New Roman" w:hAnsi="Cambria"/>
        </w:rPr>
      </w:pPr>
      <w:bookmarkStart w:id="84" w:name="tree#283"/>
      <w:bookmarkEnd w:id="83"/>
      <w:r w:rsidRPr="001E5E0A">
        <w:rPr>
          <w:rFonts w:ascii="Cambria" w:eastAsia="Times New Roman" w:hAnsi="Cambria"/>
          <w:b/>
          <w:bCs/>
        </w:rPr>
        <w:t>Art. 15. –</w:t>
      </w:r>
      <w:r w:rsidRPr="001E5E0A">
        <w:rPr>
          <w:rFonts w:ascii="Cambria" w:eastAsia="Times New Roman" w:hAnsi="Cambria"/>
        </w:rPr>
        <w:t xml:space="preserve"> </w:t>
      </w:r>
      <w:bookmarkStart w:id="85" w:name="tree#284"/>
      <w:bookmarkEnd w:id="84"/>
      <w:r w:rsidRPr="001E5E0A">
        <w:rPr>
          <w:rFonts w:ascii="Cambria" w:eastAsia="Times New Roman" w:hAnsi="Cambria"/>
        </w:rPr>
        <w:t xml:space="preserve">(1) Cheltuielile cu organizarea </w:t>
      </w:r>
      <w:proofErr w:type="spellStart"/>
      <w:r w:rsidRPr="001E5E0A">
        <w:rPr>
          <w:rFonts w:ascii="Cambria" w:eastAsia="Times New Roman" w:hAnsi="Cambria"/>
        </w:rPr>
        <w:t>şi</w:t>
      </w:r>
      <w:proofErr w:type="spellEnd"/>
      <w:r w:rsidRPr="001E5E0A">
        <w:rPr>
          <w:rFonts w:ascii="Cambria" w:eastAsia="Times New Roman" w:hAnsi="Cambria"/>
        </w:rPr>
        <w:t xml:space="preserve"> </w:t>
      </w:r>
      <w:proofErr w:type="spellStart"/>
      <w:r w:rsidRPr="001E5E0A">
        <w:rPr>
          <w:rFonts w:ascii="Cambria" w:eastAsia="Times New Roman" w:hAnsi="Cambria"/>
        </w:rPr>
        <w:t>funcţionarea</w:t>
      </w:r>
      <w:proofErr w:type="spellEnd"/>
      <w:r w:rsidRPr="001E5E0A">
        <w:rPr>
          <w:rFonts w:ascii="Cambria" w:eastAsia="Times New Roman" w:hAnsi="Cambria"/>
        </w:rPr>
        <w:t xml:space="preserve"> serviciului audit public intern sunt repartizate în mod corespunzător pe baza bugetului inițial, pe fiecare entitate publică parteneră, în </w:t>
      </w:r>
      <w:proofErr w:type="spellStart"/>
      <w:r w:rsidRPr="001E5E0A">
        <w:rPr>
          <w:rFonts w:ascii="Cambria" w:eastAsia="Times New Roman" w:hAnsi="Cambria"/>
        </w:rPr>
        <w:t>funcţie</w:t>
      </w:r>
      <w:proofErr w:type="spellEnd"/>
      <w:r w:rsidRPr="001E5E0A">
        <w:rPr>
          <w:rFonts w:ascii="Cambria" w:eastAsia="Times New Roman" w:hAnsi="Cambria"/>
        </w:rPr>
        <w:t xml:space="preserve"> de numărul de locuitori și sunt specificate la alin.(2).</w:t>
      </w:r>
    </w:p>
    <w:p w14:paraId="523F9F74" w14:textId="77777777" w:rsidR="001E5E0A" w:rsidRPr="001E5E0A" w:rsidRDefault="001E5E0A" w:rsidP="001E5E0A">
      <w:pPr>
        <w:spacing w:after="0" w:line="240" w:lineRule="auto"/>
        <w:jc w:val="both"/>
        <w:rPr>
          <w:rFonts w:ascii="Cambria" w:eastAsia="Times New Roman" w:hAnsi="Cambria"/>
        </w:rPr>
      </w:pPr>
    </w:p>
    <w:p w14:paraId="6DD4FDDA" w14:textId="77777777" w:rsidR="001E5E0A" w:rsidRPr="001E5E0A" w:rsidRDefault="001E5E0A" w:rsidP="001E5E0A">
      <w:pPr>
        <w:ind w:firstLine="720"/>
        <w:rPr>
          <w:rFonts w:ascii="Cambria" w:hAnsi="Cambria"/>
        </w:rPr>
      </w:pPr>
      <w:r w:rsidRPr="001E5E0A">
        <w:rPr>
          <w:rFonts w:ascii="Cambria" w:hAnsi="Cambria"/>
        </w:rPr>
        <w:t xml:space="preserve">(2) Nivelul cotei-părți se stabilește pentru o lună, se achită trimestrial, nu poate fi fracționat </w:t>
      </w:r>
      <w:proofErr w:type="spellStart"/>
      <w:r w:rsidRPr="001E5E0A">
        <w:rPr>
          <w:rFonts w:ascii="Cambria" w:hAnsi="Cambria"/>
        </w:rPr>
        <w:t>şi</w:t>
      </w:r>
      <w:proofErr w:type="spellEnd"/>
      <w:r w:rsidRPr="001E5E0A">
        <w:rPr>
          <w:rFonts w:ascii="Cambria" w:hAnsi="Cambria"/>
        </w:rPr>
        <w:t xml:space="preserve"> este stabilit la următoarele sume, care se aplică începând cu data de 01.07.2023:</w:t>
      </w:r>
    </w:p>
    <w:p w14:paraId="1F1B96CC" w14:textId="77777777" w:rsidR="001E5E0A" w:rsidRPr="001E5E0A" w:rsidRDefault="001E5E0A" w:rsidP="001E5E0A">
      <w:pPr>
        <w:pStyle w:val="NoSpacing"/>
        <w:rPr>
          <w:rFonts w:ascii="Cambria" w:hAnsi="Cambria" w:cs="Arial"/>
        </w:rPr>
      </w:pPr>
      <w:r w:rsidRPr="001E5E0A">
        <w:rPr>
          <w:rFonts w:ascii="Cambria" w:hAnsi="Cambria" w:cs="Arial"/>
        </w:rPr>
        <w:t>a) - comuna cu populația până la 3.000 locuitori – 2.400 lei/lună;</w:t>
      </w:r>
    </w:p>
    <w:p w14:paraId="0074DAAB" w14:textId="77777777" w:rsidR="001E5E0A" w:rsidRPr="001E5E0A" w:rsidRDefault="001E5E0A" w:rsidP="001E5E0A">
      <w:pPr>
        <w:pStyle w:val="NoSpacing"/>
        <w:rPr>
          <w:rFonts w:ascii="Cambria" w:hAnsi="Cambria" w:cs="Arial"/>
        </w:rPr>
      </w:pPr>
      <w:r w:rsidRPr="001E5E0A">
        <w:rPr>
          <w:rFonts w:ascii="Cambria" w:hAnsi="Cambria" w:cs="Arial"/>
        </w:rPr>
        <w:t xml:space="preserve">b) - comuna cu </w:t>
      </w:r>
      <w:bookmarkStart w:id="86" w:name="_Hlk125960415"/>
      <w:r w:rsidRPr="001E5E0A">
        <w:rPr>
          <w:rFonts w:ascii="Cambria" w:hAnsi="Cambria" w:cs="Arial"/>
        </w:rPr>
        <w:t xml:space="preserve">populația între 3.001 și 5.000 locuitori </w:t>
      </w:r>
      <w:bookmarkEnd w:id="86"/>
      <w:r w:rsidRPr="001E5E0A">
        <w:rPr>
          <w:rFonts w:ascii="Cambria" w:hAnsi="Cambria" w:cs="Arial"/>
        </w:rPr>
        <w:t>– 2.600 lei/lună;</w:t>
      </w:r>
    </w:p>
    <w:p w14:paraId="1DF57B56" w14:textId="77777777" w:rsidR="001E5E0A" w:rsidRPr="001E5E0A" w:rsidRDefault="001E5E0A" w:rsidP="001E5E0A">
      <w:pPr>
        <w:pStyle w:val="NoSpacing"/>
        <w:rPr>
          <w:rFonts w:ascii="Cambria" w:hAnsi="Cambria" w:cs="Arial"/>
        </w:rPr>
      </w:pPr>
      <w:r w:rsidRPr="001E5E0A">
        <w:rPr>
          <w:rFonts w:ascii="Cambria" w:hAnsi="Cambria" w:cs="Arial"/>
        </w:rPr>
        <w:t>c) - comuna cu populația între 5.001 și 10.000 locuitori – 2.800 lei/lună;</w:t>
      </w:r>
    </w:p>
    <w:p w14:paraId="6D8941F8" w14:textId="77777777" w:rsidR="001E5E0A" w:rsidRPr="001E5E0A" w:rsidRDefault="001E5E0A" w:rsidP="001E5E0A">
      <w:pPr>
        <w:pStyle w:val="NoSpacing"/>
        <w:rPr>
          <w:rFonts w:ascii="Cambria" w:hAnsi="Cambria" w:cs="Arial"/>
        </w:rPr>
      </w:pPr>
      <w:r w:rsidRPr="001E5E0A">
        <w:rPr>
          <w:rFonts w:ascii="Cambria" w:hAnsi="Cambria" w:cs="Arial"/>
        </w:rPr>
        <w:t>d) - comuna cu populația între 10.001 și 20.000 locuitori – 3.500 lei/lună;</w:t>
      </w:r>
    </w:p>
    <w:p w14:paraId="45B4C77C" w14:textId="77777777" w:rsidR="001E5E0A" w:rsidRPr="001E5E0A" w:rsidRDefault="001E5E0A" w:rsidP="001E5E0A">
      <w:pPr>
        <w:pStyle w:val="NoSpacing"/>
        <w:rPr>
          <w:rFonts w:ascii="Cambria" w:hAnsi="Cambria" w:cs="Arial"/>
        </w:rPr>
      </w:pPr>
      <w:r w:rsidRPr="001E5E0A">
        <w:rPr>
          <w:rFonts w:ascii="Cambria" w:hAnsi="Cambria" w:cs="Arial"/>
        </w:rPr>
        <w:t>e) - comuna cu populația peste 20.001 locuitori – 6.700/lei/lună;</w:t>
      </w:r>
    </w:p>
    <w:p w14:paraId="4355AFFF" w14:textId="77777777" w:rsidR="001E5E0A" w:rsidRPr="001E5E0A" w:rsidRDefault="001E5E0A" w:rsidP="001E5E0A">
      <w:pPr>
        <w:spacing w:after="0" w:line="240" w:lineRule="auto"/>
        <w:jc w:val="both"/>
        <w:rPr>
          <w:rFonts w:ascii="Cambria" w:hAnsi="Cambria"/>
        </w:rPr>
      </w:pPr>
    </w:p>
    <w:p w14:paraId="494D9C35" w14:textId="77777777" w:rsidR="001E5E0A" w:rsidRPr="001E5E0A" w:rsidRDefault="001E5E0A" w:rsidP="001E5E0A">
      <w:pPr>
        <w:spacing w:after="0" w:line="240" w:lineRule="auto"/>
        <w:jc w:val="both"/>
        <w:rPr>
          <w:rFonts w:ascii="Cambria" w:hAnsi="Cambria"/>
        </w:rPr>
      </w:pPr>
      <w:r w:rsidRPr="001E5E0A">
        <w:rPr>
          <w:rFonts w:ascii="Cambria" w:hAnsi="Cambria"/>
        </w:rPr>
        <w:t xml:space="preserve">(3) La finele anului, pe baza documentelor justificative aferente cheltuielilor efectuate, </w:t>
      </w:r>
    </w:p>
    <w:p w14:paraId="416E7D89" w14:textId="77777777" w:rsidR="001E5E0A" w:rsidRPr="001E5E0A" w:rsidRDefault="001E5E0A" w:rsidP="001E5E0A">
      <w:pPr>
        <w:spacing w:after="0" w:line="240" w:lineRule="auto"/>
        <w:jc w:val="both"/>
        <w:rPr>
          <w:rFonts w:ascii="Cambria" w:hAnsi="Cambria"/>
        </w:rPr>
      </w:pPr>
      <w:r w:rsidRPr="001E5E0A">
        <w:rPr>
          <w:rFonts w:ascii="Cambria" w:hAnsi="Cambria"/>
        </w:rPr>
        <w:t xml:space="preserve">pentru fiecare entitate publica parteneră se poate realiza decontarea cheltuielilor, respectiv regularizarea, pe categorii de cheltuieli </w:t>
      </w:r>
      <w:proofErr w:type="spellStart"/>
      <w:r w:rsidRPr="001E5E0A">
        <w:rPr>
          <w:rFonts w:ascii="Cambria" w:hAnsi="Cambria"/>
        </w:rPr>
        <w:t>asa</w:t>
      </w:r>
      <w:proofErr w:type="spellEnd"/>
      <w:r w:rsidRPr="001E5E0A">
        <w:rPr>
          <w:rFonts w:ascii="Cambria" w:hAnsi="Cambria"/>
        </w:rPr>
        <w:t xml:space="preserve"> cum sunt ele enumerate la art.13, si se vor factura </w:t>
      </w:r>
      <w:proofErr w:type="spellStart"/>
      <w:r w:rsidRPr="001E5E0A">
        <w:rPr>
          <w:rFonts w:ascii="Cambria" w:hAnsi="Cambria"/>
        </w:rPr>
        <w:t>diferentele</w:t>
      </w:r>
      <w:proofErr w:type="spellEnd"/>
      <w:r w:rsidRPr="001E5E0A">
        <w:rPr>
          <w:rFonts w:ascii="Cambria" w:hAnsi="Cambria"/>
        </w:rPr>
        <w:t xml:space="preserve"> </w:t>
      </w:r>
      <w:proofErr w:type="spellStart"/>
      <w:r w:rsidRPr="001E5E0A">
        <w:rPr>
          <w:rFonts w:ascii="Cambria" w:hAnsi="Cambria"/>
        </w:rPr>
        <w:t>obtinute</w:t>
      </w:r>
      <w:proofErr w:type="spellEnd"/>
      <w:r w:rsidRPr="001E5E0A">
        <w:rPr>
          <w:rFonts w:ascii="Cambria" w:hAnsi="Cambria"/>
        </w:rPr>
        <w:t xml:space="preserve"> cu „+” sau cu „-”, </w:t>
      </w:r>
      <w:proofErr w:type="spellStart"/>
      <w:r w:rsidRPr="001E5E0A">
        <w:rPr>
          <w:rFonts w:ascii="Cambria" w:hAnsi="Cambria"/>
        </w:rPr>
        <w:t>rezultand</w:t>
      </w:r>
      <w:proofErr w:type="spellEnd"/>
      <w:r w:rsidRPr="001E5E0A">
        <w:rPr>
          <w:rFonts w:ascii="Cambria" w:hAnsi="Cambria"/>
        </w:rPr>
        <w:t xml:space="preserve"> </w:t>
      </w:r>
      <w:proofErr w:type="spellStart"/>
      <w:r w:rsidRPr="001E5E0A">
        <w:rPr>
          <w:rFonts w:ascii="Cambria" w:hAnsi="Cambria"/>
        </w:rPr>
        <w:t>diferente</w:t>
      </w:r>
      <w:proofErr w:type="spellEnd"/>
      <w:r w:rsidRPr="001E5E0A">
        <w:rPr>
          <w:rFonts w:ascii="Cambria" w:hAnsi="Cambria"/>
        </w:rPr>
        <w:t xml:space="preserve"> de achitat către structura asociativă  de </w:t>
      </w:r>
      <w:proofErr w:type="spellStart"/>
      <w:r w:rsidRPr="001E5E0A">
        <w:rPr>
          <w:rFonts w:ascii="Cambria" w:hAnsi="Cambria"/>
        </w:rPr>
        <w:t>catre</w:t>
      </w:r>
      <w:proofErr w:type="spellEnd"/>
      <w:r w:rsidRPr="001E5E0A">
        <w:rPr>
          <w:rFonts w:ascii="Cambria" w:hAnsi="Cambria"/>
        </w:rPr>
        <w:t xml:space="preserve"> U.A.T sau </w:t>
      </w:r>
      <w:proofErr w:type="spellStart"/>
      <w:r w:rsidRPr="001E5E0A">
        <w:rPr>
          <w:rFonts w:ascii="Cambria" w:hAnsi="Cambria"/>
        </w:rPr>
        <w:t>diferente</w:t>
      </w:r>
      <w:proofErr w:type="spellEnd"/>
      <w:r w:rsidRPr="001E5E0A">
        <w:rPr>
          <w:rFonts w:ascii="Cambria" w:hAnsi="Cambria"/>
        </w:rPr>
        <w:t xml:space="preserve">  de restituit de </w:t>
      </w:r>
      <w:proofErr w:type="spellStart"/>
      <w:r w:rsidRPr="001E5E0A">
        <w:rPr>
          <w:rFonts w:ascii="Cambria" w:hAnsi="Cambria"/>
        </w:rPr>
        <w:t>catre</w:t>
      </w:r>
      <w:proofErr w:type="spellEnd"/>
      <w:r w:rsidRPr="001E5E0A">
        <w:rPr>
          <w:rFonts w:ascii="Cambria" w:hAnsi="Cambria"/>
        </w:rPr>
        <w:t xml:space="preserve"> structura asociativa </w:t>
      </w:r>
      <w:proofErr w:type="spellStart"/>
      <w:r w:rsidRPr="001E5E0A">
        <w:rPr>
          <w:rFonts w:ascii="Cambria" w:hAnsi="Cambria"/>
        </w:rPr>
        <w:t>catre</w:t>
      </w:r>
      <w:proofErr w:type="spellEnd"/>
      <w:r w:rsidRPr="001E5E0A">
        <w:rPr>
          <w:rFonts w:ascii="Cambria" w:hAnsi="Cambria"/>
        </w:rPr>
        <w:t xml:space="preserve"> U.A.T partenera.</w:t>
      </w:r>
    </w:p>
    <w:p w14:paraId="46D2DA45" w14:textId="77777777" w:rsidR="001E5E0A" w:rsidRPr="001E5E0A" w:rsidRDefault="001E5E0A" w:rsidP="001E5E0A">
      <w:pPr>
        <w:spacing w:after="0" w:line="240" w:lineRule="auto"/>
        <w:jc w:val="both"/>
        <w:rPr>
          <w:rFonts w:ascii="Cambria" w:hAnsi="Cambria"/>
        </w:rPr>
      </w:pPr>
    </w:p>
    <w:p w14:paraId="220C5951" w14:textId="77777777" w:rsidR="001E5E0A" w:rsidRPr="001E5E0A" w:rsidRDefault="001E5E0A" w:rsidP="001E5E0A">
      <w:pPr>
        <w:spacing w:after="0" w:line="240" w:lineRule="auto"/>
        <w:jc w:val="both"/>
        <w:rPr>
          <w:rFonts w:ascii="Cambria" w:hAnsi="Cambria"/>
        </w:rPr>
      </w:pPr>
      <w:r w:rsidRPr="001E5E0A">
        <w:rPr>
          <w:rFonts w:ascii="Cambria" w:hAnsi="Cambria"/>
        </w:rPr>
        <w:t>(4) Planul de audit anual și multianual, normele tehnice proprii, carta auditului public intern, raportul de activitate anual și primirea/retragerea unor membri vor fi aprobate prin hotărârea Parteneriatului pentru audit public intern care devine obligatorie, după adoptarea cu jumătate plus unu din voturile reprezentanților membrilor, pentru toți membrii parteneriatului, indiferent dacă reprezentanții lor au participat sau nu la ședința respectivă, dacă au votat pentru aprobarea modificărilor respective fizic sau online, sau abținut sau au votat împotrivă, și nu mai este nevoie de o nouă hotărâre a Consiliului local de la fiecare comună parteneră  pentru aprobarea acestor modificări.</w:t>
      </w:r>
    </w:p>
    <w:p w14:paraId="4ECB4082" w14:textId="77777777" w:rsidR="001E5E0A" w:rsidRPr="001E5E0A" w:rsidRDefault="001E5E0A" w:rsidP="001E5E0A">
      <w:pPr>
        <w:spacing w:after="0" w:line="240" w:lineRule="auto"/>
        <w:rPr>
          <w:rFonts w:ascii="Cambria" w:eastAsia="Times New Roman" w:hAnsi="Cambria"/>
        </w:rPr>
      </w:pPr>
    </w:p>
    <w:p w14:paraId="66768B06" w14:textId="77777777" w:rsidR="001E5E0A" w:rsidRPr="001E5E0A" w:rsidRDefault="001E5E0A" w:rsidP="001E5E0A">
      <w:pPr>
        <w:spacing w:after="0" w:line="240" w:lineRule="auto"/>
        <w:rPr>
          <w:rFonts w:ascii="Cambria" w:eastAsia="Times New Roman" w:hAnsi="Cambria"/>
        </w:rPr>
      </w:pPr>
      <w:bookmarkStart w:id="87" w:name="tree#285"/>
      <w:bookmarkEnd w:id="85"/>
      <w:r w:rsidRPr="001E5E0A">
        <w:rPr>
          <w:rFonts w:ascii="Cambria" w:eastAsia="Times New Roman" w:hAnsi="Cambria"/>
          <w:b/>
          <w:bCs/>
        </w:rPr>
        <w:t>Art. 16. -</w:t>
      </w:r>
      <w:r w:rsidRPr="001E5E0A">
        <w:rPr>
          <w:rFonts w:ascii="Cambria" w:eastAsia="Times New Roman" w:hAnsi="Cambria"/>
        </w:rPr>
        <w:t xml:space="preserve"> </w:t>
      </w:r>
      <w:bookmarkStart w:id="88" w:name="tree#286"/>
      <w:bookmarkEnd w:id="87"/>
      <w:proofErr w:type="spellStart"/>
      <w:r w:rsidRPr="001E5E0A">
        <w:rPr>
          <w:rFonts w:ascii="Cambria" w:eastAsia="Times New Roman" w:hAnsi="Cambria"/>
        </w:rPr>
        <w:t>Entităţii</w:t>
      </w:r>
      <w:proofErr w:type="spellEnd"/>
      <w:r w:rsidRPr="001E5E0A">
        <w:rPr>
          <w:rFonts w:ascii="Cambria" w:eastAsia="Times New Roman" w:hAnsi="Cambria"/>
        </w:rPr>
        <w:t xml:space="preserve"> publice organizatoare îi revin </w:t>
      </w:r>
      <w:proofErr w:type="spellStart"/>
      <w:r w:rsidRPr="001E5E0A">
        <w:rPr>
          <w:rFonts w:ascii="Cambria" w:eastAsia="Times New Roman" w:hAnsi="Cambria"/>
        </w:rPr>
        <w:t>obligaţiile</w:t>
      </w:r>
      <w:proofErr w:type="spellEnd"/>
      <w:r w:rsidRPr="001E5E0A">
        <w:rPr>
          <w:rFonts w:ascii="Cambria" w:eastAsia="Times New Roman" w:hAnsi="Cambria"/>
        </w:rPr>
        <w:t xml:space="preserve"> de achitare a drepturilor </w:t>
      </w:r>
      <w:proofErr w:type="spellStart"/>
      <w:r w:rsidRPr="001E5E0A">
        <w:rPr>
          <w:rFonts w:ascii="Cambria" w:eastAsia="Times New Roman" w:hAnsi="Cambria"/>
        </w:rPr>
        <w:t>băneşti</w:t>
      </w:r>
      <w:proofErr w:type="spellEnd"/>
      <w:r w:rsidRPr="001E5E0A">
        <w:rPr>
          <w:rFonts w:ascii="Cambria" w:eastAsia="Times New Roman" w:hAnsi="Cambria"/>
        </w:rPr>
        <w:t xml:space="preserve"> cuvenite personalului serviciului audit public intern, </w:t>
      </w:r>
      <w:proofErr w:type="spellStart"/>
      <w:r w:rsidRPr="001E5E0A">
        <w:rPr>
          <w:rFonts w:ascii="Cambria" w:eastAsia="Times New Roman" w:hAnsi="Cambria"/>
        </w:rPr>
        <w:t>contribuţiile</w:t>
      </w:r>
      <w:proofErr w:type="spellEnd"/>
      <w:r w:rsidRPr="001E5E0A">
        <w:rPr>
          <w:rFonts w:ascii="Cambria" w:eastAsia="Times New Roman" w:hAnsi="Cambria"/>
        </w:rPr>
        <w:t xml:space="preserve"> la bugetul general consolidat care decurg din încheierea unui contract de muncă (asigurări sociale, </w:t>
      </w:r>
      <w:proofErr w:type="spellStart"/>
      <w:r w:rsidRPr="001E5E0A">
        <w:rPr>
          <w:rFonts w:ascii="Cambria" w:eastAsia="Times New Roman" w:hAnsi="Cambria"/>
        </w:rPr>
        <w:t>şomaj</w:t>
      </w:r>
      <w:proofErr w:type="spellEnd"/>
      <w:r w:rsidRPr="001E5E0A">
        <w:rPr>
          <w:rFonts w:ascii="Cambria" w:eastAsia="Times New Roman" w:hAnsi="Cambria"/>
        </w:rPr>
        <w:t xml:space="preserve">, asigurări sociale de sănătate, impozit salarii etc.) </w:t>
      </w:r>
      <w:proofErr w:type="spellStart"/>
      <w:r w:rsidRPr="001E5E0A">
        <w:rPr>
          <w:rFonts w:ascii="Cambria" w:eastAsia="Times New Roman" w:hAnsi="Cambria"/>
        </w:rPr>
        <w:t>şi</w:t>
      </w:r>
      <w:proofErr w:type="spellEnd"/>
      <w:r w:rsidRPr="001E5E0A">
        <w:rPr>
          <w:rFonts w:ascii="Cambria" w:eastAsia="Times New Roman" w:hAnsi="Cambria"/>
        </w:rPr>
        <w:t xml:space="preserve"> de depunere a </w:t>
      </w:r>
      <w:proofErr w:type="spellStart"/>
      <w:r w:rsidRPr="001E5E0A">
        <w:rPr>
          <w:rFonts w:ascii="Cambria" w:eastAsia="Times New Roman" w:hAnsi="Cambria"/>
        </w:rPr>
        <w:t>declaraţiilor</w:t>
      </w:r>
      <w:proofErr w:type="spellEnd"/>
      <w:r w:rsidRPr="001E5E0A">
        <w:rPr>
          <w:rFonts w:ascii="Cambria" w:eastAsia="Times New Roman" w:hAnsi="Cambria"/>
        </w:rPr>
        <w:t xml:space="preserve"> fiscale legate de acestea. </w:t>
      </w:r>
      <w:bookmarkStart w:id="89" w:name="ref#C5"/>
      <w:bookmarkStart w:id="90" w:name="tree#287"/>
      <w:bookmarkEnd w:id="88"/>
      <w:bookmarkEnd w:id="89"/>
    </w:p>
    <w:p w14:paraId="6CC0502D" w14:textId="77777777" w:rsidR="001E5E0A" w:rsidRPr="001E5E0A" w:rsidRDefault="001E5E0A" w:rsidP="001E5E0A">
      <w:pPr>
        <w:spacing w:after="0" w:line="240" w:lineRule="auto"/>
        <w:jc w:val="center"/>
        <w:rPr>
          <w:rFonts w:ascii="Cambria" w:eastAsia="Times New Roman" w:hAnsi="Cambria"/>
        </w:rPr>
      </w:pPr>
      <w:r w:rsidRPr="001E5E0A">
        <w:rPr>
          <w:rFonts w:ascii="Cambria" w:eastAsia="Times New Roman" w:hAnsi="Cambria"/>
          <w:b/>
          <w:bCs/>
        </w:rPr>
        <w:br/>
        <w:t>CAPITOLUL V</w:t>
      </w:r>
      <w:r w:rsidRPr="001E5E0A">
        <w:rPr>
          <w:rFonts w:ascii="Cambria" w:eastAsia="Times New Roman" w:hAnsi="Cambria"/>
        </w:rPr>
        <w:br/>
        <w:t xml:space="preserve">Clauza de </w:t>
      </w:r>
      <w:proofErr w:type="spellStart"/>
      <w:r w:rsidRPr="001E5E0A">
        <w:rPr>
          <w:rFonts w:ascii="Cambria" w:eastAsia="Times New Roman" w:hAnsi="Cambria"/>
        </w:rPr>
        <w:t>confidenţialitate</w:t>
      </w:r>
      <w:bookmarkStart w:id="91" w:name="tree#288"/>
      <w:bookmarkEnd w:id="90"/>
      <w:proofErr w:type="spellEnd"/>
    </w:p>
    <w:p w14:paraId="28D0B6E0"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17. -</w:t>
      </w:r>
      <w:r w:rsidRPr="001E5E0A">
        <w:rPr>
          <w:rFonts w:ascii="Cambria" w:eastAsia="Times New Roman" w:hAnsi="Cambria"/>
        </w:rPr>
        <w:t xml:space="preserve"> </w:t>
      </w:r>
      <w:bookmarkStart w:id="92" w:name="tree#289"/>
      <w:bookmarkEnd w:id="91"/>
      <w:proofErr w:type="spellStart"/>
      <w:r w:rsidRPr="001E5E0A">
        <w:rPr>
          <w:rFonts w:ascii="Cambria" w:eastAsia="Times New Roman" w:hAnsi="Cambria"/>
        </w:rPr>
        <w:t>Informaţiile</w:t>
      </w:r>
      <w:proofErr w:type="spellEnd"/>
      <w:r w:rsidRPr="001E5E0A">
        <w:rPr>
          <w:rFonts w:ascii="Cambria" w:eastAsia="Times New Roman" w:hAnsi="Cambria"/>
        </w:rPr>
        <w:t xml:space="preserve">, datele </w:t>
      </w:r>
      <w:proofErr w:type="spellStart"/>
      <w:r w:rsidRPr="001E5E0A">
        <w:rPr>
          <w:rFonts w:ascii="Cambria" w:eastAsia="Times New Roman" w:hAnsi="Cambria"/>
        </w:rPr>
        <w:t>şi</w:t>
      </w:r>
      <w:proofErr w:type="spellEnd"/>
      <w:r w:rsidRPr="001E5E0A">
        <w:rPr>
          <w:rFonts w:ascii="Cambria" w:eastAsia="Times New Roman" w:hAnsi="Cambria"/>
        </w:rPr>
        <w:t xml:space="preserve"> documentele utilizate de auditori interni în cadrul </w:t>
      </w:r>
      <w:proofErr w:type="spellStart"/>
      <w:r w:rsidRPr="001E5E0A">
        <w:rPr>
          <w:rFonts w:ascii="Cambria" w:eastAsia="Times New Roman" w:hAnsi="Cambria"/>
        </w:rPr>
        <w:t>desfăşurării</w:t>
      </w:r>
      <w:proofErr w:type="spellEnd"/>
      <w:r w:rsidRPr="001E5E0A">
        <w:rPr>
          <w:rFonts w:ascii="Cambria" w:eastAsia="Times New Roman" w:hAnsi="Cambria"/>
        </w:rPr>
        <w:t xml:space="preserve"> misiunilor de audit intern sunt </w:t>
      </w:r>
      <w:proofErr w:type="spellStart"/>
      <w:r w:rsidRPr="001E5E0A">
        <w:rPr>
          <w:rFonts w:ascii="Cambria" w:eastAsia="Times New Roman" w:hAnsi="Cambria"/>
        </w:rPr>
        <w:t>confidenţiale</w:t>
      </w:r>
      <w:proofErr w:type="spellEnd"/>
      <w:r w:rsidRPr="001E5E0A">
        <w:rPr>
          <w:rFonts w:ascii="Cambria" w:eastAsia="Times New Roman" w:hAnsi="Cambria"/>
        </w:rPr>
        <w:t xml:space="preserve">. </w:t>
      </w:r>
    </w:p>
    <w:p w14:paraId="6A0471D6" w14:textId="77777777" w:rsidR="001E5E0A" w:rsidRPr="001E5E0A" w:rsidRDefault="001E5E0A" w:rsidP="001E5E0A">
      <w:pPr>
        <w:spacing w:after="0" w:line="240" w:lineRule="auto"/>
        <w:rPr>
          <w:rFonts w:ascii="Cambria" w:eastAsia="Times New Roman" w:hAnsi="Cambria"/>
        </w:rPr>
      </w:pPr>
      <w:bookmarkStart w:id="93" w:name="tree#290"/>
      <w:bookmarkEnd w:id="92"/>
      <w:r w:rsidRPr="001E5E0A">
        <w:rPr>
          <w:rFonts w:ascii="Cambria" w:eastAsia="Times New Roman" w:hAnsi="Cambria"/>
          <w:b/>
          <w:bCs/>
        </w:rPr>
        <w:t>Art. 18. -</w:t>
      </w:r>
      <w:r w:rsidRPr="001E5E0A">
        <w:rPr>
          <w:rFonts w:ascii="Cambria" w:eastAsia="Times New Roman" w:hAnsi="Cambria"/>
        </w:rPr>
        <w:t xml:space="preserve"> </w:t>
      </w:r>
      <w:bookmarkStart w:id="94" w:name="tree#291"/>
      <w:bookmarkEnd w:id="93"/>
      <w:r w:rsidRPr="001E5E0A">
        <w:rPr>
          <w:rFonts w:ascii="Cambria" w:eastAsia="Times New Roman" w:hAnsi="Cambria"/>
        </w:rPr>
        <w:t xml:space="preserve">Raportul de audit public intern </w:t>
      </w:r>
      <w:proofErr w:type="spellStart"/>
      <w:r w:rsidRPr="001E5E0A">
        <w:rPr>
          <w:rFonts w:ascii="Cambria" w:eastAsia="Times New Roman" w:hAnsi="Cambria"/>
        </w:rPr>
        <w:t>şi</w:t>
      </w:r>
      <w:proofErr w:type="spellEnd"/>
      <w:r w:rsidRPr="001E5E0A">
        <w:rPr>
          <w:rFonts w:ascii="Cambria" w:eastAsia="Times New Roman" w:hAnsi="Cambria"/>
        </w:rPr>
        <w:t xml:space="preserve"> documentele componente ale dosarului de lucru sunt comunicate sau puse atât la </w:t>
      </w:r>
      <w:proofErr w:type="spellStart"/>
      <w:r w:rsidRPr="001E5E0A">
        <w:rPr>
          <w:rFonts w:ascii="Cambria" w:eastAsia="Times New Roman" w:hAnsi="Cambria"/>
        </w:rPr>
        <w:t>dispoziţia</w:t>
      </w:r>
      <w:proofErr w:type="spellEnd"/>
      <w:r w:rsidRPr="001E5E0A">
        <w:rPr>
          <w:rFonts w:ascii="Cambria" w:eastAsia="Times New Roman" w:hAnsi="Cambria"/>
        </w:rPr>
        <w:t xml:space="preserve"> exclusivă a </w:t>
      </w:r>
      <w:proofErr w:type="spellStart"/>
      <w:r w:rsidRPr="001E5E0A">
        <w:rPr>
          <w:rFonts w:ascii="Cambria" w:eastAsia="Times New Roman" w:hAnsi="Cambria"/>
        </w:rPr>
        <w:t>entităţii</w:t>
      </w:r>
      <w:proofErr w:type="spellEnd"/>
      <w:r w:rsidRPr="001E5E0A">
        <w:rPr>
          <w:rFonts w:ascii="Cambria" w:eastAsia="Times New Roman" w:hAnsi="Cambria"/>
        </w:rPr>
        <w:t xml:space="preserve"> publice unde a fost realizată misiunea de audit intern, cât </w:t>
      </w:r>
      <w:proofErr w:type="spellStart"/>
      <w:r w:rsidRPr="001E5E0A">
        <w:rPr>
          <w:rFonts w:ascii="Cambria" w:eastAsia="Times New Roman" w:hAnsi="Cambria"/>
        </w:rPr>
        <w:t>şi</w:t>
      </w:r>
      <w:proofErr w:type="spellEnd"/>
      <w:r w:rsidRPr="001E5E0A">
        <w:rPr>
          <w:rFonts w:ascii="Cambria" w:eastAsia="Times New Roman" w:hAnsi="Cambria"/>
        </w:rPr>
        <w:t xml:space="preserve"> la </w:t>
      </w:r>
      <w:proofErr w:type="spellStart"/>
      <w:r w:rsidRPr="001E5E0A">
        <w:rPr>
          <w:rFonts w:ascii="Cambria" w:eastAsia="Times New Roman" w:hAnsi="Cambria"/>
        </w:rPr>
        <w:t>dispoziţia</w:t>
      </w:r>
      <w:proofErr w:type="spellEnd"/>
      <w:r w:rsidRPr="001E5E0A">
        <w:rPr>
          <w:rFonts w:ascii="Cambria" w:eastAsia="Times New Roman" w:hAnsi="Cambria"/>
        </w:rPr>
        <w:t xml:space="preserve"> organelor stabilite expres de lege cu drept de control </w:t>
      </w:r>
      <w:proofErr w:type="spellStart"/>
      <w:r w:rsidRPr="001E5E0A">
        <w:rPr>
          <w:rFonts w:ascii="Cambria" w:eastAsia="Times New Roman" w:hAnsi="Cambria"/>
        </w:rPr>
        <w:t>şi</w:t>
      </w:r>
      <w:proofErr w:type="spellEnd"/>
      <w:r w:rsidRPr="001E5E0A">
        <w:rPr>
          <w:rFonts w:ascii="Cambria" w:eastAsia="Times New Roman" w:hAnsi="Cambria"/>
        </w:rPr>
        <w:t xml:space="preserve"> evaluare a </w:t>
      </w:r>
      <w:proofErr w:type="spellStart"/>
      <w:r w:rsidRPr="001E5E0A">
        <w:rPr>
          <w:rFonts w:ascii="Cambria" w:eastAsia="Times New Roman" w:hAnsi="Cambria"/>
        </w:rPr>
        <w:t>activităţilor</w:t>
      </w:r>
      <w:proofErr w:type="spellEnd"/>
      <w:r w:rsidRPr="001E5E0A">
        <w:rPr>
          <w:rFonts w:ascii="Cambria" w:eastAsia="Times New Roman" w:hAnsi="Cambria"/>
        </w:rPr>
        <w:t xml:space="preserve"> </w:t>
      </w:r>
      <w:proofErr w:type="spellStart"/>
      <w:r w:rsidRPr="001E5E0A">
        <w:rPr>
          <w:rFonts w:ascii="Cambria" w:eastAsia="Times New Roman" w:hAnsi="Cambria"/>
        </w:rPr>
        <w:t>desfăşurate</w:t>
      </w:r>
      <w:proofErr w:type="spellEnd"/>
      <w:r w:rsidRPr="001E5E0A">
        <w:rPr>
          <w:rFonts w:ascii="Cambria" w:eastAsia="Times New Roman" w:hAnsi="Cambria"/>
        </w:rPr>
        <w:t xml:space="preserve">. </w:t>
      </w:r>
    </w:p>
    <w:p w14:paraId="478FFD00" w14:textId="77777777" w:rsidR="001E5E0A" w:rsidRPr="001E5E0A" w:rsidRDefault="001E5E0A" w:rsidP="001E5E0A">
      <w:pPr>
        <w:spacing w:after="0" w:line="240" w:lineRule="auto"/>
        <w:rPr>
          <w:rFonts w:ascii="Cambria" w:eastAsia="Times New Roman" w:hAnsi="Cambria"/>
        </w:rPr>
      </w:pPr>
      <w:bookmarkStart w:id="95" w:name="tree#292"/>
      <w:bookmarkEnd w:id="94"/>
      <w:r w:rsidRPr="001E5E0A">
        <w:rPr>
          <w:rFonts w:ascii="Cambria" w:eastAsia="Times New Roman" w:hAnsi="Cambria"/>
          <w:b/>
          <w:bCs/>
        </w:rPr>
        <w:t>Art. 19. -</w:t>
      </w:r>
      <w:r w:rsidRPr="001E5E0A">
        <w:rPr>
          <w:rFonts w:ascii="Cambria" w:eastAsia="Times New Roman" w:hAnsi="Cambria"/>
        </w:rPr>
        <w:t xml:space="preserve"> </w:t>
      </w:r>
      <w:bookmarkStart w:id="96" w:name="tree#293"/>
      <w:bookmarkEnd w:id="95"/>
      <w:r w:rsidRPr="001E5E0A">
        <w:rPr>
          <w:rFonts w:ascii="Cambria" w:eastAsia="Times New Roman" w:hAnsi="Cambria"/>
        </w:rPr>
        <w:t xml:space="preserve">Prin clauza de </w:t>
      </w:r>
      <w:proofErr w:type="spellStart"/>
      <w:r w:rsidRPr="001E5E0A">
        <w:rPr>
          <w:rFonts w:ascii="Cambria" w:eastAsia="Times New Roman" w:hAnsi="Cambria"/>
        </w:rPr>
        <w:t>confidenţialitate</w:t>
      </w:r>
      <w:proofErr w:type="spellEnd"/>
      <w:r w:rsidRPr="001E5E0A">
        <w:rPr>
          <w:rFonts w:ascii="Cambria" w:eastAsia="Times New Roman" w:hAnsi="Cambria"/>
        </w:rPr>
        <w:t xml:space="preserve"> </w:t>
      </w:r>
      <w:proofErr w:type="spellStart"/>
      <w:r w:rsidRPr="001E5E0A">
        <w:rPr>
          <w:rFonts w:ascii="Cambria" w:eastAsia="Times New Roman" w:hAnsi="Cambria"/>
        </w:rPr>
        <w:t>părţile</w:t>
      </w:r>
      <w:proofErr w:type="spellEnd"/>
      <w:r w:rsidRPr="001E5E0A">
        <w:rPr>
          <w:rFonts w:ascii="Cambria" w:eastAsia="Times New Roman" w:hAnsi="Cambria"/>
        </w:rPr>
        <w:t xml:space="preserve"> convin ca, pe toată durata acordului de cooperare </w:t>
      </w:r>
      <w:proofErr w:type="spellStart"/>
      <w:r w:rsidRPr="001E5E0A">
        <w:rPr>
          <w:rFonts w:ascii="Cambria" w:eastAsia="Times New Roman" w:hAnsi="Cambria"/>
        </w:rPr>
        <w:t>şi</w:t>
      </w:r>
      <w:proofErr w:type="spellEnd"/>
      <w:r w:rsidRPr="001E5E0A">
        <w:rPr>
          <w:rFonts w:ascii="Cambria" w:eastAsia="Times New Roman" w:hAnsi="Cambria"/>
        </w:rPr>
        <w:t xml:space="preserve"> după încetarea acestuia, să nu solicite de la personalul serviciului audit public intern date sau </w:t>
      </w:r>
      <w:proofErr w:type="spellStart"/>
      <w:r w:rsidRPr="001E5E0A">
        <w:rPr>
          <w:rFonts w:ascii="Cambria" w:eastAsia="Times New Roman" w:hAnsi="Cambria"/>
        </w:rPr>
        <w:t>informaţii</w:t>
      </w:r>
      <w:proofErr w:type="spellEnd"/>
      <w:r w:rsidRPr="001E5E0A">
        <w:rPr>
          <w:rFonts w:ascii="Cambria" w:eastAsia="Times New Roman" w:hAnsi="Cambria"/>
        </w:rPr>
        <w:t xml:space="preserve"> care privesc oricare dintre celelalte </w:t>
      </w:r>
      <w:proofErr w:type="spellStart"/>
      <w:r w:rsidRPr="001E5E0A">
        <w:rPr>
          <w:rFonts w:ascii="Cambria" w:eastAsia="Times New Roman" w:hAnsi="Cambria"/>
        </w:rPr>
        <w:t>entităţi</w:t>
      </w:r>
      <w:proofErr w:type="spellEnd"/>
      <w:r w:rsidRPr="001E5E0A">
        <w:rPr>
          <w:rFonts w:ascii="Cambria" w:eastAsia="Times New Roman" w:hAnsi="Cambria"/>
        </w:rPr>
        <w:t xml:space="preserve"> implicate în </w:t>
      </w:r>
      <w:proofErr w:type="spellStart"/>
      <w:r w:rsidRPr="001E5E0A">
        <w:rPr>
          <w:rFonts w:ascii="Cambria" w:eastAsia="Times New Roman" w:hAnsi="Cambria"/>
        </w:rPr>
        <w:t>acţiunea</w:t>
      </w:r>
      <w:proofErr w:type="spellEnd"/>
      <w:r w:rsidRPr="001E5E0A">
        <w:rPr>
          <w:rFonts w:ascii="Cambria" w:eastAsia="Times New Roman" w:hAnsi="Cambria"/>
        </w:rPr>
        <w:t xml:space="preserve"> de cooperare </w:t>
      </w:r>
      <w:proofErr w:type="spellStart"/>
      <w:r w:rsidRPr="001E5E0A">
        <w:rPr>
          <w:rFonts w:ascii="Cambria" w:eastAsia="Times New Roman" w:hAnsi="Cambria"/>
        </w:rPr>
        <w:t>şi</w:t>
      </w:r>
      <w:proofErr w:type="spellEnd"/>
      <w:r w:rsidRPr="001E5E0A">
        <w:rPr>
          <w:rFonts w:ascii="Cambria" w:eastAsia="Times New Roman" w:hAnsi="Cambria"/>
        </w:rPr>
        <w:t xml:space="preserve"> de care </w:t>
      </w:r>
      <w:proofErr w:type="spellStart"/>
      <w:r w:rsidRPr="001E5E0A">
        <w:rPr>
          <w:rFonts w:ascii="Cambria" w:eastAsia="Times New Roman" w:hAnsi="Cambria"/>
        </w:rPr>
        <w:t>aceştia</w:t>
      </w:r>
      <w:proofErr w:type="spellEnd"/>
      <w:r w:rsidRPr="001E5E0A">
        <w:rPr>
          <w:rFonts w:ascii="Cambria" w:eastAsia="Times New Roman" w:hAnsi="Cambria"/>
        </w:rPr>
        <w:t xml:space="preserve"> au luat </w:t>
      </w:r>
      <w:proofErr w:type="spellStart"/>
      <w:r w:rsidRPr="001E5E0A">
        <w:rPr>
          <w:rFonts w:ascii="Cambria" w:eastAsia="Times New Roman" w:hAnsi="Cambria"/>
        </w:rPr>
        <w:t>cunoştinţă</w:t>
      </w:r>
      <w:proofErr w:type="spellEnd"/>
      <w:r w:rsidRPr="001E5E0A">
        <w:rPr>
          <w:rFonts w:ascii="Cambria" w:eastAsia="Times New Roman" w:hAnsi="Cambria"/>
        </w:rPr>
        <w:t xml:space="preserve"> în timpul exercitării misiunilor de audit intern. </w:t>
      </w:r>
    </w:p>
    <w:p w14:paraId="79E9D62B" w14:textId="77777777" w:rsidR="001E5E0A" w:rsidRPr="001E5E0A" w:rsidRDefault="001E5E0A" w:rsidP="001E5E0A">
      <w:pPr>
        <w:spacing w:after="0" w:line="240" w:lineRule="auto"/>
        <w:rPr>
          <w:rFonts w:ascii="Cambria" w:eastAsia="Times New Roman" w:hAnsi="Cambria"/>
        </w:rPr>
      </w:pPr>
      <w:bookmarkStart w:id="97" w:name="tree#294"/>
      <w:bookmarkEnd w:id="96"/>
      <w:r w:rsidRPr="001E5E0A">
        <w:rPr>
          <w:rFonts w:ascii="Cambria" w:eastAsia="Times New Roman" w:hAnsi="Cambria"/>
          <w:b/>
          <w:bCs/>
        </w:rPr>
        <w:t>Art. 20. -</w:t>
      </w:r>
      <w:r w:rsidRPr="001E5E0A">
        <w:rPr>
          <w:rFonts w:ascii="Cambria" w:eastAsia="Times New Roman" w:hAnsi="Cambria"/>
        </w:rPr>
        <w:t xml:space="preserve"> </w:t>
      </w:r>
      <w:bookmarkStart w:id="98" w:name="tree#295"/>
      <w:bookmarkEnd w:id="97"/>
      <w:r w:rsidRPr="001E5E0A">
        <w:rPr>
          <w:rFonts w:ascii="Cambria" w:eastAsia="Times New Roman" w:hAnsi="Cambria"/>
        </w:rPr>
        <w:t xml:space="preserve">Auditorii interni asigură </w:t>
      </w:r>
      <w:proofErr w:type="spellStart"/>
      <w:r w:rsidRPr="001E5E0A">
        <w:rPr>
          <w:rFonts w:ascii="Cambria" w:eastAsia="Times New Roman" w:hAnsi="Cambria"/>
        </w:rPr>
        <w:t>confidenţialitatea</w:t>
      </w:r>
      <w:proofErr w:type="spellEnd"/>
      <w:r w:rsidRPr="001E5E0A">
        <w:rPr>
          <w:rFonts w:ascii="Cambria" w:eastAsia="Times New Roman" w:hAnsi="Cambria"/>
        </w:rPr>
        <w:t xml:space="preserve"> datelor, </w:t>
      </w:r>
      <w:proofErr w:type="spellStart"/>
      <w:r w:rsidRPr="001E5E0A">
        <w:rPr>
          <w:rFonts w:ascii="Cambria" w:eastAsia="Times New Roman" w:hAnsi="Cambria"/>
        </w:rPr>
        <w:t>informaţiilor</w:t>
      </w:r>
      <w:proofErr w:type="spellEnd"/>
      <w:r w:rsidRPr="001E5E0A">
        <w:rPr>
          <w:rFonts w:ascii="Cambria" w:eastAsia="Times New Roman" w:hAnsi="Cambria"/>
        </w:rPr>
        <w:t xml:space="preserve"> </w:t>
      </w:r>
      <w:proofErr w:type="spellStart"/>
      <w:r w:rsidRPr="001E5E0A">
        <w:rPr>
          <w:rFonts w:ascii="Cambria" w:eastAsia="Times New Roman" w:hAnsi="Cambria"/>
        </w:rPr>
        <w:t>şi</w:t>
      </w:r>
      <w:proofErr w:type="spellEnd"/>
      <w:r w:rsidRPr="001E5E0A">
        <w:rPr>
          <w:rFonts w:ascii="Cambria" w:eastAsia="Times New Roman" w:hAnsi="Cambria"/>
        </w:rPr>
        <w:t xml:space="preserve"> documentelor între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participante la acordul de cooperare. </w:t>
      </w:r>
    </w:p>
    <w:p w14:paraId="1ACA226A" w14:textId="77777777" w:rsidR="001E5E0A" w:rsidRPr="001E5E0A" w:rsidRDefault="001E5E0A" w:rsidP="001E5E0A">
      <w:pPr>
        <w:spacing w:after="0" w:line="240" w:lineRule="auto"/>
        <w:rPr>
          <w:rFonts w:ascii="Cambria" w:eastAsia="Times New Roman" w:hAnsi="Cambria"/>
        </w:rPr>
      </w:pPr>
      <w:bookmarkStart w:id="99" w:name="tree#296"/>
      <w:bookmarkEnd w:id="98"/>
      <w:r w:rsidRPr="001E5E0A">
        <w:rPr>
          <w:rFonts w:ascii="Cambria" w:eastAsia="Times New Roman" w:hAnsi="Cambria"/>
          <w:b/>
          <w:bCs/>
        </w:rPr>
        <w:t>Art. 21. -</w:t>
      </w:r>
      <w:r w:rsidRPr="001E5E0A">
        <w:rPr>
          <w:rFonts w:ascii="Cambria" w:eastAsia="Times New Roman" w:hAnsi="Cambria"/>
        </w:rPr>
        <w:t xml:space="preserve"> </w:t>
      </w:r>
      <w:bookmarkStart w:id="100" w:name="tree#297"/>
      <w:bookmarkEnd w:id="99"/>
      <w:r w:rsidRPr="001E5E0A">
        <w:rPr>
          <w:rFonts w:ascii="Cambria" w:eastAsia="Times New Roman" w:hAnsi="Cambria"/>
        </w:rPr>
        <w:t xml:space="preserve">Divulgarea unor date, </w:t>
      </w:r>
      <w:proofErr w:type="spellStart"/>
      <w:r w:rsidRPr="001E5E0A">
        <w:rPr>
          <w:rFonts w:ascii="Cambria" w:eastAsia="Times New Roman" w:hAnsi="Cambria"/>
        </w:rPr>
        <w:t>informaţii</w:t>
      </w:r>
      <w:proofErr w:type="spellEnd"/>
      <w:r w:rsidRPr="001E5E0A">
        <w:rPr>
          <w:rFonts w:ascii="Cambria" w:eastAsia="Times New Roman" w:hAnsi="Cambria"/>
        </w:rPr>
        <w:t xml:space="preserve"> sau documente de natură a aduce prejudicii </w:t>
      </w:r>
      <w:proofErr w:type="spellStart"/>
      <w:r w:rsidRPr="001E5E0A">
        <w:rPr>
          <w:rFonts w:ascii="Cambria" w:eastAsia="Times New Roman" w:hAnsi="Cambria"/>
        </w:rPr>
        <w:t>entităţilor</w:t>
      </w:r>
      <w:proofErr w:type="spellEnd"/>
      <w:r w:rsidRPr="001E5E0A">
        <w:rPr>
          <w:rFonts w:ascii="Cambria" w:eastAsia="Times New Roman" w:hAnsi="Cambria"/>
        </w:rPr>
        <w:t xml:space="preserve"> publice partenere se </w:t>
      </w:r>
      <w:proofErr w:type="spellStart"/>
      <w:r w:rsidRPr="001E5E0A">
        <w:rPr>
          <w:rFonts w:ascii="Cambria" w:eastAsia="Times New Roman" w:hAnsi="Cambria"/>
        </w:rPr>
        <w:t>sancţionează</w:t>
      </w:r>
      <w:proofErr w:type="spellEnd"/>
      <w:r w:rsidRPr="001E5E0A">
        <w:rPr>
          <w:rFonts w:ascii="Cambria" w:eastAsia="Times New Roman" w:hAnsi="Cambria"/>
        </w:rPr>
        <w:t xml:space="preserve"> potrivit legilor în vigoare. </w:t>
      </w:r>
      <w:bookmarkStart w:id="101" w:name="ref#C6"/>
      <w:bookmarkStart w:id="102" w:name="tree#298"/>
      <w:bookmarkEnd w:id="100"/>
      <w:bookmarkEnd w:id="101"/>
    </w:p>
    <w:p w14:paraId="5796FA79" w14:textId="77777777" w:rsidR="001E5E0A" w:rsidRPr="001E5E0A" w:rsidRDefault="001E5E0A" w:rsidP="001E5E0A">
      <w:pPr>
        <w:spacing w:after="0" w:line="240" w:lineRule="auto"/>
        <w:jc w:val="center"/>
        <w:rPr>
          <w:rFonts w:ascii="Cambria" w:eastAsia="Times New Roman" w:hAnsi="Cambria"/>
          <w:b/>
          <w:bCs/>
        </w:rPr>
      </w:pPr>
    </w:p>
    <w:p w14:paraId="5613D61D" w14:textId="77777777" w:rsidR="001E5E0A" w:rsidRPr="001E5E0A" w:rsidRDefault="001E5E0A" w:rsidP="001E5E0A">
      <w:pPr>
        <w:spacing w:after="0" w:line="240" w:lineRule="auto"/>
        <w:jc w:val="center"/>
        <w:rPr>
          <w:rFonts w:ascii="Cambria" w:eastAsia="Times New Roman" w:hAnsi="Cambria"/>
        </w:rPr>
      </w:pPr>
      <w:r w:rsidRPr="001E5E0A">
        <w:rPr>
          <w:rFonts w:ascii="Cambria" w:eastAsia="Times New Roman" w:hAnsi="Cambria"/>
          <w:b/>
          <w:bCs/>
        </w:rPr>
        <w:t>CAPITOLUL VI</w:t>
      </w:r>
      <w:r w:rsidRPr="001E5E0A">
        <w:rPr>
          <w:rFonts w:ascii="Cambria" w:eastAsia="Times New Roman" w:hAnsi="Cambria"/>
        </w:rPr>
        <w:br/>
      </w:r>
      <w:proofErr w:type="spellStart"/>
      <w:r w:rsidRPr="001E5E0A">
        <w:rPr>
          <w:rFonts w:ascii="Cambria" w:eastAsia="Times New Roman" w:hAnsi="Cambria"/>
        </w:rPr>
        <w:t>Forţa</w:t>
      </w:r>
      <w:proofErr w:type="spellEnd"/>
      <w:r w:rsidRPr="001E5E0A">
        <w:rPr>
          <w:rFonts w:ascii="Cambria" w:eastAsia="Times New Roman" w:hAnsi="Cambria"/>
        </w:rPr>
        <w:t xml:space="preserve"> majoră </w:t>
      </w:r>
      <w:proofErr w:type="spellStart"/>
      <w:r w:rsidRPr="001E5E0A">
        <w:rPr>
          <w:rFonts w:ascii="Cambria" w:eastAsia="Times New Roman" w:hAnsi="Cambria"/>
        </w:rPr>
        <w:t>şi</w:t>
      </w:r>
      <w:proofErr w:type="spellEnd"/>
      <w:r w:rsidRPr="001E5E0A">
        <w:rPr>
          <w:rFonts w:ascii="Cambria" w:eastAsia="Times New Roman" w:hAnsi="Cambria"/>
        </w:rPr>
        <w:t xml:space="preserve"> litigii </w:t>
      </w:r>
    </w:p>
    <w:p w14:paraId="5209EE6D" w14:textId="77777777" w:rsidR="001E5E0A" w:rsidRPr="001E5E0A" w:rsidRDefault="001E5E0A" w:rsidP="001E5E0A">
      <w:pPr>
        <w:spacing w:after="0" w:line="240" w:lineRule="auto"/>
        <w:rPr>
          <w:rFonts w:ascii="Cambria" w:eastAsia="Times New Roman" w:hAnsi="Cambria"/>
        </w:rPr>
      </w:pPr>
      <w:bookmarkStart w:id="103" w:name="tree#299"/>
      <w:bookmarkEnd w:id="102"/>
    </w:p>
    <w:p w14:paraId="620CA7E8"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lastRenderedPageBreak/>
        <w:t>Art. 22. -</w:t>
      </w:r>
      <w:r w:rsidRPr="001E5E0A">
        <w:rPr>
          <w:rFonts w:ascii="Cambria" w:eastAsia="Times New Roman" w:hAnsi="Cambria"/>
        </w:rPr>
        <w:t xml:space="preserve"> </w:t>
      </w:r>
      <w:bookmarkStart w:id="104" w:name="tree#300"/>
      <w:bookmarkEnd w:id="103"/>
      <w:r w:rsidRPr="001E5E0A">
        <w:rPr>
          <w:rFonts w:ascii="Cambria" w:eastAsia="Times New Roman" w:hAnsi="Cambria"/>
        </w:rPr>
        <w:t xml:space="preserve">Niciuna dintre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nu răspunde de neexecutarea sau executarea necorespunzătoare a </w:t>
      </w:r>
      <w:proofErr w:type="spellStart"/>
      <w:r w:rsidRPr="001E5E0A">
        <w:rPr>
          <w:rFonts w:ascii="Cambria" w:eastAsia="Times New Roman" w:hAnsi="Cambria"/>
        </w:rPr>
        <w:t>obligaţiilor</w:t>
      </w:r>
      <w:proofErr w:type="spellEnd"/>
      <w:r w:rsidRPr="001E5E0A">
        <w:rPr>
          <w:rFonts w:ascii="Cambria" w:eastAsia="Times New Roman" w:hAnsi="Cambria"/>
        </w:rPr>
        <w:t xml:space="preserve"> asumate, dacă acestea se datorează unei cauze de </w:t>
      </w:r>
      <w:proofErr w:type="spellStart"/>
      <w:r w:rsidRPr="001E5E0A">
        <w:rPr>
          <w:rFonts w:ascii="Cambria" w:eastAsia="Times New Roman" w:hAnsi="Cambria"/>
        </w:rPr>
        <w:t>forţă</w:t>
      </w:r>
      <w:proofErr w:type="spellEnd"/>
      <w:r w:rsidRPr="001E5E0A">
        <w:rPr>
          <w:rFonts w:ascii="Cambria" w:eastAsia="Times New Roman" w:hAnsi="Cambria"/>
        </w:rPr>
        <w:t xml:space="preserve"> majoră.</w:t>
      </w:r>
    </w:p>
    <w:p w14:paraId="1A926718" w14:textId="77777777" w:rsidR="001E5E0A" w:rsidRPr="001E5E0A" w:rsidRDefault="001E5E0A" w:rsidP="001E5E0A">
      <w:pPr>
        <w:spacing w:after="0" w:line="240" w:lineRule="auto"/>
        <w:rPr>
          <w:rFonts w:ascii="Cambria" w:eastAsia="Times New Roman" w:hAnsi="Cambria"/>
        </w:rPr>
      </w:pPr>
      <w:bookmarkStart w:id="105" w:name="tree#301"/>
      <w:bookmarkEnd w:id="104"/>
      <w:r w:rsidRPr="001E5E0A">
        <w:rPr>
          <w:rFonts w:ascii="Cambria" w:eastAsia="Times New Roman" w:hAnsi="Cambria"/>
          <w:b/>
          <w:bCs/>
        </w:rPr>
        <w:t>Art. 23. -</w:t>
      </w:r>
      <w:r w:rsidRPr="001E5E0A">
        <w:rPr>
          <w:rFonts w:ascii="Cambria" w:eastAsia="Times New Roman" w:hAnsi="Cambria"/>
        </w:rPr>
        <w:t xml:space="preserve"> </w:t>
      </w:r>
      <w:bookmarkStart w:id="106" w:name="tree#302"/>
      <w:bookmarkEnd w:id="105"/>
      <w:proofErr w:type="spellStart"/>
      <w:r w:rsidRPr="001E5E0A">
        <w:rPr>
          <w:rFonts w:ascii="Cambria" w:eastAsia="Times New Roman" w:hAnsi="Cambria"/>
        </w:rPr>
        <w:t>Forţa</w:t>
      </w:r>
      <w:proofErr w:type="spellEnd"/>
      <w:r w:rsidRPr="001E5E0A">
        <w:rPr>
          <w:rFonts w:ascii="Cambria" w:eastAsia="Times New Roman" w:hAnsi="Cambria"/>
        </w:rPr>
        <w:t xml:space="preserve"> majoră reprezintă orice </w:t>
      </w:r>
      <w:proofErr w:type="spellStart"/>
      <w:r w:rsidRPr="001E5E0A">
        <w:rPr>
          <w:rFonts w:ascii="Cambria" w:eastAsia="Times New Roman" w:hAnsi="Cambria"/>
        </w:rPr>
        <w:t>situaţie</w:t>
      </w:r>
      <w:proofErr w:type="spellEnd"/>
      <w:r w:rsidRPr="001E5E0A">
        <w:rPr>
          <w:rFonts w:ascii="Cambria" w:eastAsia="Times New Roman" w:hAnsi="Cambria"/>
        </w:rPr>
        <w:t xml:space="preserve"> imprevizibilă </w:t>
      </w:r>
      <w:proofErr w:type="spellStart"/>
      <w:r w:rsidRPr="001E5E0A">
        <w:rPr>
          <w:rFonts w:ascii="Cambria" w:eastAsia="Times New Roman" w:hAnsi="Cambria"/>
        </w:rPr>
        <w:t>şi</w:t>
      </w:r>
      <w:proofErr w:type="spellEnd"/>
      <w:r w:rsidRPr="001E5E0A">
        <w:rPr>
          <w:rFonts w:ascii="Cambria" w:eastAsia="Times New Roman" w:hAnsi="Cambria"/>
        </w:rPr>
        <w:t xml:space="preserve"> insurmontabilă care împiedică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să </w:t>
      </w:r>
      <w:proofErr w:type="spellStart"/>
      <w:r w:rsidRPr="001E5E0A">
        <w:rPr>
          <w:rFonts w:ascii="Cambria" w:eastAsia="Times New Roman" w:hAnsi="Cambria"/>
        </w:rPr>
        <w:t>îşi</w:t>
      </w:r>
      <w:proofErr w:type="spellEnd"/>
      <w:r w:rsidRPr="001E5E0A">
        <w:rPr>
          <w:rFonts w:ascii="Cambria" w:eastAsia="Times New Roman" w:hAnsi="Cambria"/>
        </w:rPr>
        <w:t xml:space="preserve"> îndeplinească </w:t>
      </w:r>
      <w:proofErr w:type="spellStart"/>
      <w:r w:rsidRPr="001E5E0A">
        <w:rPr>
          <w:rFonts w:ascii="Cambria" w:eastAsia="Times New Roman" w:hAnsi="Cambria"/>
        </w:rPr>
        <w:t>obligaţiile</w:t>
      </w:r>
      <w:proofErr w:type="spellEnd"/>
      <w:r w:rsidRPr="001E5E0A">
        <w:rPr>
          <w:rFonts w:ascii="Cambria" w:eastAsia="Times New Roman" w:hAnsi="Cambria"/>
        </w:rPr>
        <w:t xml:space="preserve">. </w:t>
      </w:r>
      <w:bookmarkStart w:id="107" w:name="tree#303"/>
      <w:bookmarkEnd w:id="106"/>
    </w:p>
    <w:p w14:paraId="7D89C833"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24. -</w:t>
      </w:r>
      <w:r w:rsidRPr="001E5E0A">
        <w:rPr>
          <w:rFonts w:ascii="Cambria" w:eastAsia="Times New Roman" w:hAnsi="Cambria"/>
        </w:rPr>
        <w:t xml:space="preserve"> </w:t>
      </w:r>
      <w:bookmarkStart w:id="108" w:name="tree#304"/>
      <w:bookmarkEnd w:id="107"/>
      <w:r w:rsidRPr="001E5E0A">
        <w:rPr>
          <w:rFonts w:ascii="Cambria" w:eastAsia="Times New Roman" w:hAnsi="Cambria"/>
        </w:rPr>
        <w:t xml:space="preserve">Entitatea publică parteneră care invocă </w:t>
      </w:r>
      <w:proofErr w:type="spellStart"/>
      <w:r w:rsidRPr="001E5E0A">
        <w:rPr>
          <w:rFonts w:ascii="Cambria" w:eastAsia="Times New Roman" w:hAnsi="Cambria"/>
        </w:rPr>
        <w:t>forţa</w:t>
      </w:r>
      <w:proofErr w:type="spellEnd"/>
      <w:r w:rsidRPr="001E5E0A">
        <w:rPr>
          <w:rFonts w:ascii="Cambria" w:eastAsia="Times New Roman" w:hAnsi="Cambria"/>
        </w:rPr>
        <w:t xml:space="preserve"> majoră este obligată să notifice celorlalte </w:t>
      </w:r>
      <w:proofErr w:type="spellStart"/>
      <w:r w:rsidRPr="001E5E0A">
        <w:rPr>
          <w:rFonts w:ascii="Cambria" w:eastAsia="Times New Roman" w:hAnsi="Cambria"/>
        </w:rPr>
        <w:t>entităţi</w:t>
      </w:r>
      <w:proofErr w:type="spellEnd"/>
      <w:r w:rsidRPr="001E5E0A">
        <w:rPr>
          <w:rFonts w:ascii="Cambria" w:eastAsia="Times New Roman" w:hAnsi="Cambria"/>
        </w:rPr>
        <w:t xml:space="preserve"> membre ale cooperării, în termen de 3 zile, producerea evenimentului </w:t>
      </w:r>
      <w:proofErr w:type="spellStart"/>
      <w:r w:rsidRPr="001E5E0A">
        <w:rPr>
          <w:rFonts w:ascii="Cambria" w:eastAsia="Times New Roman" w:hAnsi="Cambria"/>
        </w:rPr>
        <w:t>şi</w:t>
      </w:r>
      <w:proofErr w:type="spellEnd"/>
      <w:r w:rsidRPr="001E5E0A">
        <w:rPr>
          <w:rFonts w:ascii="Cambria" w:eastAsia="Times New Roman" w:hAnsi="Cambria"/>
        </w:rPr>
        <w:t xml:space="preserve"> să ia toate măsurile posibile în vederea reducerii </w:t>
      </w:r>
      <w:proofErr w:type="spellStart"/>
      <w:r w:rsidRPr="001E5E0A">
        <w:rPr>
          <w:rFonts w:ascii="Cambria" w:eastAsia="Times New Roman" w:hAnsi="Cambria"/>
        </w:rPr>
        <w:t>consecinţelor</w:t>
      </w:r>
      <w:proofErr w:type="spellEnd"/>
      <w:r w:rsidRPr="001E5E0A">
        <w:rPr>
          <w:rFonts w:ascii="Cambria" w:eastAsia="Times New Roman" w:hAnsi="Cambria"/>
        </w:rPr>
        <w:t xml:space="preserve"> acestuia. </w:t>
      </w:r>
    </w:p>
    <w:p w14:paraId="29D24D7B" w14:textId="77777777" w:rsidR="001E5E0A" w:rsidRPr="001E5E0A" w:rsidRDefault="001E5E0A" w:rsidP="001E5E0A">
      <w:pPr>
        <w:spacing w:after="0" w:line="240" w:lineRule="auto"/>
        <w:rPr>
          <w:rFonts w:ascii="Cambria" w:eastAsia="Times New Roman" w:hAnsi="Cambria"/>
          <w:b/>
          <w:bCs/>
        </w:rPr>
      </w:pPr>
      <w:bookmarkStart w:id="109" w:name="tree#305"/>
      <w:bookmarkEnd w:id="108"/>
    </w:p>
    <w:p w14:paraId="03F33264"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25. -</w:t>
      </w:r>
      <w:r w:rsidRPr="001E5E0A">
        <w:rPr>
          <w:rFonts w:ascii="Cambria" w:eastAsia="Times New Roman" w:hAnsi="Cambria"/>
        </w:rPr>
        <w:t xml:space="preserve"> </w:t>
      </w:r>
      <w:bookmarkStart w:id="110" w:name="tree#306"/>
      <w:bookmarkEnd w:id="109"/>
      <w:r w:rsidRPr="001E5E0A">
        <w:rPr>
          <w:rFonts w:ascii="Cambria" w:eastAsia="Times New Roman" w:hAnsi="Cambria"/>
        </w:rPr>
        <w:t xml:space="preserve">Orice diferend sau </w:t>
      </w:r>
      <w:proofErr w:type="spellStart"/>
      <w:r w:rsidRPr="001E5E0A">
        <w:rPr>
          <w:rFonts w:ascii="Cambria" w:eastAsia="Times New Roman" w:hAnsi="Cambria"/>
        </w:rPr>
        <w:t>neînţelegere</w:t>
      </w:r>
      <w:proofErr w:type="spellEnd"/>
      <w:r w:rsidRPr="001E5E0A">
        <w:rPr>
          <w:rFonts w:ascii="Cambria" w:eastAsia="Times New Roman" w:hAnsi="Cambria"/>
        </w:rPr>
        <w:t xml:space="preserve"> decurgând din interpretarea sau din executarea prezentului acord de cooperare vor fi </w:t>
      </w:r>
      <w:proofErr w:type="spellStart"/>
      <w:r w:rsidRPr="001E5E0A">
        <w:rPr>
          <w:rFonts w:ascii="Cambria" w:eastAsia="Times New Roman" w:hAnsi="Cambria"/>
        </w:rPr>
        <w:t>soluţionate</w:t>
      </w:r>
      <w:proofErr w:type="spellEnd"/>
      <w:r w:rsidRPr="001E5E0A">
        <w:rPr>
          <w:rFonts w:ascii="Cambria" w:eastAsia="Times New Roman" w:hAnsi="Cambria"/>
        </w:rPr>
        <w:t xml:space="preserve"> de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pe cale amiabilă. </w:t>
      </w:r>
    </w:p>
    <w:p w14:paraId="23E0DD7A" w14:textId="77777777" w:rsidR="001E5E0A" w:rsidRPr="001E5E0A" w:rsidRDefault="001E5E0A" w:rsidP="001E5E0A">
      <w:pPr>
        <w:spacing w:after="0" w:line="240" w:lineRule="auto"/>
        <w:rPr>
          <w:rFonts w:ascii="Cambria" w:eastAsia="Times New Roman" w:hAnsi="Cambria"/>
        </w:rPr>
      </w:pPr>
      <w:bookmarkStart w:id="111" w:name="tree#307"/>
      <w:bookmarkEnd w:id="110"/>
      <w:r w:rsidRPr="001E5E0A">
        <w:rPr>
          <w:rFonts w:ascii="Cambria" w:eastAsia="Times New Roman" w:hAnsi="Cambria"/>
          <w:b/>
          <w:bCs/>
        </w:rPr>
        <w:t>Art. 26. -</w:t>
      </w:r>
      <w:r w:rsidRPr="001E5E0A">
        <w:rPr>
          <w:rFonts w:ascii="Cambria" w:eastAsia="Times New Roman" w:hAnsi="Cambria"/>
        </w:rPr>
        <w:t xml:space="preserve"> </w:t>
      </w:r>
      <w:bookmarkStart w:id="112" w:name="tree#308"/>
      <w:bookmarkEnd w:id="111"/>
      <w:r w:rsidRPr="001E5E0A">
        <w:rPr>
          <w:rFonts w:ascii="Cambria" w:eastAsia="Times New Roman" w:hAnsi="Cambria"/>
        </w:rPr>
        <w:t xml:space="preserve">În cazul în care </w:t>
      </w:r>
      <w:proofErr w:type="spellStart"/>
      <w:r w:rsidRPr="001E5E0A">
        <w:rPr>
          <w:rFonts w:ascii="Cambria" w:eastAsia="Times New Roman" w:hAnsi="Cambria"/>
        </w:rPr>
        <w:t>soluţionarea</w:t>
      </w:r>
      <w:proofErr w:type="spellEnd"/>
      <w:r w:rsidRPr="001E5E0A">
        <w:rPr>
          <w:rFonts w:ascii="Cambria" w:eastAsia="Times New Roman" w:hAnsi="Cambria"/>
        </w:rPr>
        <w:t xml:space="preserve"> diferendului pe cale amiabilă nu este posibilă, litigiul dintre </w:t>
      </w:r>
      <w:proofErr w:type="spellStart"/>
      <w:r w:rsidRPr="001E5E0A">
        <w:rPr>
          <w:rFonts w:ascii="Cambria" w:eastAsia="Times New Roman" w:hAnsi="Cambria"/>
        </w:rPr>
        <w:t>entităţile</w:t>
      </w:r>
      <w:proofErr w:type="spellEnd"/>
      <w:r w:rsidRPr="001E5E0A">
        <w:rPr>
          <w:rFonts w:ascii="Cambria" w:eastAsia="Times New Roman" w:hAnsi="Cambria"/>
        </w:rPr>
        <w:t xml:space="preserve"> publice partenere va fi </w:t>
      </w:r>
      <w:proofErr w:type="spellStart"/>
      <w:r w:rsidRPr="001E5E0A">
        <w:rPr>
          <w:rFonts w:ascii="Cambria" w:eastAsia="Times New Roman" w:hAnsi="Cambria"/>
        </w:rPr>
        <w:t>soluţionat</w:t>
      </w:r>
      <w:proofErr w:type="spellEnd"/>
      <w:r w:rsidRPr="001E5E0A">
        <w:rPr>
          <w:rFonts w:ascii="Cambria" w:eastAsia="Times New Roman" w:hAnsi="Cambria"/>
        </w:rPr>
        <w:t xml:space="preserve"> de către </w:t>
      </w:r>
      <w:proofErr w:type="spellStart"/>
      <w:r w:rsidRPr="001E5E0A">
        <w:rPr>
          <w:rFonts w:ascii="Cambria" w:eastAsia="Times New Roman" w:hAnsi="Cambria"/>
        </w:rPr>
        <w:t>instanţele</w:t>
      </w:r>
      <w:proofErr w:type="spellEnd"/>
      <w:r w:rsidRPr="001E5E0A">
        <w:rPr>
          <w:rFonts w:ascii="Cambria" w:eastAsia="Times New Roman" w:hAnsi="Cambria"/>
        </w:rPr>
        <w:t xml:space="preserve"> competente, conform </w:t>
      </w:r>
      <w:proofErr w:type="spellStart"/>
      <w:r w:rsidRPr="001E5E0A">
        <w:rPr>
          <w:rFonts w:ascii="Cambria" w:eastAsia="Times New Roman" w:hAnsi="Cambria"/>
        </w:rPr>
        <w:t>legislaţiei</w:t>
      </w:r>
      <w:proofErr w:type="spellEnd"/>
      <w:r w:rsidRPr="001E5E0A">
        <w:rPr>
          <w:rFonts w:ascii="Cambria" w:eastAsia="Times New Roman" w:hAnsi="Cambria"/>
        </w:rPr>
        <w:t xml:space="preserve"> române. </w:t>
      </w:r>
    </w:p>
    <w:p w14:paraId="049D5F2D" w14:textId="77777777" w:rsidR="001E5E0A" w:rsidRPr="001E5E0A" w:rsidRDefault="001E5E0A" w:rsidP="001E5E0A">
      <w:pPr>
        <w:spacing w:after="0" w:line="240" w:lineRule="auto"/>
        <w:jc w:val="center"/>
        <w:rPr>
          <w:rFonts w:ascii="Cambria" w:eastAsia="Times New Roman" w:hAnsi="Cambria"/>
        </w:rPr>
      </w:pPr>
      <w:bookmarkStart w:id="113" w:name="ref#C7"/>
      <w:bookmarkStart w:id="114" w:name="tree#309"/>
      <w:bookmarkEnd w:id="112"/>
      <w:bookmarkEnd w:id="113"/>
      <w:r w:rsidRPr="001E5E0A">
        <w:rPr>
          <w:rFonts w:ascii="Cambria" w:eastAsia="Times New Roman" w:hAnsi="Cambria"/>
          <w:b/>
          <w:bCs/>
        </w:rPr>
        <w:br/>
        <w:t>CAPITOLUL VII</w:t>
      </w:r>
      <w:r w:rsidRPr="001E5E0A">
        <w:rPr>
          <w:rFonts w:ascii="Cambria" w:eastAsia="Times New Roman" w:hAnsi="Cambria"/>
        </w:rPr>
        <w:br/>
        <w:t xml:space="preserve">Durata, modificarea </w:t>
      </w:r>
      <w:proofErr w:type="spellStart"/>
      <w:r w:rsidRPr="001E5E0A">
        <w:rPr>
          <w:rFonts w:ascii="Cambria" w:eastAsia="Times New Roman" w:hAnsi="Cambria"/>
        </w:rPr>
        <w:t>şi</w:t>
      </w:r>
      <w:proofErr w:type="spellEnd"/>
      <w:r w:rsidRPr="001E5E0A">
        <w:rPr>
          <w:rFonts w:ascii="Cambria" w:eastAsia="Times New Roman" w:hAnsi="Cambria"/>
        </w:rPr>
        <w:t xml:space="preserve"> încetarea acordului de cooperare</w:t>
      </w:r>
    </w:p>
    <w:p w14:paraId="2458EA43" w14:textId="77777777" w:rsidR="001E5E0A" w:rsidRPr="001E5E0A" w:rsidRDefault="001E5E0A" w:rsidP="001E5E0A">
      <w:pPr>
        <w:spacing w:after="0" w:line="240" w:lineRule="auto"/>
        <w:rPr>
          <w:rFonts w:ascii="Cambria" w:eastAsia="Times New Roman" w:hAnsi="Cambria"/>
        </w:rPr>
      </w:pPr>
      <w:bookmarkStart w:id="115" w:name="tree#310"/>
      <w:bookmarkEnd w:id="114"/>
    </w:p>
    <w:p w14:paraId="021FC690"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27. -</w:t>
      </w:r>
      <w:r w:rsidRPr="001E5E0A">
        <w:rPr>
          <w:rFonts w:ascii="Cambria" w:eastAsia="Times New Roman" w:hAnsi="Cambria"/>
        </w:rPr>
        <w:t xml:space="preserve"> </w:t>
      </w:r>
      <w:bookmarkStart w:id="116" w:name="tree#311"/>
      <w:bookmarkEnd w:id="115"/>
      <w:r w:rsidRPr="001E5E0A">
        <w:rPr>
          <w:rFonts w:ascii="Cambria" w:eastAsia="Times New Roman" w:hAnsi="Cambria"/>
        </w:rPr>
        <w:t xml:space="preserve">Acordul de cooperare se încheie pe o perioadă nedeterminată </w:t>
      </w:r>
      <w:proofErr w:type="spellStart"/>
      <w:r w:rsidRPr="001E5E0A">
        <w:rPr>
          <w:rFonts w:ascii="Cambria" w:eastAsia="Times New Roman" w:hAnsi="Cambria"/>
        </w:rPr>
        <w:t>şi</w:t>
      </w:r>
      <w:proofErr w:type="spellEnd"/>
      <w:r w:rsidRPr="001E5E0A">
        <w:rPr>
          <w:rFonts w:ascii="Cambria" w:eastAsia="Times New Roman" w:hAnsi="Cambria"/>
        </w:rPr>
        <w:t xml:space="preserve"> intră în vigoare după aprobarea lui în ședința Parteneriatului pentru auditul public intern.</w:t>
      </w:r>
    </w:p>
    <w:p w14:paraId="18113AF6"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rPr>
        <w:t xml:space="preserve">  </w:t>
      </w:r>
    </w:p>
    <w:p w14:paraId="680FAF22" w14:textId="77777777" w:rsidR="001E5E0A" w:rsidRPr="001E5E0A" w:rsidRDefault="001E5E0A" w:rsidP="001E5E0A">
      <w:pPr>
        <w:spacing w:after="0" w:line="240" w:lineRule="auto"/>
        <w:rPr>
          <w:rFonts w:ascii="Cambria" w:eastAsia="Times New Roman" w:hAnsi="Cambria"/>
        </w:rPr>
      </w:pPr>
      <w:bookmarkStart w:id="117" w:name="tree#312"/>
      <w:bookmarkEnd w:id="116"/>
      <w:r w:rsidRPr="001E5E0A">
        <w:rPr>
          <w:rFonts w:ascii="Cambria" w:eastAsia="Times New Roman" w:hAnsi="Cambria"/>
          <w:b/>
          <w:bCs/>
        </w:rPr>
        <w:t>Art. 28. –</w:t>
      </w:r>
      <w:r w:rsidRPr="001E5E0A">
        <w:rPr>
          <w:rFonts w:ascii="Cambria" w:eastAsia="Times New Roman" w:hAnsi="Cambria"/>
        </w:rPr>
        <w:t xml:space="preserve"> </w:t>
      </w:r>
      <w:bookmarkStart w:id="118" w:name="tree#313"/>
      <w:bookmarkEnd w:id="117"/>
    </w:p>
    <w:p w14:paraId="3CBE8BEF"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rPr>
        <w:t>(1) Modificarea prezentului acord de cooperare se poate face prin vot valabil exprimat în favoarea modificării, de către jumătate plus unu din numărul reprezentanților comunelor membre în Parteneriat sau persoana delegată de aceștia.</w:t>
      </w:r>
    </w:p>
    <w:p w14:paraId="750B2ED5"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rPr>
        <w:t xml:space="preserve">(2) Hotărârea de modificare a acordului adoptată conform alin (1) se aplică și pentru comunele care nu au fost reprezentate la ședință. </w:t>
      </w:r>
    </w:p>
    <w:p w14:paraId="49108782" w14:textId="77777777" w:rsidR="001E5E0A" w:rsidRPr="001E5E0A" w:rsidRDefault="001E5E0A" w:rsidP="001E5E0A">
      <w:pPr>
        <w:spacing w:after="0" w:line="240" w:lineRule="auto"/>
        <w:rPr>
          <w:rFonts w:ascii="Cambria" w:eastAsia="Times New Roman" w:hAnsi="Cambria"/>
        </w:rPr>
      </w:pPr>
    </w:p>
    <w:p w14:paraId="1A2B4FE2" w14:textId="77777777" w:rsidR="001E5E0A" w:rsidRPr="001E5E0A" w:rsidRDefault="001E5E0A" w:rsidP="001E5E0A">
      <w:pPr>
        <w:spacing w:after="0" w:line="240" w:lineRule="auto"/>
        <w:rPr>
          <w:rFonts w:ascii="Cambria" w:eastAsia="Times New Roman" w:hAnsi="Cambria"/>
        </w:rPr>
      </w:pPr>
      <w:bookmarkStart w:id="119" w:name="tree#314"/>
      <w:bookmarkEnd w:id="118"/>
      <w:r w:rsidRPr="001E5E0A">
        <w:rPr>
          <w:rFonts w:ascii="Cambria" w:eastAsia="Times New Roman" w:hAnsi="Cambria"/>
          <w:b/>
          <w:bCs/>
        </w:rPr>
        <w:t>Art. 29. –</w:t>
      </w:r>
      <w:r w:rsidRPr="001E5E0A">
        <w:rPr>
          <w:rFonts w:ascii="Cambria" w:eastAsia="Times New Roman" w:hAnsi="Cambria"/>
        </w:rPr>
        <w:t xml:space="preserve"> </w:t>
      </w:r>
      <w:bookmarkStart w:id="120" w:name="tree#315"/>
      <w:bookmarkEnd w:id="119"/>
      <w:r w:rsidRPr="001E5E0A">
        <w:rPr>
          <w:rFonts w:ascii="Cambria" w:eastAsia="Times New Roman" w:hAnsi="Cambria"/>
        </w:rPr>
        <w:t xml:space="preserve">Încetarea prezentului acord de cooperare în cursul derulării lui se poate face pentru motive obiective, întemeiate, neimputabile </w:t>
      </w:r>
      <w:proofErr w:type="spellStart"/>
      <w:r w:rsidRPr="001E5E0A">
        <w:rPr>
          <w:rFonts w:ascii="Cambria" w:eastAsia="Times New Roman" w:hAnsi="Cambria"/>
        </w:rPr>
        <w:t>părţilor</w:t>
      </w:r>
      <w:proofErr w:type="spellEnd"/>
      <w:r w:rsidRPr="001E5E0A">
        <w:rPr>
          <w:rFonts w:ascii="Cambria" w:eastAsia="Times New Roman" w:hAnsi="Cambria"/>
        </w:rPr>
        <w:t xml:space="preserve">, prin acordul de </w:t>
      </w:r>
      <w:proofErr w:type="spellStart"/>
      <w:r w:rsidRPr="001E5E0A">
        <w:rPr>
          <w:rFonts w:ascii="Cambria" w:eastAsia="Times New Roman" w:hAnsi="Cambria"/>
        </w:rPr>
        <w:t>voinţă</w:t>
      </w:r>
      <w:proofErr w:type="spellEnd"/>
      <w:r w:rsidRPr="001E5E0A">
        <w:rPr>
          <w:rFonts w:ascii="Cambria" w:eastAsia="Times New Roman" w:hAnsi="Cambria"/>
        </w:rPr>
        <w:t xml:space="preserve"> al părților. </w:t>
      </w:r>
    </w:p>
    <w:p w14:paraId="0AA459C9" w14:textId="77777777" w:rsidR="001E5E0A" w:rsidRPr="001E5E0A" w:rsidRDefault="001E5E0A" w:rsidP="001E5E0A">
      <w:pPr>
        <w:spacing w:after="0" w:line="240" w:lineRule="auto"/>
        <w:rPr>
          <w:rFonts w:ascii="Cambria" w:eastAsia="Times New Roman" w:hAnsi="Cambria"/>
        </w:rPr>
      </w:pPr>
    </w:p>
    <w:p w14:paraId="5E152ED6" w14:textId="77777777" w:rsidR="001E5E0A" w:rsidRPr="001E5E0A" w:rsidRDefault="001E5E0A" w:rsidP="001E5E0A">
      <w:pPr>
        <w:spacing w:after="0" w:line="240" w:lineRule="auto"/>
        <w:rPr>
          <w:rFonts w:ascii="Cambria" w:eastAsia="Times New Roman" w:hAnsi="Cambria"/>
        </w:rPr>
      </w:pPr>
      <w:bookmarkStart w:id="121" w:name="tree#316"/>
      <w:bookmarkEnd w:id="120"/>
      <w:r w:rsidRPr="001E5E0A">
        <w:rPr>
          <w:rFonts w:ascii="Cambria" w:eastAsia="Times New Roman" w:hAnsi="Cambria"/>
          <w:b/>
          <w:bCs/>
        </w:rPr>
        <w:t>Art. 30. –</w:t>
      </w:r>
      <w:r w:rsidRPr="001E5E0A">
        <w:rPr>
          <w:rFonts w:ascii="Cambria" w:eastAsia="Times New Roman" w:hAnsi="Cambria"/>
        </w:rPr>
        <w:t xml:space="preserve"> </w:t>
      </w:r>
      <w:bookmarkStart w:id="122" w:name="tree#317"/>
      <w:bookmarkEnd w:id="121"/>
      <w:r w:rsidRPr="001E5E0A">
        <w:rPr>
          <w:rFonts w:ascii="Cambria" w:eastAsia="Times New Roman" w:hAnsi="Cambria"/>
        </w:rPr>
        <w:t>(1) Orice comună membră în parteneriatul pentru auditul public intern se poate retrage din acest parteneriat pentru motive obiective și justificate.</w:t>
      </w:r>
    </w:p>
    <w:p w14:paraId="6DB2B822"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rPr>
        <w:t xml:space="preserve">(2) </w:t>
      </w:r>
      <w:proofErr w:type="spellStart"/>
      <w:r w:rsidRPr="001E5E0A">
        <w:rPr>
          <w:rFonts w:ascii="Cambria" w:eastAsia="Times New Roman" w:hAnsi="Cambria"/>
        </w:rPr>
        <w:t>Ieşirea</w:t>
      </w:r>
      <w:proofErr w:type="spellEnd"/>
      <w:r w:rsidRPr="001E5E0A">
        <w:rPr>
          <w:rFonts w:ascii="Cambria" w:eastAsia="Times New Roman" w:hAnsi="Cambria"/>
        </w:rPr>
        <w:t xml:space="preserve"> din parteneriat se va realiza la </w:t>
      </w:r>
      <w:proofErr w:type="spellStart"/>
      <w:r w:rsidRPr="001E5E0A">
        <w:rPr>
          <w:rFonts w:ascii="Cambria" w:eastAsia="Times New Roman" w:hAnsi="Cambria"/>
        </w:rPr>
        <w:t>sfârşitul</w:t>
      </w:r>
      <w:proofErr w:type="spellEnd"/>
      <w:r w:rsidRPr="001E5E0A">
        <w:rPr>
          <w:rFonts w:ascii="Cambria" w:eastAsia="Times New Roman" w:hAnsi="Cambria"/>
        </w:rPr>
        <w:t xml:space="preserve"> </w:t>
      </w:r>
      <w:proofErr w:type="spellStart"/>
      <w:r w:rsidRPr="001E5E0A">
        <w:rPr>
          <w:rFonts w:ascii="Cambria" w:eastAsia="Times New Roman" w:hAnsi="Cambria"/>
        </w:rPr>
        <w:t>exerciţiului</w:t>
      </w:r>
      <w:proofErr w:type="spellEnd"/>
      <w:r w:rsidRPr="001E5E0A">
        <w:rPr>
          <w:rFonts w:ascii="Cambria" w:eastAsia="Times New Roman" w:hAnsi="Cambria"/>
        </w:rPr>
        <w:t xml:space="preserve"> financiar anual, în caz contrar entitatea publică </w:t>
      </w:r>
      <w:proofErr w:type="spellStart"/>
      <w:r w:rsidRPr="001E5E0A">
        <w:rPr>
          <w:rFonts w:ascii="Cambria" w:eastAsia="Times New Roman" w:hAnsi="Cambria"/>
        </w:rPr>
        <w:t>îşi</w:t>
      </w:r>
      <w:proofErr w:type="spellEnd"/>
      <w:r w:rsidRPr="001E5E0A">
        <w:rPr>
          <w:rFonts w:ascii="Cambria" w:eastAsia="Times New Roman" w:hAnsi="Cambria"/>
        </w:rPr>
        <w:t xml:space="preserve"> asumă responsabilitatea suportării cheltuielilor ce îi revin din acordul de cooperare pentru întregul </w:t>
      </w:r>
      <w:proofErr w:type="spellStart"/>
      <w:r w:rsidRPr="001E5E0A">
        <w:rPr>
          <w:rFonts w:ascii="Cambria" w:eastAsia="Times New Roman" w:hAnsi="Cambria"/>
        </w:rPr>
        <w:t>exerciţiu</w:t>
      </w:r>
      <w:proofErr w:type="spellEnd"/>
      <w:r w:rsidRPr="001E5E0A">
        <w:rPr>
          <w:rFonts w:ascii="Cambria" w:eastAsia="Times New Roman" w:hAnsi="Cambria"/>
        </w:rPr>
        <w:t xml:space="preserve"> financiar. </w:t>
      </w:r>
    </w:p>
    <w:p w14:paraId="7C4EDBDF" w14:textId="77777777" w:rsidR="001E5E0A" w:rsidRPr="001E5E0A" w:rsidRDefault="001E5E0A" w:rsidP="001E5E0A">
      <w:pPr>
        <w:spacing w:after="0" w:line="240" w:lineRule="auto"/>
        <w:jc w:val="center"/>
        <w:rPr>
          <w:rFonts w:ascii="Cambria" w:eastAsia="Times New Roman" w:hAnsi="Cambria"/>
        </w:rPr>
      </w:pPr>
      <w:bookmarkStart w:id="123" w:name="ref#C8"/>
      <w:bookmarkStart w:id="124" w:name="tree#318"/>
      <w:bookmarkEnd w:id="122"/>
      <w:bookmarkEnd w:id="123"/>
      <w:r w:rsidRPr="001E5E0A">
        <w:rPr>
          <w:rFonts w:ascii="Cambria" w:eastAsia="Times New Roman" w:hAnsi="Cambria"/>
          <w:b/>
          <w:bCs/>
        </w:rPr>
        <w:br/>
        <w:t>CAPITOLUL VIII</w:t>
      </w:r>
      <w:r w:rsidRPr="001E5E0A">
        <w:rPr>
          <w:rFonts w:ascii="Cambria" w:eastAsia="Times New Roman" w:hAnsi="Cambria"/>
        </w:rPr>
        <w:t xml:space="preserve"> </w:t>
      </w:r>
      <w:r w:rsidRPr="001E5E0A">
        <w:rPr>
          <w:rFonts w:ascii="Cambria" w:eastAsia="Times New Roman" w:hAnsi="Cambria"/>
        </w:rPr>
        <w:br/>
      </w:r>
      <w:proofErr w:type="spellStart"/>
      <w:r w:rsidRPr="001E5E0A">
        <w:rPr>
          <w:rFonts w:ascii="Cambria" w:eastAsia="Times New Roman" w:hAnsi="Cambria"/>
        </w:rPr>
        <w:t>Dispoziţii</w:t>
      </w:r>
      <w:proofErr w:type="spellEnd"/>
      <w:r w:rsidRPr="001E5E0A">
        <w:rPr>
          <w:rFonts w:ascii="Cambria" w:eastAsia="Times New Roman" w:hAnsi="Cambria"/>
        </w:rPr>
        <w:t xml:space="preserve"> finale</w:t>
      </w:r>
    </w:p>
    <w:p w14:paraId="7855ED06" w14:textId="77777777" w:rsidR="001E5E0A" w:rsidRPr="001E5E0A" w:rsidRDefault="001E5E0A" w:rsidP="001E5E0A">
      <w:pPr>
        <w:spacing w:after="0" w:line="240" w:lineRule="auto"/>
        <w:jc w:val="center"/>
        <w:rPr>
          <w:rFonts w:ascii="Cambria" w:eastAsia="Times New Roman" w:hAnsi="Cambria"/>
        </w:rPr>
      </w:pPr>
      <w:bookmarkStart w:id="125" w:name="tree#319"/>
      <w:bookmarkEnd w:id="124"/>
    </w:p>
    <w:p w14:paraId="1372F87E"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Art. 31. -</w:t>
      </w:r>
      <w:r w:rsidRPr="001E5E0A">
        <w:rPr>
          <w:rFonts w:ascii="Cambria" w:eastAsia="Times New Roman" w:hAnsi="Cambria"/>
        </w:rPr>
        <w:t xml:space="preserve"> </w:t>
      </w:r>
      <w:bookmarkStart w:id="126" w:name="tree#320"/>
      <w:bookmarkEnd w:id="125"/>
      <w:proofErr w:type="spellStart"/>
      <w:r w:rsidRPr="001E5E0A">
        <w:rPr>
          <w:rFonts w:ascii="Cambria" w:eastAsia="Times New Roman" w:hAnsi="Cambria"/>
        </w:rPr>
        <w:t>Părţile</w:t>
      </w:r>
      <w:proofErr w:type="spellEnd"/>
      <w:r w:rsidRPr="001E5E0A">
        <w:rPr>
          <w:rFonts w:ascii="Cambria" w:eastAsia="Times New Roman" w:hAnsi="Cambria"/>
        </w:rPr>
        <w:t xml:space="preserve"> convin să se întrunească o dată pe an sau ori de câte ori este nevoie, pentru analiza rezultatelor aplicării acordului de cooperare, formularea de </w:t>
      </w:r>
      <w:proofErr w:type="spellStart"/>
      <w:r w:rsidRPr="001E5E0A">
        <w:rPr>
          <w:rFonts w:ascii="Cambria" w:eastAsia="Times New Roman" w:hAnsi="Cambria"/>
        </w:rPr>
        <w:t>direcţii</w:t>
      </w:r>
      <w:proofErr w:type="spellEnd"/>
      <w:r w:rsidRPr="001E5E0A">
        <w:rPr>
          <w:rFonts w:ascii="Cambria" w:eastAsia="Times New Roman" w:hAnsi="Cambria"/>
        </w:rPr>
        <w:t xml:space="preserve"> de eficientizare a cooperării, precum </w:t>
      </w:r>
      <w:proofErr w:type="spellStart"/>
      <w:r w:rsidRPr="001E5E0A">
        <w:rPr>
          <w:rFonts w:ascii="Cambria" w:eastAsia="Times New Roman" w:hAnsi="Cambria"/>
        </w:rPr>
        <w:t>şi</w:t>
      </w:r>
      <w:proofErr w:type="spellEnd"/>
      <w:r w:rsidRPr="001E5E0A">
        <w:rPr>
          <w:rFonts w:ascii="Cambria" w:eastAsia="Times New Roman" w:hAnsi="Cambria"/>
        </w:rPr>
        <w:t xml:space="preserve"> actualizarea </w:t>
      </w:r>
      <w:proofErr w:type="spellStart"/>
      <w:r w:rsidRPr="001E5E0A">
        <w:rPr>
          <w:rFonts w:ascii="Cambria" w:eastAsia="Times New Roman" w:hAnsi="Cambria"/>
        </w:rPr>
        <w:t>şi</w:t>
      </w:r>
      <w:proofErr w:type="spellEnd"/>
      <w:r w:rsidRPr="001E5E0A">
        <w:rPr>
          <w:rFonts w:ascii="Cambria" w:eastAsia="Times New Roman" w:hAnsi="Cambria"/>
        </w:rPr>
        <w:t xml:space="preserve"> modificarea acordului de cooperare. </w:t>
      </w:r>
    </w:p>
    <w:p w14:paraId="3CB3B03F" w14:textId="77777777" w:rsidR="001E5E0A" w:rsidRPr="001E5E0A" w:rsidRDefault="001E5E0A" w:rsidP="001E5E0A">
      <w:pPr>
        <w:spacing w:after="0" w:line="240" w:lineRule="auto"/>
        <w:rPr>
          <w:rFonts w:ascii="Cambria" w:eastAsia="Times New Roman" w:hAnsi="Cambria"/>
        </w:rPr>
      </w:pPr>
      <w:bookmarkStart w:id="127" w:name="tree#321"/>
      <w:bookmarkEnd w:id="126"/>
      <w:r w:rsidRPr="001E5E0A">
        <w:rPr>
          <w:rFonts w:ascii="Cambria" w:eastAsia="Times New Roman" w:hAnsi="Cambria"/>
          <w:b/>
          <w:bCs/>
        </w:rPr>
        <w:t>Art. 32. -</w:t>
      </w:r>
      <w:r w:rsidRPr="001E5E0A">
        <w:rPr>
          <w:rFonts w:ascii="Cambria" w:eastAsia="Times New Roman" w:hAnsi="Cambria"/>
        </w:rPr>
        <w:t xml:space="preserve"> </w:t>
      </w:r>
      <w:bookmarkStart w:id="128" w:name="tree#322"/>
      <w:bookmarkEnd w:id="127"/>
      <w:r w:rsidRPr="001E5E0A">
        <w:rPr>
          <w:rFonts w:ascii="Cambria" w:eastAsia="Times New Roman" w:hAnsi="Cambria"/>
        </w:rPr>
        <w:t xml:space="preserve">Prezentul acord de cooperare nu poate fi completat sau modificat decât cu acordul scris </w:t>
      </w:r>
      <w:proofErr w:type="spellStart"/>
      <w:r w:rsidRPr="001E5E0A">
        <w:rPr>
          <w:rFonts w:ascii="Cambria" w:eastAsia="Times New Roman" w:hAnsi="Cambria"/>
        </w:rPr>
        <w:t>şi</w:t>
      </w:r>
      <w:proofErr w:type="spellEnd"/>
      <w:r w:rsidRPr="001E5E0A">
        <w:rPr>
          <w:rFonts w:ascii="Cambria" w:eastAsia="Times New Roman" w:hAnsi="Cambria"/>
        </w:rPr>
        <w:t xml:space="preserve"> expres al tuturor </w:t>
      </w:r>
      <w:proofErr w:type="spellStart"/>
      <w:r w:rsidRPr="001E5E0A">
        <w:rPr>
          <w:rFonts w:ascii="Cambria" w:eastAsia="Times New Roman" w:hAnsi="Cambria"/>
        </w:rPr>
        <w:t>entităţilor</w:t>
      </w:r>
      <w:proofErr w:type="spellEnd"/>
      <w:r w:rsidRPr="001E5E0A">
        <w:rPr>
          <w:rFonts w:ascii="Cambria" w:eastAsia="Times New Roman" w:hAnsi="Cambria"/>
        </w:rPr>
        <w:t xml:space="preserve"> publice partenere.</w:t>
      </w:r>
    </w:p>
    <w:p w14:paraId="547D3CBF" w14:textId="77777777" w:rsidR="001E5E0A" w:rsidRPr="001E5E0A" w:rsidRDefault="001E5E0A" w:rsidP="001E5E0A">
      <w:pPr>
        <w:spacing w:after="0" w:line="240" w:lineRule="auto"/>
        <w:rPr>
          <w:rFonts w:ascii="Cambria" w:eastAsia="Times New Roman" w:hAnsi="Cambria"/>
        </w:rPr>
      </w:pPr>
      <w:bookmarkStart w:id="129" w:name="ref#A0"/>
      <w:bookmarkStart w:id="130" w:name="tree#323"/>
      <w:bookmarkEnd w:id="128"/>
      <w:bookmarkEnd w:id="129"/>
      <w:r w:rsidRPr="001E5E0A">
        <w:rPr>
          <w:rFonts w:ascii="Cambria" w:eastAsia="Times New Roman" w:hAnsi="Cambria"/>
          <w:b/>
          <w:bCs/>
        </w:rPr>
        <w:t>Art. 33. -</w:t>
      </w:r>
      <w:r w:rsidRPr="001E5E0A">
        <w:rPr>
          <w:rFonts w:ascii="Cambria" w:eastAsia="Times New Roman" w:hAnsi="Cambria"/>
        </w:rPr>
        <w:t xml:space="preserve"> </w:t>
      </w:r>
      <w:bookmarkStart w:id="131" w:name="ref#"/>
      <w:bookmarkStart w:id="132" w:name="tree#324"/>
      <w:bookmarkEnd w:id="130"/>
      <w:bookmarkEnd w:id="131"/>
      <w:r w:rsidRPr="001E5E0A">
        <w:rPr>
          <w:rFonts w:ascii="Cambria" w:eastAsia="Times New Roman" w:hAnsi="Cambria"/>
        </w:rPr>
        <w:t xml:space="preserve">Acordul de cooperare a fost elaborat în conformitate cu prevederile: </w:t>
      </w:r>
    </w:p>
    <w:p w14:paraId="63905FC0"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w:t>
      </w:r>
      <w:r w:rsidRPr="001E5E0A">
        <w:rPr>
          <w:rFonts w:ascii="Cambria" w:eastAsia="Times New Roman" w:hAnsi="Cambria"/>
        </w:rPr>
        <w:t xml:space="preserve"> O.U.G. nr. 57/2019 privind Codul administrativ</w:t>
      </w:r>
      <w:bookmarkEnd w:id="132"/>
      <w:r w:rsidRPr="001E5E0A">
        <w:rPr>
          <w:rFonts w:ascii="Cambria" w:eastAsia="Times New Roman" w:hAnsi="Cambria"/>
        </w:rPr>
        <w:t xml:space="preserve">, art. 89 alin.(3); </w:t>
      </w:r>
    </w:p>
    <w:p w14:paraId="34B625F6"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w:t>
      </w:r>
      <w:r w:rsidRPr="001E5E0A">
        <w:rPr>
          <w:rFonts w:ascii="Cambria" w:eastAsia="Times New Roman" w:hAnsi="Cambria"/>
        </w:rPr>
        <w:t xml:space="preserve"> Legii nr. 672/2002 privind auditul public intern, republicată, cu modificările ulterioare; </w:t>
      </w:r>
    </w:p>
    <w:p w14:paraId="4ADB26B5"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w:t>
      </w:r>
      <w:r w:rsidRPr="001E5E0A">
        <w:rPr>
          <w:rFonts w:ascii="Cambria" w:eastAsia="Times New Roman" w:hAnsi="Cambria"/>
        </w:rPr>
        <w:t xml:space="preserve"> Legii-cadru privind descentralizarea nr. 195/2006 (</w:t>
      </w:r>
      <w:hyperlink r:id="rId9" w:tooltip="Lege nr. 195/2006 - Parlamentul României" w:history="1">
        <w:r w:rsidRPr="001E5E0A">
          <w:rPr>
            <w:rFonts w:ascii="Cambria" w:eastAsia="Times New Roman" w:hAnsi="Cambria"/>
            <w:bCs/>
          </w:rPr>
          <w:t>art. 13</w:t>
        </w:r>
      </w:hyperlink>
      <w:r w:rsidRPr="001E5E0A">
        <w:rPr>
          <w:rFonts w:ascii="Cambria" w:eastAsia="Times New Roman" w:hAnsi="Cambria"/>
        </w:rPr>
        <w:t xml:space="preserve">); </w:t>
      </w:r>
    </w:p>
    <w:p w14:paraId="5468CD83"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Cs/>
        </w:rPr>
        <w:t>-</w:t>
      </w:r>
      <w:r w:rsidRPr="001E5E0A">
        <w:rPr>
          <w:rFonts w:ascii="Cambria" w:eastAsia="Times New Roman" w:hAnsi="Cambria"/>
        </w:rPr>
        <w:t xml:space="preserve"> Legii nr. 273/2006 privind Legea </w:t>
      </w:r>
      <w:proofErr w:type="spellStart"/>
      <w:r w:rsidRPr="001E5E0A">
        <w:rPr>
          <w:rFonts w:ascii="Cambria" w:eastAsia="Times New Roman" w:hAnsi="Cambria"/>
        </w:rPr>
        <w:t>finanţelor</w:t>
      </w:r>
      <w:proofErr w:type="spellEnd"/>
      <w:r w:rsidRPr="001E5E0A">
        <w:rPr>
          <w:rFonts w:ascii="Cambria" w:eastAsia="Times New Roman" w:hAnsi="Cambria"/>
        </w:rPr>
        <w:t xml:space="preserve"> publice locale (</w:t>
      </w:r>
      <w:hyperlink r:id="rId10" w:tooltip="Lege nr. 273/2006 - Parlamentul României" w:history="1">
        <w:r w:rsidRPr="001E5E0A">
          <w:rPr>
            <w:rFonts w:ascii="Cambria" w:eastAsia="Times New Roman" w:hAnsi="Cambria"/>
            <w:bCs/>
          </w:rPr>
          <w:t>art. 35</w:t>
        </w:r>
      </w:hyperlink>
      <w:r w:rsidRPr="001E5E0A">
        <w:rPr>
          <w:rFonts w:ascii="Cambria" w:eastAsia="Times New Roman" w:hAnsi="Cambria"/>
        </w:rPr>
        <w:t xml:space="preserve">); </w:t>
      </w:r>
    </w:p>
    <w:p w14:paraId="53A0F9AC"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w:t>
      </w:r>
      <w:r w:rsidRPr="001E5E0A">
        <w:rPr>
          <w:rFonts w:ascii="Cambria" w:eastAsia="Times New Roman" w:hAnsi="Cambria"/>
        </w:rPr>
        <w:t xml:space="preserve"> Hotărârea Guvernului României nr.1.086/2013; </w:t>
      </w:r>
    </w:p>
    <w:p w14:paraId="61972894"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b/>
          <w:bCs/>
        </w:rPr>
        <w:t>-</w:t>
      </w:r>
      <w:r w:rsidRPr="001E5E0A">
        <w:rPr>
          <w:rFonts w:ascii="Cambria" w:eastAsia="Times New Roman" w:hAnsi="Cambria"/>
        </w:rPr>
        <w:t xml:space="preserve"> Ordinului ministrului </w:t>
      </w:r>
      <w:proofErr w:type="spellStart"/>
      <w:r w:rsidRPr="001E5E0A">
        <w:rPr>
          <w:rFonts w:ascii="Cambria" w:eastAsia="Times New Roman" w:hAnsi="Cambria"/>
        </w:rPr>
        <w:t>administraţiei</w:t>
      </w:r>
      <w:proofErr w:type="spellEnd"/>
      <w:r w:rsidRPr="001E5E0A">
        <w:rPr>
          <w:rFonts w:ascii="Cambria" w:eastAsia="Times New Roman" w:hAnsi="Cambria"/>
        </w:rPr>
        <w:t xml:space="preserve"> </w:t>
      </w:r>
      <w:proofErr w:type="spellStart"/>
      <w:r w:rsidRPr="001E5E0A">
        <w:rPr>
          <w:rFonts w:ascii="Cambria" w:eastAsia="Times New Roman" w:hAnsi="Cambria"/>
        </w:rPr>
        <w:t>şi</w:t>
      </w:r>
      <w:proofErr w:type="spellEnd"/>
      <w:r w:rsidRPr="001E5E0A">
        <w:rPr>
          <w:rFonts w:ascii="Cambria" w:eastAsia="Times New Roman" w:hAnsi="Cambria"/>
        </w:rPr>
        <w:t xml:space="preserve"> internelor </w:t>
      </w:r>
      <w:proofErr w:type="spellStart"/>
      <w:r w:rsidRPr="001E5E0A">
        <w:rPr>
          <w:rFonts w:ascii="Cambria" w:eastAsia="Times New Roman" w:hAnsi="Cambria"/>
        </w:rPr>
        <w:t>şi</w:t>
      </w:r>
      <w:proofErr w:type="spellEnd"/>
      <w:r w:rsidRPr="001E5E0A">
        <w:rPr>
          <w:rFonts w:ascii="Cambria" w:eastAsia="Times New Roman" w:hAnsi="Cambria"/>
        </w:rPr>
        <w:t xml:space="preserve"> al ministrului </w:t>
      </w:r>
      <w:proofErr w:type="spellStart"/>
      <w:r w:rsidRPr="001E5E0A">
        <w:rPr>
          <w:rFonts w:ascii="Cambria" w:eastAsia="Times New Roman" w:hAnsi="Cambria"/>
        </w:rPr>
        <w:t>finanţelor</w:t>
      </w:r>
      <w:proofErr w:type="spellEnd"/>
      <w:r w:rsidRPr="001E5E0A">
        <w:rPr>
          <w:rFonts w:ascii="Cambria" w:eastAsia="Times New Roman" w:hAnsi="Cambria"/>
        </w:rPr>
        <w:t xml:space="preserve"> publice nr. 232/2.477/2010 privind aprobarea modelului-cadru al Acordului de cooperare pentru </w:t>
      </w:r>
      <w:r w:rsidRPr="001E5E0A">
        <w:rPr>
          <w:rFonts w:ascii="Cambria" w:eastAsia="Times New Roman" w:hAnsi="Cambria"/>
        </w:rPr>
        <w:lastRenderedPageBreak/>
        <w:t xml:space="preserve">organizarea </w:t>
      </w:r>
      <w:proofErr w:type="spellStart"/>
      <w:r w:rsidRPr="001E5E0A">
        <w:rPr>
          <w:rFonts w:ascii="Cambria" w:eastAsia="Times New Roman" w:hAnsi="Cambria"/>
        </w:rPr>
        <w:t>şi</w:t>
      </w:r>
      <w:proofErr w:type="spellEnd"/>
      <w:r w:rsidRPr="001E5E0A">
        <w:rPr>
          <w:rFonts w:ascii="Cambria" w:eastAsia="Times New Roman" w:hAnsi="Cambria"/>
        </w:rPr>
        <w:t xml:space="preserve"> exercitarea unor </w:t>
      </w:r>
      <w:proofErr w:type="spellStart"/>
      <w:r w:rsidRPr="001E5E0A">
        <w:rPr>
          <w:rFonts w:ascii="Cambria" w:eastAsia="Times New Roman" w:hAnsi="Cambria"/>
        </w:rPr>
        <w:t>activităţi</w:t>
      </w:r>
      <w:proofErr w:type="spellEnd"/>
      <w:r w:rsidRPr="001E5E0A">
        <w:rPr>
          <w:rFonts w:ascii="Cambria" w:eastAsia="Times New Roman" w:hAnsi="Cambria"/>
        </w:rPr>
        <w:t xml:space="preserve"> în scopul realizării unor </w:t>
      </w:r>
      <w:proofErr w:type="spellStart"/>
      <w:r w:rsidRPr="001E5E0A">
        <w:rPr>
          <w:rFonts w:ascii="Cambria" w:eastAsia="Times New Roman" w:hAnsi="Cambria"/>
        </w:rPr>
        <w:t>atribuţii</w:t>
      </w:r>
      <w:proofErr w:type="spellEnd"/>
      <w:r w:rsidRPr="001E5E0A">
        <w:rPr>
          <w:rFonts w:ascii="Cambria" w:eastAsia="Times New Roman" w:hAnsi="Cambria"/>
        </w:rPr>
        <w:t xml:space="preserve"> stabilite prin lege </w:t>
      </w:r>
      <w:proofErr w:type="spellStart"/>
      <w:r w:rsidRPr="001E5E0A">
        <w:rPr>
          <w:rFonts w:ascii="Cambria" w:eastAsia="Times New Roman" w:hAnsi="Cambria"/>
        </w:rPr>
        <w:t>autorităţilor</w:t>
      </w:r>
      <w:proofErr w:type="spellEnd"/>
      <w:r w:rsidRPr="001E5E0A">
        <w:rPr>
          <w:rFonts w:ascii="Cambria" w:eastAsia="Times New Roman" w:hAnsi="Cambria"/>
        </w:rPr>
        <w:t xml:space="preserve"> </w:t>
      </w:r>
      <w:proofErr w:type="spellStart"/>
      <w:r w:rsidRPr="001E5E0A">
        <w:rPr>
          <w:rFonts w:ascii="Cambria" w:eastAsia="Times New Roman" w:hAnsi="Cambria"/>
        </w:rPr>
        <w:t>administraţiei</w:t>
      </w:r>
      <w:proofErr w:type="spellEnd"/>
      <w:r w:rsidRPr="001E5E0A">
        <w:rPr>
          <w:rFonts w:ascii="Cambria" w:eastAsia="Times New Roman" w:hAnsi="Cambria"/>
        </w:rPr>
        <w:t xml:space="preserve"> publice locale. </w:t>
      </w:r>
    </w:p>
    <w:tbl>
      <w:tblPr>
        <w:tblW w:w="713" w:type="dxa"/>
        <w:jc w:val="center"/>
        <w:tblCellMar>
          <w:top w:w="15" w:type="dxa"/>
          <w:left w:w="15" w:type="dxa"/>
          <w:bottom w:w="15" w:type="dxa"/>
          <w:right w:w="15" w:type="dxa"/>
        </w:tblCellMar>
        <w:tblLook w:val="04A0" w:firstRow="1" w:lastRow="0" w:firstColumn="1" w:lastColumn="0" w:noHBand="0" w:noVBand="1"/>
      </w:tblPr>
      <w:tblGrid>
        <w:gridCol w:w="50"/>
        <w:gridCol w:w="221"/>
        <w:gridCol w:w="221"/>
        <w:gridCol w:w="221"/>
      </w:tblGrid>
      <w:tr w:rsidR="001E5E0A" w:rsidRPr="001E5E0A" w14:paraId="4683A595" w14:textId="77777777" w:rsidTr="00FE5E50">
        <w:trPr>
          <w:trHeight w:val="360"/>
          <w:jc w:val="center"/>
        </w:trPr>
        <w:tc>
          <w:tcPr>
            <w:tcW w:w="50" w:type="dxa"/>
            <w:tcMar>
              <w:top w:w="0" w:type="dxa"/>
              <w:left w:w="0" w:type="dxa"/>
              <w:bottom w:w="0" w:type="dxa"/>
              <w:right w:w="0" w:type="dxa"/>
            </w:tcMar>
            <w:vAlign w:val="center"/>
          </w:tcPr>
          <w:p w14:paraId="7EFCA195" w14:textId="77777777" w:rsidR="001E5E0A" w:rsidRPr="001E5E0A" w:rsidRDefault="001E5E0A" w:rsidP="00FE5E50">
            <w:pPr>
              <w:spacing w:after="0" w:line="240" w:lineRule="auto"/>
              <w:rPr>
                <w:rFonts w:ascii="Cambria" w:eastAsia="Times New Roman" w:hAnsi="Cambria"/>
              </w:rPr>
            </w:pPr>
          </w:p>
        </w:tc>
        <w:tc>
          <w:tcPr>
            <w:tcW w:w="0" w:type="auto"/>
            <w:tcBorders>
              <w:top w:val="nil"/>
              <w:left w:val="nil"/>
              <w:bottom w:val="nil"/>
              <w:right w:val="nil"/>
            </w:tcBorders>
            <w:vAlign w:val="center"/>
          </w:tcPr>
          <w:p w14:paraId="3CCFDFF1" w14:textId="77777777" w:rsidR="001E5E0A" w:rsidRPr="001E5E0A" w:rsidRDefault="001E5E0A" w:rsidP="00FE5E50">
            <w:pPr>
              <w:spacing w:after="0" w:line="240" w:lineRule="auto"/>
              <w:rPr>
                <w:rFonts w:ascii="Cambria" w:eastAsia="Times New Roman" w:hAnsi="Cambria"/>
              </w:rPr>
            </w:pPr>
          </w:p>
        </w:tc>
        <w:tc>
          <w:tcPr>
            <w:tcW w:w="0" w:type="auto"/>
            <w:tcBorders>
              <w:top w:val="nil"/>
              <w:left w:val="nil"/>
              <w:bottom w:val="nil"/>
              <w:right w:val="nil"/>
            </w:tcBorders>
            <w:vAlign w:val="center"/>
          </w:tcPr>
          <w:p w14:paraId="0DCF027C" w14:textId="77777777" w:rsidR="001E5E0A" w:rsidRPr="001E5E0A" w:rsidRDefault="001E5E0A" w:rsidP="00FE5E50">
            <w:pPr>
              <w:spacing w:after="0" w:line="240" w:lineRule="auto"/>
              <w:rPr>
                <w:rFonts w:ascii="Cambria" w:eastAsia="Times New Roman" w:hAnsi="Cambria"/>
              </w:rPr>
            </w:pPr>
          </w:p>
        </w:tc>
        <w:tc>
          <w:tcPr>
            <w:tcW w:w="0" w:type="auto"/>
            <w:tcBorders>
              <w:top w:val="nil"/>
              <w:left w:val="nil"/>
              <w:bottom w:val="nil"/>
              <w:right w:val="nil"/>
            </w:tcBorders>
            <w:vAlign w:val="center"/>
          </w:tcPr>
          <w:p w14:paraId="599F1208" w14:textId="77777777" w:rsidR="001E5E0A" w:rsidRPr="001E5E0A" w:rsidRDefault="001E5E0A" w:rsidP="00FE5E50">
            <w:pPr>
              <w:spacing w:after="0" w:line="240" w:lineRule="auto"/>
              <w:rPr>
                <w:rFonts w:ascii="Cambria" w:eastAsia="Times New Roman" w:hAnsi="Cambria"/>
              </w:rPr>
            </w:pPr>
          </w:p>
        </w:tc>
      </w:tr>
    </w:tbl>
    <w:p w14:paraId="43741574" w14:textId="77777777" w:rsidR="001E5E0A" w:rsidRPr="001E5E0A" w:rsidRDefault="001E5E0A" w:rsidP="001E5E0A">
      <w:pPr>
        <w:spacing w:after="0" w:line="240" w:lineRule="auto"/>
        <w:rPr>
          <w:rFonts w:ascii="Cambria" w:eastAsia="Times New Roman" w:hAnsi="Cambria"/>
        </w:rPr>
      </w:pPr>
    </w:p>
    <w:p w14:paraId="5767D230" w14:textId="77777777" w:rsidR="001E5E0A" w:rsidRPr="001E5E0A" w:rsidRDefault="001E5E0A" w:rsidP="001E5E0A">
      <w:pPr>
        <w:spacing w:after="0" w:line="240" w:lineRule="auto"/>
        <w:rPr>
          <w:rFonts w:ascii="Cambria" w:eastAsia="Times New Roman" w:hAnsi="Cambria"/>
        </w:rPr>
      </w:pPr>
      <w:r w:rsidRPr="001E5E0A">
        <w:rPr>
          <w:rFonts w:ascii="Cambria" w:eastAsia="Times New Roman" w:hAnsi="Cambria"/>
        </w:rPr>
        <w:t>Prezentul acord de cooperare a fost încheiat în doua  exemplare, toate cu valoare de original, un exemplar pentru parteneriatul de audit public intern și unul pentru structura asociativă organizatoare, astăzi, data de _____.2024.</w:t>
      </w:r>
    </w:p>
    <w:p w14:paraId="44F76D7A" w14:textId="77777777" w:rsidR="001E5E0A" w:rsidRPr="001E5E0A" w:rsidRDefault="001E5E0A" w:rsidP="001E5E0A">
      <w:pPr>
        <w:spacing w:after="0" w:line="240" w:lineRule="auto"/>
        <w:jc w:val="both"/>
        <w:rPr>
          <w:rFonts w:ascii="Cambria" w:hAnsi="Cambria"/>
        </w:rPr>
      </w:pPr>
    </w:p>
    <w:p w14:paraId="632FCCB1" w14:textId="77777777" w:rsidR="001E5E0A" w:rsidRPr="001E5E0A" w:rsidRDefault="001E5E0A" w:rsidP="001E5E0A">
      <w:pPr>
        <w:spacing w:after="0" w:line="240" w:lineRule="auto"/>
        <w:jc w:val="both"/>
        <w:rPr>
          <w:rFonts w:ascii="Cambria" w:hAnsi="Cambria"/>
        </w:rPr>
      </w:pPr>
    </w:p>
    <w:p w14:paraId="3BCC874E" w14:textId="77777777" w:rsidR="001E5E0A" w:rsidRPr="001E5E0A" w:rsidRDefault="001E5E0A" w:rsidP="001E5E0A">
      <w:pPr>
        <w:spacing w:after="0" w:line="240" w:lineRule="auto"/>
        <w:jc w:val="both"/>
        <w:rPr>
          <w:rFonts w:ascii="Cambria" w:hAnsi="Cambria"/>
        </w:rPr>
      </w:pPr>
    </w:p>
    <w:p w14:paraId="306F8F7B" w14:textId="77777777" w:rsidR="001E5E0A" w:rsidRPr="001E5E0A" w:rsidRDefault="001E5E0A" w:rsidP="001E5E0A">
      <w:pPr>
        <w:spacing w:after="0" w:line="240" w:lineRule="auto"/>
        <w:jc w:val="both"/>
        <w:rPr>
          <w:rFonts w:ascii="Cambria" w:hAnsi="Cambria"/>
        </w:rPr>
      </w:pPr>
    </w:p>
    <w:p w14:paraId="42E03AD9" w14:textId="77777777" w:rsidR="001E5E0A" w:rsidRPr="001E5E0A" w:rsidRDefault="001E5E0A" w:rsidP="001E5E0A">
      <w:pPr>
        <w:spacing w:after="0" w:line="240" w:lineRule="auto"/>
        <w:jc w:val="both"/>
        <w:rPr>
          <w:rFonts w:ascii="Cambria" w:hAnsi="Cambria"/>
        </w:rPr>
      </w:pPr>
    </w:p>
    <w:p w14:paraId="2F3E7684" w14:textId="77777777" w:rsidR="001E5E0A" w:rsidRPr="001E5E0A" w:rsidRDefault="001E5E0A" w:rsidP="001E5E0A">
      <w:pPr>
        <w:spacing w:after="0" w:line="240" w:lineRule="auto"/>
        <w:jc w:val="both"/>
        <w:rPr>
          <w:rFonts w:ascii="Cambria" w:hAnsi="Cambria"/>
        </w:rPr>
      </w:pPr>
      <w:r w:rsidRPr="001E5E0A">
        <w:rPr>
          <w:rFonts w:ascii="Cambria" w:hAnsi="Cambria"/>
        </w:rPr>
        <w:t xml:space="preserve">    NOTĂ: </w:t>
      </w:r>
    </w:p>
    <w:p w14:paraId="0A557E13" w14:textId="77777777" w:rsidR="001E5E0A" w:rsidRPr="001E5E0A" w:rsidRDefault="001E5E0A" w:rsidP="001E5E0A">
      <w:pPr>
        <w:spacing w:after="0" w:line="240" w:lineRule="auto"/>
        <w:jc w:val="both"/>
        <w:rPr>
          <w:rFonts w:ascii="Cambria" w:hAnsi="Cambria"/>
        </w:rPr>
      </w:pPr>
      <w:r w:rsidRPr="001E5E0A">
        <w:rPr>
          <w:rFonts w:ascii="Cambria" w:hAnsi="Cambria"/>
        </w:rPr>
        <w:t xml:space="preserve">    Prezentul model-cadru se adaptează în mod corespunzător, potrivit evenimentelor legislative, precum </w:t>
      </w:r>
      <w:proofErr w:type="spellStart"/>
      <w:r w:rsidRPr="001E5E0A">
        <w:rPr>
          <w:rFonts w:ascii="Cambria" w:hAnsi="Cambria"/>
        </w:rPr>
        <w:t>şi</w:t>
      </w:r>
      <w:proofErr w:type="spellEnd"/>
      <w:r w:rsidRPr="001E5E0A">
        <w:rPr>
          <w:rFonts w:ascii="Cambria" w:hAnsi="Cambria"/>
        </w:rPr>
        <w:t xml:space="preserve"> </w:t>
      </w:r>
      <w:proofErr w:type="spellStart"/>
      <w:r w:rsidRPr="001E5E0A">
        <w:rPr>
          <w:rFonts w:ascii="Cambria" w:hAnsi="Cambria"/>
        </w:rPr>
        <w:t>situaţiilor</w:t>
      </w:r>
      <w:proofErr w:type="spellEnd"/>
      <w:r w:rsidRPr="001E5E0A">
        <w:rPr>
          <w:rFonts w:ascii="Cambria" w:hAnsi="Cambria"/>
        </w:rPr>
        <w:t xml:space="preserve"> specifice fiecărei comune.</w:t>
      </w:r>
    </w:p>
    <w:p w14:paraId="0CD24365" w14:textId="77777777" w:rsidR="001E5E0A" w:rsidRPr="001E5E0A" w:rsidRDefault="001E5E0A" w:rsidP="001E5E0A">
      <w:pPr>
        <w:spacing w:after="0"/>
        <w:rPr>
          <w:rFonts w:ascii="Cambria" w:hAnsi="Cambria" w:cs="Times New Roman"/>
        </w:rPr>
      </w:pPr>
    </w:p>
    <w:p w14:paraId="79703EC6" w14:textId="77777777" w:rsidR="001E5E0A" w:rsidRPr="001E5E0A" w:rsidRDefault="001E5E0A" w:rsidP="001E5E0A">
      <w:pPr>
        <w:spacing w:after="0"/>
        <w:rPr>
          <w:rFonts w:ascii="Cambria" w:hAnsi="Cambria" w:cs="Times New Roman"/>
        </w:rPr>
      </w:pPr>
    </w:p>
    <w:p w14:paraId="62251DE6" w14:textId="77777777" w:rsidR="001E5E0A" w:rsidRPr="001E5E0A" w:rsidRDefault="001E5E0A" w:rsidP="001E5E0A">
      <w:pPr>
        <w:spacing w:after="0"/>
        <w:jc w:val="center"/>
        <w:rPr>
          <w:rFonts w:ascii="Cambria" w:hAnsi="Cambria"/>
          <w:b/>
        </w:rPr>
      </w:pPr>
      <w:r w:rsidRPr="001E5E0A">
        <w:rPr>
          <w:rFonts w:ascii="Cambria" w:hAnsi="Cambria"/>
          <w:b/>
        </w:rPr>
        <w:t>SEMNĂTURILE REPREZENTANȚILOR PĂRȚILOR:</w:t>
      </w:r>
    </w:p>
    <w:p w14:paraId="44F8F704" w14:textId="77777777" w:rsidR="001E5E0A" w:rsidRPr="001E5E0A" w:rsidRDefault="001E5E0A" w:rsidP="001E5E0A">
      <w:pPr>
        <w:spacing w:after="0"/>
        <w:jc w:val="center"/>
        <w:rPr>
          <w:rFonts w:ascii="Cambria" w:hAnsi="Cambria"/>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09"/>
        <w:gridCol w:w="3252"/>
      </w:tblGrid>
      <w:tr w:rsidR="001E5E0A" w:rsidRPr="001E5E0A" w14:paraId="42C71508" w14:textId="77777777" w:rsidTr="00FE5E50">
        <w:trPr>
          <w:trHeight w:val="251"/>
          <w:jc w:val="center"/>
        </w:trPr>
        <w:tc>
          <w:tcPr>
            <w:tcW w:w="534" w:type="dxa"/>
            <w:vMerge w:val="restart"/>
            <w:tcBorders>
              <w:top w:val="dotted" w:sz="6" w:space="0" w:color="auto"/>
              <w:left w:val="dotted" w:sz="6" w:space="0" w:color="auto"/>
              <w:right w:val="dotted" w:sz="4" w:space="0" w:color="auto"/>
            </w:tcBorders>
            <w:vAlign w:val="center"/>
          </w:tcPr>
          <w:p w14:paraId="1E2934F7"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14:paraId="2DE19969" w14:textId="77777777" w:rsidR="001E5E0A" w:rsidRPr="001E5E0A" w:rsidRDefault="001E5E0A" w:rsidP="00FE5E50">
            <w:pPr>
              <w:spacing w:after="0"/>
              <w:jc w:val="center"/>
              <w:rPr>
                <w:rFonts w:ascii="Cambria" w:hAnsi="Cambria"/>
                <w:b/>
              </w:rPr>
            </w:pPr>
            <w:r w:rsidRPr="001E5E0A">
              <w:rPr>
                <w:rFonts w:ascii="Cambria" w:hAnsi="Cambria"/>
                <w:b/>
              </w:rPr>
              <w:t xml:space="preserve">PREȘEDINTELE FIL. JUD. CLUJ </w:t>
            </w:r>
            <w:proofErr w:type="spellStart"/>
            <w:r w:rsidRPr="001E5E0A">
              <w:rPr>
                <w:rFonts w:ascii="Cambria" w:hAnsi="Cambria"/>
                <w:b/>
              </w:rPr>
              <w:t>A.Co.R</w:t>
            </w:r>
            <w:proofErr w:type="spellEnd"/>
            <w:r w:rsidRPr="001E5E0A">
              <w:rPr>
                <w:rFonts w:ascii="Cambria" w:hAnsi="Cambria"/>
                <w:b/>
              </w:rPr>
              <w:t>.,   Radu-Florin ASBRUDAN</w:t>
            </w:r>
          </w:p>
        </w:tc>
      </w:tr>
      <w:tr w:rsidR="001E5E0A" w:rsidRPr="001E5E0A" w14:paraId="498D3CB7" w14:textId="77777777" w:rsidTr="00FE5E50">
        <w:trPr>
          <w:jc w:val="center"/>
        </w:trPr>
        <w:tc>
          <w:tcPr>
            <w:tcW w:w="534" w:type="dxa"/>
            <w:vMerge/>
            <w:tcBorders>
              <w:left w:val="dotted" w:sz="6" w:space="0" w:color="auto"/>
              <w:right w:val="dotted" w:sz="4" w:space="0" w:color="auto"/>
            </w:tcBorders>
            <w:vAlign w:val="center"/>
          </w:tcPr>
          <w:p w14:paraId="6A7E9D1C" w14:textId="77777777" w:rsidR="001E5E0A" w:rsidRPr="001E5E0A" w:rsidRDefault="001E5E0A" w:rsidP="00FE5E50">
            <w:pPr>
              <w:spacing w:after="0" w:line="240" w:lineRule="auto"/>
              <w:jc w:val="center"/>
              <w:rPr>
                <w:rFonts w:ascii="Cambria" w:hAnsi="Cambria"/>
              </w:rPr>
            </w:pPr>
          </w:p>
        </w:tc>
        <w:tc>
          <w:tcPr>
            <w:tcW w:w="2409" w:type="dxa"/>
            <w:tcBorders>
              <w:top w:val="dotted" w:sz="6" w:space="0" w:color="auto"/>
              <w:left w:val="dotted" w:sz="4" w:space="0" w:color="auto"/>
              <w:bottom w:val="dotted" w:sz="6" w:space="0" w:color="auto"/>
              <w:right w:val="dotted" w:sz="6" w:space="0" w:color="auto"/>
            </w:tcBorders>
            <w:vAlign w:val="center"/>
          </w:tcPr>
          <w:p w14:paraId="165E26C6" w14:textId="77777777" w:rsidR="001E5E0A" w:rsidRPr="001E5E0A" w:rsidRDefault="001E5E0A" w:rsidP="00FE5E50">
            <w:pPr>
              <w:spacing w:after="0"/>
              <w:rPr>
                <w:rFonts w:ascii="Cambria" w:hAnsi="Cambria"/>
              </w:rPr>
            </w:pPr>
            <w:r w:rsidRPr="001E5E0A">
              <w:rPr>
                <w:rFonts w:ascii="Cambria" w:hAnsi="Cambria"/>
              </w:rPr>
              <w:t>1. Semnătura</w:t>
            </w:r>
          </w:p>
        </w:tc>
        <w:tc>
          <w:tcPr>
            <w:tcW w:w="3252" w:type="dxa"/>
            <w:tcBorders>
              <w:top w:val="dotted" w:sz="6" w:space="0" w:color="auto"/>
              <w:left w:val="dotted" w:sz="6" w:space="0" w:color="auto"/>
              <w:bottom w:val="dotted" w:sz="6" w:space="0" w:color="auto"/>
              <w:right w:val="dotted" w:sz="6" w:space="0" w:color="auto"/>
            </w:tcBorders>
            <w:vAlign w:val="center"/>
          </w:tcPr>
          <w:p w14:paraId="3502271D" w14:textId="77777777" w:rsidR="001E5E0A" w:rsidRPr="001E5E0A" w:rsidRDefault="001E5E0A" w:rsidP="00FE5E50">
            <w:pPr>
              <w:spacing w:after="0" w:line="240" w:lineRule="auto"/>
              <w:jc w:val="center"/>
              <w:rPr>
                <w:rFonts w:ascii="Cambria" w:hAnsi="Cambria"/>
              </w:rPr>
            </w:pPr>
          </w:p>
          <w:p w14:paraId="2EA34B51" w14:textId="77777777" w:rsidR="001E5E0A" w:rsidRPr="001E5E0A" w:rsidRDefault="001E5E0A" w:rsidP="00FE5E50">
            <w:pPr>
              <w:spacing w:after="0" w:line="240" w:lineRule="auto"/>
              <w:jc w:val="center"/>
              <w:rPr>
                <w:rFonts w:ascii="Cambria" w:hAnsi="Cambria"/>
              </w:rPr>
            </w:pPr>
          </w:p>
        </w:tc>
      </w:tr>
      <w:tr w:rsidR="001E5E0A" w:rsidRPr="001E5E0A" w14:paraId="3226EA6E" w14:textId="77777777" w:rsidTr="00FE5E50">
        <w:trPr>
          <w:jc w:val="center"/>
        </w:trPr>
        <w:tc>
          <w:tcPr>
            <w:tcW w:w="534" w:type="dxa"/>
            <w:vMerge/>
            <w:tcBorders>
              <w:left w:val="dotted" w:sz="6" w:space="0" w:color="auto"/>
              <w:right w:val="dotted" w:sz="4" w:space="0" w:color="auto"/>
            </w:tcBorders>
            <w:vAlign w:val="center"/>
          </w:tcPr>
          <w:p w14:paraId="4A5F0D99" w14:textId="77777777" w:rsidR="001E5E0A" w:rsidRPr="001E5E0A" w:rsidRDefault="001E5E0A" w:rsidP="00FE5E50">
            <w:pPr>
              <w:spacing w:after="0" w:line="240" w:lineRule="auto"/>
              <w:jc w:val="center"/>
              <w:rPr>
                <w:rFonts w:ascii="Cambria" w:hAnsi="Cambria"/>
              </w:rPr>
            </w:pPr>
          </w:p>
        </w:tc>
        <w:tc>
          <w:tcPr>
            <w:tcW w:w="2409" w:type="dxa"/>
            <w:tcBorders>
              <w:top w:val="dotted" w:sz="6" w:space="0" w:color="auto"/>
              <w:left w:val="dotted" w:sz="4" w:space="0" w:color="auto"/>
              <w:bottom w:val="dotted" w:sz="6" w:space="0" w:color="auto"/>
              <w:right w:val="dotted" w:sz="6" w:space="0" w:color="auto"/>
            </w:tcBorders>
            <w:vAlign w:val="center"/>
          </w:tcPr>
          <w:p w14:paraId="3B998D9C" w14:textId="77777777" w:rsidR="001E5E0A" w:rsidRPr="001E5E0A" w:rsidRDefault="001E5E0A" w:rsidP="00FE5E50">
            <w:pPr>
              <w:spacing w:after="0"/>
              <w:rPr>
                <w:rFonts w:ascii="Cambria" w:hAnsi="Cambria"/>
              </w:rPr>
            </w:pPr>
            <w:r w:rsidRPr="001E5E0A">
              <w:rPr>
                <w:rFonts w:ascii="Cambria" w:hAnsi="Cambria"/>
              </w:rPr>
              <w:t>2. Data semnăturii</w:t>
            </w:r>
          </w:p>
        </w:tc>
        <w:tc>
          <w:tcPr>
            <w:tcW w:w="3252" w:type="dxa"/>
            <w:tcBorders>
              <w:top w:val="dotted" w:sz="6" w:space="0" w:color="auto"/>
              <w:left w:val="dotted" w:sz="6" w:space="0" w:color="auto"/>
              <w:bottom w:val="dotted" w:sz="6" w:space="0" w:color="auto"/>
              <w:right w:val="dotted" w:sz="6" w:space="0" w:color="auto"/>
            </w:tcBorders>
            <w:vAlign w:val="center"/>
          </w:tcPr>
          <w:p w14:paraId="0CDA6A26" w14:textId="77777777" w:rsidR="001E5E0A" w:rsidRPr="001E5E0A" w:rsidRDefault="001E5E0A" w:rsidP="00FE5E50">
            <w:pPr>
              <w:spacing w:after="0" w:line="240" w:lineRule="auto"/>
              <w:rPr>
                <w:rFonts w:ascii="Cambria" w:hAnsi="Cambria"/>
              </w:rPr>
            </w:pPr>
          </w:p>
        </w:tc>
      </w:tr>
      <w:tr w:rsidR="001E5E0A" w:rsidRPr="001E5E0A" w14:paraId="1C886E21" w14:textId="77777777" w:rsidTr="00FE5E50">
        <w:trPr>
          <w:jc w:val="center"/>
        </w:trPr>
        <w:tc>
          <w:tcPr>
            <w:tcW w:w="534" w:type="dxa"/>
            <w:vMerge/>
            <w:tcBorders>
              <w:left w:val="dotted" w:sz="6" w:space="0" w:color="auto"/>
              <w:bottom w:val="dotted" w:sz="6" w:space="0" w:color="auto"/>
              <w:right w:val="dotted" w:sz="4" w:space="0" w:color="auto"/>
            </w:tcBorders>
            <w:vAlign w:val="center"/>
          </w:tcPr>
          <w:p w14:paraId="19FC4166" w14:textId="77777777" w:rsidR="001E5E0A" w:rsidRPr="001E5E0A" w:rsidRDefault="001E5E0A" w:rsidP="00FE5E50">
            <w:pPr>
              <w:spacing w:after="0" w:line="240" w:lineRule="auto"/>
              <w:jc w:val="center"/>
              <w:rPr>
                <w:rFonts w:ascii="Cambria" w:hAnsi="Cambria"/>
              </w:rPr>
            </w:pPr>
          </w:p>
        </w:tc>
        <w:tc>
          <w:tcPr>
            <w:tcW w:w="2409" w:type="dxa"/>
            <w:tcBorders>
              <w:top w:val="dotted" w:sz="6" w:space="0" w:color="auto"/>
              <w:left w:val="dotted" w:sz="4" w:space="0" w:color="auto"/>
              <w:bottom w:val="dotted" w:sz="6" w:space="0" w:color="auto"/>
              <w:right w:val="dotted" w:sz="6" w:space="0" w:color="auto"/>
            </w:tcBorders>
            <w:vAlign w:val="center"/>
          </w:tcPr>
          <w:p w14:paraId="7D65ABCF"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14:paraId="407D2886" w14:textId="77777777" w:rsidR="001E5E0A" w:rsidRPr="001E5E0A" w:rsidRDefault="001E5E0A" w:rsidP="00FE5E50">
            <w:pPr>
              <w:spacing w:after="0" w:line="240" w:lineRule="auto"/>
              <w:rPr>
                <w:rFonts w:ascii="Cambria" w:hAnsi="Cambria"/>
              </w:rPr>
            </w:pPr>
          </w:p>
        </w:tc>
      </w:tr>
    </w:tbl>
    <w:p w14:paraId="38F5AC79" w14:textId="77777777" w:rsidR="001E5E0A" w:rsidRPr="001E5E0A" w:rsidRDefault="001E5E0A" w:rsidP="001E5E0A">
      <w:pPr>
        <w:spacing w:after="0"/>
        <w:rPr>
          <w:rFonts w:ascii="Cambria" w:hAnsi="Cambria"/>
          <w:b/>
        </w:rPr>
      </w:pPr>
    </w:p>
    <w:p w14:paraId="43E6788C"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B7A79E2"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BAB5D7C"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82E5AF3" w14:textId="77777777" w:rsidR="001E5E0A" w:rsidRPr="001E5E0A" w:rsidRDefault="001E5E0A" w:rsidP="00FE5E50">
            <w:pPr>
              <w:spacing w:after="0"/>
              <w:jc w:val="center"/>
              <w:rPr>
                <w:rFonts w:ascii="Cambria" w:hAnsi="Cambria"/>
                <w:b/>
              </w:rPr>
            </w:pPr>
            <w:r w:rsidRPr="001E5E0A">
              <w:rPr>
                <w:rFonts w:ascii="Cambria" w:hAnsi="Cambria"/>
                <w:b/>
              </w:rPr>
              <w:t>PRIMARUL COMUNEI AGHIREȘU,</w:t>
            </w:r>
          </w:p>
          <w:p w14:paraId="256414B0" w14:textId="77777777" w:rsidR="001E5E0A" w:rsidRPr="001E5E0A" w:rsidRDefault="001E5E0A" w:rsidP="00FE5E50">
            <w:pPr>
              <w:spacing w:after="0"/>
              <w:jc w:val="center"/>
              <w:rPr>
                <w:rFonts w:ascii="Cambria" w:hAnsi="Cambria"/>
                <w:b/>
              </w:rPr>
            </w:pPr>
            <w:r w:rsidRPr="001E5E0A">
              <w:rPr>
                <w:rFonts w:ascii="Cambria" w:hAnsi="Cambria"/>
                <w:b/>
              </w:rPr>
              <w:t xml:space="preserve">Sorinel Gelu LEHENE </w:t>
            </w:r>
          </w:p>
        </w:tc>
      </w:tr>
      <w:tr w:rsidR="001E5E0A" w:rsidRPr="001E5E0A" w14:paraId="2FE35CFE" w14:textId="77777777" w:rsidTr="00FE5E50">
        <w:tc>
          <w:tcPr>
            <w:tcW w:w="540" w:type="dxa"/>
            <w:vMerge/>
            <w:tcBorders>
              <w:left w:val="dotted" w:sz="6" w:space="0" w:color="auto"/>
              <w:right w:val="dotted" w:sz="4" w:space="0" w:color="auto"/>
            </w:tcBorders>
            <w:vAlign w:val="center"/>
          </w:tcPr>
          <w:p w14:paraId="74A293B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C08B6CF"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559DE05" w14:textId="77777777" w:rsidR="001E5E0A" w:rsidRPr="001E5E0A" w:rsidRDefault="001E5E0A" w:rsidP="00FE5E50">
            <w:pPr>
              <w:spacing w:after="0" w:line="240" w:lineRule="auto"/>
              <w:jc w:val="center"/>
              <w:rPr>
                <w:rFonts w:ascii="Cambria" w:hAnsi="Cambria"/>
              </w:rPr>
            </w:pPr>
          </w:p>
          <w:p w14:paraId="33A72FD9" w14:textId="77777777" w:rsidR="001E5E0A" w:rsidRPr="001E5E0A" w:rsidRDefault="001E5E0A" w:rsidP="00FE5E50">
            <w:pPr>
              <w:spacing w:after="0" w:line="240" w:lineRule="auto"/>
              <w:jc w:val="center"/>
              <w:rPr>
                <w:rFonts w:ascii="Cambria" w:hAnsi="Cambria"/>
                <w:u w:val="single"/>
              </w:rPr>
            </w:pPr>
          </w:p>
        </w:tc>
      </w:tr>
      <w:tr w:rsidR="001E5E0A" w:rsidRPr="001E5E0A" w14:paraId="41D81E47" w14:textId="77777777" w:rsidTr="00FE5E50">
        <w:tc>
          <w:tcPr>
            <w:tcW w:w="540" w:type="dxa"/>
            <w:vMerge/>
            <w:tcBorders>
              <w:left w:val="dotted" w:sz="6" w:space="0" w:color="auto"/>
              <w:right w:val="dotted" w:sz="4" w:space="0" w:color="auto"/>
            </w:tcBorders>
            <w:vAlign w:val="center"/>
          </w:tcPr>
          <w:p w14:paraId="407348D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1BE9F1A"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8EA5BFF" w14:textId="77777777" w:rsidR="001E5E0A" w:rsidRPr="001E5E0A" w:rsidRDefault="001E5E0A" w:rsidP="00FE5E50">
            <w:pPr>
              <w:spacing w:after="0" w:line="240" w:lineRule="auto"/>
              <w:rPr>
                <w:rFonts w:ascii="Cambria" w:hAnsi="Cambria"/>
              </w:rPr>
            </w:pPr>
          </w:p>
        </w:tc>
      </w:tr>
      <w:tr w:rsidR="001E5E0A" w:rsidRPr="001E5E0A" w14:paraId="08A2A166" w14:textId="77777777" w:rsidTr="00FE5E50">
        <w:tc>
          <w:tcPr>
            <w:tcW w:w="540" w:type="dxa"/>
            <w:vMerge/>
            <w:tcBorders>
              <w:left w:val="dotted" w:sz="6" w:space="0" w:color="auto"/>
              <w:bottom w:val="dotted" w:sz="6" w:space="0" w:color="auto"/>
              <w:right w:val="dotted" w:sz="4" w:space="0" w:color="auto"/>
            </w:tcBorders>
            <w:vAlign w:val="center"/>
          </w:tcPr>
          <w:p w14:paraId="1B0E5F1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161B76A"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CC625BC" w14:textId="77777777" w:rsidR="001E5E0A" w:rsidRPr="001E5E0A" w:rsidRDefault="001E5E0A" w:rsidP="00FE5E50">
            <w:pPr>
              <w:spacing w:after="0" w:line="240" w:lineRule="auto"/>
              <w:rPr>
                <w:rFonts w:ascii="Cambria" w:hAnsi="Cambria"/>
              </w:rPr>
            </w:pPr>
          </w:p>
        </w:tc>
      </w:tr>
    </w:tbl>
    <w:p w14:paraId="62168285" w14:textId="77777777" w:rsidR="001E5E0A" w:rsidRPr="001E5E0A" w:rsidRDefault="001E5E0A" w:rsidP="001E5E0A">
      <w:pPr>
        <w:spacing w:after="0"/>
        <w:rPr>
          <w:rFonts w:ascii="Cambria" w:hAnsi="Cambria"/>
          <w:b/>
        </w:rPr>
      </w:pPr>
    </w:p>
    <w:p w14:paraId="149A1890"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FC9B4AF"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6AD0388"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66D7396" w14:textId="77777777" w:rsidR="001E5E0A" w:rsidRPr="001E5E0A" w:rsidRDefault="001E5E0A" w:rsidP="00FE5E50">
            <w:pPr>
              <w:spacing w:after="0"/>
              <w:jc w:val="center"/>
              <w:rPr>
                <w:rFonts w:ascii="Cambria" w:hAnsi="Cambria"/>
                <w:b/>
              </w:rPr>
            </w:pPr>
            <w:r w:rsidRPr="001E5E0A">
              <w:rPr>
                <w:rFonts w:ascii="Cambria" w:hAnsi="Cambria"/>
                <w:b/>
              </w:rPr>
              <w:t>PRIMARUL COMUNEI AITON,</w:t>
            </w:r>
          </w:p>
          <w:p w14:paraId="0FF83303" w14:textId="77777777" w:rsidR="001E5E0A" w:rsidRPr="001E5E0A" w:rsidRDefault="001E5E0A" w:rsidP="00FE5E50">
            <w:pPr>
              <w:spacing w:after="0"/>
              <w:jc w:val="center"/>
              <w:rPr>
                <w:rFonts w:ascii="Cambria" w:hAnsi="Cambria"/>
                <w:b/>
              </w:rPr>
            </w:pPr>
            <w:r w:rsidRPr="001E5E0A">
              <w:rPr>
                <w:rFonts w:ascii="Cambria" w:hAnsi="Cambria"/>
                <w:b/>
              </w:rPr>
              <w:t xml:space="preserve">Nicolae FĂGĂDAR </w:t>
            </w:r>
          </w:p>
        </w:tc>
      </w:tr>
      <w:tr w:rsidR="001E5E0A" w:rsidRPr="001E5E0A" w14:paraId="2E08F45B" w14:textId="77777777" w:rsidTr="00FE5E50">
        <w:tc>
          <w:tcPr>
            <w:tcW w:w="540" w:type="dxa"/>
            <w:vMerge/>
            <w:tcBorders>
              <w:left w:val="dotted" w:sz="6" w:space="0" w:color="auto"/>
              <w:right w:val="dotted" w:sz="4" w:space="0" w:color="auto"/>
            </w:tcBorders>
            <w:vAlign w:val="center"/>
          </w:tcPr>
          <w:p w14:paraId="3825791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0A22C56"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88BAAB2" w14:textId="77777777" w:rsidR="001E5E0A" w:rsidRPr="001E5E0A" w:rsidRDefault="001E5E0A" w:rsidP="00FE5E50">
            <w:pPr>
              <w:spacing w:after="0" w:line="240" w:lineRule="auto"/>
              <w:jc w:val="center"/>
              <w:rPr>
                <w:rFonts w:ascii="Cambria" w:hAnsi="Cambria"/>
              </w:rPr>
            </w:pPr>
          </w:p>
          <w:p w14:paraId="61204521" w14:textId="77777777" w:rsidR="001E5E0A" w:rsidRPr="001E5E0A" w:rsidRDefault="001E5E0A" w:rsidP="00FE5E50">
            <w:pPr>
              <w:spacing w:after="0" w:line="240" w:lineRule="auto"/>
              <w:jc w:val="center"/>
              <w:rPr>
                <w:rFonts w:ascii="Cambria" w:hAnsi="Cambria"/>
                <w:u w:val="single"/>
              </w:rPr>
            </w:pPr>
          </w:p>
        </w:tc>
      </w:tr>
      <w:tr w:rsidR="001E5E0A" w:rsidRPr="001E5E0A" w14:paraId="4C320DA4" w14:textId="77777777" w:rsidTr="00FE5E50">
        <w:tc>
          <w:tcPr>
            <w:tcW w:w="540" w:type="dxa"/>
            <w:vMerge/>
            <w:tcBorders>
              <w:left w:val="dotted" w:sz="6" w:space="0" w:color="auto"/>
              <w:right w:val="dotted" w:sz="4" w:space="0" w:color="auto"/>
            </w:tcBorders>
            <w:vAlign w:val="center"/>
          </w:tcPr>
          <w:p w14:paraId="28931A1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E5C54F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7358B69" w14:textId="77777777" w:rsidR="001E5E0A" w:rsidRPr="001E5E0A" w:rsidRDefault="001E5E0A" w:rsidP="00FE5E50">
            <w:pPr>
              <w:spacing w:after="0" w:line="240" w:lineRule="auto"/>
              <w:rPr>
                <w:rFonts w:ascii="Cambria" w:hAnsi="Cambria"/>
              </w:rPr>
            </w:pPr>
          </w:p>
        </w:tc>
      </w:tr>
      <w:tr w:rsidR="001E5E0A" w:rsidRPr="001E5E0A" w14:paraId="2F96626C" w14:textId="77777777" w:rsidTr="00FE5E50">
        <w:tc>
          <w:tcPr>
            <w:tcW w:w="540" w:type="dxa"/>
            <w:vMerge/>
            <w:tcBorders>
              <w:left w:val="dotted" w:sz="6" w:space="0" w:color="auto"/>
              <w:bottom w:val="dotted" w:sz="6" w:space="0" w:color="auto"/>
              <w:right w:val="dotted" w:sz="4" w:space="0" w:color="auto"/>
            </w:tcBorders>
            <w:vAlign w:val="center"/>
          </w:tcPr>
          <w:p w14:paraId="374225E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FB4897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C09D0A7" w14:textId="77777777" w:rsidR="001E5E0A" w:rsidRPr="001E5E0A" w:rsidRDefault="001E5E0A" w:rsidP="00FE5E50">
            <w:pPr>
              <w:spacing w:after="0" w:line="240" w:lineRule="auto"/>
              <w:rPr>
                <w:rFonts w:ascii="Cambria" w:hAnsi="Cambria"/>
              </w:rPr>
            </w:pPr>
          </w:p>
        </w:tc>
      </w:tr>
    </w:tbl>
    <w:p w14:paraId="374A953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58472F2"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34B198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31E1805" w14:textId="77777777" w:rsidR="001E5E0A" w:rsidRPr="001E5E0A" w:rsidRDefault="001E5E0A" w:rsidP="00FE5E50">
            <w:pPr>
              <w:spacing w:after="0"/>
              <w:jc w:val="center"/>
              <w:rPr>
                <w:rFonts w:ascii="Cambria" w:hAnsi="Cambria"/>
                <w:b/>
              </w:rPr>
            </w:pPr>
            <w:r w:rsidRPr="001E5E0A">
              <w:rPr>
                <w:rFonts w:ascii="Cambria" w:hAnsi="Cambria"/>
                <w:b/>
              </w:rPr>
              <w:t>PRIMARUL COMUNEI ALUNIȘ,</w:t>
            </w:r>
          </w:p>
          <w:p w14:paraId="248C4D76" w14:textId="77777777" w:rsidR="001E5E0A" w:rsidRPr="001E5E0A" w:rsidRDefault="001E5E0A" w:rsidP="00FE5E50">
            <w:pPr>
              <w:spacing w:after="0"/>
              <w:jc w:val="center"/>
              <w:rPr>
                <w:rFonts w:ascii="Cambria" w:hAnsi="Cambria"/>
                <w:b/>
              </w:rPr>
            </w:pPr>
            <w:r w:rsidRPr="001E5E0A">
              <w:rPr>
                <w:rFonts w:ascii="Cambria" w:hAnsi="Cambria"/>
                <w:b/>
              </w:rPr>
              <w:t>Mihai SAV</w:t>
            </w:r>
          </w:p>
        </w:tc>
      </w:tr>
      <w:tr w:rsidR="001E5E0A" w:rsidRPr="001E5E0A" w14:paraId="1F9D7901" w14:textId="77777777" w:rsidTr="00FE5E50">
        <w:tc>
          <w:tcPr>
            <w:tcW w:w="540" w:type="dxa"/>
            <w:vMerge/>
            <w:tcBorders>
              <w:left w:val="dotted" w:sz="6" w:space="0" w:color="auto"/>
              <w:right w:val="dotted" w:sz="4" w:space="0" w:color="auto"/>
            </w:tcBorders>
            <w:vAlign w:val="center"/>
          </w:tcPr>
          <w:p w14:paraId="353A87E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17C8887"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18E7431" w14:textId="77777777" w:rsidR="001E5E0A" w:rsidRPr="001E5E0A" w:rsidRDefault="001E5E0A" w:rsidP="00FE5E50">
            <w:pPr>
              <w:spacing w:after="0" w:line="240" w:lineRule="auto"/>
              <w:jc w:val="center"/>
              <w:rPr>
                <w:rFonts w:ascii="Cambria" w:hAnsi="Cambria"/>
              </w:rPr>
            </w:pPr>
          </w:p>
          <w:p w14:paraId="110C4AC7" w14:textId="77777777" w:rsidR="001E5E0A" w:rsidRPr="001E5E0A" w:rsidRDefault="001E5E0A" w:rsidP="00FE5E50">
            <w:pPr>
              <w:spacing w:after="0" w:line="240" w:lineRule="auto"/>
              <w:jc w:val="center"/>
              <w:rPr>
                <w:rFonts w:ascii="Cambria" w:hAnsi="Cambria"/>
                <w:u w:val="single"/>
              </w:rPr>
            </w:pPr>
          </w:p>
        </w:tc>
      </w:tr>
      <w:tr w:rsidR="001E5E0A" w:rsidRPr="001E5E0A" w14:paraId="0C3AA846" w14:textId="77777777" w:rsidTr="00FE5E50">
        <w:tc>
          <w:tcPr>
            <w:tcW w:w="540" w:type="dxa"/>
            <w:vMerge/>
            <w:tcBorders>
              <w:left w:val="dotted" w:sz="6" w:space="0" w:color="auto"/>
              <w:right w:val="dotted" w:sz="4" w:space="0" w:color="auto"/>
            </w:tcBorders>
            <w:vAlign w:val="center"/>
          </w:tcPr>
          <w:p w14:paraId="7737E47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6459A67"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7413929" w14:textId="77777777" w:rsidR="001E5E0A" w:rsidRPr="001E5E0A" w:rsidRDefault="001E5E0A" w:rsidP="00FE5E50">
            <w:pPr>
              <w:spacing w:after="0" w:line="240" w:lineRule="auto"/>
              <w:rPr>
                <w:rFonts w:ascii="Cambria" w:hAnsi="Cambria"/>
              </w:rPr>
            </w:pPr>
          </w:p>
        </w:tc>
      </w:tr>
      <w:tr w:rsidR="001E5E0A" w:rsidRPr="001E5E0A" w14:paraId="39F0F7BA" w14:textId="77777777" w:rsidTr="00FE5E50">
        <w:tc>
          <w:tcPr>
            <w:tcW w:w="540" w:type="dxa"/>
            <w:vMerge/>
            <w:tcBorders>
              <w:left w:val="dotted" w:sz="6" w:space="0" w:color="auto"/>
              <w:bottom w:val="dotted" w:sz="6" w:space="0" w:color="auto"/>
              <w:right w:val="dotted" w:sz="4" w:space="0" w:color="auto"/>
            </w:tcBorders>
            <w:vAlign w:val="center"/>
          </w:tcPr>
          <w:p w14:paraId="415638C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3CC2E37"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B15AF3F" w14:textId="77777777" w:rsidR="001E5E0A" w:rsidRPr="001E5E0A" w:rsidRDefault="001E5E0A" w:rsidP="00FE5E50">
            <w:pPr>
              <w:spacing w:after="0" w:line="240" w:lineRule="auto"/>
              <w:rPr>
                <w:rFonts w:ascii="Cambria" w:hAnsi="Cambria"/>
              </w:rPr>
            </w:pPr>
          </w:p>
        </w:tc>
      </w:tr>
    </w:tbl>
    <w:p w14:paraId="6C5C6D83" w14:textId="77777777" w:rsidR="001E5E0A" w:rsidRPr="001E5E0A" w:rsidRDefault="001E5E0A" w:rsidP="001E5E0A">
      <w:pPr>
        <w:spacing w:after="0"/>
        <w:rPr>
          <w:rFonts w:ascii="Cambria" w:hAnsi="Cambria"/>
          <w:b/>
        </w:rPr>
      </w:pPr>
    </w:p>
    <w:p w14:paraId="30E23DB7"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5EAD2AF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2666A85"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E1176BC" w14:textId="77777777" w:rsidR="001E5E0A" w:rsidRPr="001E5E0A" w:rsidRDefault="001E5E0A" w:rsidP="00FE5E50">
            <w:pPr>
              <w:spacing w:after="0"/>
              <w:jc w:val="center"/>
              <w:rPr>
                <w:rFonts w:ascii="Cambria" w:hAnsi="Cambria"/>
                <w:b/>
              </w:rPr>
            </w:pPr>
            <w:r w:rsidRPr="001E5E0A">
              <w:rPr>
                <w:rFonts w:ascii="Cambria" w:hAnsi="Cambria"/>
                <w:b/>
              </w:rPr>
              <w:t>PRIMARUL COMUNEI APAHIDA,</w:t>
            </w:r>
          </w:p>
          <w:p w14:paraId="5F050567" w14:textId="77777777" w:rsidR="001E5E0A" w:rsidRPr="001E5E0A" w:rsidRDefault="001E5E0A" w:rsidP="00FE5E50">
            <w:pPr>
              <w:spacing w:after="0"/>
              <w:jc w:val="center"/>
              <w:rPr>
                <w:rFonts w:ascii="Cambria" w:hAnsi="Cambria"/>
                <w:b/>
              </w:rPr>
            </w:pPr>
            <w:r w:rsidRPr="001E5E0A">
              <w:rPr>
                <w:rFonts w:ascii="Cambria" w:hAnsi="Cambria"/>
                <w:b/>
              </w:rPr>
              <w:t>Grigore FATI</w:t>
            </w:r>
          </w:p>
        </w:tc>
      </w:tr>
      <w:tr w:rsidR="001E5E0A" w:rsidRPr="001E5E0A" w14:paraId="4ED6043E" w14:textId="77777777" w:rsidTr="00FE5E50">
        <w:tc>
          <w:tcPr>
            <w:tcW w:w="540" w:type="dxa"/>
            <w:vMerge/>
            <w:tcBorders>
              <w:left w:val="dotted" w:sz="6" w:space="0" w:color="auto"/>
              <w:right w:val="dotted" w:sz="4" w:space="0" w:color="auto"/>
            </w:tcBorders>
            <w:vAlign w:val="center"/>
          </w:tcPr>
          <w:p w14:paraId="34562AC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8B5224F"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7F22C1C" w14:textId="77777777" w:rsidR="001E5E0A" w:rsidRPr="001E5E0A" w:rsidRDefault="001E5E0A" w:rsidP="00FE5E50">
            <w:pPr>
              <w:spacing w:after="0" w:line="240" w:lineRule="auto"/>
              <w:jc w:val="center"/>
              <w:rPr>
                <w:rFonts w:ascii="Cambria" w:hAnsi="Cambria"/>
              </w:rPr>
            </w:pPr>
          </w:p>
          <w:p w14:paraId="7092E7DD" w14:textId="77777777" w:rsidR="001E5E0A" w:rsidRPr="001E5E0A" w:rsidRDefault="001E5E0A" w:rsidP="00FE5E50">
            <w:pPr>
              <w:spacing w:after="0" w:line="240" w:lineRule="auto"/>
              <w:jc w:val="center"/>
              <w:rPr>
                <w:rFonts w:ascii="Cambria" w:hAnsi="Cambria"/>
                <w:u w:val="single"/>
              </w:rPr>
            </w:pPr>
          </w:p>
        </w:tc>
      </w:tr>
      <w:tr w:rsidR="001E5E0A" w:rsidRPr="001E5E0A" w14:paraId="7454C51E" w14:textId="77777777" w:rsidTr="00FE5E50">
        <w:tc>
          <w:tcPr>
            <w:tcW w:w="540" w:type="dxa"/>
            <w:vMerge/>
            <w:tcBorders>
              <w:left w:val="dotted" w:sz="6" w:space="0" w:color="auto"/>
              <w:right w:val="dotted" w:sz="4" w:space="0" w:color="auto"/>
            </w:tcBorders>
            <w:vAlign w:val="center"/>
          </w:tcPr>
          <w:p w14:paraId="036D9B3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EE8348C"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D348EBD" w14:textId="77777777" w:rsidR="001E5E0A" w:rsidRPr="001E5E0A" w:rsidRDefault="001E5E0A" w:rsidP="00FE5E50">
            <w:pPr>
              <w:spacing w:after="0" w:line="240" w:lineRule="auto"/>
              <w:rPr>
                <w:rFonts w:ascii="Cambria" w:hAnsi="Cambria"/>
              </w:rPr>
            </w:pPr>
          </w:p>
        </w:tc>
      </w:tr>
      <w:tr w:rsidR="001E5E0A" w:rsidRPr="001E5E0A" w14:paraId="1A0F54F4" w14:textId="77777777" w:rsidTr="00FE5E50">
        <w:tc>
          <w:tcPr>
            <w:tcW w:w="540" w:type="dxa"/>
            <w:vMerge/>
            <w:tcBorders>
              <w:left w:val="dotted" w:sz="6" w:space="0" w:color="auto"/>
              <w:bottom w:val="dotted" w:sz="6" w:space="0" w:color="auto"/>
              <w:right w:val="dotted" w:sz="4" w:space="0" w:color="auto"/>
            </w:tcBorders>
            <w:vAlign w:val="center"/>
          </w:tcPr>
          <w:p w14:paraId="731B15A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11A3D9F"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6BADF25" w14:textId="77777777" w:rsidR="001E5E0A" w:rsidRPr="001E5E0A" w:rsidRDefault="001E5E0A" w:rsidP="00FE5E50">
            <w:pPr>
              <w:spacing w:after="0" w:line="240" w:lineRule="auto"/>
              <w:rPr>
                <w:rFonts w:ascii="Cambria" w:hAnsi="Cambria"/>
              </w:rPr>
            </w:pPr>
          </w:p>
        </w:tc>
      </w:tr>
    </w:tbl>
    <w:p w14:paraId="593AC531" w14:textId="77777777" w:rsidR="001E5E0A" w:rsidRPr="001E5E0A" w:rsidRDefault="001E5E0A" w:rsidP="001E5E0A">
      <w:pPr>
        <w:spacing w:after="0"/>
        <w:rPr>
          <w:rFonts w:ascii="Cambria" w:hAnsi="Cambria"/>
          <w:b/>
        </w:rPr>
      </w:pPr>
    </w:p>
    <w:p w14:paraId="3EABDD9D" w14:textId="77777777" w:rsidR="001E5E0A" w:rsidRPr="001E5E0A" w:rsidRDefault="001E5E0A" w:rsidP="001E5E0A">
      <w:pPr>
        <w:spacing w:after="0"/>
        <w:rPr>
          <w:rFonts w:ascii="Cambria" w:hAnsi="Cambria"/>
          <w:b/>
        </w:rPr>
      </w:pPr>
    </w:p>
    <w:p w14:paraId="6261B0B1"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495AD2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8C45C47"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014F1CE" w14:textId="77777777" w:rsidR="001E5E0A" w:rsidRPr="001E5E0A" w:rsidRDefault="001E5E0A" w:rsidP="00FE5E50">
            <w:pPr>
              <w:spacing w:after="0"/>
              <w:jc w:val="center"/>
              <w:rPr>
                <w:rFonts w:ascii="Cambria" w:hAnsi="Cambria"/>
                <w:b/>
              </w:rPr>
            </w:pPr>
            <w:r w:rsidRPr="001E5E0A">
              <w:rPr>
                <w:rFonts w:ascii="Cambria" w:hAnsi="Cambria"/>
                <w:b/>
              </w:rPr>
              <w:t>PRIMARUL COMUNEI AȘCHILEU,</w:t>
            </w:r>
          </w:p>
          <w:p w14:paraId="3E8D0F6D" w14:textId="77777777" w:rsidR="001E5E0A" w:rsidRPr="001E5E0A" w:rsidRDefault="001E5E0A" w:rsidP="00FE5E50">
            <w:pPr>
              <w:spacing w:after="0"/>
              <w:jc w:val="center"/>
              <w:rPr>
                <w:rFonts w:ascii="Cambria" w:hAnsi="Cambria"/>
                <w:b/>
              </w:rPr>
            </w:pPr>
            <w:r w:rsidRPr="001E5E0A">
              <w:rPr>
                <w:rFonts w:ascii="Cambria" w:hAnsi="Cambria"/>
                <w:b/>
              </w:rPr>
              <w:t>Ana CIGHIR</w:t>
            </w:r>
          </w:p>
        </w:tc>
      </w:tr>
      <w:tr w:rsidR="001E5E0A" w:rsidRPr="001E5E0A" w14:paraId="3EC61379" w14:textId="77777777" w:rsidTr="00FE5E50">
        <w:tc>
          <w:tcPr>
            <w:tcW w:w="540" w:type="dxa"/>
            <w:vMerge/>
            <w:tcBorders>
              <w:left w:val="dotted" w:sz="6" w:space="0" w:color="auto"/>
              <w:right w:val="dotted" w:sz="4" w:space="0" w:color="auto"/>
            </w:tcBorders>
            <w:vAlign w:val="center"/>
          </w:tcPr>
          <w:p w14:paraId="3D208F8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52E15A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400FCE2" w14:textId="77777777" w:rsidR="001E5E0A" w:rsidRPr="001E5E0A" w:rsidRDefault="001E5E0A" w:rsidP="00FE5E50">
            <w:pPr>
              <w:spacing w:after="0" w:line="240" w:lineRule="auto"/>
              <w:jc w:val="center"/>
              <w:rPr>
                <w:rFonts w:ascii="Cambria" w:hAnsi="Cambria"/>
              </w:rPr>
            </w:pPr>
          </w:p>
          <w:p w14:paraId="64F24ECE" w14:textId="77777777" w:rsidR="001E5E0A" w:rsidRPr="001E5E0A" w:rsidRDefault="001E5E0A" w:rsidP="00FE5E50">
            <w:pPr>
              <w:spacing w:after="0" w:line="240" w:lineRule="auto"/>
              <w:jc w:val="center"/>
              <w:rPr>
                <w:rFonts w:ascii="Cambria" w:hAnsi="Cambria"/>
                <w:u w:val="single"/>
              </w:rPr>
            </w:pPr>
          </w:p>
        </w:tc>
      </w:tr>
      <w:tr w:rsidR="001E5E0A" w:rsidRPr="001E5E0A" w14:paraId="1C43BC8E" w14:textId="77777777" w:rsidTr="00FE5E50">
        <w:tc>
          <w:tcPr>
            <w:tcW w:w="540" w:type="dxa"/>
            <w:vMerge/>
            <w:tcBorders>
              <w:left w:val="dotted" w:sz="6" w:space="0" w:color="auto"/>
              <w:right w:val="dotted" w:sz="4" w:space="0" w:color="auto"/>
            </w:tcBorders>
            <w:vAlign w:val="center"/>
          </w:tcPr>
          <w:p w14:paraId="4FE5CC3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DD944B5"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32DB9F5" w14:textId="77777777" w:rsidR="001E5E0A" w:rsidRPr="001E5E0A" w:rsidRDefault="001E5E0A" w:rsidP="00FE5E50">
            <w:pPr>
              <w:spacing w:after="0" w:line="240" w:lineRule="auto"/>
              <w:rPr>
                <w:rFonts w:ascii="Cambria" w:hAnsi="Cambria"/>
              </w:rPr>
            </w:pPr>
          </w:p>
        </w:tc>
      </w:tr>
      <w:tr w:rsidR="001E5E0A" w:rsidRPr="001E5E0A" w14:paraId="295D4A3C" w14:textId="77777777" w:rsidTr="00FE5E50">
        <w:tc>
          <w:tcPr>
            <w:tcW w:w="540" w:type="dxa"/>
            <w:vMerge/>
            <w:tcBorders>
              <w:left w:val="dotted" w:sz="6" w:space="0" w:color="auto"/>
              <w:bottom w:val="dotted" w:sz="6" w:space="0" w:color="auto"/>
              <w:right w:val="dotted" w:sz="4" w:space="0" w:color="auto"/>
            </w:tcBorders>
            <w:vAlign w:val="center"/>
          </w:tcPr>
          <w:p w14:paraId="6DA5512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A281106"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E21FFC0" w14:textId="77777777" w:rsidR="001E5E0A" w:rsidRPr="001E5E0A" w:rsidRDefault="001E5E0A" w:rsidP="00FE5E50">
            <w:pPr>
              <w:spacing w:after="0" w:line="240" w:lineRule="auto"/>
              <w:rPr>
                <w:rFonts w:ascii="Cambria" w:hAnsi="Cambria"/>
              </w:rPr>
            </w:pPr>
          </w:p>
        </w:tc>
      </w:tr>
    </w:tbl>
    <w:p w14:paraId="7AF59F68" w14:textId="77777777" w:rsidR="001E5E0A" w:rsidRPr="001E5E0A" w:rsidRDefault="001E5E0A" w:rsidP="001E5E0A">
      <w:pPr>
        <w:spacing w:after="0"/>
        <w:rPr>
          <w:rFonts w:ascii="Cambria" w:hAnsi="Cambria"/>
          <w:b/>
        </w:rPr>
      </w:pPr>
    </w:p>
    <w:p w14:paraId="3BF16127"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B270BA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628DF2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9048CD0" w14:textId="77777777" w:rsidR="001E5E0A" w:rsidRPr="001E5E0A" w:rsidRDefault="001E5E0A" w:rsidP="00FE5E50">
            <w:pPr>
              <w:spacing w:after="0"/>
              <w:jc w:val="center"/>
              <w:rPr>
                <w:rFonts w:ascii="Cambria" w:hAnsi="Cambria"/>
                <w:b/>
              </w:rPr>
            </w:pPr>
            <w:r w:rsidRPr="001E5E0A">
              <w:rPr>
                <w:rFonts w:ascii="Cambria" w:hAnsi="Cambria"/>
                <w:b/>
              </w:rPr>
              <w:t>PRIMARUL COMUNEI BACIU,</w:t>
            </w:r>
          </w:p>
          <w:p w14:paraId="1E9AFEA0" w14:textId="77777777" w:rsidR="001E5E0A" w:rsidRPr="001E5E0A" w:rsidRDefault="001E5E0A" w:rsidP="00FE5E50">
            <w:pPr>
              <w:spacing w:after="0"/>
              <w:jc w:val="center"/>
              <w:rPr>
                <w:rFonts w:ascii="Cambria" w:hAnsi="Cambria"/>
                <w:b/>
                <w:bCs/>
              </w:rPr>
            </w:pPr>
            <w:r w:rsidRPr="001E5E0A">
              <w:rPr>
                <w:rFonts w:ascii="Cambria" w:eastAsia="Times New Roman" w:hAnsi="Cambria"/>
                <w:b/>
                <w:bCs/>
              </w:rPr>
              <w:t>János BALÁZS</w:t>
            </w:r>
          </w:p>
        </w:tc>
      </w:tr>
      <w:tr w:rsidR="001E5E0A" w:rsidRPr="001E5E0A" w14:paraId="3036778B" w14:textId="77777777" w:rsidTr="00FE5E50">
        <w:tc>
          <w:tcPr>
            <w:tcW w:w="540" w:type="dxa"/>
            <w:vMerge/>
            <w:tcBorders>
              <w:left w:val="dotted" w:sz="6" w:space="0" w:color="auto"/>
              <w:right w:val="dotted" w:sz="4" w:space="0" w:color="auto"/>
            </w:tcBorders>
            <w:vAlign w:val="center"/>
          </w:tcPr>
          <w:p w14:paraId="63F6E31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17349B2"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EDEDEB3" w14:textId="77777777" w:rsidR="001E5E0A" w:rsidRPr="001E5E0A" w:rsidRDefault="001E5E0A" w:rsidP="00FE5E50">
            <w:pPr>
              <w:spacing w:after="0" w:line="240" w:lineRule="auto"/>
              <w:jc w:val="center"/>
              <w:rPr>
                <w:rFonts w:ascii="Cambria" w:hAnsi="Cambria"/>
              </w:rPr>
            </w:pPr>
          </w:p>
          <w:p w14:paraId="171232E0" w14:textId="77777777" w:rsidR="001E5E0A" w:rsidRPr="001E5E0A" w:rsidRDefault="001E5E0A" w:rsidP="00FE5E50">
            <w:pPr>
              <w:spacing w:after="0" w:line="240" w:lineRule="auto"/>
              <w:jc w:val="center"/>
              <w:rPr>
                <w:rFonts w:ascii="Cambria" w:hAnsi="Cambria"/>
                <w:u w:val="single"/>
              </w:rPr>
            </w:pPr>
          </w:p>
        </w:tc>
      </w:tr>
      <w:tr w:rsidR="001E5E0A" w:rsidRPr="001E5E0A" w14:paraId="1C801B7B" w14:textId="77777777" w:rsidTr="00FE5E50">
        <w:tc>
          <w:tcPr>
            <w:tcW w:w="540" w:type="dxa"/>
            <w:vMerge/>
            <w:tcBorders>
              <w:left w:val="dotted" w:sz="6" w:space="0" w:color="auto"/>
              <w:right w:val="dotted" w:sz="4" w:space="0" w:color="auto"/>
            </w:tcBorders>
            <w:vAlign w:val="center"/>
          </w:tcPr>
          <w:p w14:paraId="3494E3D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EF6835B"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21A0D61" w14:textId="77777777" w:rsidR="001E5E0A" w:rsidRPr="001E5E0A" w:rsidRDefault="001E5E0A" w:rsidP="00FE5E50">
            <w:pPr>
              <w:spacing w:after="0" w:line="240" w:lineRule="auto"/>
              <w:rPr>
                <w:rFonts w:ascii="Cambria" w:hAnsi="Cambria"/>
              </w:rPr>
            </w:pPr>
          </w:p>
        </w:tc>
      </w:tr>
      <w:tr w:rsidR="001E5E0A" w:rsidRPr="001E5E0A" w14:paraId="27B36BF2" w14:textId="77777777" w:rsidTr="00FE5E50">
        <w:tc>
          <w:tcPr>
            <w:tcW w:w="540" w:type="dxa"/>
            <w:vMerge/>
            <w:tcBorders>
              <w:left w:val="dotted" w:sz="6" w:space="0" w:color="auto"/>
              <w:bottom w:val="dotted" w:sz="6" w:space="0" w:color="auto"/>
              <w:right w:val="dotted" w:sz="4" w:space="0" w:color="auto"/>
            </w:tcBorders>
            <w:vAlign w:val="center"/>
          </w:tcPr>
          <w:p w14:paraId="79AAFDF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FDE0D74"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4B6E671" w14:textId="77777777" w:rsidR="001E5E0A" w:rsidRPr="001E5E0A" w:rsidRDefault="001E5E0A" w:rsidP="00FE5E50">
            <w:pPr>
              <w:spacing w:after="0" w:line="240" w:lineRule="auto"/>
              <w:rPr>
                <w:rFonts w:ascii="Cambria" w:hAnsi="Cambria"/>
              </w:rPr>
            </w:pPr>
          </w:p>
        </w:tc>
      </w:tr>
    </w:tbl>
    <w:p w14:paraId="2940F629" w14:textId="77777777" w:rsidR="001E5E0A" w:rsidRPr="001E5E0A" w:rsidRDefault="001E5E0A" w:rsidP="001E5E0A">
      <w:pPr>
        <w:spacing w:after="0"/>
        <w:rPr>
          <w:rFonts w:ascii="Cambria" w:hAnsi="Cambria"/>
          <w:b/>
        </w:rPr>
      </w:pPr>
    </w:p>
    <w:p w14:paraId="3C30552B" w14:textId="77777777" w:rsidR="001E5E0A" w:rsidRPr="001E5E0A" w:rsidRDefault="001E5E0A" w:rsidP="001E5E0A">
      <w:pPr>
        <w:spacing w:after="0"/>
        <w:rPr>
          <w:rFonts w:ascii="Cambria" w:hAnsi="Cambria"/>
          <w:b/>
        </w:rPr>
      </w:pPr>
    </w:p>
    <w:p w14:paraId="25401708"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DAB7980"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26C06187" w14:textId="77777777" w:rsidR="001E5E0A" w:rsidRPr="001E5E0A" w:rsidRDefault="001E5E0A" w:rsidP="00FE5E50">
            <w:pPr>
              <w:spacing w:after="0" w:line="240" w:lineRule="auto"/>
              <w:jc w:val="center"/>
              <w:rPr>
                <w:rFonts w:ascii="Cambria" w:hAnsi="Cambria"/>
                <w:b/>
              </w:rPr>
            </w:pPr>
            <w:bookmarkStart w:id="133" w:name="_Hlk137731844"/>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D6A46CB" w14:textId="77777777" w:rsidR="001E5E0A" w:rsidRPr="001E5E0A" w:rsidRDefault="001E5E0A" w:rsidP="00FE5E50">
            <w:pPr>
              <w:spacing w:after="0"/>
              <w:jc w:val="center"/>
              <w:rPr>
                <w:rFonts w:ascii="Cambria" w:hAnsi="Cambria"/>
                <w:b/>
              </w:rPr>
            </w:pPr>
            <w:r w:rsidRPr="001E5E0A">
              <w:rPr>
                <w:rFonts w:ascii="Cambria" w:hAnsi="Cambria"/>
                <w:b/>
              </w:rPr>
              <w:t>PRIMARUL COMUNEI BĂIȘOARA,</w:t>
            </w:r>
          </w:p>
          <w:p w14:paraId="312AAFEA" w14:textId="77777777" w:rsidR="001E5E0A" w:rsidRPr="001E5E0A" w:rsidRDefault="001E5E0A" w:rsidP="00FE5E50">
            <w:pPr>
              <w:spacing w:after="0"/>
              <w:jc w:val="center"/>
              <w:rPr>
                <w:rFonts w:ascii="Cambria" w:hAnsi="Cambria"/>
                <w:b/>
              </w:rPr>
            </w:pPr>
            <w:r w:rsidRPr="001E5E0A">
              <w:rPr>
                <w:rFonts w:ascii="Cambria" w:hAnsi="Cambria"/>
                <w:b/>
              </w:rPr>
              <w:t>Liviu GHIB</w:t>
            </w:r>
          </w:p>
        </w:tc>
      </w:tr>
      <w:tr w:rsidR="001E5E0A" w:rsidRPr="001E5E0A" w14:paraId="70DDAA66" w14:textId="77777777" w:rsidTr="00FE5E50">
        <w:tc>
          <w:tcPr>
            <w:tcW w:w="540" w:type="dxa"/>
            <w:vMerge/>
            <w:tcBorders>
              <w:left w:val="dotted" w:sz="6" w:space="0" w:color="auto"/>
              <w:right w:val="dotted" w:sz="4" w:space="0" w:color="auto"/>
            </w:tcBorders>
            <w:vAlign w:val="center"/>
          </w:tcPr>
          <w:p w14:paraId="4661070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3569399"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B690D13" w14:textId="77777777" w:rsidR="001E5E0A" w:rsidRPr="001E5E0A" w:rsidRDefault="001E5E0A" w:rsidP="00FE5E50">
            <w:pPr>
              <w:spacing w:after="0" w:line="240" w:lineRule="auto"/>
              <w:jc w:val="center"/>
              <w:rPr>
                <w:rFonts w:ascii="Cambria" w:hAnsi="Cambria"/>
              </w:rPr>
            </w:pPr>
          </w:p>
          <w:p w14:paraId="08279076" w14:textId="77777777" w:rsidR="001E5E0A" w:rsidRPr="001E5E0A" w:rsidRDefault="001E5E0A" w:rsidP="00FE5E50">
            <w:pPr>
              <w:spacing w:after="0" w:line="240" w:lineRule="auto"/>
              <w:jc w:val="center"/>
              <w:rPr>
                <w:rFonts w:ascii="Cambria" w:hAnsi="Cambria"/>
                <w:u w:val="single"/>
              </w:rPr>
            </w:pPr>
          </w:p>
        </w:tc>
      </w:tr>
      <w:tr w:rsidR="001E5E0A" w:rsidRPr="001E5E0A" w14:paraId="707B3A6E" w14:textId="77777777" w:rsidTr="00FE5E50">
        <w:tc>
          <w:tcPr>
            <w:tcW w:w="540" w:type="dxa"/>
            <w:vMerge/>
            <w:tcBorders>
              <w:left w:val="dotted" w:sz="6" w:space="0" w:color="auto"/>
              <w:right w:val="dotted" w:sz="4" w:space="0" w:color="auto"/>
            </w:tcBorders>
            <w:vAlign w:val="center"/>
          </w:tcPr>
          <w:p w14:paraId="02DEF95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F10B38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EC541D3" w14:textId="77777777" w:rsidR="001E5E0A" w:rsidRPr="001E5E0A" w:rsidRDefault="001E5E0A" w:rsidP="00FE5E50">
            <w:pPr>
              <w:spacing w:after="0" w:line="240" w:lineRule="auto"/>
              <w:rPr>
                <w:rFonts w:ascii="Cambria" w:hAnsi="Cambria"/>
              </w:rPr>
            </w:pPr>
          </w:p>
        </w:tc>
      </w:tr>
      <w:tr w:rsidR="001E5E0A" w:rsidRPr="001E5E0A" w14:paraId="6B3BB75E" w14:textId="77777777" w:rsidTr="00FE5E50">
        <w:tc>
          <w:tcPr>
            <w:tcW w:w="540" w:type="dxa"/>
            <w:vMerge/>
            <w:tcBorders>
              <w:left w:val="dotted" w:sz="6" w:space="0" w:color="auto"/>
              <w:bottom w:val="dotted" w:sz="6" w:space="0" w:color="auto"/>
              <w:right w:val="dotted" w:sz="4" w:space="0" w:color="auto"/>
            </w:tcBorders>
            <w:vAlign w:val="center"/>
          </w:tcPr>
          <w:p w14:paraId="427D74B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1F25EF9"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A326AE6" w14:textId="77777777" w:rsidR="001E5E0A" w:rsidRPr="001E5E0A" w:rsidRDefault="001E5E0A" w:rsidP="00FE5E50">
            <w:pPr>
              <w:spacing w:after="0" w:line="240" w:lineRule="auto"/>
              <w:rPr>
                <w:rFonts w:ascii="Cambria" w:hAnsi="Cambria"/>
              </w:rPr>
            </w:pPr>
          </w:p>
        </w:tc>
      </w:tr>
      <w:bookmarkEnd w:id="133"/>
    </w:tbl>
    <w:p w14:paraId="6CF68BBB"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F838065"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95B6511"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24118D0" w14:textId="77777777" w:rsidR="001E5E0A" w:rsidRPr="001E5E0A" w:rsidRDefault="001E5E0A" w:rsidP="00FE5E50">
            <w:pPr>
              <w:spacing w:after="0"/>
              <w:jc w:val="center"/>
              <w:rPr>
                <w:rFonts w:ascii="Cambria" w:hAnsi="Cambria"/>
                <w:b/>
              </w:rPr>
            </w:pPr>
            <w:r w:rsidRPr="001E5E0A">
              <w:rPr>
                <w:rFonts w:ascii="Cambria" w:hAnsi="Cambria"/>
                <w:b/>
              </w:rPr>
              <w:t>PRIMARUL COMUNEI BELIȘ,</w:t>
            </w:r>
          </w:p>
          <w:p w14:paraId="2661C306" w14:textId="77777777" w:rsidR="001E5E0A" w:rsidRPr="001E5E0A" w:rsidRDefault="001E5E0A" w:rsidP="00FE5E50">
            <w:pPr>
              <w:spacing w:after="0"/>
              <w:jc w:val="center"/>
              <w:rPr>
                <w:rFonts w:ascii="Cambria" w:hAnsi="Cambria"/>
                <w:b/>
              </w:rPr>
            </w:pPr>
            <w:r w:rsidRPr="001E5E0A">
              <w:rPr>
                <w:rFonts w:ascii="Cambria" w:hAnsi="Cambria"/>
                <w:b/>
              </w:rPr>
              <w:t>Viorel MATIȘ</w:t>
            </w:r>
          </w:p>
        </w:tc>
      </w:tr>
      <w:tr w:rsidR="001E5E0A" w:rsidRPr="001E5E0A" w14:paraId="5ED982E3" w14:textId="77777777" w:rsidTr="00FE5E50">
        <w:tc>
          <w:tcPr>
            <w:tcW w:w="540" w:type="dxa"/>
            <w:vMerge/>
            <w:tcBorders>
              <w:left w:val="dotted" w:sz="6" w:space="0" w:color="auto"/>
              <w:right w:val="dotted" w:sz="4" w:space="0" w:color="auto"/>
            </w:tcBorders>
            <w:vAlign w:val="center"/>
          </w:tcPr>
          <w:p w14:paraId="42E1538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94EE5D1"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2D37976" w14:textId="77777777" w:rsidR="001E5E0A" w:rsidRPr="001E5E0A" w:rsidRDefault="001E5E0A" w:rsidP="00FE5E50">
            <w:pPr>
              <w:spacing w:after="0" w:line="240" w:lineRule="auto"/>
              <w:jc w:val="center"/>
              <w:rPr>
                <w:rFonts w:ascii="Cambria" w:hAnsi="Cambria"/>
              </w:rPr>
            </w:pPr>
          </w:p>
          <w:p w14:paraId="45E78B58" w14:textId="77777777" w:rsidR="001E5E0A" w:rsidRPr="001E5E0A" w:rsidRDefault="001E5E0A" w:rsidP="00FE5E50">
            <w:pPr>
              <w:spacing w:after="0" w:line="240" w:lineRule="auto"/>
              <w:jc w:val="center"/>
              <w:rPr>
                <w:rFonts w:ascii="Cambria" w:hAnsi="Cambria"/>
                <w:u w:val="single"/>
              </w:rPr>
            </w:pPr>
          </w:p>
        </w:tc>
      </w:tr>
      <w:tr w:rsidR="001E5E0A" w:rsidRPr="001E5E0A" w14:paraId="73B5D29E" w14:textId="77777777" w:rsidTr="00FE5E50">
        <w:tc>
          <w:tcPr>
            <w:tcW w:w="540" w:type="dxa"/>
            <w:vMerge/>
            <w:tcBorders>
              <w:left w:val="dotted" w:sz="6" w:space="0" w:color="auto"/>
              <w:right w:val="dotted" w:sz="4" w:space="0" w:color="auto"/>
            </w:tcBorders>
            <w:vAlign w:val="center"/>
          </w:tcPr>
          <w:p w14:paraId="597F291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E581D09"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55EDFA1" w14:textId="77777777" w:rsidR="001E5E0A" w:rsidRPr="001E5E0A" w:rsidRDefault="001E5E0A" w:rsidP="00FE5E50">
            <w:pPr>
              <w:spacing w:after="0" w:line="240" w:lineRule="auto"/>
              <w:rPr>
                <w:rFonts w:ascii="Cambria" w:hAnsi="Cambria"/>
              </w:rPr>
            </w:pPr>
          </w:p>
        </w:tc>
      </w:tr>
      <w:tr w:rsidR="001E5E0A" w:rsidRPr="001E5E0A" w14:paraId="433563F3" w14:textId="77777777" w:rsidTr="00FE5E50">
        <w:tc>
          <w:tcPr>
            <w:tcW w:w="540" w:type="dxa"/>
            <w:vMerge/>
            <w:tcBorders>
              <w:left w:val="dotted" w:sz="6" w:space="0" w:color="auto"/>
              <w:bottom w:val="dotted" w:sz="6" w:space="0" w:color="auto"/>
              <w:right w:val="dotted" w:sz="4" w:space="0" w:color="auto"/>
            </w:tcBorders>
            <w:vAlign w:val="center"/>
          </w:tcPr>
          <w:p w14:paraId="215DDAE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8A3B227"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AF63AAA" w14:textId="77777777" w:rsidR="001E5E0A" w:rsidRPr="001E5E0A" w:rsidRDefault="001E5E0A" w:rsidP="00FE5E50">
            <w:pPr>
              <w:spacing w:after="0" w:line="240" w:lineRule="auto"/>
              <w:rPr>
                <w:rFonts w:ascii="Cambria" w:hAnsi="Cambria"/>
              </w:rPr>
            </w:pPr>
          </w:p>
        </w:tc>
      </w:tr>
    </w:tbl>
    <w:p w14:paraId="72483319" w14:textId="77777777" w:rsidR="001E5E0A" w:rsidRPr="001E5E0A" w:rsidRDefault="001E5E0A" w:rsidP="001E5E0A">
      <w:pPr>
        <w:spacing w:after="0"/>
        <w:rPr>
          <w:rFonts w:ascii="Cambria" w:hAnsi="Cambria"/>
          <w:b/>
        </w:rPr>
      </w:pPr>
    </w:p>
    <w:p w14:paraId="56DD2D68" w14:textId="77777777" w:rsidR="001E5E0A" w:rsidRPr="001E5E0A" w:rsidRDefault="001E5E0A" w:rsidP="001E5E0A">
      <w:pPr>
        <w:spacing w:after="0"/>
        <w:rPr>
          <w:rFonts w:ascii="Cambria" w:hAnsi="Cambria"/>
          <w:b/>
        </w:rPr>
      </w:pPr>
    </w:p>
    <w:p w14:paraId="7E23DB33"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150088C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09D2D5C"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8E209BF" w14:textId="77777777" w:rsidR="001E5E0A" w:rsidRPr="001E5E0A" w:rsidRDefault="001E5E0A" w:rsidP="00FE5E50">
            <w:pPr>
              <w:spacing w:after="0"/>
              <w:jc w:val="center"/>
              <w:rPr>
                <w:rFonts w:ascii="Cambria" w:hAnsi="Cambria"/>
                <w:b/>
              </w:rPr>
            </w:pPr>
            <w:r w:rsidRPr="001E5E0A">
              <w:rPr>
                <w:rFonts w:ascii="Cambria" w:hAnsi="Cambria"/>
                <w:b/>
              </w:rPr>
              <w:t>PRIMARUL COMUNEI BOBÂLNA,</w:t>
            </w:r>
          </w:p>
          <w:p w14:paraId="429CD0BC" w14:textId="77777777" w:rsidR="001E5E0A" w:rsidRPr="001E5E0A" w:rsidRDefault="001E5E0A" w:rsidP="00FE5E50">
            <w:pPr>
              <w:spacing w:after="0"/>
              <w:jc w:val="center"/>
              <w:rPr>
                <w:rFonts w:ascii="Cambria" w:hAnsi="Cambria"/>
                <w:b/>
              </w:rPr>
            </w:pPr>
            <w:r w:rsidRPr="001E5E0A">
              <w:rPr>
                <w:rFonts w:ascii="Cambria" w:hAnsi="Cambria"/>
                <w:b/>
              </w:rPr>
              <w:t>Augustin MUREȘAN</w:t>
            </w:r>
          </w:p>
        </w:tc>
      </w:tr>
      <w:tr w:rsidR="001E5E0A" w:rsidRPr="001E5E0A" w14:paraId="54D8220F" w14:textId="77777777" w:rsidTr="00FE5E50">
        <w:tc>
          <w:tcPr>
            <w:tcW w:w="540" w:type="dxa"/>
            <w:vMerge/>
            <w:tcBorders>
              <w:left w:val="dotted" w:sz="6" w:space="0" w:color="auto"/>
              <w:right w:val="dotted" w:sz="4" w:space="0" w:color="auto"/>
            </w:tcBorders>
            <w:vAlign w:val="center"/>
          </w:tcPr>
          <w:p w14:paraId="508CE56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849A4D1"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C44BE31" w14:textId="77777777" w:rsidR="001E5E0A" w:rsidRPr="001E5E0A" w:rsidRDefault="001E5E0A" w:rsidP="00FE5E50">
            <w:pPr>
              <w:spacing w:after="0" w:line="240" w:lineRule="auto"/>
              <w:jc w:val="center"/>
              <w:rPr>
                <w:rFonts w:ascii="Cambria" w:hAnsi="Cambria"/>
              </w:rPr>
            </w:pPr>
          </w:p>
          <w:p w14:paraId="04413698" w14:textId="77777777" w:rsidR="001E5E0A" w:rsidRPr="001E5E0A" w:rsidRDefault="001E5E0A" w:rsidP="00FE5E50">
            <w:pPr>
              <w:spacing w:after="0" w:line="240" w:lineRule="auto"/>
              <w:jc w:val="center"/>
              <w:rPr>
                <w:rFonts w:ascii="Cambria" w:hAnsi="Cambria"/>
                <w:u w:val="single"/>
              </w:rPr>
            </w:pPr>
          </w:p>
        </w:tc>
      </w:tr>
      <w:tr w:rsidR="001E5E0A" w:rsidRPr="001E5E0A" w14:paraId="32795626" w14:textId="77777777" w:rsidTr="00FE5E50">
        <w:tc>
          <w:tcPr>
            <w:tcW w:w="540" w:type="dxa"/>
            <w:vMerge/>
            <w:tcBorders>
              <w:left w:val="dotted" w:sz="6" w:space="0" w:color="auto"/>
              <w:right w:val="dotted" w:sz="4" w:space="0" w:color="auto"/>
            </w:tcBorders>
            <w:vAlign w:val="center"/>
          </w:tcPr>
          <w:p w14:paraId="029F862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CEB0EF7"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0A9F06D" w14:textId="77777777" w:rsidR="001E5E0A" w:rsidRPr="001E5E0A" w:rsidRDefault="001E5E0A" w:rsidP="00FE5E50">
            <w:pPr>
              <w:spacing w:after="0" w:line="240" w:lineRule="auto"/>
              <w:rPr>
                <w:rFonts w:ascii="Cambria" w:hAnsi="Cambria"/>
              </w:rPr>
            </w:pPr>
          </w:p>
        </w:tc>
      </w:tr>
      <w:tr w:rsidR="001E5E0A" w:rsidRPr="001E5E0A" w14:paraId="1AEBD741" w14:textId="77777777" w:rsidTr="00FE5E50">
        <w:tc>
          <w:tcPr>
            <w:tcW w:w="540" w:type="dxa"/>
            <w:vMerge/>
            <w:tcBorders>
              <w:left w:val="dotted" w:sz="6" w:space="0" w:color="auto"/>
              <w:bottom w:val="dotted" w:sz="6" w:space="0" w:color="auto"/>
              <w:right w:val="dotted" w:sz="4" w:space="0" w:color="auto"/>
            </w:tcBorders>
            <w:vAlign w:val="center"/>
          </w:tcPr>
          <w:p w14:paraId="73EAAD6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D0AE15F"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574BFB7" w14:textId="77777777" w:rsidR="001E5E0A" w:rsidRPr="001E5E0A" w:rsidRDefault="001E5E0A" w:rsidP="00FE5E50">
            <w:pPr>
              <w:spacing w:after="0" w:line="240" w:lineRule="auto"/>
              <w:rPr>
                <w:rFonts w:ascii="Cambria" w:hAnsi="Cambria"/>
              </w:rPr>
            </w:pPr>
          </w:p>
        </w:tc>
      </w:tr>
    </w:tbl>
    <w:p w14:paraId="64AD912F" w14:textId="77777777" w:rsidR="001E5E0A" w:rsidRPr="001E5E0A" w:rsidRDefault="001E5E0A" w:rsidP="001E5E0A">
      <w:pPr>
        <w:spacing w:after="0"/>
        <w:rPr>
          <w:rFonts w:ascii="Cambria" w:hAnsi="Cambria"/>
          <w:b/>
        </w:rPr>
      </w:pPr>
    </w:p>
    <w:p w14:paraId="71A7973B"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CF9B9D4"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561A67F"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E3D3DE9" w14:textId="77777777" w:rsidR="001E5E0A" w:rsidRPr="001E5E0A" w:rsidRDefault="001E5E0A" w:rsidP="00FE5E50">
            <w:pPr>
              <w:spacing w:after="0"/>
              <w:jc w:val="center"/>
              <w:rPr>
                <w:rFonts w:ascii="Cambria" w:hAnsi="Cambria"/>
                <w:b/>
              </w:rPr>
            </w:pPr>
            <w:r w:rsidRPr="001E5E0A">
              <w:rPr>
                <w:rFonts w:ascii="Cambria" w:hAnsi="Cambria"/>
                <w:b/>
              </w:rPr>
              <w:t>PRIMARUL COMUNEI BONȚIDA,</w:t>
            </w:r>
          </w:p>
          <w:p w14:paraId="1E7D0371" w14:textId="77777777" w:rsidR="001E5E0A" w:rsidRPr="001E5E0A" w:rsidRDefault="001E5E0A" w:rsidP="00FE5E50">
            <w:pPr>
              <w:spacing w:after="0"/>
              <w:jc w:val="center"/>
              <w:rPr>
                <w:rFonts w:ascii="Cambria" w:hAnsi="Cambria"/>
                <w:b/>
              </w:rPr>
            </w:pPr>
            <w:r w:rsidRPr="001E5E0A">
              <w:rPr>
                <w:rFonts w:ascii="Cambria" w:hAnsi="Cambria"/>
                <w:b/>
                <w:shd w:val="clear" w:color="auto" w:fill="FFFFFF"/>
              </w:rPr>
              <w:t xml:space="preserve">Aurel-Emil CĂRHAŢ </w:t>
            </w:r>
          </w:p>
        </w:tc>
      </w:tr>
      <w:tr w:rsidR="001E5E0A" w:rsidRPr="001E5E0A" w14:paraId="3726E6B0" w14:textId="77777777" w:rsidTr="00FE5E50">
        <w:tc>
          <w:tcPr>
            <w:tcW w:w="540" w:type="dxa"/>
            <w:vMerge/>
            <w:tcBorders>
              <w:left w:val="dotted" w:sz="6" w:space="0" w:color="auto"/>
              <w:right w:val="dotted" w:sz="4" w:space="0" w:color="auto"/>
            </w:tcBorders>
            <w:vAlign w:val="center"/>
          </w:tcPr>
          <w:p w14:paraId="535AC13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BB28A6E"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B75940C" w14:textId="77777777" w:rsidR="001E5E0A" w:rsidRPr="001E5E0A" w:rsidRDefault="001E5E0A" w:rsidP="00FE5E50">
            <w:pPr>
              <w:spacing w:after="0" w:line="240" w:lineRule="auto"/>
              <w:jc w:val="center"/>
              <w:rPr>
                <w:rFonts w:ascii="Cambria" w:hAnsi="Cambria"/>
              </w:rPr>
            </w:pPr>
          </w:p>
          <w:p w14:paraId="18BD7464" w14:textId="77777777" w:rsidR="001E5E0A" w:rsidRPr="001E5E0A" w:rsidRDefault="001E5E0A" w:rsidP="00FE5E50">
            <w:pPr>
              <w:spacing w:after="0" w:line="240" w:lineRule="auto"/>
              <w:jc w:val="center"/>
              <w:rPr>
                <w:rFonts w:ascii="Cambria" w:hAnsi="Cambria"/>
                <w:u w:val="single"/>
              </w:rPr>
            </w:pPr>
          </w:p>
        </w:tc>
      </w:tr>
      <w:tr w:rsidR="001E5E0A" w:rsidRPr="001E5E0A" w14:paraId="7D531CDC" w14:textId="77777777" w:rsidTr="00FE5E50">
        <w:tc>
          <w:tcPr>
            <w:tcW w:w="540" w:type="dxa"/>
            <w:vMerge/>
            <w:tcBorders>
              <w:left w:val="dotted" w:sz="6" w:space="0" w:color="auto"/>
              <w:right w:val="dotted" w:sz="4" w:space="0" w:color="auto"/>
            </w:tcBorders>
            <w:vAlign w:val="center"/>
          </w:tcPr>
          <w:p w14:paraId="6A6CB6E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7B22C10"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95141B9" w14:textId="77777777" w:rsidR="001E5E0A" w:rsidRPr="001E5E0A" w:rsidRDefault="001E5E0A" w:rsidP="00FE5E50">
            <w:pPr>
              <w:spacing w:after="0" w:line="240" w:lineRule="auto"/>
              <w:rPr>
                <w:rFonts w:ascii="Cambria" w:hAnsi="Cambria"/>
              </w:rPr>
            </w:pPr>
          </w:p>
        </w:tc>
      </w:tr>
      <w:tr w:rsidR="001E5E0A" w:rsidRPr="001E5E0A" w14:paraId="4CCBB1C2" w14:textId="77777777" w:rsidTr="00FE5E50">
        <w:tc>
          <w:tcPr>
            <w:tcW w:w="540" w:type="dxa"/>
            <w:vMerge/>
            <w:tcBorders>
              <w:left w:val="dotted" w:sz="6" w:space="0" w:color="auto"/>
              <w:bottom w:val="dotted" w:sz="6" w:space="0" w:color="auto"/>
              <w:right w:val="dotted" w:sz="4" w:space="0" w:color="auto"/>
            </w:tcBorders>
            <w:vAlign w:val="center"/>
          </w:tcPr>
          <w:p w14:paraId="78872F2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5283E6F"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3F017BF" w14:textId="77777777" w:rsidR="001E5E0A" w:rsidRPr="001E5E0A" w:rsidRDefault="001E5E0A" w:rsidP="00FE5E50">
            <w:pPr>
              <w:spacing w:after="0" w:line="240" w:lineRule="auto"/>
              <w:rPr>
                <w:rFonts w:ascii="Cambria" w:hAnsi="Cambria"/>
              </w:rPr>
            </w:pPr>
          </w:p>
        </w:tc>
      </w:tr>
    </w:tbl>
    <w:p w14:paraId="3D6F423C"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795CDBE"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04CBAB5"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AA39376" w14:textId="77777777" w:rsidR="001E5E0A" w:rsidRPr="001E5E0A" w:rsidRDefault="001E5E0A" w:rsidP="00FE5E50">
            <w:pPr>
              <w:spacing w:after="0"/>
              <w:jc w:val="center"/>
              <w:rPr>
                <w:rFonts w:ascii="Cambria" w:hAnsi="Cambria"/>
                <w:b/>
              </w:rPr>
            </w:pPr>
            <w:r w:rsidRPr="001E5E0A">
              <w:rPr>
                <w:rFonts w:ascii="Cambria" w:hAnsi="Cambria"/>
                <w:b/>
              </w:rPr>
              <w:t>PRIMARUL COMUNEI BORȘA,</w:t>
            </w:r>
          </w:p>
          <w:p w14:paraId="005CEA51" w14:textId="77777777" w:rsidR="001E5E0A" w:rsidRPr="001E5E0A" w:rsidRDefault="001E5E0A" w:rsidP="00FE5E50">
            <w:pPr>
              <w:spacing w:after="0"/>
              <w:jc w:val="center"/>
              <w:rPr>
                <w:rFonts w:ascii="Cambria" w:hAnsi="Cambria"/>
                <w:b/>
              </w:rPr>
            </w:pPr>
            <w:r w:rsidRPr="001E5E0A">
              <w:rPr>
                <w:rFonts w:ascii="Cambria" w:hAnsi="Cambria"/>
                <w:b/>
                <w:shd w:val="clear" w:color="auto" w:fill="FFFFFF"/>
              </w:rPr>
              <w:t>Mariana SECARĂ</w:t>
            </w:r>
          </w:p>
        </w:tc>
      </w:tr>
      <w:tr w:rsidR="001E5E0A" w:rsidRPr="001E5E0A" w14:paraId="1577DFFC" w14:textId="77777777" w:rsidTr="00FE5E50">
        <w:tc>
          <w:tcPr>
            <w:tcW w:w="540" w:type="dxa"/>
            <w:vMerge/>
            <w:tcBorders>
              <w:left w:val="dotted" w:sz="6" w:space="0" w:color="auto"/>
              <w:right w:val="dotted" w:sz="4" w:space="0" w:color="auto"/>
            </w:tcBorders>
            <w:vAlign w:val="center"/>
          </w:tcPr>
          <w:p w14:paraId="19029AD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3FBD1EA"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EB0CD18" w14:textId="77777777" w:rsidR="001E5E0A" w:rsidRPr="001E5E0A" w:rsidRDefault="001E5E0A" w:rsidP="00FE5E50">
            <w:pPr>
              <w:spacing w:after="0" w:line="240" w:lineRule="auto"/>
              <w:jc w:val="center"/>
              <w:rPr>
                <w:rFonts w:ascii="Cambria" w:hAnsi="Cambria"/>
              </w:rPr>
            </w:pPr>
          </w:p>
          <w:p w14:paraId="1FB8F410" w14:textId="77777777" w:rsidR="001E5E0A" w:rsidRPr="001E5E0A" w:rsidRDefault="001E5E0A" w:rsidP="00FE5E50">
            <w:pPr>
              <w:spacing w:after="0" w:line="240" w:lineRule="auto"/>
              <w:jc w:val="center"/>
              <w:rPr>
                <w:rFonts w:ascii="Cambria" w:hAnsi="Cambria"/>
                <w:u w:val="single"/>
              </w:rPr>
            </w:pPr>
          </w:p>
        </w:tc>
      </w:tr>
      <w:tr w:rsidR="001E5E0A" w:rsidRPr="001E5E0A" w14:paraId="0F6421F6" w14:textId="77777777" w:rsidTr="00FE5E50">
        <w:tc>
          <w:tcPr>
            <w:tcW w:w="540" w:type="dxa"/>
            <w:vMerge/>
            <w:tcBorders>
              <w:left w:val="dotted" w:sz="6" w:space="0" w:color="auto"/>
              <w:right w:val="dotted" w:sz="4" w:space="0" w:color="auto"/>
            </w:tcBorders>
            <w:vAlign w:val="center"/>
          </w:tcPr>
          <w:p w14:paraId="32D875A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527515A"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068CBED" w14:textId="77777777" w:rsidR="001E5E0A" w:rsidRPr="001E5E0A" w:rsidRDefault="001E5E0A" w:rsidP="00FE5E50">
            <w:pPr>
              <w:spacing w:after="0" w:line="240" w:lineRule="auto"/>
              <w:rPr>
                <w:rFonts w:ascii="Cambria" w:hAnsi="Cambria"/>
              </w:rPr>
            </w:pPr>
          </w:p>
        </w:tc>
      </w:tr>
      <w:tr w:rsidR="001E5E0A" w:rsidRPr="001E5E0A" w14:paraId="4ACCDC6F" w14:textId="77777777" w:rsidTr="00FE5E50">
        <w:tc>
          <w:tcPr>
            <w:tcW w:w="540" w:type="dxa"/>
            <w:vMerge/>
            <w:tcBorders>
              <w:left w:val="dotted" w:sz="6" w:space="0" w:color="auto"/>
              <w:bottom w:val="dotted" w:sz="6" w:space="0" w:color="auto"/>
              <w:right w:val="dotted" w:sz="4" w:space="0" w:color="auto"/>
            </w:tcBorders>
            <w:vAlign w:val="center"/>
          </w:tcPr>
          <w:p w14:paraId="0F778C3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84A2BFC"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08649DF" w14:textId="77777777" w:rsidR="001E5E0A" w:rsidRPr="001E5E0A" w:rsidRDefault="001E5E0A" w:rsidP="00FE5E50">
            <w:pPr>
              <w:spacing w:after="0" w:line="240" w:lineRule="auto"/>
              <w:rPr>
                <w:rFonts w:ascii="Cambria" w:hAnsi="Cambria"/>
              </w:rPr>
            </w:pPr>
          </w:p>
        </w:tc>
      </w:tr>
    </w:tbl>
    <w:p w14:paraId="303161CC"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06BBCA0"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1818FEB"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27B2F26" w14:textId="77777777" w:rsidR="001E5E0A" w:rsidRPr="001E5E0A" w:rsidRDefault="001E5E0A" w:rsidP="00FE5E50">
            <w:pPr>
              <w:spacing w:after="0"/>
              <w:jc w:val="center"/>
              <w:rPr>
                <w:rFonts w:ascii="Cambria" w:hAnsi="Cambria"/>
                <w:b/>
              </w:rPr>
            </w:pPr>
            <w:r w:rsidRPr="001E5E0A">
              <w:rPr>
                <w:rFonts w:ascii="Cambria" w:hAnsi="Cambria"/>
                <w:b/>
              </w:rPr>
              <w:t>PRIMARUL COMUNEI BUZA,</w:t>
            </w:r>
          </w:p>
          <w:p w14:paraId="1ACC7330" w14:textId="77777777" w:rsidR="001E5E0A" w:rsidRPr="001E5E0A" w:rsidRDefault="001E5E0A" w:rsidP="00FE5E50">
            <w:pPr>
              <w:spacing w:after="0"/>
              <w:jc w:val="center"/>
              <w:rPr>
                <w:rFonts w:ascii="Cambria" w:hAnsi="Cambria"/>
                <w:b/>
              </w:rPr>
            </w:pPr>
            <w:r w:rsidRPr="001E5E0A">
              <w:rPr>
                <w:rFonts w:ascii="Cambria" w:hAnsi="Cambria"/>
                <w:b/>
              </w:rPr>
              <w:t>Ștefan CZEGHER</w:t>
            </w:r>
          </w:p>
        </w:tc>
      </w:tr>
      <w:tr w:rsidR="001E5E0A" w:rsidRPr="001E5E0A" w14:paraId="176A3CED" w14:textId="77777777" w:rsidTr="00FE5E50">
        <w:tc>
          <w:tcPr>
            <w:tcW w:w="540" w:type="dxa"/>
            <w:vMerge/>
            <w:tcBorders>
              <w:left w:val="dotted" w:sz="6" w:space="0" w:color="auto"/>
              <w:right w:val="dotted" w:sz="4" w:space="0" w:color="auto"/>
            </w:tcBorders>
            <w:vAlign w:val="center"/>
          </w:tcPr>
          <w:p w14:paraId="303004D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D368738"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FEE4462" w14:textId="77777777" w:rsidR="001E5E0A" w:rsidRPr="001E5E0A" w:rsidRDefault="001E5E0A" w:rsidP="00FE5E50">
            <w:pPr>
              <w:spacing w:after="0" w:line="240" w:lineRule="auto"/>
              <w:jc w:val="center"/>
              <w:rPr>
                <w:rFonts w:ascii="Cambria" w:hAnsi="Cambria"/>
              </w:rPr>
            </w:pPr>
          </w:p>
          <w:p w14:paraId="22C26A06" w14:textId="77777777" w:rsidR="001E5E0A" w:rsidRPr="001E5E0A" w:rsidRDefault="001E5E0A" w:rsidP="00FE5E50">
            <w:pPr>
              <w:spacing w:after="0" w:line="240" w:lineRule="auto"/>
              <w:jc w:val="center"/>
              <w:rPr>
                <w:rFonts w:ascii="Cambria" w:hAnsi="Cambria"/>
                <w:u w:val="single"/>
              </w:rPr>
            </w:pPr>
          </w:p>
        </w:tc>
      </w:tr>
      <w:tr w:rsidR="001E5E0A" w:rsidRPr="001E5E0A" w14:paraId="770B02AF" w14:textId="77777777" w:rsidTr="00FE5E50">
        <w:tc>
          <w:tcPr>
            <w:tcW w:w="540" w:type="dxa"/>
            <w:vMerge/>
            <w:tcBorders>
              <w:left w:val="dotted" w:sz="6" w:space="0" w:color="auto"/>
              <w:right w:val="dotted" w:sz="4" w:space="0" w:color="auto"/>
            </w:tcBorders>
            <w:vAlign w:val="center"/>
          </w:tcPr>
          <w:p w14:paraId="61B0144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B06F33C"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4AE1FEA" w14:textId="77777777" w:rsidR="001E5E0A" w:rsidRPr="001E5E0A" w:rsidRDefault="001E5E0A" w:rsidP="00FE5E50">
            <w:pPr>
              <w:spacing w:after="0" w:line="240" w:lineRule="auto"/>
              <w:rPr>
                <w:rFonts w:ascii="Cambria" w:hAnsi="Cambria"/>
              </w:rPr>
            </w:pPr>
          </w:p>
        </w:tc>
      </w:tr>
      <w:tr w:rsidR="001E5E0A" w:rsidRPr="001E5E0A" w14:paraId="42322AF8" w14:textId="77777777" w:rsidTr="00FE5E50">
        <w:tc>
          <w:tcPr>
            <w:tcW w:w="540" w:type="dxa"/>
            <w:vMerge/>
            <w:tcBorders>
              <w:left w:val="dotted" w:sz="6" w:space="0" w:color="auto"/>
              <w:bottom w:val="dotted" w:sz="6" w:space="0" w:color="auto"/>
              <w:right w:val="dotted" w:sz="4" w:space="0" w:color="auto"/>
            </w:tcBorders>
            <w:vAlign w:val="center"/>
          </w:tcPr>
          <w:p w14:paraId="7C72F9F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1ED806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F62F3DC" w14:textId="77777777" w:rsidR="001E5E0A" w:rsidRPr="001E5E0A" w:rsidRDefault="001E5E0A" w:rsidP="00FE5E50">
            <w:pPr>
              <w:spacing w:after="0" w:line="240" w:lineRule="auto"/>
              <w:rPr>
                <w:rFonts w:ascii="Cambria" w:hAnsi="Cambria"/>
              </w:rPr>
            </w:pPr>
          </w:p>
        </w:tc>
      </w:tr>
    </w:tbl>
    <w:p w14:paraId="19A7433D" w14:textId="77777777" w:rsidR="001E5E0A" w:rsidRPr="001E5E0A" w:rsidRDefault="001E5E0A" w:rsidP="001E5E0A">
      <w:pPr>
        <w:spacing w:after="0"/>
        <w:rPr>
          <w:rFonts w:ascii="Cambria" w:hAnsi="Cambria"/>
          <w:b/>
        </w:rPr>
      </w:pPr>
    </w:p>
    <w:p w14:paraId="40CB3827"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DA3CEA2"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F360476"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65609F7" w14:textId="77777777" w:rsidR="001E5E0A" w:rsidRPr="001E5E0A" w:rsidRDefault="001E5E0A" w:rsidP="00FE5E50">
            <w:pPr>
              <w:spacing w:after="0"/>
              <w:jc w:val="center"/>
              <w:rPr>
                <w:rFonts w:ascii="Cambria" w:hAnsi="Cambria"/>
                <w:b/>
              </w:rPr>
            </w:pPr>
            <w:r w:rsidRPr="001E5E0A">
              <w:rPr>
                <w:rFonts w:ascii="Cambria" w:hAnsi="Cambria"/>
                <w:b/>
              </w:rPr>
              <w:t>PRIMARUL COMUNEI CĂIANU,</w:t>
            </w:r>
          </w:p>
          <w:p w14:paraId="0DC9468A" w14:textId="77777777" w:rsidR="001E5E0A" w:rsidRPr="001E5E0A" w:rsidRDefault="001E5E0A" w:rsidP="00FE5E50">
            <w:pPr>
              <w:spacing w:after="0"/>
              <w:jc w:val="center"/>
              <w:rPr>
                <w:rFonts w:ascii="Cambria" w:hAnsi="Cambria"/>
                <w:b/>
              </w:rPr>
            </w:pPr>
            <w:r w:rsidRPr="001E5E0A">
              <w:rPr>
                <w:rFonts w:ascii="Cambria" w:hAnsi="Cambria"/>
                <w:b/>
              </w:rPr>
              <w:t>Daniel-Mugurel CRIȘAN</w:t>
            </w:r>
          </w:p>
        </w:tc>
      </w:tr>
      <w:tr w:rsidR="001E5E0A" w:rsidRPr="001E5E0A" w14:paraId="089CA2D9" w14:textId="77777777" w:rsidTr="00FE5E50">
        <w:tc>
          <w:tcPr>
            <w:tcW w:w="540" w:type="dxa"/>
            <w:vMerge/>
            <w:tcBorders>
              <w:left w:val="dotted" w:sz="6" w:space="0" w:color="auto"/>
              <w:right w:val="dotted" w:sz="4" w:space="0" w:color="auto"/>
            </w:tcBorders>
            <w:vAlign w:val="center"/>
          </w:tcPr>
          <w:p w14:paraId="103B070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38959DB"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748F6E3" w14:textId="77777777" w:rsidR="001E5E0A" w:rsidRPr="001E5E0A" w:rsidRDefault="001E5E0A" w:rsidP="00FE5E50">
            <w:pPr>
              <w:spacing w:after="0" w:line="240" w:lineRule="auto"/>
              <w:jc w:val="center"/>
              <w:rPr>
                <w:rFonts w:ascii="Cambria" w:hAnsi="Cambria"/>
              </w:rPr>
            </w:pPr>
          </w:p>
          <w:p w14:paraId="15340B27" w14:textId="77777777" w:rsidR="001E5E0A" w:rsidRPr="001E5E0A" w:rsidRDefault="001E5E0A" w:rsidP="00FE5E50">
            <w:pPr>
              <w:spacing w:after="0" w:line="240" w:lineRule="auto"/>
              <w:jc w:val="center"/>
              <w:rPr>
                <w:rFonts w:ascii="Cambria" w:hAnsi="Cambria"/>
                <w:u w:val="single"/>
              </w:rPr>
            </w:pPr>
          </w:p>
        </w:tc>
      </w:tr>
      <w:tr w:rsidR="001E5E0A" w:rsidRPr="001E5E0A" w14:paraId="1FF99EAB" w14:textId="77777777" w:rsidTr="00FE5E50">
        <w:tc>
          <w:tcPr>
            <w:tcW w:w="540" w:type="dxa"/>
            <w:vMerge/>
            <w:tcBorders>
              <w:left w:val="dotted" w:sz="6" w:space="0" w:color="auto"/>
              <w:right w:val="dotted" w:sz="4" w:space="0" w:color="auto"/>
            </w:tcBorders>
            <w:vAlign w:val="center"/>
          </w:tcPr>
          <w:p w14:paraId="7C2023D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80BD41B"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8D50A50" w14:textId="77777777" w:rsidR="001E5E0A" w:rsidRPr="001E5E0A" w:rsidRDefault="001E5E0A" w:rsidP="00FE5E50">
            <w:pPr>
              <w:spacing w:after="0" w:line="240" w:lineRule="auto"/>
              <w:rPr>
                <w:rFonts w:ascii="Cambria" w:hAnsi="Cambria"/>
              </w:rPr>
            </w:pPr>
          </w:p>
        </w:tc>
      </w:tr>
      <w:tr w:rsidR="001E5E0A" w:rsidRPr="001E5E0A" w14:paraId="62F9468A" w14:textId="77777777" w:rsidTr="00FE5E50">
        <w:tc>
          <w:tcPr>
            <w:tcW w:w="540" w:type="dxa"/>
            <w:vMerge/>
            <w:tcBorders>
              <w:left w:val="dotted" w:sz="6" w:space="0" w:color="auto"/>
              <w:bottom w:val="dotted" w:sz="6" w:space="0" w:color="auto"/>
              <w:right w:val="dotted" w:sz="4" w:space="0" w:color="auto"/>
            </w:tcBorders>
            <w:vAlign w:val="center"/>
          </w:tcPr>
          <w:p w14:paraId="4648C67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0F35E0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36A6032" w14:textId="77777777" w:rsidR="001E5E0A" w:rsidRPr="001E5E0A" w:rsidRDefault="001E5E0A" w:rsidP="00FE5E50">
            <w:pPr>
              <w:spacing w:after="0" w:line="240" w:lineRule="auto"/>
              <w:rPr>
                <w:rFonts w:ascii="Cambria" w:hAnsi="Cambria"/>
              </w:rPr>
            </w:pPr>
          </w:p>
        </w:tc>
      </w:tr>
    </w:tbl>
    <w:p w14:paraId="1013F6F3"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2623DC8"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8F58172"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D73E2F5" w14:textId="77777777" w:rsidR="001E5E0A" w:rsidRPr="001E5E0A" w:rsidRDefault="001E5E0A" w:rsidP="00FE5E50">
            <w:pPr>
              <w:spacing w:after="0"/>
              <w:jc w:val="center"/>
              <w:rPr>
                <w:rFonts w:ascii="Cambria" w:hAnsi="Cambria"/>
                <w:b/>
              </w:rPr>
            </w:pPr>
            <w:r w:rsidRPr="001E5E0A">
              <w:rPr>
                <w:rFonts w:ascii="Cambria" w:hAnsi="Cambria"/>
                <w:b/>
              </w:rPr>
              <w:t>PRIMARUL COMUNEI CĂLĂRAȘI,</w:t>
            </w:r>
          </w:p>
          <w:p w14:paraId="51D6A419" w14:textId="77777777" w:rsidR="001E5E0A" w:rsidRPr="001E5E0A" w:rsidRDefault="001E5E0A" w:rsidP="00FE5E50">
            <w:pPr>
              <w:spacing w:after="0"/>
              <w:jc w:val="center"/>
              <w:rPr>
                <w:rFonts w:ascii="Cambria" w:hAnsi="Cambria"/>
                <w:b/>
              </w:rPr>
            </w:pPr>
            <w:r w:rsidRPr="001E5E0A">
              <w:rPr>
                <w:rFonts w:ascii="Cambria" w:hAnsi="Cambria"/>
                <w:b/>
              </w:rPr>
              <w:t>Ioan-Vasile RACOLȚA</w:t>
            </w:r>
          </w:p>
        </w:tc>
      </w:tr>
      <w:tr w:rsidR="001E5E0A" w:rsidRPr="001E5E0A" w14:paraId="0E155D19" w14:textId="77777777" w:rsidTr="00FE5E50">
        <w:tc>
          <w:tcPr>
            <w:tcW w:w="540" w:type="dxa"/>
            <w:vMerge/>
            <w:tcBorders>
              <w:left w:val="dotted" w:sz="6" w:space="0" w:color="auto"/>
              <w:right w:val="dotted" w:sz="4" w:space="0" w:color="auto"/>
            </w:tcBorders>
            <w:vAlign w:val="center"/>
          </w:tcPr>
          <w:p w14:paraId="7DE8EE4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C0B1F91"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1C6F9FC" w14:textId="77777777" w:rsidR="001E5E0A" w:rsidRPr="001E5E0A" w:rsidRDefault="001E5E0A" w:rsidP="00FE5E50">
            <w:pPr>
              <w:spacing w:after="0" w:line="240" w:lineRule="auto"/>
              <w:jc w:val="center"/>
              <w:rPr>
                <w:rFonts w:ascii="Cambria" w:hAnsi="Cambria"/>
              </w:rPr>
            </w:pPr>
          </w:p>
          <w:p w14:paraId="4970F936" w14:textId="77777777" w:rsidR="001E5E0A" w:rsidRPr="001E5E0A" w:rsidRDefault="001E5E0A" w:rsidP="00FE5E50">
            <w:pPr>
              <w:spacing w:after="0" w:line="240" w:lineRule="auto"/>
              <w:jc w:val="center"/>
              <w:rPr>
                <w:rFonts w:ascii="Cambria" w:hAnsi="Cambria"/>
                <w:u w:val="single"/>
              </w:rPr>
            </w:pPr>
          </w:p>
        </w:tc>
      </w:tr>
      <w:tr w:rsidR="001E5E0A" w:rsidRPr="001E5E0A" w14:paraId="75210C57" w14:textId="77777777" w:rsidTr="00FE5E50">
        <w:tc>
          <w:tcPr>
            <w:tcW w:w="540" w:type="dxa"/>
            <w:vMerge/>
            <w:tcBorders>
              <w:left w:val="dotted" w:sz="6" w:space="0" w:color="auto"/>
              <w:right w:val="dotted" w:sz="4" w:space="0" w:color="auto"/>
            </w:tcBorders>
            <w:vAlign w:val="center"/>
          </w:tcPr>
          <w:p w14:paraId="64A12F5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6A223B4"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54076F9" w14:textId="77777777" w:rsidR="001E5E0A" w:rsidRPr="001E5E0A" w:rsidRDefault="001E5E0A" w:rsidP="00FE5E50">
            <w:pPr>
              <w:spacing w:after="0" w:line="240" w:lineRule="auto"/>
              <w:rPr>
                <w:rFonts w:ascii="Cambria" w:hAnsi="Cambria"/>
              </w:rPr>
            </w:pPr>
          </w:p>
        </w:tc>
      </w:tr>
      <w:tr w:rsidR="001E5E0A" w:rsidRPr="001E5E0A" w14:paraId="401016AC" w14:textId="77777777" w:rsidTr="00FE5E50">
        <w:tc>
          <w:tcPr>
            <w:tcW w:w="540" w:type="dxa"/>
            <w:vMerge/>
            <w:tcBorders>
              <w:left w:val="dotted" w:sz="6" w:space="0" w:color="auto"/>
              <w:bottom w:val="dotted" w:sz="6" w:space="0" w:color="auto"/>
              <w:right w:val="dotted" w:sz="4" w:space="0" w:color="auto"/>
            </w:tcBorders>
            <w:vAlign w:val="center"/>
          </w:tcPr>
          <w:p w14:paraId="0FE3564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F7282A5"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70AB00A" w14:textId="77777777" w:rsidR="001E5E0A" w:rsidRPr="001E5E0A" w:rsidRDefault="001E5E0A" w:rsidP="00FE5E50">
            <w:pPr>
              <w:spacing w:after="0" w:line="240" w:lineRule="auto"/>
              <w:rPr>
                <w:rFonts w:ascii="Cambria" w:hAnsi="Cambria"/>
              </w:rPr>
            </w:pPr>
          </w:p>
        </w:tc>
      </w:tr>
    </w:tbl>
    <w:p w14:paraId="44429050" w14:textId="77777777" w:rsidR="001E5E0A" w:rsidRPr="001E5E0A" w:rsidRDefault="001E5E0A" w:rsidP="001E5E0A">
      <w:pPr>
        <w:spacing w:after="0"/>
        <w:rPr>
          <w:rFonts w:ascii="Cambria" w:hAnsi="Cambria"/>
          <w:b/>
        </w:rPr>
      </w:pPr>
    </w:p>
    <w:p w14:paraId="48A72002"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8049C5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E83C97D"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0D5954E" w14:textId="77777777" w:rsidR="001E5E0A" w:rsidRPr="001E5E0A" w:rsidRDefault="001E5E0A" w:rsidP="00FE5E50">
            <w:pPr>
              <w:spacing w:after="0"/>
              <w:jc w:val="center"/>
              <w:rPr>
                <w:rFonts w:ascii="Cambria" w:hAnsi="Cambria"/>
                <w:b/>
              </w:rPr>
            </w:pPr>
            <w:r w:rsidRPr="001E5E0A">
              <w:rPr>
                <w:rFonts w:ascii="Cambria" w:hAnsi="Cambria"/>
                <w:b/>
              </w:rPr>
              <w:t>PRIMARUL COMUNEI CĂLĂȚELE,</w:t>
            </w:r>
          </w:p>
          <w:p w14:paraId="0CCDA376" w14:textId="77777777" w:rsidR="001E5E0A" w:rsidRPr="001E5E0A" w:rsidRDefault="001E5E0A" w:rsidP="00FE5E50">
            <w:pPr>
              <w:spacing w:after="0"/>
              <w:jc w:val="center"/>
              <w:rPr>
                <w:rFonts w:ascii="Cambria" w:hAnsi="Cambria"/>
                <w:b/>
              </w:rPr>
            </w:pPr>
            <w:r w:rsidRPr="001E5E0A">
              <w:rPr>
                <w:rFonts w:ascii="Cambria" w:hAnsi="Cambria"/>
                <w:b/>
                <w:shd w:val="clear" w:color="auto" w:fill="FFFFFF"/>
              </w:rPr>
              <w:t xml:space="preserve">Vasile TRIPON </w:t>
            </w:r>
          </w:p>
        </w:tc>
      </w:tr>
      <w:tr w:rsidR="001E5E0A" w:rsidRPr="001E5E0A" w14:paraId="3A4B699F" w14:textId="77777777" w:rsidTr="00FE5E50">
        <w:tc>
          <w:tcPr>
            <w:tcW w:w="540" w:type="dxa"/>
            <w:vMerge/>
            <w:tcBorders>
              <w:left w:val="dotted" w:sz="6" w:space="0" w:color="auto"/>
              <w:right w:val="dotted" w:sz="4" w:space="0" w:color="auto"/>
            </w:tcBorders>
            <w:vAlign w:val="center"/>
          </w:tcPr>
          <w:p w14:paraId="73EE917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24F7699"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D858281" w14:textId="77777777" w:rsidR="001E5E0A" w:rsidRPr="001E5E0A" w:rsidRDefault="001E5E0A" w:rsidP="00FE5E50">
            <w:pPr>
              <w:spacing w:after="0" w:line="240" w:lineRule="auto"/>
              <w:jc w:val="center"/>
              <w:rPr>
                <w:rFonts w:ascii="Cambria" w:hAnsi="Cambria"/>
              </w:rPr>
            </w:pPr>
          </w:p>
          <w:p w14:paraId="65EC6E2C" w14:textId="77777777" w:rsidR="001E5E0A" w:rsidRPr="001E5E0A" w:rsidRDefault="001E5E0A" w:rsidP="00FE5E50">
            <w:pPr>
              <w:spacing w:after="0" w:line="240" w:lineRule="auto"/>
              <w:jc w:val="center"/>
              <w:rPr>
                <w:rFonts w:ascii="Cambria" w:hAnsi="Cambria"/>
                <w:u w:val="single"/>
              </w:rPr>
            </w:pPr>
          </w:p>
        </w:tc>
      </w:tr>
      <w:tr w:rsidR="001E5E0A" w:rsidRPr="001E5E0A" w14:paraId="59A107AF" w14:textId="77777777" w:rsidTr="00FE5E50">
        <w:tc>
          <w:tcPr>
            <w:tcW w:w="540" w:type="dxa"/>
            <w:vMerge/>
            <w:tcBorders>
              <w:left w:val="dotted" w:sz="6" w:space="0" w:color="auto"/>
              <w:right w:val="dotted" w:sz="4" w:space="0" w:color="auto"/>
            </w:tcBorders>
            <w:vAlign w:val="center"/>
          </w:tcPr>
          <w:p w14:paraId="7A1FD83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2B6C5EB"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8D39FAA" w14:textId="77777777" w:rsidR="001E5E0A" w:rsidRPr="001E5E0A" w:rsidRDefault="001E5E0A" w:rsidP="00FE5E50">
            <w:pPr>
              <w:spacing w:after="0" w:line="240" w:lineRule="auto"/>
              <w:rPr>
                <w:rFonts w:ascii="Cambria" w:hAnsi="Cambria"/>
              </w:rPr>
            </w:pPr>
          </w:p>
        </w:tc>
      </w:tr>
      <w:tr w:rsidR="001E5E0A" w:rsidRPr="001E5E0A" w14:paraId="6D87E62D" w14:textId="77777777" w:rsidTr="00FE5E50">
        <w:tc>
          <w:tcPr>
            <w:tcW w:w="540" w:type="dxa"/>
            <w:vMerge/>
            <w:tcBorders>
              <w:left w:val="dotted" w:sz="6" w:space="0" w:color="auto"/>
              <w:bottom w:val="dotted" w:sz="6" w:space="0" w:color="auto"/>
              <w:right w:val="dotted" w:sz="4" w:space="0" w:color="auto"/>
            </w:tcBorders>
            <w:vAlign w:val="center"/>
          </w:tcPr>
          <w:p w14:paraId="11B0B6F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368EFC3"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BC2DC3D" w14:textId="77777777" w:rsidR="001E5E0A" w:rsidRPr="001E5E0A" w:rsidRDefault="001E5E0A" w:rsidP="00FE5E50">
            <w:pPr>
              <w:spacing w:after="0" w:line="240" w:lineRule="auto"/>
              <w:rPr>
                <w:rFonts w:ascii="Cambria" w:hAnsi="Cambria"/>
              </w:rPr>
            </w:pPr>
          </w:p>
        </w:tc>
      </w:tr>
    </w:tbl>
    <w:p w14:paraId="11963A45"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6F492FB"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B462E86"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E73B321" w14:textId="77777777" w:rsidR="001E5E0A" w:rsidRPr="001E5E0A" w:rsidRDefault="001E5E0A" w:rsidP="00FE5E50">
            <w:pPr>
              <w:spacing w:after="0"/>
              <w:jc w:val="center"/>
              <w:rPr>
                <w:rFonts w:ascii="Cambria" w:hAnsi="Cambria"/>
                <w:b/>
              </w:rPr>
            </w:pPr>
            <w:r w:rsidRPr="001E5E0A">
              <w:rPr>
                <w:rFonts w:ascii="Cambria" w:hAnsi="Cambria"/>
                <w:b/>
              </w:rPr>
              <w:t>PRIMARUL COMUNEI CĂMĂRAȘU,</w:t>
            </w:r>
          </w:p>
          <w:p w14:paraId="17ABDAC6" w14:textId="77777777" w:rsidR="001E5E0A" w:rsidRPr="001E5E0A" w:rsidRDefault="001E5E0A" w:rsidP="00FE5E50">
            <w:pPr>
              <w:spacing w:after="0"/>
              <w:jc w:val="center"/>
              <w:rPr>
                <w:rFonts w:ascii="Cambria" w:hAnsi="Cambria"/>
                <w:b/>
              </w:rPr>
            </w:pPr>
            <w:r w:rsidRPr="001E5E0A">
              <w:rPr>
                <w:rFonts w:ascii="Cambria" w:hAnsi="Cambria"/>
                <w:b/>
                <w:shd w:val="clear" w:color="auto" w:fill="FFFFFF"/>
              </w:rPr>
              <w:t xml:space="preserve">Iancu-Marcel MOCEAN </w:t>
            </w:r>
          </w:p>
        </w:tc>
      </w:tr>
      <w:tr w:rsidR="001E5E0A" w:rsidRPr="001E5E0A" w14:paraId="05A26F53" w14:textId="77777777" w:rsidTr="00FE5E50">
        <w:tc>
          <w:tcPr>
            <w:tcW w:w="540" w:type="dxa"/>
            <w:vMerge/>
            <w:tcBorders>
              <w:left w:val="dotted" w:sz="6" w:space="0" w:color="auto"/>
              <w:right w:val="dotted" w:sz="4" w:space="0" w:color="auto"/>
            </w:tcBorders>
            <w:vAlign w:val="center"/>
          </w:tcPr>
          <w:p w14:paraId="5FB771B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B932F3D"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887E6E3" w14:textId="77777777" w:rsidR="001E5E0A" w:rsidRPr="001E5E0A" w:rsidRDefault="001E5E0A" w:rsidP="00FE5E50">
            <w:pPr>
              <w:spacing w:after="0" w:line="240" w:lineRule="auto"/>
              <w:jc w:val="center"/>
              <w:rPr>
                <w:rFonts w:ascii="Cambria" w:hAnsi="Cambria"/>
              </w:rPr>
            </w:pPr>
          </w:p>
          <w:p w14:paraId="10B1875B" w14:textId="77777777" w:rsidR="001E5E0A" w:rsidRPr="001E5E0A" w:rsidRDefault="001E5E0A" w:rsidP="00FE5E50">
            <w:pPr>
              <w:spacing w:after="0" w:line="240" w:lineRule="auto"/>
              <w:jc w:val="center"/>
              <w:rPr>
                <w:rFonts w:ascii="Cambria" w:hAnsi="Cambria"/>
                <w:u w:val="single"/>
              </w:rPr>
            </w:pPr>
          </w:p>
        </w:tc>
      </w:tr>
      <w:tr w:rsidR="001E5E0A" w:rsidRPr="001E5E0A" w14:paraId="205EDA71" w14:textId="77777777" w:rsidTr="00FE5E50">
        <w:tc>
          <w:tcPr>
            <w:tcW w:w="540" w:type="dxa"/>
            <w:vMerge/>
            <w:tcBorders>
              <w:left w:val="dotted" w:sz="6" w:space="0" w:color="auto"/>
              <w:right w:val="dotted" w:sz="4" w:space="0" w:color="auto"/>
            </w:tcBorders>
            <w:vAlign w:val="center"/>
          </w:tcPr>
          <w:p w14:paraId="43957EA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9286252"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D50D095" w14:textId="77777777" w:rsidR="001E5E0A" w:rsidRPr="001E5E0A" w:rsidRDefault="001E5E0A" w:rsidP="00FE5E50">
            <w:pPr>
              <w:spacing w:after="0" w:line="240" w:lineRule="auto"/>
              <w:rPr>
                <w:rFonts w:ascii="Cambria" w:hAnsi="Cambria"/>
              </w:rPr>
            </w:pPr>
          </w:p>
        </w:tc>
      </w:tr>
      <w:tr w:rsidR="001E5E0A" w:rsidRPr="001E5E0A" w14:paraId="012DEE68" w14:textId="77777777" w:rsidTr="00FE5E50">
        <w:tc>
          <w:tcPr>
            <w:tcW w:w="540" w:type="dxa"/>
            <w:vMerge/>
            <w:tcBorders>
              <w:left w:val="dotted" w:sz="6" w:space="0" w:color="auto"/>
              <w:bottom w:val="dotted" w:sz="6" w:space="0" w:color="auto"/>
              <w:right w:val="dotted" w:sz="4" w:space="0" w:color="auto"/>
            </w:tcBorders>
            <w:vAlign w:val="center"/>
          </w:tcPr>
          <w:p w14:paraId="71EEF3B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707DAEA"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366288A" w14:textId="77777777" w:rsidR="001E5E0A" w:rsidRPr="001E5E0A" w:rsidRDefault="001E5E0A" w:rsidP="00FE5E50">
            <w:pPr>
              <w:spacing w:after="0" w:line="240" w:lineRule="auto"/>
              <w:rPr>
                <w:rFonts w:ascii="Cambria" w:hAnsi="Cambria"/>
              </w:rPr>
            </w:pPr>
          </w:p>
        </w:tc>
      </w:tr>
    </w:tbl>
    <w:p w14:paraId="5A1FCF11" w14:textId="77777777" w:rsidR="001E5E0A" w:rsidRPr="001E5E0A" w:rsidRDefault="001E5E0A" w:rsidP="001E5E0A">
      <w:pPr>
        <w:spacing w:after="0"/>
        <w:rPr>
          <w:rFonts w:ascii="Cambria" w:hAnsi="Cambria"/>
          <w:b/>
        </w:rPr>
      </w:pPr>
    </w:p>
    <w:p w14:paraId="11579D5D" w14:textId="77777777" w:rsidR="001E5E0A" w:rsidRPr="001E5E0A" w:rsidRDefault="001E5E0A" w:rsidP="001E5E0A">
      <w:pPr>
        <w:spacing w:after="0"/>
        <w:rPr>
          <w:rFonts w:ascii="Cambria" w:hAnsi="Cambria"/>
          <w:b/>
        </w:rPr>
      </w:pPr>
    </w:p>
    <w:p w14:paraId="693CC41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21D76DB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B3B6EE2"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219CDB7" w14:textId="77777777" w:rsidR="001E5E0A" w:rsidRPr="001E5E0A" w:rsidRDefault="001E5E0A" w:rsidP="00FE5E50">
            <w:pPr>
              <w:spacing w:after="0"/>
              <w:jc w:val="center"/>
              <w:rPr>
                <w:rFonts w:ascii="Cambria" w:hAnsi="Cambria"/>
                <w:b/>
              </w:rPr>
            </w:pPr>
            <w:r w:rsidRPr="001E5E0A">
              <w:rPr>
                <w:rFonts w:ascii="Cambria" w:hAnsi="Cambria"/>
                <w:b/>
              </w:rPr>
              <w:t>PRIMARUL COMUNEI CĂPUȘU MARE,</w:t>
            </w:r>
          </w:p>
          <w:p w14:paraId="02F59164" w14:textId="77777777" w:rsidR="001E5E0A" w:rsidRPr="001E5E0A" w:rsidRDefault="001E5E0A" w:rsidP="00FE5E50">
            <w:pPr>
              <w:spacing w:after="0"/>
              <w:jc w:val="center"/>
              <w:rPr>
                <w:rFonts w:ascii="Cambria" w:hAnsi="Cambria"/>
                <w:b/>
              </w:rPr>
            </w:pPr>
            <w:r w:rsidRPr="001E5E0A">
              <w:rPr>
                <w:rFonts w:ascii="Cambria" w:hAnsi="Cambria"/>
                <w:b/>
              </w:rPr>
              <w:t>Gheorghe IANCU</w:t>
            </w:r>
          </w:p>
        </w:tc>
      </w:tr>
      <w:tr w:rsidR="001E5E0A" w:rsidRPr="001E5E0A" w14:paraId="1AB366D3" w14:textId="77777777" w:rsidTr="00FE5E50">
        <w:tc>
          <w:tcPr>
            <w:tcW w:w="540" w:type="dxa"/>
            <w:vMerge/>
            <w:tcBorders>
              <w:left w:val="dotted" w:sz="6" w:space="0" w:color="auto"/>
              <w:right w:val="dotted" w:sz="4" w:space="0" w:color="auto"/>
            </w:tcBorders>
            <w:vAlign w:val="center"/>
          </w:tcPr>
          <w:p w14:paraId="6099BF4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54C12EA"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27E41BF" w14:textId="77777777" w:rsidR="001E5E0A" w:rsidRPr="001E5E0A" w:rsidRDefault="001E5E0A" w:rsidP="00FE5E50">
            <w:pPr>
              <w:spacing w:after="0" w:line="240" w:lineRule="auto"/>
              <w:jc w:val="center"/>
              <w:rPr>
                <w:rFonts w:ascii="Cambria" w:hAnsi="Cambria"/>
              </w:rPr>
            </w:pPr>
          </w:p>
          <w:p w14:paraId="50AD12B4" w14:textId="77777777" w:rsidR="001E5E0A" w:rsidRPr="001E5E0A" w:rsidRDefault="001E5E0A" w:rsidP="00FE5E50">
            <w:pPr>
              <w:spacing w:after="0" w:line="240" w:lineRule="auto"/>
              <w:jc w:val="center"/>
              <w:rPr>
                <w:rFonts w:ascii="Cambria" w:hAnsi="Cambria"/>
                <w:u w:val="single"/>
              </w:rPr>
            </w:pPr>
          </w:p>
        </w:tc>
      </w:tr>
      <w:tr w:rsidR="001E5E0A" w:rsidRPr="001E5E0A" w14:paraId="3494B7F8" w14:textId="77777777" w:rsidTr="00FE5E50">
        <w:tc>
          <w:tcPr>
            <w:tcW w:w="540" w:type="dxa"/>
            <w:vMerge/>
            <w:tcBorders>
              <w:left w:val="dotted" w:sz="6" w:space="0" w:color="auto"/>
              <w:right w:val="dotted" w:sz="4" w:space="0" w:color="auto"/>
            </w:tcBorders>
            <w:vAlign w:val="center"/>
          </w:tcPr>
          <w:p w14:paraId="6F7C618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1B74135"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E4D3FC8" w14:textId="77777777" w:rsidR="001E5E0A" w:rsidRPr="001E5E0A" w:rsidRDefault="001E5E0A" w:rsidP="00FE5E50">
            <w:pPr>
              <w:spacing w:after="0" w:line="240" w:lineRule="auto"/>
              <w:rPr>
                <w:rFonts w:ascii="Cambria" w:hAnsi="Cambria"/>
              </w:rPr>
            </w:pPr>
          </w:p>
        </w:tc>
      </w:tr>
      <w:tr w:rsidR="001E5E0A" w:rsidRPr="001E5E0A" w14:paraId="14DE5790" w14:textId="77777777" w:rsidTr="00FE5E50">
        <w:tc>
          <w:tcPr>
            <w:tcW w:w="540" w:type="dxa"/>
            <w:vMerge/>
            <w:tcBorders>
              <w:left w:val="dotted" w:sz="6" w:space="0" w:color="auto"/>
              <w:bottom w:val="dotted" w:sz="6" w:space="0" w:color="auto"/>
              <w:right w:val="dotted" w:sz="4" w:space="0" w:color="auto"/>
            </w:tcBorders>
            <w:vAlign w:val="center"/>
          </w:tcPr>
          <w:p w14:paraId="4862768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46A76FC"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36355C7" w14:textId="77777777" w:rsidR="001E5E0A" w:rsidRPr="001E5E0A" w:rsidRDefault="001E5E0A" w:rsidP="00FE5E50">
            <w:pPr>
              <w:spacing w:after="0" w:line="240" w:lineRule="auto"/>
              <w:rPr>
                <w:rFonts w:ascii="Cambria" w:hAnsi="Cambria"/>
              </w:rPr>
            </w:pPr>
          </w:p>
        </w:tc>
      </w:tr>
    </w:tbl>
    <w:p w14:paraId="30D1DF7E"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88B973E"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E77B6BE"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1AA8C49" w14:textId="77777777" w:rsidR="001E5E0A" w:rsidRPr="001E5E0A" w:rsidRDefault="001E5E0A" w:rsidP="00FE5E50">
            <w:pPr>
              <w:spacing w:after="0"/>
              <w:jc w:val="center"/>
              <w:rPr>
                <w:rFonts w:ascii="Cambria" w:hAnsi="Cambria"/>
                <w:b/>
              </w:rPr>
            </w:pPr>
            <w:r w:rsidRPr="001E5E0A">
              <w:rPr>
                <w:rFonts w:ascii="Cambria" w:hAnsi="Cambria"/>
                <w:b/>
              </w:rPr>
              <w:t>PRIMARUL COMUNEI CĂȘEIU,</w:t>
            </w:r>
          </w:p>
          <w:p w14:paraId="16D4B0B4" w14:textId="77777777" w:rsidR="001E5E0A" w:rsidRPr="001E5E0A" w:rsidRDefault="001E5E0A" w:rsidP="00FE5E50">
            <w:pPr>
              <w:spacing w:after="0"/>
              <w:jc w:val="center"/>
              <w:rPr>
                <w:rFonts w:ascii="Cambria" w:hAnsi="Cambria"/>
                <w:b/>
              </w:rPr>
            </w:pPr>
            <w:r w:rsidRPr="001E5E0A">
              <w:rPr>
                <w:rFonts w:ascii="Cambria" w:hAnsi="Cambria"/>
                <w:b/>
              </w:rPr>
              <w:t>Silviu BOLDOR</w:t>
            </w:r>
          </w:p>
        </w:tc>
      </w:tr>
      <w:tr w:rsidR="001E5E0A" w:rsidRPr="001E5E0A" w14:paraId="4809ECD3" w14:textId="77777777" w:rsidTr="00FE5E50">
        <w:tc>
          <w:tcPr>
            <w:tcW w:w="540" w:type="dxa"/>
            <w:vMerge/>
            <w:tcBorders>
              <w:left w:val="dotted" w:sz="6" w:space="0" w:color="auto"/>
              <w:right w:val="dotted" w:sz="4" w:space="0" w:color="auto"/>
            </w:tcBorders>
            <w:vAlign w:val="center"/>
          </w:tcPr>
          <w:p w14:paraId="1E362C0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F439775"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F161C99" w14:textId="77777777" w:rsidR="001E5E0A" w:rsidRPr="001E5E0A" w:rsidRDefault="001E5E0A" w:rsidP="00FE5E50">
            <w:pPr>
              <w:spacing w:after="0" w:line="240" w:lineRule="auto"/>
              <w:jc w:val="center"/>
              <w:rPr>
                <w:rFonts w:ascii="Cambria" w:hAnsi="Cambria"/>
              </w:rPr>
            </w:pPr>
          </w:p>
          <w:p w14:paraId="0E540329" w14:textId="77777777" w:rsidR="001E5E0A" w:rsidRPr="001E5E0A" w:rsidRDefault="001E5E0A" w:rsidP="00FE5E50">
            <w:pPr>
              <w:spacing w:after="0" w:line="240" w:lineRule="auto"/>
              <w:jc w:val="center"/>
              <w:rPr>
                <w:rFonts w:ascii="Cambria" w:hAnsi="Cambria"/>
                <w:u w:val="single"/>
              </w:rPr>
            </w:pPr>
          </w:p>
        </w:tc>
      </w:tr>
      <w:tr w:rsidR="001E5E0A" w:rsidRPr="001E5E0A" w14:paraId="11C359B7" w14:textId="77777777" w:rsidTr="00FE5E50">
        <w:tc>
          <w:tcPr>
            <w:tcW w:w="540" w:type="dxa"/>
            <w:vMerge/>
            <w:tcBorders>
              <w:left w:val="dotted" w:sz="6" w:space="0" w:color="auto"/>
              <w:right w:val="dotted" w:sz="4" w:space="0" w:color="auto"/>
            </w:tcBorders>
            <w:vAlign w:val="center"/>
          </w:tcPr>
          <w:p w14:paraId="3FCF259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8E1912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08B7990" w14:textId="77777777" w:rsidR="001E5E0A" w:rsidRPr="001E5E0A" w:rsidRDefault="001E5E0A" w:rsidP="00FE5E50">
            <w:pPr>
              <w:spacing w:after="0" w:line="240" w:lineRule="auto"/>
              <w:rPr>
                <w:rFonts w:ascii="Cambria" w:hAnsi="Cambria"/>
              </w:rPr>
            </w:pPr>
          </w:p>
        </w:tc>
      </w:tr>
      <w:tr w:rsidR="001E5E0A" w:rsidRPr="001E5E0A" w14:paraId="1AF2F232" w14:textId="77777777" w:rsidTr="00FE5E50">
        <w:tc>
          <w:tcPr>
            <w:tcW w:w="540" w:type="dxa"/>
            <w:vMerge/>
            <w:tcBorders>
              <w:left w:val="dotted" w:sz="6" w:space="0" w:color="auto"/>
              <w:bottom w:val="dotted" w:sz="6" w:space="0" w:color="auto"/>
              <w:right w:val="dotted" w:sz="4" w:space="0" w:color="auto"/>
            </w:tcBorders>
            <w:vAlign w:val="center"/>
          </w:tcPr>
          <w:p w14:paraId="0E55712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EE21345"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20A29D0" w14:textId="77777777" w:rsidR="001E5E0A" w:rsidRPr="001E5E0A" w:rsidRDefault="001E5E0A" w:rsidP="00FE5E50">
            <w:pPr>
              <w:spacing w:after="0" w:line="240" w:lineRule="auto"/>
              <w:rPr>
                <w:rFonts w:ascii="Cambria" w:hAnsi="Cambria"/>
              </w:rPr>
            </w:pPr>
          </w:p>
        </w:tc>
      </w:tr>
    </w:tbl>
    <w:p w14:paraId="754235A3" w14:textId="77777777" w:rsidR="001E5E0A" w:rsidRPr="001E5E0A" w:rsidRDefault="001E5E0A" w:rsidP="001E5E0A">
      <w:pPr>
        <w:spacing w:after="0"/>
        <w:rPr>
          <w:rFonts w:ascii="Cambria" w:hAnsi="Cambria"/>
          <w:b/>
        </w:rPr>
      </w:pPr>
    </w:p>
    <w:p w14:paraId="0810A761"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B3D1394"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01F1DCC7"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6AF7C09" w14:textId="77777777" w:rsidR="001E5E0A" w:rsidRPr="001E5E0A" w:rsidRDefault="001E5E0A" w:rsidP="00FE5E50">
            <w:pPr>
              <w:spacing w:after="0"/>
              <w:jc w:val="center"/>
              <w:rPr>
                <w:rFonts w:ascii="Cambria" w:hAnsi="Cambria"/>
                <w:b/>
              </w:rPr>
            </w:pPr>
            <w:r w:rsidRPr="001E5E0A">
              <w:rPr>
                <w:rFonts w:ascii="Cambria" w:hAnsi="Cambria"/>
                <w:b/>
              </w:rPr>
              <w:t>PRIMARUL COMUNEI CĂTINA,</w:t>
            </w:r>
          </w:p>
          <w:p w14:paraId="05363287" w14:textId="77777777" w:rsidR="001E5E0A" w:rsidRPr="001E5E0A" w:rsidRDefault="001E5E0A" w:rsidP="00FE5E50">
            <w:pPr>
              <w:spacing w:after="0"/>
              <w:jc w:val="center"/>
              <w:rPr>
                <w:rFonts w:ascii="Cambria" w:hAnsi="Cambria"/>
                <w:b/>
              </w:rPr>
            </w:pPr>
            <w:r w:rsidRPr="001E5E0A">
              <w:rPr>
                <w:rFonts w:ascii="Cambria" w:hAnsi="Cambria"/>
                <w:b/>
              </w:rPr>
              <w:t>Florin-Călin BORBELY</w:t>
            </w:r>
          </w:p>
        </w:tc>
      </w:tr>
      <w:tr w:rsidR="001E5E0A" w:rsidRPr="001E5E0A" w14:paraId="67F6144E" w14:textId="77777777" w:rsidTr="00FE5E50">
        <w:tc>
          <w:tcPr>
            <w:tcW w:w="540" w:type="dxa"/>
            <w:vMerge/>
            <w:tcBorders>
              <w:left w:val="dotted" w:sz="6" w:space="0" w:color="auto"/>
              <w:right w:val="dotted" w:sz="4" w:space="0" w:color="auto"/>
            </w:tcBorders>
            <w:vAlign w:val="center"/>
          </w:tcPr>
          <w:p w14:paraId="4124C08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9FAB18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178F0D0" w14:textId="77777777" w:rsidR="001E5E0A" w:rsidRPr="001E5E0A" w:rsidRDefault="001E5E0A" w:rsidP="00FE5E50">
            <w:pPr>
              <w:spacing w:after="0" w:line="240" w:lineRule="auto"/>
              <w:jc w:val="center"/>
              <w:rPr>
                <w:rFonts w:ascii="Cambria" w:hAnsi="Cambria"/>
              </w:rPr>
            </w:pPr>
          </w:p>
          <w:p w14:paraId="77BB4FEC" w14:textId="77777777" w:rsidR="001E5E0A" w:rsidRPr="001E5E0A" w:rsidRDefault="001E5E0A" w:rsidP="00FE5E50">
            <w:pPr>
              <w:spacing w:after="0" w:line="240" w:lineRule="auto"/>
              <w:jc w:val="center"/>
              <w:rPr>
                <w:rFonts w:ascii="Cambria" w:hAnsi="Cambria"/>
                <w:u w:val="single"/>
              </w:rPr>
            </w:pPr>
          </w:p>
        </w:tc>
      </w:tr>
      <w:tr w:rsidR="001E5E0A" w:rsidRPr="001E5E0A" w14:paraId="414E8E3E" w14:textId="77777777" w:rsidTr="00FE5E50">
        <w:tc>
          <w:tcPr>
            <w:tcW w:w="540" w:type="dxa"/>
            <w:vMerge/>
            <w:tcBorders>
              <w:left w:val="dotted" w:sz="6" w:space="0" w:color="auto"/>
              <w:right w:val="dotted" w:sz="4" w:space="0" w:color="auto"/>
            </w:tcBorders>
            <w:vAlign w:val="center"/>
          </w:tcPr>
          <w:p w14:paraId="6675F30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5F9A664"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5712969" w14:textId="77777777" w:rsidR="001E5E0A" w:rsidRPr="001E5E0A" w:rsidRDefault="001E5E0A" w:rsidP="00FE5E50">
            <w:pPr>
              <w:spacing w:after="0" w:line="240" w:lineRule="auto"/>
              <w:rPr>
                <w:rFonts w:ascii="Cambria" w:hAnsi="Cambria"/>
              </w:rPr>
            </w:pPr>
          </w:p>
        </w:tc>
      </w:tr>
      <w:tr w:rsidR="001E5E0A" w:rsidRPr="001E5E0A" w14:paraId="29E01015" w14:textId="77777777" w:rsidTr="00FE5E50">
        <w:tc>
          <w:tcPr>
            <w:tcW w:w="540" w:type="dxa"/>
            <w:vMerge/>
            <w:tcBorders>
              <w:left w:val="dotted" w:sz="6" w:space="0" w:color="auto"/>
              <w:bottom w:val="dotted" w:sz="6" w:space="0" w:color="auto"/>
              <w:right w:val="dotted" w:sz="4" w:space="0" w:color="auto"/>
            </w:tcBorders>
            <w:vAlign w:val="center"/>
          </w:tcPr>
          <w:p w14:paraId="7DB3A5F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FF376A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A1B06C8" w14:textId="77777777" w:rsidR="001E5E0A" w:rsidRPr="001E5E0A" w:rsidRDefault="001E5E0A" w:rsidP="00FE5E50">
            <w:pPr>
              <w:spacing w:after="0" w:line="240" w:lineRule="auto"/>
              <w:rPr>
                <w:rFonts w:ascii="Cambria" w:hAnsi="Cambria"/>
              </w:rPr>
            </w:pPr>
          </w:p>
        </w:tc>
      </w:tr>
    </w:tbl>
    <w:p w14:paraId="13D5BEE9" w14:textId="77777777" w:rsidR="001E5E0A" w:rsidRPr="001E5E0A" w:rsidRDefault="001E5E0A" w:rsidP="001E5E0A">
      <w:pPr>
        <w:spacing w:after="0"/>
        <w:rPr>
          <w:rFonts w:ascii="Cambria" w:hAnsi="Cambria"/>
          <w:b/>
        </w:rPr>
      </w:pPr>
    </w:p>
    <w:p w14:paraId="0A09BCDA"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9F164C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29EA042"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A76CC23" w14:textId="77777777" w:rsidR="001E5E0A" w:rsidRPr="001E5E0A" w:rsidRDefault="001E5E0A" w:rsidP="00FE5E50">
            <w:pPr>
              <w:spacing w:after="0"/>
              <w:jc w:val="center"/>
              <w:rPr>
                <w:rFonts w:ascii="Cambria" w:hAnsi="Cambria"/>
                <w:b/>
              </w:rPr>
            </w:pPr>
            <w:r w:rsidRPr="001E5E0A">
              <w:rPr>
                <w:rFonts w:ascii="Cambria" w:hAnsi="Cambria"/>
                <w:b/>
              </w:rPr>
              <w:t>PRIMARUL COMUNEI CEANU MARE,</w:t>
            </w:r>
          </w:p>
          <w:p w14:paraId="0A820B1F" w14:textId="77777777" w:rsidR="001E5E0A" w:rsidRPr="001E5E0A" w:rsidRDefault="001E5E0A" w:rsidP="00FE5E50">
            <w:pPr>
              <w:spacing w:after="0"/>
              <w:jc w:val="center"/>
              <w:rPr>
                <w:rFonts w:ascii="Cambria" w:hAnsi="Cambria"/>
                <w:b/>
              </w:rPr>
            </w:pPr>
            <w:r w:rsidRPr="001E5E0A">
              <w:rPr>
                <w:rFonts w:ascii="Cambria" w:hAnsi="Cambria"/>
                <w:b/>
              </w:rPr>
              <w:t>Virgil PĂCURAR</w:t>
            </w:r>
          </w:p>
        </w:tc>
      </w:tr>
      <w:tr w:rsidR="001E5E0A" w:rsidRPr="001E5E0A" w14:paraId="0176DEBE" w14:textId="77777777" w:rsidTr="00FE5E50">
        <w:tc>
          <w:tcPr>
            <w:tcW w:w="540" w:type="dxa"/>
            <w:vMerge/>
            <w:tcBorders>
              <w:left w:val="dotted" w:sz="6" w:space="0" w:color="auto"/>
              <w:right w:val="dotted" w:sz="4" w:space="0" w:color="auto"/>
            </w:tcBorders>
            <w:vAlign w:val="center"/>
          </w:tcPr>
          <w:p w14:paraId="7CB3E8D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CF7F23F"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F151DA5" w14:textId="77777777" w:rsidR="001E5E0A" w:rsidRPr="001E5E0A" w:rsidRDefault="001E5E0A" w:rsidP="00FE5E50">
            <w:pPr>
              <w:spacing w:after="0" w:line="240" w:lineRule="auto"/>
              <w:jc w:val="center"/>
              <w:rPr>
                <w:rFonts w:ascii="Cambria" w:hAnsi="Cambria"/>
              </w:rPr>
            </w:pPr>
          </w:p>
          <w:p w14:paraId="181F3D14" w14:textId="77777777" w:rsidR="001E5E0A" w:rsidRPr="001E5E0A" w:rsidRDefault="001E5E0A" w:rsidP="00FE5E50">
            <w:pPr>
              <w:spacing w:after="0" w:line="240" w:lineRule="auto"/>
              <w:jc w:val="center"/>
              <w:rPr>
                <w:rFonts w:ascii="Cambria" w:hAnsi="Cambria"/>
                <w:u w:val="single"/>
              </w:rPr>
            </w:pPr>
          </w:p>
        </w:tc>
      </w:tr>
      <w:tr w:rsidR="001E5E0A" w:rsidRPr="001E5E0A" w14:paraId="566099C9" w14:textId="77777777" w:rsidTr="00FE5E50">
        <w:tc>
          <w:tcPr>
            <w:tcW w:w="540" w:type="dxa"/>
            <w:vMerge/>
            <w:tcBorders>
              <w:left w:val="dotted" w:sz="6" w:space="0" w:color="auto"/>
              <w:right w:val="dotted" w:sz="4" w:space="0" w:color="auto"/>
            </w:tcBorders>
            <w:vAlign w:val="center"/>
          </w:tcPr>
          <w:p w14:paraId="484BD48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024E6A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2B289E3" w14:textId="77777777" w:rsidR="001E5E0A" w:rsidRPr="001E5E0A" w:rsidRDefault="001E5E0A" w:rsidP="00FE5E50">
            <w:pPr>
              <w:spacing w:after="0" w:line="240" w:lineRule="auto"/>
              <w:rPr>
                <w:rFonts w:ascii="Cambria" w:hAnsi="Cambria"/>
              </w:rPr>
            </w:pPr>
          </w:p>
        </w:tc>
      </w:tr>
      <w:tr w:rsidR="001E5E0A" w:rsidRPr="001E5E0A" w14:paraId="1DE32B84" w14:textId="77777777" w:rsidTr="00FE5E50">
        <w:tc>
          <w:tcPr>
            <w:tcW w:w="540" w:type="dxa"/>
            <w:vMerge/>
            <w:tcBorders>
              <w:left w:val="dotted" w:sz="6" w:space="0" w:color="auto"/>
              <w:bottom w:val="dotted" w:sz="6" w:space="0" w:color="auto"/>
              <w:right w:val="dotted" w:sz="4" w:space="0" w:color="auto"/>
            </w:tcBorders>
            <w:vAlign w:val="center"/>
          </w:tcPr>
          <w:p w14:paraId="52F8A96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888D30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4139260" w14:textId="77777777" w:rsidR="001E5E0A" w:rsidRPr="001E5E0A" w:rsidRDefault="001E5E0A" w:rsidP="00FE5E50">
            <w:pPr>
              <w:spacing w:after="0" w:line="240" w:lineRule="auto"/>
              <w:rPr>
                <w:rFonts w:ascii="Cambria" w:hAnsi="Cambria"/>
              </w:rPr>
            </w:pPr>
          </w:p>
        </w:tc>
      </w:tr>
    </w:tbl>
    <w:p w14:paraId="2F093B1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F13F162"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102D074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A7BDB92" w14:textId="77777777" w:rsidR="001E5E0A" w:rsidRPr="001E5E0A" w:rsidRDefault="001E5E0A" w:rsidP="00FE5E50">
            <w:pPr>
              <w:spacing w:after="0"/>
              <w:jc w:val="center"/>
              <w:rPr>
                <w:rFonts w:ascii="Cambria" w:hAnsi="Cambria"/>
                <w:b/>
              </w:rPr>
            </w:pPr>
            <w:r w:rsidRPr="001E5E0A">
              <w:rPr>
                <w:rFonts w:ascii="Cambria" w:hAnsi="Cambria"/>
                <w:b/>
              </w:rPr>
              <w:t>PRIMARUL COMUNEI CHIUIEȘTI,</w:t>
            </w:r>
          </w:p>
          <w:p w14:paraId="6CA34827" w14:textId="77777777" w:rsidR="001E5E0A" w:rsidRPr="001E5E0A" w:rsidRDefault="001E5E0A" w:rsidP="00FE5E50">
            <w:pPr>
              <w:spacing w:after="0"/>
              <w:jc w:val="center"/>
              <w:rPr>
                <w:rFonts w:ascii="Cambria" w:hAnsi="Cambria"/>
                <w:b/>
              </w:rPr>
            </w:pPr>
            <w:r w:rsidRPr="001E5E0A">
              <w:rPr>
                <w:rFonts w:ascii="Cambria" w:hAnsi="Cambria"/>
                <w:b/>
              </w:rPr>
              <w:t xml:space="preserve">Gavril MIHUȚ </w:t>
            </w:r>
          </w:p>
        </w:tc>
      </w:tr>
      <w:tr w:rsidR="001E5E0A" w:rsidRPr="001E5E0A" w14:paraId="1974A30A" w14:textId="77777777" w:rsidTr="00FE5E50">
        <w:tc>
          <w:tcPr>
            <w:tcW w:w="540" w:type="dxa"/>
            <w:vMerge/>
            <w:tcBorders>
              <w:left w:val="dotted" w:sz="6" w:space="0" w:color="auto"/>
              <w:right w:val="dotted" w:sz="4" w:space="0" w:color="auto"/>
            </w:tcBorders>
            <w:vAlign w:val="center"/>
          </w:tcPr>
          <w:p w14:paraId="4B20282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BB0203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ED036CC" w14:textId="77777777" w:rsidR="001E5E0A" w:rsidRPr="001E5E0A" w:rsidRDefault="001E5E0A" w:rsidP="00FE5E50">
            <w:pPr>
              <w:spacing w:after="0" w:line="240" w:lineRule="auto"/>
              <w:jc w:val="center"/>
              <w:rPr>
                <w:rFonts w:ascii="Cambria" w:hAnsi="Cambria"/>
              </w:rPr>
            </w:pPr>
          </w:p>
          <w:p w14:paraId="34D2E3A9" w14:textId="77777777" w:rsidR="001E5E0A" w:rsidRPr="001E5E0A" w:rsidRDefault="001E5E0A" w:rsidP="00FE5E50">
            <w:pPr>
              <w:spacing w:after="0" w:line="240" w:lineRule="auto"/>
              <w:jc w:val="center"/>
              <w:rPr>
                <w:rFonts w:ascii="Cambria" w:hAnsi="Cambria"/>
                <w:u w:val="single"/>
              </w:rPr>
            </w:pPr>
          </w:p>
        </w:tc>
      </w:tr>
      <w:tr w:rsidR="001E5E0A" w:rsidRPr="001E5E0A" w14:paraId="321511C8" w14:textId="77777777" w:rsidTr="00FE5E50">
        <w:tc>
          <w:tcPr>
            <w:tcW w:w="540" w:type="dxa"/>
            <w:vMerge/>
            <w:tcBorders>
              <w:left w:val="dotted" w:sz="6" w:space="0" w:color="auto"/>
              <w:right w:val="dotted" w:sz="4" w:space="0" w:color="auto"/>
            </w:tcBorders>
            <w:vAlign w:val="center"/>
          </w:tcPr>
          <w:p w14:paraId="2A9F658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0072DBC"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E724D86" w14:textId="77777777" w:rsidR="001E5E0A" w:rsidRPr="001E5E0A" w:rsidRDefault="001E5E0A" w:rsidP="00FE5E50">
            <w:pPr>
              <w:spacing w:after="0" w:line="240" w:lineRule="auto"/>
              <w:rPr>
                <w:rFonts w:ascii="Cambria" w:hAnsi="Cambria"/>
              </w:rPr>
            </w:pPr>
          </w:p>
        </w:tc>
      </w:tr>
      <w:tr w:rsidR="001E5E0A" w:rsidRPr="001E5E0A" w14:paraId="35586157" w14:textId="77777777" w:rsidTr="00FE5E50">
        <w:tc>
          <w:tcPr>
            <w:tcW w:w="540" w:type="dxa"/>
            <w:vMerge/>
            <w:tcBorders>
              <w:left w:val="dotted" w:sz="6" w:space="0" w:color="auto"/>
              <w:bottom w:val="dotted" w:sz="6" w:space="0" w:color="auto"/>
              <w:right w:val="dotted" w:sz="4" w:space="0" w:color="auto"/>
            </w:tcBorders>
            <w:vAlign w:val="center"/>
          </w:tcPr>
          <w:p w14:paraId="6D57E21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F8AAF8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67BC599" w14:textId="77777777" w:rsidR="001E5E0A" w:rsidRPr="001E5E0A" w:rsidRDefault="001E5E0A" w:rsidP="00FE5E50">
            <w:pPr>
              <w:spacing w:after="0" w:line="240" w:lineRule="auto"/>
              <w:jc w:val="center"/>
              <w:rPr>
                <w:rFonts w:ascii="Cambria" w:hAnsi="Cambria"/>
              </w:rPr>
            </w:pPr>
          </w:p>
        </w:tc>
      </w:tr>
    </w:tbl>
    <w:p w14:paraId="1A9B0985" w14:textId="77777777" w:rsidR="001E5E0A" w:rsidRPr="001E5E0A" w:rsidRDefault="001E5E0A" w:rsidP="001E5E0A">
      <w:pPr>
        <w:spacing w:after="0"/>
        <w:rPr>
          <w:rFonts w:ascii="Cambria" w:hAnsi="Cambria"/>
          <w:b/>
        </w:rPr>
      </w:pPr>
    </w:p>
    <w:p w14:paraId="48C8EEA9" w14:textId="77777777" w:rsidR="001E5E0A" w:rsidRPr="001E5E0A" w:rsidRDefault="001E5E0A" w:rsidP="001E5E0A">
      <w:pPr>
        <w:spacing w:after="0"/>
        <w:rPr>
          <w:rFonts w:ascii="Cambria" w:hAnsi="Cambria"/>
          <w:b/>
        </w:rPr>
      </w:pPr>
    </w:p>
    <w:p w14:paraId="5F789DD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3C2241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14C0FC8"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E063ADB" w14:textId="77777777" w:rsidR="001E5E0A" w:rsidRPr="001E5E0A" w:rsidRDefault="001E5E0A" w:rsidP="00FE5E50">
            <w:pPr>
              <w:spacing w:after="0"/>
              <w:jc w:val="center"/>
              <w:rPr>
                <w:rFonts w:ascii="Cambria" w:hAnsi="Cambria"/>
                <w:b/>
              </w:rPr>
            </w:pPr>
            <w:r w:rsidRPr="001E5E0A">
              <w:rPr>
                <w:rFonts w:ascii="Cambria" w:hAnsi="Cambria"/>
                <w:b/>
              </w:rPr>
              <w:t>PRIMARUL COMUNEI CIUCEA,</w:t>
            </w:r>
          </w:p>
          <w:p w14:paraId="600CBD2C" w14:textId="77777777" w:rsidR="001E5E0A" w:rsidRPr="001E5E0A" w:rsidRDefault="001E5E0A" w:rsidP="00FE5E50">
            <w:pPr>
              <w:spacing w:after="0"/>
              <w:jc w:val="center"/>
              <w:rPr>
                <w:rFonts w:ascii="Cambria" w:hAnsi="Cambria"/>
                <w:b/>
              </w:rPr>
            </w:pPr>
            <w:r w:rsidRPr="001E5E0A">
              <w:rPr>
                <w:rFonts w:ascii="Cambria" w:hAnsi="Cambria"/>
                <w:b/>
              </w:rPr>
              <w:t>Radu-Florin ABRUDAN</w:t>
            </w:r>
          </w:p>
        </w:tc>
      </w:tr>
      <w:tr w:rsidR="001E5E0A" w:rsidRPr="001E5E0A" w14:paraId="23B426BF" w14:textId="77777777" w:rsidTr="00FE5E50">
        <w:tc>
          <w:tcPr>
            <w:tcW w:w="540" w:type="dxa"/>
            <w:vMerge/>
            <w:tcBorders>
              <w:left w:val="dotted" w:sz="6" w:space="0" w:color="auto"/>
              <w:right w:val="dotted" w:sz="4" w:space="0" w:color="auto"/>
            </w:tcBorders>
            <w:vAlign w:val="center"/>
          </w:tcPr>
          <w:p w14:paraId="29F0524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391ADFD"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6CC72DE" w14:textId="77777777" w:rsidR="001E5E0A" w:rsidRPr="001E5E0A" w:rsidRDefault="001E5E0A" w:rsidP="00FE5E50">
            <w:pPr>
              <w:spacing w:after="0" w:line="240" w:lineRule="auto"/>
              <w:jc w:val="center"/>
              <w:rPr>
                <w:rFonts w:ascii="Cambria" w:hAnsi="Cambria"/>
              </w:rPr>
            </w:pPr>
          </w:p>
          <w:p w14:paraId="6C5F6BB6" w14:textId="77777777" w:rsidR="001E5E0A" w:rsidRPr="001E5E0A" w:rsidRDefault="001E5E0A" w:rsidP="00FE5E50">
            <w:pPr>
              <w:spacing w:after="0" w:line="240" w:lineRule="auto"/>
              <w:jc w:val="center"/>
              <w:rPr>
                <w:rFonts w:ascii="Cambria" w:hAnsi="Cambria"/>
                <w:u w:val="single"/>
              </w:rPr>
            </w:pPr>
          </w:p>
        </w:tc>
      </w:tr>
      <w:tr w:rsidR="001E5E0A" w:rsidRPr="001E5E0A" w14:paraId="49336122" w14:textId="77777777" w:rsidTr="00FE5E50">
        <w:tc>
          <w:tcPr>
            <w:tcW w:w="540" w:type="dxa"/>
            <w:vMerge/>
            <w:tcBorders>
              <w:left w:val="dotted" w:sz="6" w:space="0" w:color="auto"/>
              <w:right w:val="dotted" w:sz="4" w:space="0" w:color="auto"/>
            </w:tcBorders>
            <w:vAlign w:val="center"/>
          </w:tcPr>
          <w:p w14:paraId="513F2A2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F40FFEB"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BA6CDD5" w14:textId="77777777" w:rsidR="001E5E0A" w:rsidRPr="001E5E0A" w:rsidRDefault="001E5E0A" w:rsidP="00FE5E50">
            <w:pPr>
              <w:spacing w:after="0" w:line="240" w:lineRule="auto"/>
              <w:rPr>
                <w:rFonts w:ascii="Cambria" w:hAnsi="Cambria"/>
              </w:rPr>
            </w:pPr>
          </w:p>
        </w:tc>
      </w:tr>
      <w:tr w:rsidR="001E5E0A" w:rsidRPr="001E5E0A" w14:paraId="3846FC92" w14:textId="77777777" w:rsidTr="00FE5E50">
        <w:tc>
          <w:tcPr>
            <w:tcW w:w="540" w:type="dxa"/>
            <w:vMerge/>
            <w:tcBorders>
              <w:left w:val="dotted" w:sz="6" w:space="0" w:color="auto"/>
              <w:bottom w:val="dotted" w:sz="6" w:space="0" w:color="auto"/>
              <w:right w:val="dotted" w:sz="4" w:space="0" w:color="auto"/>
            </w:tcBorders>
            <w:vAlign w:val="center"/>
          </w:tcPr>
          <w:p w14:paraId="53223FD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3F75FC3"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4219B13" w14:textId="77777777" w:rsidR="001E5E0A" w:rsidRPr="001E5E0A" w:rsidRDefault="001E5E0A" w:rsidP="00FE5E50">
            <w:pPr>
              <w:spacing w:after="0" w:line="240" w:lineRule="auto"/>
              <w:rPr>
                <w:rFonts w:ascii="Cambria" w:hAnsi="Cambria"/>
              </w:rPr>
            </w:pPr>
          </w:p>
        </w:tc>
      </w:tr>
    </w:tbl>
    <w:p w14:paraId="1654509F" w14:textId="77777777" w:rsidR="001E5E0A" w:rsidRPr="001E5E0A" w:rsidRDefault="001E5E0A" w:rsidP="001E5E0A">
      <w:pPr>
        <w:spacing w:after="0"/>
        <w:rPr>
          <w:rFonts w:ascii="Cambria" w:hAnsi="Cambria"/>
          <w:b/>
        </w:rPr>
      </w:pPr>
    </w:p>
    <w:p w14:paraId="3BA5A69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F4AC924"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CF51652"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166205B" w14:textId="77777777" w:rsidR="001E5E0A" w:rsidRPr="001E5E0A" w:rsidRDefault="001E5E0A" w:rsidP="00FE5E50">
            <w:pPr>
              <w:spacing w:after="0"/>
              <w:jc w:val="center"/>
              <w:rPr>
                <w:rFonts w:ascii="Cambria" w:hAnsi="Cambria"/>
                <w:b/>
              </w:rPr>
            </w:pPr>
            <w:r w:rsidRPr="001E5E0A">
              <w:rPr>
                <w:rFonts w:ascii="Cambria" w:hAnsi="Cambria"/>
                <w:b/>
              </w:rPr>
              <w:t>PRIMARUL COMUNEI CIURILA,</w:t>
            </w:r>
          </w:p>
          <w:p w14:paraId="05F4115D" w14:textId="77777777" w:rsidR="001E5E0A" w:rsidRPr="001E5E0A" w:rsidRDefault="001E5E0A" w:rsidP="00FE5E50">
            <w:pPr>
              <w:spacing w:after="0"/>
              <w:jc w:val="center"/>
              <w:rPr>
                <w:rFonts w:ascii="Cambria" w:hAnsi="Cambria"/>
                <w:b/>
              </w:rPr>
            </w:pPr>
            <w:r w:rsidRPr="001E5E0A">
              <w:rPr>
                <w:rFonts w:ascii="Cambria" w:hAnsi="Cambria"/>
                <w:b/>
              </w:rPr>
              <w:t xml:space="preserve">Teodor-Cristinel POPA </w:t>
            </w:r>
          </w:p>
        </w:tc>
      </w:tr>
      <w:tr w:rsidR="001E5E0A" w:rsidRPr="001E5E0A" w14:paraId="4AB9DD03" w14:textId="77777777" w:rsidTr="00FE5E50">
        <w:tc>
          <w:tcPr>
            <w:tcW w:w="540" w:type="dxa"/>
            <w:vMerge/>
            <w:tcBorders>
              <w:left w:val="dotted" w:sz="6" w:space="0" w:color="auto"/>
              <w:right w:val="dotted" w:sz="4" w:space="0" w:color="auto"/>
            </w:tcBorders>
            <w:vAlign w:val="center"/>
          </w:tcPr>
          <w:p w14:paraId="7313584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82F3CF1"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741C197" w14:textId="77777777" w:rsidR="001E5E0A" w:rsidRPr="001E5E0A" w:rsidRDefault="001E5E0A" w:rsidP="00FE5E50">
            <w:pPr>
              <w:spacing w:after="0" w:line="240" w:lineRule="auto"/>
              <w:jc w:val="center"/>
              <w:rPr>
                <w:rFonts w:ascii="Cambria" w:hAnsi="Cambria"/>
              </w:rPr>
            </w:pPr>
          </w:p>
          <w:p w14:paraId="10ACA81B" w14:textId="77777777" w:rsidR="001E5E0A" w:rsidRPr="001E5E0A" w:rsidRDefault="001E5E0A" w:rsidP="00FE5E50">
            <w:pPr>
              <w:spacing w:after="0" w:line="240" w:lineRule="auto"/>
              <w:jc w:val="center"/>
              <w:rPr>
                <w:rFonts w:ascii="Cambria" w:hAnsi="Cambria"/>
                <w:u w:val="single"/>
              </w:rPr>
            </w:pPr>
          </w:p>
        </w:tc>
      </w:tr>
      <w:tr w:rsidR="001E5E0A" w:rsidRPr="001E5E0A" w14:paraId="4902594E" w14:textId="77777777" w:rsidTr="00FE5E50">
        <w:tc>
          <w:tcPr>
            <w:tcW w:w="540" w:type="dxa"/>
            <w:vMerge/>
            <w:tcBorders>
              <w:left w:val="dotted" w:sz="6" w:space="0" w:color="auto"/>
              <w:right w:val="dotted" w:sz="4" w:space="0" w:color="auto"/>
            </w:tcBorders>
            <w:vAlign w:val="center"/>
          </w:tcPr>
          <w:p w14:paraId="5760A7B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20DDE7C"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91D02D4" w14:textId="77777777" w:rsidR="001E5E0A" w:rsidRPr="001E5E0A" w:rsidRDefault="001E5E0A" w:rsidP="00FE5E50">
            <w:pPr>
              <w:spacing w:after="0" w:line="240" w:lineRule="auto"/>
              <w:rPr>
                <w:rFonts w:ascii="Cambria" w:hAnsi="Cambria"/>
              </w:rPr>
            </w:pPr>
          </w:p>
        </w:tc>
      </w:tr>
      <w:tr w:rsidR="001E5E0A" w:rsidRPr="001E5E0A" w14:paraId="65A6E293" w14:textId="77777777" w:rsidTr="00FE5E50">
        <w:tc>
          <w:tcPr>
            <w:tcW w:w="540" w:type="dxa"/>
            <w:vMerge/>
            <w:tcBorders>
              <w:left w:val="dotted" w:sz="6" w:space="0" w:color="auto"/>
              <w:bottom w:val="dotted" w:sz="6" w:space="0" w:color="auto"/>
              <w:right w:val="dotted" w:sz="4" w:space="0" w:color="auto"/>
            </w:tcBorders>
            <w:vAlign w:val="center"/>
          </w:tcPr>
          <w:p w14:paraId="7A28DA7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C517B2C"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CEEF12C" w14:textId="77777777" w:rsidR="001E5E0A" w:rsidRPr="001E5E0A" w:rsidRDefault="001E5E0A" w:rsidP="00FE5E50">
            <w:pPr>
              <w:spacing w:after="0" w:line="240" w:lineRule="auto"/>
              <w:rPr>
                <w:rFonts w:ascii="Cambria" w:hAnsi="Cambria"/>
              </w:rPr>
            </w:pPr>
          </w:p>
        </w:tc>
      </w:tr>
    </w:tbl>
    <w:p w14:paraId="4E4F0714"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3EA4A9E"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8CF76C3"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A0BF147" w14:textId="77777777" w:rsidR="001E5E0A" w:rsidRPr="001E5E0A" w:rsidRDefault="001E5E0A" w:rsidP="00FE5E50">
            <w:pPr>
              <w:spacing w:after="0"/>
              <w:jc w:val="center"/>
              <w:rPr>
                <w:rFonts w:ascii="Cambria" w:hAnsi="Cambria"/>
                <w:b/>
              </w:rPr>
            </w:pPr>
            <w:r w:rsidRPr="001E5E0A">
              <w:rPr>
                <w:rFonts w:ascii="Cambria" w:hAnsi="Cambria"/>
                <w:b/>
              </w:rPr>
              <w:t>PRIMARUL COMUNEI CÂȚCĂU,</w:t>
            </w:r>
          </w:p>
          <w:p w14:paraId="173413DA" w14:textId="77777777" w:rsidR="001E5E0A" w:rsidRPr="001E5E0A" w:rsidRDefault="001E5E0A" w:rsidP="00FE5E50">
            <w:pPr>
              <w:spacing w:after="0"/>
              <w:jc w:val="center"/>
              <w:rPr>
                <w:rFonts w:ascii="Cambria" w:hAnsi="Cambria"/>
                <w:b/>
              </w:rPr>
            </w:pPr>
            <w:r w:rsidRPr="001E5E0A">
              <w:rPr>
                <w:rFonts w:ascii="Cambria" w:hAnsi="Cambria"/>
                <w:b/>
              </w:rPr>
              <w:t>Călin MUREȘAN</w:t>
            </w:r>
          </w:p>
        </w:tc>
      </w:tr>
      <w:tr w:rsidR="001E5E0A" w:rsidRPr="001E5E0A" w14:paraId="79AE0510" w14:textId="77777777" w:rsidTr="00FE5E50">
        <w:tc>
          <w:tcPr>
            <w:tcW w:w="540" w:type="dxa"/>
            <w:vMerge/>
            <w:tcBorders>
              <w:left w:val="dotted" w:sz="6" w:space="0" w:color="auto"/>
              <w:right w:val="dotted" w:sz="4" w:space="0" w:color="auto"/>
            </w:tcBorders>
            <w:vAlign w:val="center"/>
          </w:tcPr>
          <w:p w14:paraId="0E3D60A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3B089B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69FA559" w14:textId="77777777" w:rsidR="001E5E0A" w:rsidRPr="001E5E0A" w:rsidRDefault="001E5E0A" w:rsidP="00FE5E50">
            <w:pPr>
              <w:spacing w:after="0" w:line="240" w:lineRule="auto"/>
              <w:jc w:val="center"/>
              <w:rPr>
                <w:rFonts w:ascii="Cambria" w:hAnsi="Cambria"/>
              </w:rPr>
            </w:pPr>
          </w:p>
          <w:p w14:paraId="3596EA79" w14:textId="77777777" w:rsidR="001E5E0A" w:rsidRPr="001E5E0A" w:rsidRDefault="001E5E0A" w:rsidP="00FE5E50">
            <w:pPr>
              <w:spacing w:after="0" w:line="240" w:lineRule="auto"/>
              <w:jc w:val="center"/>
              <w:rPr>
                <w:rFonts w:ascii="Cambria" w:hAnsi="Cambria"/>
                <w:u w:val="single"/>
              </w:rPr>
            </w:pPr>
          </w:p>
        </w:tc>
      </w:tr>
      <w:tr w:rsidR="001E5E0A" w:rsidRPr="001E5E0A" w14:paraId="29359B14" w14:textId="77777777" w:rsidTr="00FE5E50">
        <w:tc>
          <w:tcPr>
            <w:tcW w:w="540" w:type="dxa"/>
            <w:vMerge/>
            <w:tcBorders>
              <w:left w:val="dotted" w:sz="6" w:space="0" w:color="auto"/>
              <w:right w:val="dotted" w:sz="4" w:space="0" w:color="auto"/>
            </w:tcBorders>
            <w:vAlign w:val="center"/>
          </w:tcPr>
          <w:p w14:paraId="2405203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3B28D83"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3EBD420" w14:textId="77777777" w:rsidR="001E5E0A" w:rsidRPr="001E5E0A" w:rsidRDefault="001E5E0A" w:rsidP="00FE5E50">
            <w:pPr>
              <w:spacing w:after="0" w:line="240" w:lineRule="auto"/>
              <w:rPr>
                <w:rFonts w:ascii="Cambria" w:hAnsi="Cambria"/>
              </w:rPr>
            </w:pPr>
          </w:p>
        </w:tc>
      </w:tr>
      <w:tr w:rsidR="001E5E0A" w:rsidRPr="001E5E0A" w14:paraId="76110300" w14:textId="77777777" w:rsidTr="00FE5E50">
        <w:tc>
          <w:tcPr>
            <w:tcW w:w="540" w:type="dxa"/>
            <w:vMerge/>
            <w:tcBorders>
              <w:left w:val="dotted" w:sz="6" w:space="0" w:color="auto"/>
              <w:bottom w:val="dotted" w:sz="6" w:space="0" w:color="auto"/>
              <w:right w:val="dotted" w:sz="4" w:space="0" w:color="auto"/>
            </w:tcBorders>
            <w:vAlign w:val="center"/>
          </w:tcPr>
          <w:p w14:paraId="088B24B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D0D0B4C"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8775BFE" w14:textId="77777777" w:rsidR="001E5E0A" w:rsidRPr="001E5E0A" w:rsidRDefault="001E5E0A" w:rsidP="00FE5E50">
            <w:pPr>
              <w:spacing w:after="0" w:line="240" w:lineRule="auto"/>
              <w:rPr>
                <w:rFonts w:ascii="Cambria" w:hAnsi="Cambria"/>
              </w:rPr>
            </w:pPr>
          </w:p>
        </w:tc>
      </w:tr>
    </w:tbl>
    <w:p w14:paraId="05AD0E24" w14:textId="77777777" w:rsidR="001E5E0A" w:rsidRPr="001E5E0A" w:rsidRDefault="001E5E0A" w:rsidP="001E5E0A">
      <w:pPr>
        <w:spacing w:after="0"/>
        <w:rPr>
          <w:rFonts w:ascii="Cambria" w:hAnsi="Cambria"/>
          <w:b/>
        </w:rPr>
      </w:pPr>
    </w:p>
    <w:p w14:paraId="5B04275C"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9E8AF35"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966DBAC"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A063ADE" w14:textId="77777777" w:rsidR="001E5E0A" w:rsidRPr="001E5E0A" w:rsidRDefault="001E5E0A" w:rsidP="00FE5E50">
            <w:pPr>
              <w:spacing w:after="0"/>
              <w:jc w:val="center"/>
              <w:rPr>
                <w:rFonts w:ascii="Cambria" w:hAnsi="Cambria"/>
                <w:b/>
              </w:rPr>
            </w:pPr>
            <w:r w:rsidRPr="001E5E0A">
              <w:rPr>
                <w:rFonts w:ascii="Cambria" w:hAnsi="Cambria"/>
                <w:b/>
              </w:rPr>
              <w:t>PRIMARUL COMUNEI COJOCNA,</w:t>
            </w:r>
          </w:p>
          <w:p w14:paraId="2C0D00E9" w14:textId="77777777" w:rsidR="001E5E0A" w:rsidRPr="001E5E0A" w:rsidRDefault="001E5E0A" w:rsidP="00FE5E50">
            <w:pPr>
              <w:spacing w:after="0"/>
              <w:jc w:val="center"/>
              <w:rPr>
                <w:rFonts w:ascii="Cambria" w:hAnsi="Cambria"/>
                <w:b/>
              </w:rPr>
            </w:pPr>
            <w:r w:rsidRPr="001E5E0A">
              <w:rPr>
                <w:rFonts w:ascii="Cambria" w:hAnsi="Cambria"/>
                <w:b/>
              </w:rPr>
              <w:t>Sorin-Radu RANGA</w:t>
            </w:r>
          </w:p>
        </w:tc>
      </w:tr>
      <w:tr w:rsidR="001E5E0A" w:rsidRPr="001E5E0A" w14:paraId="30FAB273" w14:textId="77777777" w:rsidTr="00FE5E50">
        <w:tc>
          <w:tcPr>
            <w:tcW w:w="540" w:type="dxa"/>
            <w:vMerge/>
            <w:tcBorders>
              <w:left w:val="dotted" w:sz="6" w:space="0" w:color="auto"/>
              <w:right w:val="dotted" w:sz="4" w:space="0" w:color="auto"/>
            </w:tcBorders>
            <w:vAlign w:val="center"/>
          </w:tcPr>
          <w:p w14:paraId="3E963F7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50CE549"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AC4F86F" w14:textId="77777777" w:rsidR="001E5E0A" w:rsidRPr="001E5E0A" w:rsidRDefault="001E5E0A" w:rsidP="00FE5E50">
            <w:pPr>
              <w:spacing w:after="0" w:line="240" w:lineRule="auto"/>
              <w:jc w:val="center"/>
              <w:rPr>
                <w:rFonts w:ascii="Cambria" w:hAnsi="Cambria"/>
              </w:rPr>
            </w:pPr>
          </w:p>
          <w:p w14:paraId="717BAF22" w14:textId="77777777" w:rsidR="001E5E0A" w:rsidRPr="001E5E0A" w:rsidRDefault="001E5E0A" w:rsidP="00FE5E50">
            <w:pPr>
              <w:spacing w:after="0" w:line="240" w:lineRule="auto"/>
              <w:jc w:val="center"/>
              <w:rPr>
                <w:rFonts w:ascii="Cambria" w:hAnsi="Cambria"/>
                <w:u w:val="single"/>
              </w:rPr>
            </w:pPr>
          </w:p>
        </w:tc>
      </w:tr>
      <w:tr w:rsidR="001E5E0A" w:rsidRPr="001E5E0A" w14:paraId="65DA35C7" w14:textId="77777777" w:rsidTr="00FE5E50">
        <w:tc>
          <w:tcPr>
            <w:tcW w:w="540" w:type="dxa"/>
            <w:vMerge/>
            <w:tcBorders>
              <w:left w:val="dotted" w:sz="6" w:space="0" w:color="auto"/>
              <w:right w:val="dotted" w:sz="4" w:space="0" w:color="auto"/>
            </w:tcBorders>
            <w:vAlign w:val="center"/>
          </w:tcPr>
          <w:p w14:paraId="1C9CAC7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190032E"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CD6C1EB" w14:textId="77777777" w:rsidR="001E5E0A" w:rsidRPr="001E5E0A" w:rsidRDefault="001E5E0A" w:rsidP="00FE5E50">
            <w:pPr>
              <w:spacing w:after="0" w:line="240" w:lineRule="auto"/>
              <w:rPr>
                <w:rFonts w:ascii="Cambria" w:hAnsi="Cambria"/>
              </w:rPr>
            </w:pPr>
          </w:p>
        </w:tc>
      </w:tr>
      <w:tr w:rsidR="001E5E0A" w:rsidRPr="001E5E0A" w14:paraId="1F467ADF" w14:textId="77777777" w:rsidTr="00FE5E50">
        <w:tc>
          <w:tcPr>
            <w:tcW w:w="540" w:type="dxa"/>
            <w:vMerge/>
            <w:tcBorders>
              <w:left w:val="dotted" w:sz="6" w:space="0" w:color="auto"/>
              <w:bottom w:val="dotted" w:sz="6" w:space="0" w:color="auto"/>
              <w:right w:val="dotted" w:sz="4" w:space="0" w:color="auto"/>
            </w:tcBorders>
            <w:vAlign w:val="center"/>
          </w:tcPr>
          <w:p w14:paraId="7F4DF23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C527A3A"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327F749" w14:textId="77777777" w:rsidR="001E5E0A" w:rsidRPr="001E5E0A" w:rsidRDefault="001E5E0A" w:rsidP="00FE5E50">
            <w:pPr>
              <w:spacing w:after="0" w:line="240" w:lineRule="auto"/>
              <w:rPr>
                <w:rFonts w:ascii="Cambria" w:hAnsi="Cambria"/>
              </w:rPr>
            </w:pPr>
          </w:p>
        </w:tc>
      </w:tr>
    </w:tbl>
    <w:p w14:paraId="6DE47E32" w14:textId="77777777" w:rsidR="001E5E0A" w:rsidRPr="001E5E0A" w:rsidRDefault="001E5E0A" w:rsidP="001E5E0A">
      <w:pPr>
        <w:spacing w:after="0"/>
        <w:rPr>
          <w:rFonts w:ascii="Cambria" w:hAnsi="Cambria"/>
          <w:b/>
        </w:rPr>
      </w:pPr>
    </w:p>
    <w:p w14:paraId="71CA456A" w14:textId="77777777" w:rsidR="001E5E0A" w:rsidRPr="001E5E0A" w:rsidRDefault="001E5E0A" w:rsidP="001E5E0A">
      <w:pPr>
        <w:spacing w:after="0"/>
        <w:rPr>
          <w:rFonts w:ascii="Cambria" w:hAnsi="Cambria"/>
          <w:b/>
        </w:rPr>
      </w:pPr>
    </w:p>
    <w:p w14:paraId="77D5DA15"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381822F"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21C4B17"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279AE1C" w14:textId="77777777" w:rsidR="001E5E0A" w:rsidRPr="001E5E0A" w:rsidRDefault="001E5E0A" w:rsidP="00FE5E50">
            <w:pPr>
              <w:spacing w:after="0"/>
              <w:jc w:val="center"/>
              <w:rPr>
                <w:rFonts w:ascii="Cambria" w:hAnsi="Cambria"/>
                <w:b/>
              </w:rPr>
            </w:pPr>
            <w:r w:rsidRPr="001E5E0A">
              <w:rPr>
                <w:rFonts w:ascii="Cambria" w:hAnsi="Cambria"/>
                <w:b/>
              </w:rPr>
              <w:t>PRIMARUL COMUNEI CORNEȘTI,</w:t>
            </w:r>
          </w:p>
          <w:p w14:paraId="41195292" w14:textId="77777777" w:rsidR="001E5E0A" w:rsidRPr="001E5E0A" w:rsidRDefault="001E5E0A" w:rsidP="00FE5E50">
            <w:pPr>
              <w:spacing w:after="0"/>
              <w:jc w:val="center"/>
              <w:rPr>
                <w:rFonts w:ascii="Cambria" w:hAnsi="Cambria"/>
                <w:b/>
              </w:rPr>
            </w:pPr>
            <w:r w:rsidRPr="001E5E0A">
              <w:rPr>
                <w:rFonts w:ascii="Cambria" w:hAnsi="Cambria"/>
                <w:b/>
              </w:rPr>
              <w:t>Cornel-Vasile CHIFOR</w:t>
            </w:r>
          </w:p>
        </w:tc>
      </w:tr>
      <w:tr w:rsidR="001E5E0A" w:rsidRPr="001E5E0A" w14:paraId="7D65CCAC" w14:textId="77777777" w:rsidTr="00FE5E50">
        <w:tc>
          <w:tcPr>
            <w:tcW w:w="540" w:type="dxa"/>
            <w:vMerge/>
            <w:tcBorders>
              <w:left w:val="dotted" w:sz="6" w:space="0" w:color="auto"/>
              <w:right w:val="dotted" w:sz="4" w:space="0" w:color="auto"/>
            </w:tcBorders>
            <w:vAlign w:val="center"/>
          </w:tcPr>
          <w:p w14:paraId="1A6C021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C981A78"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23C54B2" w14:textId="77777777" w:rsidR="001E5E0A" w:rsidRPr="001E5E0A" w:rsidRDefault="001E5E0A" w:rsidP="00FE5E50">
            <w:pPr>
              <w:spacing w:after="0" w:line="240" w:lineRule="auto"/>
              <w:jc w:val="center"/>
              <w:rPr>
                <w:rFonts w:ascii="Cambria" w:hAnsi="Cambria"/>
              </w:rPr>
            </w:pPr>
          </w:p>
          <w:p w14:paraId="4F8A081B" w14:textId="77777777" w:rsidR="001E5E0A" w:rsidRPr="001E5E0A" w:rsidRDefault="001E5E0A" w:rsidP="00FE5E50">
            <w:pPr>
              <w:spacing w:after="0" w:line="240" w:lineRule="auto"/>
              <w:jc w:val="center"/>
              <w:rPr>
                <w:rFonts w:ascii="Cambria" w:hAnsi="Cambria"/>
                <w:u w:val="single"/>
              </w:rPr>
            </w:pPr>
          </w:p>
        </w:tc>
      </w:tr>
      <w:tr w:rsidR="001E5E0A" w:rsidRPr="001E5E0A" w14:paraId="260A7751" w14:textId="77777777" w:rsidTr="00FE5E50">
        <w:tc>
          <w:tcPr>
            <w:tcW w:w="540" w:type="dxa"/>
            <w:vMerge/>
            <w:tcBorders>
              <w:left w:val="dotted" w:sz="6" w:space="0" w:color="auto"/>
              <w:right w:val="dotted" w:sz="4" w:space="0" w:color="auto"/>
            </w:tcBorders>
            <w:vAlign w:val="center"/>
          </w:tcPr>
          <w:p w14:paraId="4569CCA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6DD31B6"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EC8BD13" w14:textId="77777777" w:rsidR="001E5E0A" w:rsidRPr="001E5E0A" w:rsidRDefault="001E5E0A" w:rsidP="00FE5E50">
            <w:pPr>
              <w:spacing w:after="0" w:line="240" w:lineRule="auto"/>
              <w:rPr>
                <w:rFonts w:ascii="Cambria" w:hAnsi="Cambria"/>
              </w:rPr>
            </w:pPr>
          </w:p>
        </w:tc>
      </w:tr>
      <w:tr w:rsidR="001E5E0A" w:rsidRPr="001E5E0A" w14:paraId="0AFA4E8E" w14:textId="77777777" w:rsidTr="00FE5E50">
        <w:tc>
          <w:tcPr>
            <w:tcW w:w="540" w:type="dxa"/>
            <w:vMerge/>
            <w:tcBorders>
              <w:left w:val="dotted" w:sz="6" w:space="0" w:color="auto"/>
              <w:bottom w:val="dotted" w:sz="6" w:space="0" w:color="auto"/>
              <w:right w:val="dotted" w:sz="4" w:space="0" w:color="auto"/>
            </w:tcBorders>
            <w:vAlign w:val="center"/>
          </w:tcPr>
          <w:p w14:paraId="7A902A2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7AEF2B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DA12AF8" w14:textId="77777777" w:rsidR="001E5E0A" w:rsidRPr="001E5E0A" w:rsidRDefault="001E5E0A" w:rsidP="00FE5E50">
            <w:pPr>
              <w:spacing w:after="0" w:line="240" w:lineRule="auto"/>
              <w:rPr>
                <w:rFonts w:ascii="Cambria" w:hAnsi="Cambria"/>
              </w:rPr>
            </w:pPr>
          </w:p>
        </w:tc>
      </w:tr>
    </w:tbl>
    <w:p w14:paraId="3FA444A0" w14:textId="77777777" w:rsidR="001E5E0A" w:rsidRPr="001E5E0A" w:rsidRDefault="001E5E0A" w:rsidP="001E5E0A">
      <w:pPr>
        <w:spacing w:after="0"/>
        <w:rPr>
          <w:rFonts w:ascii="Cambria" w:hAnsi="Cambria"/>
          <w:b/>
        </w:rPr>
      </w:pPr>
    </w:p>
    <w:p w14:paraId="1BE979F4" w14:textId="77777777" w:rsidR="001E5E0A" w:rsidRPr="001E5E0A" w:rsidRDefault="001E5E0A" w:rsidP="001E5E0A">
      <w:pPr>
        <w:spacing w:after="0"/>
        <w:rPr>
          <w:rFonts w:ascii="Cambria" w:hAnsi="Cambria"/>
          <w:b/>
        </w:rPr>
      </w:pPr>
    </w:p>
    <w:p w14:paraId="66F8589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297592A"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06B4F4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FCC4583" w14:textId="77777777" w:rsidR="001E5E0A" w:rsidRPr="001E5E0A" w:rsidRDefault="001E5E0A" w:rsidP="00FE5E50">
            <w:pPr>
              <w:spacing w:after="0"/>
              <w:jc w:val="center"/>
              <w:rPr>
                <w:rFonts w:ascii="Cambria" w:hAnsi="Cambria"/>
                <w:b/>
              </w:rPr>
            </w:pPr>
            <w:r w:rsidRPr="001E5E0A">
              <w:rPr>
                <w:rFonts w:ascii="Cambria" w:hAnsi="Cambria"/>
                <w:b/>
              </w:rPr>
              <w:t>PRIMARUL COMUNEI CUZDRIOARA,</w:t>
            </w:r>
          </w:p>
          <w:p w14:paraId="2A935E59" w14:textId="77777777" w:rsidR="001E5E0A" w:rsidRPr="001E5E0A" w:rsidRDefault="001E5E0A" w:rsidP="00FE5E50">
            <w:pPr>
              <w:spacing w:after="0"/>
              <w:jc w:val="center"/>
              <w:rPr>
                <w:rFonts w:ascii="Cambria" w:hAnsi="Cambria"/>
                <w:b/>
              </w:rPr>
            </w:pPr>
            <w:r w:rsidRPr="001E5E0A">
              <w:rPr>
                <w:rFonts w:ascii="Cambria" w:hAnsi="Cambria"/>
                <w:b/>
              </w:rPr>
              <w:t xml:space="preserve">Simion-Casian RUS </w:t>
            </w:r>
          </w:p>
        </w:tc>
      </w:tr>
      <w:tr w:rsidR="001E5E0A" w:rsidRPr="001E5E0A" w14:paraId="2B3FE025" w14:textId="77777777" w:rsidTr="00FE5E50">
        <w:tc>
          <w:tcPr>
            <w:tcW w:w="540" w:type="dxa"/>
            <w:vMerge/>
            <w:tcBorders>
              <w:left w:val="dotted" w:sz="6" w:space="0" w:color="auto"/>
              <w:right w:val="dotted" w:sz="4" w:space="0" w:color="auto"/>
            </w:tcBorders>
            <w:vAlign w:val="center"/>
          </w:tcPr>
          <w:p w14:paraId="3344A27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B1A3D32"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8AA924F" w14:textId="77777777" w:rsidR="001E5E0A" w:rsidRPr="001E5E0A" w:rsidRDefault="001E5E0A" w:rsidP="00FE5E50">
            <w:pPr>
              <w:spacing w:after="0" w:line="240" w:lineRule="auto"/>
              <w:jc w:val="center"/>
              <w:rPr>
                <w:rFonts w:ascii="Cambria" w:hAnsi="Cambria"/>
              </w:rPr>
            </w:pPr>
          </w:p>
          <w:p w14:paraId="72BBD74F" w14:textId="77777777" w:rsidR="001E5E0A" w:rsidRPr="001E5E0A" w:rsidRDefault="001E5E0A" w:rsidP="00FE5E50">
            <w:pPr>
              <w:spacing w:after="0" w:line="240" w:lineRule="auto"/>
              <w:jc w:val="center"/>
              <w:rPr>
                <w:rFonts w:ascii="Cambria" w:hAnsi="Cambria"/>
                <w:u w:val="single"/>
              </w:rPr>
            </w:pPr>
          </w:p>
        </w:tc>
      </w:tr>
      <w:tr w:rsidR="001E5E0A" w:rsidRPr="001E5E0A" w14:paraId="65EDFB3D" w14:textId="77777777" w:rsidTr="00FE5E50">
        <w:tc>
          <w:tcPr>
            <w:tcW w:w="540" w:type="dxa"/>
            <w:vMerge/>
            <w:tcBorders>
              <w:left w:val="dotted" w:sz="6" w:space="0" w:color="auto"/>
              <w:right w:val="dotted" w:sz="4" w:space="0" w:color="auto"/>
            </w:tcBorders>
            <w:vAlign w:val="center"/>
          </w:tcPr>
          <w:p w14:paraId="4C86BB6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7CFBDE6"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7B500D7" w14:textId="77777777" w:rsidR="001E5E0A" w:rsidRPr="001E5E0A" w:rsidRDefault="001E5E0A" w:rsidP="00FE5E50">
            <w:pPr>
              <w:spacing w:after="0" w:line="240" w:lineRule="auto"/>
              <w:rPr>
                <w:rFonts w:ascii="Cambria" w:hAnsi="Cambria"/>
              </w:rPr>
            </w:pPr>
          </w:p>
        </w:tc>
      </w:tr>
      <w:tr w:rsidR="001E5E0A" w:rsidRPr="001E5E0A" w14:paraId="2FD02A35" w14:textId="77777777" w:rsidTr="00FE5E50">
        <w:tc>
          <w:tcPr>
            <w:tcW w:w="540" w:type="dxa"/>
            <w:vMerge/>
            <w:tcBorders>
              <w:left w:val="dotted" w:sz="6" w:space="0" w:color="auto"/>
              <w:bottom w:val="dotted" w:sz="6" w:space="0" w:color="auto"/>
              <w:right w:val="dotted" w:sz="4" w:space="0" w:color="auto"/>
            </w:tcBorders>
            <w:vAlign w:val="center"/>
          </w:tcPr>
          <w:p w14:paraId="75CC49C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936F903"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CFBB80B" w14:textId="77777777" w:rsidR="001E5E0A" w:rsidRPr="001E5E0A" w:rsidRDefault="001E5E0A" w:rsidP="00FE5E50">
            <w:pPr>
              <w:spacing w:after="0" w:line="240" w:lineRule="auto"/>
              <w:rPr>
                <w:rFonts w:ascii="Cambria" w:hAnsi="Cambria"/>
              </w:rPr>
            </w:pPr>
          </w:p>
        </w:tc>
      </w:tr>
    </w:tbl>
    <w:p w14:paraId="5FEFED2C" w14:textId="77777777" w:rsidR="001E5E0A" w:rsidRPr="001E5E0A" w:rsidRDefault="001E5E0A" w:rsidP="001E5E0A">
      <w:pPr>
        <w:spacing w:after="0"/>
        <w:rPr>
          <w:rFonts w:ascii="Cambria" w:hAnsi="Cambria"/>
          <w:b/>
        </w:rPr>
      </w:pPr>
    </w:p>
    <w:p w14:paraId="126A9A7D"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C5A5E14"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1EB5574C"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DE2C6B1" w14:textId="77777777" w:rsidR="001E5E0A" w:rsidRPr="001E5E0A" w:rsidRDefault="001E5E0A" w:rsidP="00FE5E50">
            <w:pPr>
              <w:spacing w:after="0"/>
              <w:jc w:val="center"/>
              <w:rPr>
                <w:rFonts w:ascii="Cambria" w:hAnsi="Cambria"/>
                <w:b/>
              </w:rPr>
            </w:pPr>
            <w:r w:rsidRPr="001E5E0A">
              <w:rPr>
                <w:rFonts w:ascii="Cambria" w:hAnsi="Cambria"/>
                <w:b/>
              </w:rPr>
              <w:t>PRIMARUL COMUNEI DĂBÂCA,</w:t>
            </w:r>
          </w:p>
          <w:p w14:paraId="6FED4419" w14:textId="77777777" w:rsidR="001E5E0A" w:rsidRPr="001E5E0A" w:rsidRDefault="001E5E0A" w:rsidP="00FE5E50">
            <w:pPr>
              <w:spacing w:after="0"/>
              <w:jc w:val="center"/>
              <w:rPr>
                <w:rFonts w:ascii="Cambria" w:hAnsi="Cambria"/>
                <w:b/>
              </w:rPr>
            </w:pPr>
            <w:r w:rsidRPr="001E5E0A">
              <w:rPr>
                <w:rFonts w:ascii="Cambria" w:hAnsi="Cambria"/>
                <w:b/>
              </w:rPr>
              <w:t>Emil CIOBAN</w:t>
            </w:r>
          </w:p>
        </w:tc>
      </w:tr>
      <w:tr w:rsidR="001E5E0A" w:rsidRPr="001E5E0A" w14:paraId="48A0A544" w14:textId="77777777" w:rsidTr="00FE5E50">
        <w:tc>
          <w:tcPr>
            <w:tcW w:w="540" w:type="dxa"/>
            <w:vMerge/>
            <w:tcBorders>
              <w:left w:val="dotted" w:sz="6" w:space="0" w:color="auto"/>
              <w:right w:val="dotted" w:sz="4" w:space="0" w:color="auto"/>
            </w:tcBorders>
            <w:vAlign w:val="center"/>
          </w:tcPr>
          <w:p w14:paraId="31D80DC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895E735"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9D3BA84" w14:textId="77777777" w:rsidR="001E5E0A" w:rsidRPr="001E5E0A" w:rsidRDefault="001E5E0A" w:rsidP="00FE5E50">
            <w:pPr>
              <w:spacing w:after="0" w:line="240" w:lineRule="auto"/>
              <w:jc w:val="center"/>
              <w:rPr>
                <w:rFonts w:ascii="Cambria" w:hAnsi="Cambria"/>
              </w:rPr>
            </w:pPr>
          </w:p>
          <w:p w14:paraId="0AA720C4" w14:textId="77777777" w:rsidR="001E5E0A" w:rsidRPr="001E5E0A" w:rsidRDefault="001E5E0A" w:rsidP="00FE5E50">
            <w:pPr>
              <w:spacing w:after="0" w:line="240" w:lineRule="auto"/>
              <w:jc w:val="center"/>
              <w:rPr>
                <w:rFonts w:ascii="Cambria" w:hAnsi="Cambria"/>
                <w:u w:val="single"/>
              </w:rPr>
            </w:pPr>
          </w:p>
        </w:tc>
      </w:tr>
      <w:tr w:rsidR="001E5E0A" w:rsidRPr="001E5E0A" w14:paraId="6DB399B3" w14:textId="77777777" w:rsidTr="00FE5E50">
        <w:tc>
          <w:tcPr>
            <w:tcW w:w="540" w:type="dxa"/>
            <w:vMerge/>
            <w:tcBorders>
              <w:left w:val="dotted" w:sz="6" w:space="0" w:color="auto"/>
              <w:right w:val="dotted" w:sz="4" w:space="0" w:color="auto"/>
            </w:tcBorders>
            <w:vAlign w:val="center"/>
          </w:tcPr>
          <w:p w14:paraId="55F1060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A814311"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BF694B3" w14:textId="77777777" w:rsidR="001E5E0A" w:rsidRPr="001E5E0A" w:rsidRDefault="001E5E0A" w:rsidP="00FE5E50">
            <w:pPr>
              <w:spacing w:after="0" w:line="240" w:lineRule="auto"/>
              <w:rPr>
                <w:rFonts w:ascii="Cambria" w:hAnsi="Cambria"/>
              </w:rPr>
            </w:pPr>
          </w:p>
        </w:tc>
      </w:tr>
      <w:tr w:rsidR="001E5E0A" w:rsidRPr="001E5E0A" w14:paraId="47ADAFEF" w14:textId="77777777" w:rsidTr="00FE5E50">
        <w:tc>
          <w:tcPr>
            <w:tcW w:w="540" w:type="dxa"/>
            <w:vMerge/>
            <w:tcBorders>
              <w:left w:val="dotted" w:sz="6" w:space="0" w:color="auto"/>
              <w:bottom w:val="dotted" w:sz="6" w:space="0" w:color="auto"/>
              <w:right w:val="dotted" w:sz="4" w:space="0" w:color="auto"/>
            </w:tcBorders>
            <w:vAlign w:val="center"/>
          </w:tcPr>
          <w:p w14:paraId="1E1C5FD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1957FAA"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F4F7E51" w14:textId="77777777" w:rsidR="001E5E0A" w:rsidRPr="001E5E0A" w:rsidRDefault="001E5E0A" w:rsidP="00FE5E50">
            <w:pPr>
              <w:spacing w:after="0" w:line="240" w:lineRule="auto"/>
              <w:rPr>
                <w:rFonts w:ascii="Cambria" w:hAnsi="Cambria"/>
              </w:rPr>
            </w:pPr>
          </w:p>
        </w:tc>
      </w:tr>
    </w:tbl>
    <w:p w14:paraId="6D433ABD" w14:textId="77777777" w:rsidR="001E5E0A" w:rsidRPr="001E5E0A" w:rsidRDefault="001E5E0A" w:rsidP="001E5E0A">
      <w:pPr>
        <w:spacing w:after="0"/>
        <w:rPr>
          <w:rFonts w:ascii="Cambria" w:hAnsi="Cambria"/>
          <w:b/>
        </w:rPr>
      </w:pPr>
    </w:p>
    <w:p w14:paraId="4731597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529023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B4257B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B2AE7E2" w14:textId="77777777" w:rsidR="001E5E0A" w:rsidRPr="001E5E0A" w:rsidRDefault="001E5E0A" w:rsidP="00FE5E50">
            <w:pPr>
              <w:spacing w:after="0"/>
              <w:jc w:val="center"/>
              <w:rPr>
                <w:rFonts w:ascii="Cambria" w:hAnsi="Cambria"/>
                <w:b/>
              </w:rPr>
            </w:pPr>
            <w:r w:rsidRPr="001E5E0A">
              <w:rPr>
                <w:rFonts w:ascii="Cambria" w:hAnsi="Cambria"/>
                <w:b/>
              </w:rPr>
              <w:t>PRIMARUL COMUNEI FELEACU,</w:t>
            </w:r>
          </w:p>
          <w:p w14:paraId="480EA6FD" w14:textId="77777777" w:rsidR="001E5E0A" w:rsidRPr="001E5E0A" w:rsidRDefault="001E5E0A" w:rsidP="00FE5E50">
            <w:pPr>
              <w:spacing w:after="0"/>
              <w:jc w:val="center"/>
              <w:rPr>
                <w:rFonts w:ascii="Cambria" w:hAnsi="Cambria"/>
                <w:b/>
              </w:rPr>
            </w:pPr>
            <w:r w:rsidRPr="001E5E0A">
              <w:rPr>
                <w:rFonts w:ascii="Cambria" w:hAnsi="Cambria"/>
                <w:b/>
              </w:rPr>
              <w:t>Gabriel-Victor COSTEA</w:t>
            </w:r>
          </w:p>
        </w:tc>
      </w:tr>
      <w:tr w:rsidR="001E5E0A" w:rsidRPr="001E5E0A" w14:paraId="468C5A11" w14:textId="77777777" w:rsidTr="00FE5E50">
        <w:tc>
          <w:tcPr>
            <w:tcW w:w="540" w:type="dxa"/>
            <w:vMerge/>
            <w:tcBorders>
              <w:left w:val="dotted" w:sz="6" w:space="0" w:color="auto"/>
              <w:right w:val="dotted" w:sz="4" w:space="0" w:color="auto"/>
            </w:tcBorders>
            <w:vAlign w:val="center"/>
          </w:tcPr>
          <w:p w14:paraId="4147BF3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87E9D5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C669A40" w14:textId="77777777" w:rsidR="001E5E0A" w:rsidRPr="001E5E0A" w:rsidRDefault="001E5E0A" w:rsidP="00FE5E50">
            <w:pPr>
              <w:spacing w:after="0" w:line="240" w:lineRule="auto"/>
              <w:jc w:val="center"/>
              <w:rPr>
                <w:rFonts w:ascii="Cambria" w:hAnsi="Cambria"/>
              </w:rPr>
            </w:pPr>
          </w:p>
          <w:p w14:paraId="7738511A" w14:textId="77777777" w:rsidR="001E5E0A" w:rsidRPr="001E5E0A" w:rsidRDefault="001E5E0A" w:rsidP="00FE5E50">
            <w:pPr>
              <w:spacing w:after="0" w:line="240" w:lineRule="auto"/>
              <w:jc w:val="center"/>
              <w:rPr>
                <w:rFonts w:ascii="Cambria" w:hAnsi="Cambria"/>
                <w:u w:val="single"/>
              </w:rPr>
            </w:pPr>
          </w:p>
        </w:tc>
      </w:tr>
      <w:tr w:rsidR="001E5E0A" w:rsidRPr="001E5E0A" w14:paraId="7CB07C27" w14:textId="77777777" w:rsidTr="00FE5E50">
        <w:tc>
          <w:tcPr>
            <w:tcW w:w="540" w:type="dxa"/>
            <w:vMerge/>
            <w:tcBorders>
              <w:left w:val="dotted" w:sz="6" w:space="0" w:color="auto"/>
              <w:right w:val="dotted" w:sz="4" w:space="0" w:color="auto"/>
            </w:tcBorders>
            <w:vAlign w:val="center"/>
          </w:tcPr>
          <w:p w14:paraId="11680F5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020B220"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15E60B2" w14:textId="77777777" w:rsidR="001E5E0A" w:rsidRPr="001E5E0A" w:rsidRDefault="001E5E0A" w:rsidP="00FE5E50">
            <w:pPr>
              <w:spacing w:after="0" w:line="240" w:lineRule="auto"/>
              <w:rPr>
                <w:rFonts w:ascii="Cambria" w:hAnsi="Cambria"/>
              </w:rPr>
            </w:pPr>
          </w:p>
        </w:tc>
      </w:tr>
      <w:tr w:rsidR="001E5E0A" w:rsidRPr="001E5E0A" w14:paraId="780F70B1" w14:textId="77777777" w:rsidTr="00FE5E50">
        <w:tc>
          <w:tcPr>
            <w:tcW w:w="540" w:type="dxa"/>
            <w:vMerge/>
            <w:tcBorders>
              <w:left w:val="dotted" w:sz="6" w:space="0" w:color="auto"/>
              <w:bottom w:val="dotted" w:sz="6" w:space="0" w:color="auto"/>
              <w:right w:val="dotted" w:sz="4" w:space="0" w:color="auto"/>
            </w:tcBorders>
            <w:vAlign w:val="center"/>
          </w:tcPr>
          <w:p w14:paraId="1997EF2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4BECFA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7306E97" w14:textId="77777777" w:rsidR="001E5E0A" w:rsidRPr="001E5E0A" w:rsidRDefault="001E5E0A" w:rsidP="00FE5E50">
            <w:pPr>
              <w:spacing w:after="0" w:line="240" w:lineRule="auto"/>
              <w:rPr>
                <w:rFonts w:ascii="Cambria" w:hAnsi="Cambria"/>
              </w:rPr>
            </w:pPr>
          </w:p>
        </w:tc>
      </w:tr>
    </w:tbl>
    <w:p w14:paraId="03632E57"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2BFEA24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0EF572C9"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9413ED1" w14:textId="77777777" w:rsidR="001E5E0A" w:rsidRPr="001E5E0A" w:rsidRDefault="001E5E0A" w:rsidP="00FE5E50">
            <w:pPr>
              <w:spacing w:after="0"/>
              <w:jc w:val="center"/>
              <w:rPr>
                <w:rFonts w:ascii="Cambria" w:hAnsi="Cambria"/>
                <w:b/>
              </w:rPr>
            </w:pPr>
            <w:r w:rsidRPr="001E5E0A">
              <w:rPr>
                <w:rFonts w:ascii="Cambria" w:hAnsi="Cambria"/>
                <w:b/>
              </w:rPr>
              <w:t>PRIMARUL COMUNEI FIZEȘU GHERLII,</w:t>
            </w:r>
          </w:p>
          <w:p w14:paraId="5713C1CC" w14:textId="77777777" w:rsidR="001E5E0A" w:rsidRPr="001E5E0A" w:rsidRDefault="001E5E0A" w:rsidP="00FE5E50">
            <w:pPr>
              <w:spacing w:after="0"/>
              <w:jc w:val="center"/>
              <w:rPr>
                <w:rFonts w:ascii="Cambria" w:hAnsi="Cambria"/>
                <w:b/>
              </w:rPr>
            </w:pPr>
            <w:r w:rsidRPr="001E5E0A">
              <w:rPr>
                <w:rFonts w:ascii="Cambria" w:hAnsi="Cambria"/>
                <w:b/>
              </w:rPr>
              <w:t>Vasile LUP</w:t>
            </w:r>
          </w:p>
        </w:tc>
      </w:tr>
      <w:tr w:rsidR="001E5E0A" w:rsidRPr="001E5E0A" w14:paraId="63C18858" w14:textId="77777777" w:rsidTr="00FE5E50">
        <w:tc>
          <w:tcPr>
            <w:tcW w:w="540" w:type="dxa"/>
            <w:vMerge/>
            <w:tcBorders>
              <w:left w:val="dotted" w:sz="6" w:space="0" w:color="auto"/>
              <w:right w:val="dotted" w:sz="4" w:space="0" w:color="auto"/>
            </w:tcBorders>
            <w:vAlign w:val="center"/>
          </w:tcPr>
          <w:p w14:paraId="62A4383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10E49B6"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C2EA4E2" w14:textId="77777777" w:rsidR="001E5E0A" w:rsidRPr="001E5E0A" w:rsidRDefault="001E5E0A" w:rsidP="00FE5E50">
            <w:pPr>
              <w:spacing w:after="0" w:line="240" w:lineRule="auto"/>
              <w:jc w:val="center"/>
              <w:rPr>
                <w:rFonts w:ascii="Cambria" w:hAnsi="Cambria"/>
              </w:rPr>
            </w:pPr>
          </w:p>
          <w:p w14:paraId="14783CCF" w14:textId="77777777" w:rsidR="001E5E0A" w:rsidRPr="001E5E0A" w:rsidRDefault="001E5E0A" w:rsidP="00FE5E50">
            <w:pPr>
              <w:spacing w:after="0" w:line="240" w:lineRule="auto"/>
              <w:jc w:val="center"/>
              <w:rPr>
                <w:rFonts w:ascii="Cambria" w:hAnsi="Cambria"/>
                <w:u w:val="single"/>
              </w:rPr>
            </w:pPr>
          </w:p>
        </w:tc>
      </w:tr>
      <w:tr w:rsidR="001E5E0A" w:rsidRPr="001E5E0A" w14:paraId="569C7404" w14:textId="77777777" w:rsidTr="00FE5E50">
        <w:tc>
          <w:tcPr>
            <w:tcW w:w="540" w:type="dxa"/>
            <w:vMerge/>
            <w:tcBorders>
              <w:left w:val="dotted" w:sz="6" w:space="0" w:color="auto"/>
              <w:right w:val="dotted" w:sz="4" w:space="0" w:color="auto"/>
            </w:tcBorders>
            <w:vAlign w:val="center"/>
          </w:tcPr>
          <w:p w14:paraId="12988C3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146B65A"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0CE54EB" w14:textId="77777777" w:rsidR="001E5E0A" w:rsidRPr="001E5E0A" w:rsidRDefault="001E5E0A" w:rsidP="00FE5E50">
            <w:pPr>
              <w:spacing w:after="0" w:line="240" w:lineRule="auto"/>
              <w:rPr>
                <w:rFonts w:ascii="Cambria" w:hAnsi="Cambria"/>
              </w:rPr>
            </w:pPr>
          </w:p>
        </w:tc>
      </w:tr>
      <w:tr w:rsidR="001E5E0A" w:rsidRPr="001E5E0A" w14:paraId="21037564" w14:textId="77777777" w:rsidTr="00FE5E50">
        <w:tc>
          <w:tcPr>
            <w:tcW w:w="540" w:type="dxa"/>
            <w:vMerge/>
            <w:tcBorders>
              <w:left w:val="dotted" w:sz="6" w:space="0" w:color="auto"/>
              <w:bottom w:val="dotted" w:sz="6" w:space="0" w:color="auto"/>
              <w:right w:val="dotted" w:sz="4" w:space="0" w:color="auto"/>
            </w:tcBorders>
            <w:vAlign w:val="center"/>
          </w:tcPr>
          <w:p w14:paraId="4B1BAF1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01890E6"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97B79FB" w14:textId="77777777" w:rsidR="001E5E0A" w:rsidRPr="001E5E0A" w:rsidRDefault="001E5E0A" w:rsidP="00FE5E50">
            <w:pPr>
              <w:spacing w:after="0" w:line="240" w:lineRule="auto"/>
              <w:rPr>
                <w:rFonts w:ascii="Cambria" w:hAnsi="Cambria"/>
              </w:rPr>
            </w:pPr>
          </w:p>
        </w:tc>
      </w:tr>
    </w:tbl>
    <w:p w14:paraId="1CBB5153"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337272B"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92BA861"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AE77929" w14:textId="77777777" w:rsidR="001E5E0A" w:rsidRPr="001E5E0A" w:rsidRDefault="001E5E0A" w:rsidP="00FE5E50">
            <w:pPr>
              <w:spacing w:after="0"/>
              <w:jc w:val="center"/>
              <w:rPr>
                <w:rFonts w:ascii="Cambria" w:hAnsi="Cambria"/>
                <w:b/>
              </w:rPr>
            </w:pPr>
            <w:r w:rsidRPr="001E5E0A">
              <w:rPr>
                <w:rFonts w:ascii="Cambria" w:hAnsi="Cambria"/>
                <w:b/>
              </w:rPr>
              <w:t>PRIMARUL COMUNEI FLOREȘTI,</w:t>
            </w:r>
          </w:p>
          <w:p w14:paraId="1D2017A0" w14:textId="77777777" w:rsidR="001E5E0A" w:rsidRPr="001E5E0A" w:rsidRDefault="001E5E0A" w:rsidP="00FE5E50">
            <w:pPr>
              <w:spacing w:after="0"/>
              <w:jc w:val="center"/>
              <w:rPr>
                <w:rFonts w:ascii="Cambria" w:hAnsi="Cambria"/>
                <w:b/>
              </w:rPr>
            </w:pPr>
            <w:r w:rsidRPr="001E5E0A">
              <w:rPr>
                <w:rFonts w:ascii="Cambria" w:hAnsi="Cambria"/>
                <w:b/>
              </w:rPr>
              <w:t>Bogdan-Nicolae PIVARIU</w:t>
            </w:r>
          </w:p>
        </w:tc>
      </w:tr>
      <w:tr w:rsidR="001E5E0A" w:rsidRPr="001E5E0A" w14:paraId="4DDF45CF" w14:textId="77777777" w:rsidTr="00FE5E50">
        <w:tc>
          <w:tcPr>
            <w:tcW w:w="540" w:type="dxa"/>
            <w:vMerge/>
            <w:tcBorders>
              <w:left w:val="dotted" w:sz="6" w:space="0" w:color="auto"/>
              <w:right w:val="dotted" w:sz="4" w:space="0" w:color="auto"/>
            </w:tcBorders>
            <w:vAlign w:val="center"/>
          </w:tcPr>
          <w:p w14:paraId="25E698D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A82C355"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58C4914" w14:textId="77777777" w:rsidR="001E5E0A" w:rsidRPr="001E5E0A" w:rsidRDefault="001E5E0A" w:rsidP="00FE5E50">
            <w:pPr>
              <w:spacing w:after="0" w:line="240" w:lineRule="auto"/>
              <w:jc w:val="center"/>
              <w:rPr>
                <w:rFonts w:ascii="Cambria" w:hAnsi="Cambria"/>
              </w:rPr>
            </w:pPr>
          </w:p>
          <w:p w14:paraId="11DC5CC2" w14:textId="77777777" w:rsidR="001E5E0A" w:rsidRPr="001E5E0A" w:rsidRDefault="001E5E0A" w:rsidP="00FE5E50">
            <w:pPr>
              <w:spacing w:after="0" w:line="240" w:lineRule="auto"/>
              <w:jc w:val="center"/>
              <w:rPr>
                <w:rFonts w:ascii="Cambria" w:hAnsi="Cambria"/>
                <w:u w:val="single"/>
              </w:rPr>
            </w:pPr>
          </w:p>
        </w:tc>
      </w:tr>
      <w:tr w:rsidR="001E5E0A" w:rsidRPr="001E5E0A" w14:paraId="75A433C2" w14:textId="77777777" w:rsidTr="00FE5E50">
        <w:tc>
          <w:tcPr>
            <w:tcW w:w="540" w:type="dxa"/>
            <w:vMerge/>
            <w:tcBorders>
              <w:left w:val="dotted" w:sz="6" w:space="0" w:color="auto"/>
              <w:right w:val="dotted" w:sz="4" w:space="0" w:color="auto"/>
            </w:tcBorders>
            <w:vAlign w:val="center"/>
          </w:tcPr>
          <w:p w14:paraId="0985ED0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1E3867A"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0AADB19" w14:textId="77777777" w:rsidR="001E5E0A" w:rsidRPr="001E5E0A" w:rsidRDefault="001E5E0A" w:rsidP="00FE5E50">
            <w:pPr>
              <w:spacing w:after="0" w:line="240" w:lineRule="auto"/>
              <w:rPr>
                <w:rFonts w:ascii="Cambria" w:hAnsi="Cambria"/>
              </w:rPr>
            </w:pPr>
          </w:p>
        </w:tc>
      </w:tr>
      <w:tr w:rsidR="001E5E0A" w:rsidRPr="001E5E0A" w14:paraId="622DC6AB" w14:textId="77777777" w:rsidTr="00FE5E50">
        <w:tc>
          <w:tcPr>
            <w:tcW w:w="540" w:type="dxa"/>
            <w:vMerge/>
            <w:tcBorders>
              <w:left w:val="dotted" w:sz="6" w:space="0" w:color="auto"/>
              <w:bottom w:val="dotted" w:sz="6" w:space="0" w:color="auto"/>
              <w:right w:val="dotted" w:sz="4" w:space="0" w:color="auto"/>
            </w:tcBorders>
            <w:vAlign w:val="center"/>
          </w:tcPr>
          <w:p w14:paraId="376285F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9BA7BE5"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22FE33F" w14:textId="77777777" w:rsidR="001E5E0A" w:rsidRPr="001E5E0A" w:rsidRDefault="001E5E0A" w:rsidP="00FE5E50">
            <w:pPr>
              <w:spacing w:after="0" w:line="240" w:lineRule="auto"/>
              <w:rPr>
                <w:rFonts w:ascii="Cambria" w:hAnsi="Cambria"/>
              </w:rPr>
            </w:pPr>
          </w:p>
        </w:tc>
      </w:tr>
    </w:tbl>
    <w:p w14:paraId="112B85B6" w14:textId="77777777" w:rsidR="001E5E0A" w:rsidRPr="001E5E0A" w:rsidRDefault="001E5E0A" w:rsidP="001E5E0A">
      <w:pPr>
        <w:spacing w:after="0"/>
        <w:rPr>
          <w:rFonts w:ascii="Cambria" w:hAnsi="Cambria"/>
          <w:b/>
        </w:rPr>
      </w:pPr>
    </w:p>
    <w:p w14:paraId="4DB546B2"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8AD9D9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E66019E"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A58D3E7" w14:textId="77777777" w:rsidR="001E5E0A" w:rsidRPr="001E5E0A" w:rsidRDefault="001E5E0A" w:rsidP="00FE5E50">
            <w:pPr>
              <w:spacing w:after="0"/>
              <w:jc w:val="center"/>
              <w:rPr>
                <w:rFonts w:ascii="Cambria" w:hAnsi="Cambria"/>
                <w:b/>
              </w:rPr>
            </w:pPr>
            <w:r w:rsidRPr="001E5E0A">
              <w:rPr>
                <w:rFonts w:ascii="Cambria" w:hAnsi="Cambria"/>
                <w:b/>
              </w:rPr>
              <w:t>PRIMARUL COMUNEI FRATA,</w:t>
            </w:r>
          </w:p>
          <w:p w14:paraId="6CC62606" w14:textId="77777777" w:rsidR="001E5E0A" w:rsidRPr="001E5E0A" w:rsidRDefault="001E5E0A" w:rsidP="00FE5E50">
            <w:pPr>
              <w:spacing w:after="0"/>
              <w:jc w:val="center"/>
              <w:rPr>
                <w:rFonts w:ascii="Cambria" w:hAnsi="Cambria"/>
                <w:b/>
              </w:rPr>
            </w:pPr>
            <w:r w:rsidRPr="001E5E0A">
              <w:rPr>
                <w:rFonts w:ascii="Cambria" w:hAnsi="Cambria"/>
                <w:b/>
              </w:rPr>
              <w:t>Cristian-Miron CHERECHEȘ</w:t>
            </w:r>
          </w:p>
        </w:tc>
      </w:tr>
      <w:tr w:rsidR="001E5E0A" w:rsidRPr="001E5E0A" w14:paraId="00742F7E" w14:textId="77777777" w:rsidTr="00FE5E50">
        <w:tc>
          <w:tcPr>
            <w:tcW w:w="540" w:type="dxa"/>
            <w:vMerge/>
            <w:tcBorders>
              <w:left w:val="dotted" w:sz="6" w:space="0" w:color="auto"/>
              <w:right w:val="dotted" w:sz="4" w:space="0" w:color="auto"/>
            </w:tcBorders>
            <w:vAlign w:val="center"/>
          </w:tcPr>
          <w:p w14:paraId="07840CA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FE6A8ED"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EEB7DC3" w14:textId="77777777" w:rsidR="001E5E0A" w:rsidRPr="001E5E0A" w:rsidRDefault="001E5E0A" w:rsidP="00FE5E50">
            <w:pPr>
              <w:spacing w:after="0" w:line="240" w:lineRule="auto"/>
              <w:jc w:val="center"/>
              <w:rPr>
                <w:rFonts w:ascii="Cambria" w:hAnsi="Cambria"/>
              </w:rPr>
            </w:pPr>
          </w:p>
          <w:p w14:paraId="2B4490CF" w14:textId="77777777" w:rsidR="001E5E0A" w:rsidRPr="001E5E0A" w:rsidRDefault="001E5E0A" w:rsidP="00FE5E50">
            <w:pPr>
              <w:spacing w:after="0" w:line="240" w:lineRule="auto"/>
              <w:jc w:val="center"/>
              <w:rPr>
                <w:rFonts w:ascii="Cambria" w:hAnsi="Cambria"/>
                <w:u w:val="single"/>
              </w:rPr>
            </w:pPr>
          </w:p>
        </w:tc>
      </w:tr>
      <w:tr w:rsidR="001E5E0A" w:rsidRPr="001E5E0A" w14:paraId="3DD9D642" w14:textId="77777777" w:rsidTr="00FE5E50">
        <w:tc>
          <w:tcPr>
            <w:tcW w:w="540" w:type="dxa"/>
            <w:vMerge/>
            <w:tcBorders>
              <w:left w:val="dotted" w:sz="6" w:space="0" w:color="auto"/>
              <w:right w:val="dotted" w:sz="4" w:space="0" w:color="auto"/>
            </w:tcBorders>
            <w:vAlign w:val="center"/>
          </w:tcPr>
          <w:p w14:paraId="044EA38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7E45912"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E39E382" w14:textId="77777777" w:rsidR="001E5E0A" w:rsidRPr="001E5E0A" w:rsidRDefault="001E5E0A" w:rsidP="00FE5E50">
            <w:pPr>
              <w:spacing w:after="0" w:line="240" w:lineRule="auto"/>
              <w:rPr>
                <w:rFonts w:ascii="Cambria" w:hAnsi="Cambria"/>
              </w:rPr>
            </w:pPr>
          </w:p>
        </w:tc>
      </w:tr>
      <w:tr w:rsidR="001E5E0A" w:rsidRPr="001E5E0A" w14:paraId="6B9D79F6" w14:textId="77777777" w:rsidTr="00FE5E50">
        <w:tc>
          <w:tcPr>
            <w:tcW w:w="540" w:type="dxa"/>
            <w:vMerge/>
            <w:tcBorders>
              <w:left w:val="dotted" w:sz="6" w:space="0" w:color="auto"/>
              <w:bottom w:val="dotted" w:sz="6" w:space="0" w:color="auto"/>
              <w:right w:val="dotted" w:sz="4" w:space="0" w:color="auto"/>
            </w:tcBorders>
            <w:vAlign w:val="center"/>
          </w:tcPr>
          <w:p w14:paraId="68FD685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C987439"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FAF8566" w14:textId="77777777" w:rsidR="001E5E0A" w:rsidRPr="001E5E0A" w:rsidRDefault="001E5E0A" w:rsidP="00FE5E50">
            <w:pPr>
              <w:spacing w:after="0" w:line="240" w:lineRule="auto"/>
              <w:rPr>
                <w:rFonts w:ascii="Cambria" w:hAnsi="Cambria"/>
              </w:rPr>
            </w:pPr>
          </w:p>
        </w:tc>
      </w:tr>
    </w:tbl>
    <w:p w14:paraId="135CBF64" w14:textId="77777777" w:rsidR="001E5E0A" w:rsidRPr="001E5E0A" w:rsidRDefault="001E5E0A" w:rsidP="001E5E0A">
      <w:pPr>
        <w:spacing w:after="0"/>
        <w:rPr>
          <w:rFonts w:ascii="Cambria" w:hAnsi="Cambria"/>
          <w:b/>
        </w:rPr>
      </w:pPr>
    </w:p>
    <w:p w14:paraId="68271DE4"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6880D7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FB2A75E"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3CB9E6F" w14:textId="77777777" w:rsidR="001E5E0A" w:rsidRPr="001E5E0A" w:rsidRDefault="001E5E0A" w:rsidP="00FE5E50">
            <w:pPr>
              <w:spacing w:after="0"/>
              <w:jc w:val="center"/>
              <w:rPr>
                <w:rFonts w:ascii="Cambria" w:hAnsi="Cambria"/>
                <w:b/>
              </w:rPr>
            </w:pPr>
            <w:r w:rsidRPr="001E5E0A">
              <w:rPr>
                <w:rFonts w:ascii="Cambria" w:hAnsi="Cambria"/>
                <w:b/>
              </w:rPr>
              <w:t>PRIMARUL COMUNEI GEACA,</w:t>
            </w:r>
          </w:p>
          <w:p w14:paraId="7589E7A1" w14:textId="77777777" w:rsidR="001E5E0A" w:rsidRPr="001E5E0A" w:rsidRDefault="001E5E0A" w:rsidP="00FE5E50">
            <w:pPr>
              <w:spacing w:after="0"/>
              <w:jc w:val="center"/>
              <w:rPr>
                <w:rFonts w:ascii="Cambria" w:hAnsi="Cambria"/>
                <w:b/>
              </w:rPr>
            </w:pPr>
            <w:r w:rsidRPr="001E5E0A">
              <w:rPr>
                <w:rFonts w:ascii="Cambria" w:hAnsi="Cambria"/>
                <w:b/>
              </w:rPr>
              <w:t>Sofronie-Mihail MOLDOVAN</w:t>
            </w:r>
          </w:p>
        </w:tc>
      </w:tr>
      <w:tr w:rsidR="001E5E0A" w:rsidRPr="001E5E0A" w14:paraId="21F6B4C6" w14:textId="77777777" w:rsidTr="00FE5E50">
        <w:tc>
          <w:tcPr>
            <w:tcW w:w="540" w:type="dxa"/>
            <w:vMerge/>
            <w:tcBorders>
              <w:left w:val="dotted" w:sz="6" w:space="0" w:color="auto"/>
              <w:right w:val="dotted" w:sz="4" w:space="0" w:color="auto"/>
            </w:tcBorders>
            <w:vAlign w:val="center"/>
          </w:tcPr>
          <w:p w14:paraId="6C7A53F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BF33518"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C48ACF7" w14:textId="77777777" w:rsidR="001E5E0A" w:rsidRPr="001E5E0A" w:rsidRDefault="001E5E0A" w:rsidP="00FE5E50">
            <w:pPr>
              <w:spacing w:after="0" w:line="240" w:lineRule="auto"/>
              <w:jc w:val="center"/>
              <w:rPr>
                <w:rFonts w:ascii="Cambria" w:hAnsi="Cambria"/>
              </w:rPr>
            </w:pPr>
          </w:p>
          <w:p w14:paraId="7B205200" w14:textId="77777777" w:rsidR="001E5E0A" w:rsidRPr="001E5E0A" w:rsidRDefault="001E5E0A" w:rsidP="00FE5E50">
            <w:pPr>
              <w:spacing w:after="0" w:line="240" w:lineRule="auto"/>
              <w:jc w:val="center"/>
              <w:rPr>
                <w:rFonts w:ascii="Cambria" w:hAnsi="Cambria"/>
                <w:u w:val="single"/>
              </w:rPr>
            </w:pPr>
          </w:p>
        </w:tc>
      </w:tr>
      <w:tr w:rsidR="001E5E0A" w:rsidRPr="001E5E0A" w14:paraId="024603D3" w14:textId="77777777" w:rsidTr="00FE5E50">
        <w:tc>
          <w:tcPr>
            <w:tcW w:w="540" w:type="dxa"/>
            <w:vMerge/>
            <w:tcBorders>
              <w:left w:val="dotted" w:sz="6" w:space="0" w:color="auto"/>
              <w:right w:val="dotted" w:sz="4" w:space="0" w:color="auto"/>
            </w:tcBorders>
            <w:vAlign w:val="center"/>
          </w:tcPr>
          <w:p w14:paraId="1081E3A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20646D7"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5D89E84" w14:textId="77777777" w:rsidR="001E5E0A" w:rsidRPr="001E5E0A" w:rsidRDefault="001E5E0A" w:rsidP="00FE5E50">
            <w:pPr>
              <w:spacing w:after="0" w:line="240" w:lineRule="auto"/>
              <w:rPr>
                <w:rFonts w:ascii="Cambria" w:hAnsi="Cambria"/>
              </w:rPr>
            </w:pPr>
          </w:p>
        </w:tc>
      </w:tr>
      <w:tr w:rsidR="001E5E0A" w:rsidRPr="001E5E0A" w14:paraId="33A93A2B" w14:textId="77777777" w:rsidTr="00FE5E50">
        <w:tc>
          <w:tcPr>
            <w:tcW w:w="540" w:type="dxa"/>
            <w:vMerge/>
            <w:tcBorders>
              <w:left w:val="dotted" w:sz="6" w:space="0" w:color="auto"/>
              <w:bottom w:val="dotted" w:sz="6" w:space="0" w:color="auto"/>
              <w:right w:val="dotted" w:sz="4" w:space="0" w:color="auto"/>
            </w:tcBorders>
            <w:vAlign w:val="center"/>
          </w:tcPr>
          <w:p w14:paraId="530D6F4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5729E0F"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92676D2" w14:textId="77777777" w:rsidR="001E5E0A" w:rsidRPr="001E5E0A" w:rsidRDefault="001E5E0A" w:rsidP="00FE5E50">
            <w:pPr>
              <w:spacing w:after="0" w:line="240" w:lineRule="auto"/>
              <w:rPr>
                <w:rFonts w:ascii="Cambria" w:hAnsi="Cambria"/>
              </w:rPr>
            </w:pPr>
          </w:p>
        </w:tc>
      </w:tr>
    </w:tbl>
    <w:p w14:paraId="7E296254" w14:textId="77777777" w:rsidR="001E5E0A" w:rsidRPr="001E5E0A" w:rsidRDefault="001E5E0A" w:rsidP="001E5E0A">
      <w:pPr>
        <w:spacing w:after="0"/>
        <w:rPr>
          <w:rFonts w:ascii="Cambria" w:hAnsi="Cambria"/>
          <w:b/>
        </w:rPr>
      </w:pPr>
    </w:p>
    <w:p w14:paraId="14AE2123"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BC7301B"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739EF7D"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4A57BF6" w14:textId="77777777" w:rsidR="001E5E0A" w:rsidRPr="001E5E0A" w:rsidRDefault="001E5E0A" w:rsidP="00FE5E50">
            <w:pPr>
              <w:spacing w:after="0"/>
              <w:jc w:val="center"/>
              <w:rPr>
                <w:rFonts w:ascii="Cambria" w:hAnsi="Cambria"/>
                <w:b/>
              </w:rPr>
            </w:pPr>
            <w:r w:rsidRPr="001E5E0A">
              <w:rPr>
                <w:rFonts w:ascii="Cambria" w:hAnsi="Cambria"/>
                <w:b/>
              </w:rPr>
              <w:t>PRIMARUL COMUNEI GILĂU,</w:t>
            </w:r>
          </w:p>
          <w:p w14:paraId="5B912F0F" w14:textId="77777777" w:rsidR="001E5E0A" w:rsidRPr="001E5E0A" w:rsidRDefault="001E5E0A" w:rsidP="00FE5E50">
            <w:pPr>
              <w:spacing w:after="0"/>
              <w:jc w:val="center"/>
              <w:rPr>
                <w:rFonts w:ascii="Cambria" w:hAnsi="Cambria"/>
                <w:b/>
              </w:rPr>
            </w:pPr>
            <w:r w:rsidRPr="001E5E0A">
              <w:rPr>
                <w:rFonts w:ascii="Cambria" w:hAnsi="Cambria"/>
                <w:b/>
              </w:rPr>
              <w:t>Gelu-Vasile TOPAN</w:t>
            </w:r>
          </w:p>
        </w:tc>
      </w:tr>
      <w:tr w:rsidR="001E5E0A" w:rsidRPr="001E5E0A" w14:paraId="3D3DF1F2" w14:textId="77777777" w:rsidTr="00FE5E50">
        <w:tc>
          <w:tcPr>
            <w:tcW w:w="540" w:type="dxa"/>
            <w:vMerge/>
            <w:tcBorders>
              <w:left w:val="dotted" w:sz="6" w:space="0" w:color="auto"/>
              <w:right w:val="dotted" w:sz="4" w:space="0" w:color="auto"/>
            </w:tcBorders>
            <w:vAlign w:val="center"/>
          </w:tcPr>
          <w:p w14:paraId="538D7DF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6260D79"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CDFC342" w14:textId="77777777" w:rsidR="001E5E0A" w:rsidRPr="001E5E0A" w:rsidRDefault="001E5E0A" w:rsidP="00FE5E50">
            <w:pPr>
              <w:spacing w:after="0" w:line="240" w:lineRule="auto"/>
              <w:jc w:val="center"/>
              <w:rPr>
                <w:rFonts w:ascii="Cambria" w:hAnsi="Cambria"/>
              </w:rPr>
            </w:pPr>
          </w:p>
          <w:p w14:paraId="1F528ED3" w14:textId="77777777" w:rsidR="001E5E0A" w:rsidRPr="001E5E0A" w:rsidRDefault="001E5E0A" w:rsidP="00FE5E50">
            <w:pPr>
              <w:spacing w:after="0" w:line="240" w:lineRule="auto"/>
              <w:jc w:val="center"/>
              <w:rPr>
                <w:rFonts w:ascii="Cambria" w:hAnsi="Cambria"/>
                <w:u w:val="single"/>
              </w:rPr>
            </w:pPr>
          </w:p>
        </w:tc>
      </w:tr>
      <w:tr w:rsidR="001E5E0A" w:rsidRPr="001E5E0A" w14:paraId="19324DFB" w14:textId="77777777" w:rsidTr="00FE5E50">
        <w:tc>
          <w:tcPr>
            <w:tcW w:w="540" w:type="dxa"/>
            <w:vMerge/>
            <w:tcBorders>
              <w:left w:val="dotted" w:sz="6" w:space="0" w:color="auto"/>
              <w:right w:val="dotted" w:sz="4" w:space="0" w:color="auto"/>
            </w:tcBorders>
            <w:vAlign w:val="center"/>
          </w:tcPr>
          <w:p w14:paraId="0C779AB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3775B76"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4FC96CE" w14:textId="77777777" w:rsidR="001E5E0A" w:rsidRPr="001E5E0A" w:rsidRDefault="001E5E0A" w:rsidP="00FE5E50">
            <w:pPr>
              <w:spacing w:after="0" w:line="240" w:lineRule="auto"/>
              <w:rPr>
                <w:rFonts w:ascii="Cambria" w:hAnsi="Cambria"/>
              </w:rPr>
            </w:pPr>
          </w:p>
        </w:tc>
      </w:tr>
      <w:tr w:rsidR="001E5E0A" w:rsidRPr="001E5E0A" w14:paraId="5E70D119" w14:textId="77777777" w:rsidTr="00FE5E50">
        <w:tc>
          <w:tcPr>
            <w:tcW w:w="540" w:type="dxa"/>
            <w:vMerge/>
            <w:tcBorders>
              <w:left w:val="dotted" w:sz="6" w:space="0" w:color="auto"/>
              <w:bottom w:val="dotted" w:sz="6" w:space="0" w:color="auto"/>
              <w:right w:val="dotted" w:sz="4" w:space="0" w:color="auto"/>
            </w:tcBorders>
            <w:vAlign w:val="center"/>
          </w:tcPr>
          <w:p w14:paraId="39E6547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442977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9B8B7D3" w14:textId="77777777" w:rsidR="001E5E0A" w:rsidRPr="001E5E0A" w:rsidRDefault="001E5E0A" w:rsidP="00FE5E50">
            <w:pPr>
              <w:spacing w:after="0" w:line="240" w:lineRule="auto"/>
              <w:rPr>
                <w:rFonts w:ascii="Cambria" w:hAnsi="Cambria"/>
              </w:rPr>
            </w:pPr>
          </w:p>
        </w:tc>
      </w:tr>
    </w:tbl>
    <w:p w14:paraId="291295CF" w14:textId="77777777" w:rsidR="001E5E0A" w:rsidRPr="001E5E0A" w:rsidRDefault="001E5E0A" w:rsidP="001E5E0A">
      <w:pPr>
        <w:spacing w:after="0"/>
        <w:rPr>
          <w:rFonts w:ascii="Cambria" w:hAnsi="Cambria"/>
          <w:b/>
        </w:rPr>
      </w:pPr>
    </w:p>
    <w:p w14:paraId="4909E4FD"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4F2A8A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1BA29FFE"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8E0A432" w14:textId="77777777" w:rsidR="001E5E0A" w:rsidRPr="001E5E0A" w:rsidRDefault="001E5E0A" w:rsidP="00FE5E50">
            <w:pPr>
              <w:spacing w:after="0"/>
              <w:jc w:val="center"/>
              <w:rPr>
                <w:rFonts w:ascii="Cambria" w:hAnsi="Cambria"/>
                <w:b/>
              </w:rPr>
            </w:pPr>
            <w:r w:rsidRPr="001E5E0A">
              <w:rPr>
                <w:rFonts w:ascii="Cambria" w:hAnsi="Cambria"/>
                <w:b/>
              </w:rPr>
              <w:t>PRIMARUL COMUNEI GÂRBĂU,</w:t>
            </w:r>
          </w:p>
          <w:p w14:paraId="6D07F298" w14:textId="77777777" w:rsidR="001E5E0A" w:rsidRPr="001E5E0A" w:rsidRDefault="001E5E0A" w:rsidP="00FE5E50">
            <w:pPr>
              <w:spacing w:after="0"/>
              <w:jc w:val="center"/>
              <w:rPr>
                <w:rFonts w:ascii="Cambria" w:hAnsi="Cambria"/>
                <w:b/>
              </w:rPr>
            </w:pPr>
            <w:r w:rsidRPr="001E5E0A">
              <w:rPr>
                <w:rFonts w:ascii="Cambria" w:hAnsi="Cambria"/>
                <w:b/>
              </w:rPr>
              <w:t xml:space="preserve">Gheorghe-Lucian BROAINA </w:t>
            </w:r>
          </w:p>
        </w:tc>
      </w:tr>
      <w:tr w:rsidR="001E5E0A" w:rsidRPr="001E5E0A" w14:paraId="0642A0AD" w14:textId="77777777" w:rsidTr="00FE5E50">
        <w:tc>
          <w:tcPr>
            <w:tcW w:w="540" w:type="dxa"/>
            <w:vMerge/>
            <w:tcBorders>
              <w:left w:val="dotted" w:sz="6" w:space="0" w:color="auto"/>
              <w:right w:val="dotted" w:sz="4" w:space="0" w:color="auto"/>
            </w:tcBorders>
            <w:vAlign w:val="center"/>
          </w:tcPr>
          <w:p w14:paraId="4C3CFD3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AC9F13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0373EC5" w14:textId="77777777" w:rsidR="001E5E0A" w:rsidRPr="001E5E0A" w:rsidRDefault="001E5E0A" w:rsidP="00FE5E50">
            <w:pPr>
              <w:spacing w:after="0" w:line="240" w:lineRule="auto"/>
              <w:jc w:val="center"/>
              <w:rPr>
                <w:rFonts w:ascii="Cambria" w:hAnsi="Cambria"/>
              </w:rPr>
            </w:pPr>
          </w:p>
          <w:p w14:paraId="326FCE1B" w14:textId="77777777" w:rsidR="001E5E0A" w:rsidRPr="001E5E0A" w:rsidRDefault="001E5E0A" w:rsidP="00FE5E50">
            <w:pPr>
              <w:spacing w:after="0" w:line="240" w:lineRule="auto"/>
              <w:jc w:val="center"/>
              <w:rPr>
                <w:rFonts w:ascii="Cambria" w:hAnsi="Cambria"/>
                <w:u w:val="single"/>
              </w:rPr>
            </w:pPr>
          </w:p>
        </w:tc>
      </w:tr>
      <w:tr w:rsidR="001E5E0A" w:rsidRPr="001E5E0A" w14:paraId="1BE06E63" w14:textId="77777777" w:rsidTr="00FE5E50">
        <w:tc>
          <w:tcPr>
            <w:tcW w:w="540" w:type="dxa"/>
            <w:vMerge/>
            <w:tcBorders>
              <w:left w:val="dotted" w:sz="6" w:space="0" w:color="auto"/>
              <w:right w:val="dotted" w:sz="4" w:space="0" w:color="auto"/>
            </w:tcBorders>
            <w:vAlign w:val="center"/>
          </w:tcPr>
          <w:p w14:paraId="451ACF8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0988793"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695CCD8" w14:textId="77777777" w:rsidR="001E5E0A" w:rsidRPr="001E5E0A" w:rsidRDefault="001E5E0A" w:rsidP="00FE5E50">
            <w:pPr>
              <w:spacing w:after="0" w:line="240" w:lineRule="auto"/>
              <w:rPr>
                <w:rFonts w:ascii="Cambria" w:hAnsi="Cambria"/>
              </w:rPr>
            </w:pPr>
          </w:p>
        </w:tc>
      </w:tr>
      <w:tr w:rsidR="001E5E0A" w:rsidRPr="001E5E0A" w14:paraId="4069B09B" w14:textId="77777777" w:rsidTr="00FE5E50">
        <w:tc>
          <w:tcPr>
            <w:tcW w:w="540" w:type="dxa"/>
            <w:vMerge/>
            <w:tcBorders>
              <w:left w:val="dotted" w:sz="6" w:space="0" w:color="auto"/>
              <w:bottom w:val="dotted" w:sz="6" w:space="0" w:color="auto"/>
              <w:right w:val="dotted" w:sz="4" w:space="0" w:color="auto"/>
            </w:tcBorders>
            <w:vAlign w:val="center"/>
          </w:tcPr>
          <w:p w14:paraId="0BF77F5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0DE03DA"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0469FB5" w14:textId="77777777" w:rsidR="001E5E0A" w:rsidRPr="001E5E0A" w:rsidRDefault="001E5E0A" w:rsidP="00FE5E50">
            <w:pPr>
              <w:spacing w:after="0" w:line="240" w:lineRule="auto"/>
              <w:rPr>
                <w:rFonts w:ascii="Cambria" w:hAnsi="Cambria"/>
              </w:rPr>
            </w:pPr>
          </w:p>
        </w:tc>
      </w:tr>
    </w:tbl>
    <w:p w14:paraId="31A8F995" w14:textId="77777777" w:rsidR="001E5E0A" w:rsidRPr="001E5E0A" w:rsidRDefault="001E5E0A" w:rsidP="001E5E0A">
      <w:pPr>
        <w:spacing w:after="0"/>
        <w:rPr>
          <w:rFonts w:ascii="Cambria" w:hAnsi="Cambria"/>
          <w:b/>
        </w:rPr>
      </w:pPr>
    </w:p>
    <w:p w14:paraId="3A7BA9B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D61DA61"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52A8A21"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C01D3C1" w14:textId="77777777" w:rsidR="001E5E0A" w:rsidRPr="001E5E0A" w:rsidRDefault="001E5E0A" w:rsidP="00FE5E50">
            <w:pPr>
              <w:spacing w:after="0"/>
              <w:jc w:val="center"/>
              <w:rPr>
                <w:rFonts w:ascii="Cambria" w:hAnsi="Cambria"/>
                <w:b/>
              </w:rPr>
            </w:pPr>
            <w:r w:rsidRPr="001E5E0A">
              <w:rPr>
                <w:rFonts w:ascii="Cambria" w:hAnsi="Cambria"/>
                <w:b/>
              </w:rPr>
              <w:t>PRIMARUL COMUNEI IARA,</w:t>
            </w:r>
          </w:p>
          <w:p w14:paraId="2D255CB2" w14:textId="77777777" w:rsidR="001E5E0A" w:rsidRPr="001E5E0A" w:rsidRDefault="001E5E0A" w:rsidP="00FE5E50">
            <w:pPr>
              <w:spacing w:after="0"/>
              <w:jc w:val="center"/>
              <w:rPr>
                <w:rFonts w:ascii="Cambria" w:hAnsi="Cambria"/>
                <w:b/>
              </w:rPr>
            </w:pPr>
            <w:r w:rsidRPr="001E5E0A">
              <w:rPr>
                <w:rFonts w:ascii="Cambria" w:hAnsi="Cambria"/>
                <w:b/>
              </w:rPr>
              <w:t xml:space="preserve">Ioan-Dorin POPA </w:t>
            </w:r>
          </w:p>
        </w:tc>
      </w:tr>
      <w:tr w:rsidR="001E5E0A" w:rsidRPr="001E5E0A" w14:paraId="21747473" w14:textId="77777777" w:rsidTr="00FE5E50">
        <w:tc>
          <w:tcPr>
            <w:tcW w:w="540" w:type="dxa"/>
            <w:vMerge/>
            <w:tcBorders>
              <w:left w:val="dotted" w:sz="6" w:space="0" w:color="auto"/>
              <w:right w:val="dotted" w:sz="4" w:space="0" w:color="auto"/>
            </w:tcBorders>
            <w:vAlign w:val="center"/>
          </w:tcPr>
          <w:p w14:paraId="7E037A2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673005D"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4E1DEE7" w14:textId="77777777" w:rsidR="001E5E0A" w:rsidRPr="001E5E0A" w:rsidRDefault="001E5E0A" w:rsidP="00FE5E50">
            <w:pPr>
              <w:spacing w:after="0" w:line="240" w:lineRule="auto"/>
              <w:jc w:val="center"/>
              <w:rPr>
                <w:rFonts w:ascii="Cambria" w:hAnsi="Cambria"/>
              </w:rPr>
            </w:pPr>
          </w:p>
          <w:p w14:paraId="48312C11" w14:textId="77777777" w:rsidR="001E5E0A" w:rsidRPr="001E5E0A" w:rsidRDefault="001E5E0A" w:rsidP="00FE5E50">
            <w:pPr>
              <w:spacing w:after="0" w:line="240" w:lineRule="auto"/>
              <w:jc w:val="center"/>
              <w:rPr>
                <w:rFonts w:ascii="Cambria" w:hAnsi="Cambria"/>
                <w:u w:val="single"/>
              </w:rPr>
            </w:pPr>
          </w:p>
        </w:tc>
      </w:tr>
      <w:tr w:rsidR="001E5E0A" w:rsidRPr="001E5E0A" w14:paraId="44D6E4BD" w14:textId="77777777" w:rsidTr="00FE5E50">
        <w:tc>
          <w:tcPr>
            <w:tcW w:w="540" w:type="dxa"/>
            <w:vMerge/>
            <w:tcBorders>
              <w:left w:val="dotted" w:sz="6" w:space="0" w:color="auto"/>
              <w:right w:val="dotted" w:sz="4" w:space="0" w:color="auto"/>
            </w:tcBorders>
            <w:vAlign w:val="center"/>
          </w:tcPr>
          <w:p w14:paraId="0BA4255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338371E"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EA75790" w14:textId="77777777" w:rsidR="001E5E0A" w:rsidRPr="001E5E0A" w:rsidRDefault="001E5E0A" w:rsidP="00FE5E50">
            <w:pPr>
              <w:spacing w:after="0" w:line="240" w:lineRule="auto"/>
              <w:rPr>
                <w:rFonts w:ascii="Cambria" w:hAnsi="Cambria"/>
              </w:rPr>
            </w:pPr>
          </w:p>
        </w:tc>
      </w:tr>
      <w:tr w:rsidR="001E5E0A" w:rsidRPr="001E5E0A" w14:paraId="2398B236" w14:textId="77777777" w:rsidTr="00FE5E50">
        <w:tc>
          <w:tcPr>
            <w:tcW w:w="540" w:type="dxa"/>
            <w:vMerge/>
            <w:tcBorders>
              <w:left w:val="dotted" w:sz="6" w:space="0" w:color="auto"/>
              <w:bottom w:val="dotted" w:sz="6" w:space="0" w:color="auto"/>
              <w:right w:val="dotted" w:sz="4" w:space="0" w:color="auto"/>
            </w:tcBorders>
            <w:vAlign w:val="center"/>
          </w:tcPr>
          <w:p w14:paraId="0311EDB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1D880A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9CB9ED2" w14:textId="77777777" w:rsidR="001E5E0A" w:rsidRPr="001E5E0A" w:rsidRDefault="001E5E0A" w:rsidP="00FE5E50">
            <w:pPr>
              <w:spacing w:after="0" w:line="240" w:lineRule="auto"/>
              <w:rPr>
                <w:rFonts w:ascii="Cambria" w:hAnsi="Cambria"/>
              </w:rPr>
            </w:pPr>
          </w:p>
        </w:tc>
      </w:tr>
    </w:tbl>
    <w:p w14:paraId="33F985E1" w14:textId="77777777" w:rsidR="001E5E0A" w:rsidRPr="001E5E0A" w:rsidRDefault="001E5E0A" w:rsidP="001E5E0A">
      <w:pPr>
        <w:spacing w:after="0"/>
        <w:rPr>
          <w:rFonts w:ascii="Cambria" w:hAnsi="Cambria"/>
          <w:b/>
        </w:rPr>
      </w:pPr>
    </w:p>
    <w:p w14:paraId="0691CE6D"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5158744"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22A8DC3A"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315727D" w14:textId="77777777" w:rsidR="001E5E0A" w:rsidRPr="001E5E0A" w:rsidRDefault="001E5E0A" w:rsidP="00FE5E50">
            <w:pPr>
              <w:spacing w:after="0"/>
              <w:jc w:val="center"/>
              <w:rPr>
                <w:rFonts w:ascii="Cambria" w:hAnsi="Cambria"/>
                <w:b/>
              </w:rPr>
            </w:pPr>
            <w:r w:rsidRPr="001E5E0A">
              <w:rPr>
                <w:rFonts w:ascii="Cambria" w:hAnsi="Cambria"/>
                <w:b/>
              </w:rPr>
              <w:t>PRIMARUL COMUNEI ICLOD,</w:t>
            </w:r>
          </w:p>
          <w:p w14:paraId="28D601F3" w14:textId="77777777" w:rsidR="001E5E0A" w:rsidRPr="001E5E0A" w:rsidRDefault="001E5E0A" w:rsidP="00FE5E50">
            <w:pPr>
              <w:spacing w:after="0"/>
              <w:jc w:val="center"/>
              <w:rPr>
                <w:rFonts w:ascii="Cambria" w:hAnsi="Cambria"/>
                <w:b/>
              </w:rPr>
            </w:pPr>
            <w:r w:rsidRPr="001E5E0A">
              <w:rPr>
                <w:rFonts w:ascii="Cambria" w:hAnsi="Cambria"/>
                <w:b/>
              </w:rPr>
              <w:t xml:space="preserve">Emil-Ioan PÎRȚOC </w:t>
            </w:r>
          </w:p>
        </w:tc>
      </w:tr>
      <w:tr w:rsidR="001E5E0A" w:rsidRPr="001E5E0A" w14:paraId="7347FB0E" w14:textId="77777777" w:rsidTr="00FE5E50">
        <w:tc>
          <w:tcPr>
            <w:tcW w:w="540" w:type="dxa"/>
            <w:vMerge/>
            <w:tcBorders>
              <w:left w:val="dotted" w:sz="6" w:space="0" w:color="auto"/>
              <w:right w:val="dotted" w:sz="4" w:space="0" w:color="auto"/>
            </w:tcBorders>
            <w:vAlign w:val="center"/>
          </w:tcPr>
          <w:p w14:paraId="15F31A3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A407F27"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75ABB3C" w14:textId="77777777" w:rsidR="001E5E0A" w:rsidRPr="001E5E0A" w:rsidRDefault="001E5E0A" w:rsidP="00FE5E50">
            <w:pPr>
              <w:spacing w:after="0" w:line="240" w:lineRule="auto"/>
              <w:jc w:val="center"/>
              <w:rPr>
                <w:rFonts w:ascii="Cambria" w:hAnsi="Cambria"/>
              </w:rPr>
            </w:pPr>
          </w:p>
          <w:p w14:paraId="3ECDABE3" w14:textId="77777777" w:rsidR="001E5E0A" w:rsidRPr="001E5E0A" w:rsidRDefault="001E5E0A" w:rsidP="00FE5E50">
            <w:pPr>
              <w:spacing w:after="0" w:line="240" w:lineRule="auto"/>
              <w:jc w:val="center"/>
              <w:rPr>
                <w:rFonts w:ascii="Cambria" w:hAnsi="Cambria"/>
                <w:u w:val="single"/>
              </w:rPr>
            </w:pPr>
          </w:p>
        </w:tc>
      </w:tr>
      <w:tr w:rsidR="001E5E0A" w:rsidRPr="001E5E0A" w14:paraId="0EEB4050" w14:textId="77777777" w:rsidTr="00FE5E50">
        <w:tc>
          <w:tcPr>
            <w:tcW w:w="540" w:type="dxa"/>
            <w:vMerge/>
            <w:tcBorders>
              <w:left w:val="dotted" w:sz="6" w:space="0" w:color="auto"/>
              <w:right w:val="dotted" w:sz="4" w:space="0" w:color="auto"/>
            </w:tcBorders>
            <w:vAlign w:val="center"/>
          </w:tcPr>
          <w:p w14:paraId="2B772EE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64E9C66"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0D2B80A" w14:textId="77777777" w:rsidR="001E5E0A" w:rsidRPr="001E5E0A" w:rsidRDefault="001E5E0A" w:rsidP="00FE5E50">
            <w:pPr>
              <w:spacing w:after="0" w:line="240" w:lineRule="auto"/>
              <w:rPr>
                <w:rFonts w:ascii="Cambria" w:hAnsi="Cambria"/>
              </w:rPr>
            </w:pPr>
          </w:p>
        </w:tc>
      </w:tr>
      <w:tr w:rsidR="001E5E0A" w:rsidRPr="001E5E0A" w14:paraId="5348D46A" w14:textId="77777777" w:rsidTr="00FE5E50">
        <w:tc>
          <w:tcPr>
            <w:tcW w:w="540" w:type="dxa"/>
            <w:vMerge/>
            <w:tcBorders>
              <w:left w:val="dotted" w:sz="6" w:space="0" w:color="auto"/>
              <w:bottom w:val="dotted" w:sz="6" w:space="0" w:color="auto"/>
              <w:right w:val="dotted" w:sz="4" w:space="0" w:color="auto"/>
            </w:tcBorders>
            <w:vAlign w:val="center"/>
          </w:tcPr>
          <w:p w14:paraId="720EE70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0C1A03B"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F2CC32F" w14:textId="77777777" w:rsidR="001E5E0A" w:rsidRPr="001E5E0A" w:rsidRDefault="001E5E0A" w:rsidP="00FE5E50">
            <w:pPr>
              <w:spacing w:after="0" w:line="240" w:lineRule="auto"/>
              <w:rPr>
                <w:rFonts w:ascii="Cambria" w:hAnsi="Cambria"/>
              </w:rPr>
            </w:pPr>
          </w:p>
        </w:tc>
      </w:tr>
    </w:tbl>
    <w:p w14:paraId="2C09C764" w14:textId="77777777" w:rsidR="001E5E0A" w:rsidRPr="001E5E0A" w:rsidRDefault="001E5E0A" w:rsidP="001E5E0A">
      <w:pPr>
        <w:spacing w:after="0"/>
        <w:rPr>
          <w:rFonts w:ascii="Cambria" w:hAnsi="Cambria"/>
          <w:b/>
        </w:rPr>
      </w:pPr>
    </w:p>
    <w:p w14:paraId="0E331BDA"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6AEF49B"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9C02979"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C03F866" w14:textId="77777777" w:rsidR="001E5E0A" w:rsidRPr="001E5E0A" w:rsidRDefault="001E5E0A" w:rsidP="00FE5E50">
            <w:pPr>
              <w:spacing w:after="0"/>
              <w:jc w:val="center"/>
              <w:rPr>
                <w:rFonts w:ascii="Cambria" w:hAnsi="Cambria"/>
                <w:b/>
              </w:rPr>
            </w:pPr>
            <w:r w:rsidRPr="001E5E0A">
              <w:rPr>
                <w:rFonts w:ascii="Cambria" w:hAnsi="Cambria"/>
                <w:b/>
              </w:rPr>
              <w:t>PRIMARUL COMUNEI IZVORU CRIȘULUI,</w:t>
            </w:r>
          </w:p>
          <w:p w14:paraId="7F5D3B0A" w14:textId="77777777" w:rsidR="001E5E0A" w:rsidRPr="001E5E0A" w:rsidRDefault="001E5E0A" w:rsidP="00FE5E50">
            <w:pPr>
              <w:spacing w:after="0"/>
              <w:jc w:val="center"/>
              <w:rPr>
                <w:rFonts w:ascii="Cambria" w:hAnsi="Cambria"/>
                <w:b/>
              </w:rPr>
            </w:pPr>
            <w:r w:rsidRPr="001E5E0A">
              <w:rPr>
                <w:rFonts w:ascii="Cambria" w:hAnsi="Cambria"/>
                <w:b/>
              </w:rPr>
              <w:t xml:space="preserve">Vasile BODIȘ </w:t>
            </w:r>
          </w:p>
        </w:tc>
      </w:tr>
      <w:tr w:rsidR="001E5E0A" w:rsidRPr="001E5E0A" w14:paraId="437A0CA5" w14:textId="77777777" w:rsidTr="00FE5E50">
        <w:tc>
          <w:tcPr>
            <w:tcW w:w="540" w:type="dxa"/>
            <w:vMerge/>
            <w:tcBorders>
              <w:left w:val="dotted" w:sz="6" w:space="0" w:color="auto"/>
              <w:right w:val="dotted" w:sz="4" w:space="0" w:color="auto"/>
            </w:tcBorders>
            <w:vAlign w:val="center"/>
          </w:tcPr>
          <w:p w14:paraId="70EAAF7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659EA7A"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285358A" w14:textId="77777777" w:rsidR="001E5E0A" w:rsidRPr="001E5E0A" w:rsidRDefault="001E5E0A" w:rsidP="00FE5E50">
            <w:pPr>
              <w:spacing w:after="0" w:line="240" w:lineRule="auto"/>
              <w:jc w:val="center"/>
              <w:rPr>
                <w:rFonts w:ascii="Cambria" w:hAnsi="Cambria"/>
              </w:rPr>
            </w:pPr>
          </w:p>
          <w:p w14:paraId="7B63ECA2" w14:textId="77777777" w:rsidR="001E5E0A" w:rsidRPr="001E5E0A" w:rsidRDefault="001E5E0A" w:rsidP="00FE5E50">
            <w:pPr>
              <w:spacing w:after="0" w:line="240" w:lineRule="auto"/>
              <w:jc w:val="center"/>
              <w:rPr>
                <w:rFonts w:ascii="Cambria" w:hAnsi="Cambria"/>
                <w:u w:val="single"/>
              </w:rPr>
            </w:pPr>
          </w:p>
        </w:tc>
      </w:tr>
      <w:tr w:rsidR="001E5E0A" w:rsidRPr="001E5E0A" w14:paraId="5AA36E8F" w14:textId="77777777" w:rsidTr="00FE5E50">
        <w:tc>
          <w:tcPr>
            <w:tcW w:w="540" w:type="dxa"/>
            <w:vMerge/>
            <w:tcBorders>
              <w:left w:val="dotted" w:sz="6" w:space="0" w:color="auto"/>
              <w:right w:val="dotted" w:sz="4" w:space="0" w:color="auto"/>
            </w:tcBorders>
            <w:vAlign w:val="center"/>
          </w:tcPr>
          <w:p w14:paraId="3C43F14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58C1AB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AEABEB8" w14:textId="77777777" w:rsidR="001E5E0A" w:rsidRPr="001E5E0A" w:rsidRDefault="001E5E0A" w:rsidP="00FE5E50">
            <w:pPr>
              <w:spacing w:after="0" w:line="240" w:lineRule="auto"/>
              <w:rPr>
                <w:rFonts w:ascii="Cambria" w:hAnsi="Cambria"/>
              </w:rPr>
            </w:pPr>
          </w:p>
        </w:tc>
      </w:tr>
      <w:tr w:rsidR="001E5E0A" w:rsidRPr="001E5E0A" w14:paraId="0BBB135A" w14:textId="77777777" w:rsidTr="00FE5E50">
        <w:tc>
          <w:tcPr>
            <w:tcW w:w="540" w:type="dxa"/>
            <w:vMerge/>
            <w:tcBorders>
              <w:left w:val="dotted" w:sz="6" w:space="0" w:color="auto"/>
              <w:bottom w:val="dotted" w:sz="6" w:space="0" w:color="auto"/>
              <w:right w:val="dotted" w:sz="4" w:space="0" w:color="auto"/>
            </w:tcBorders>
            <w:vAlign w:val="center"/>
          </w:tcPr>
          <w:p w14:paraId="4AD55C5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6450B49"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1CEF5DD" w14:textId="77777777" w:rsidR="001E5E0A" w:rsidRPr="001E5E0A" w:rsidRDefault="001E5E0A" w:rsidP="00FE5E50">
            <w:pPr>
              <w:spacing w:after="0" w:line="240" w:lineRule="auto"/>
              <w:rPr>
                <w:rFonts w:ascii="Cambria" w:hAnsi="Cambria"/>
              </w:rPr>
            </w:pPr>
          </w:p>
        </w:tc>
      </w:tr>
    </w:tbl>
    <w:p w14:paraId="22E22509" w14:textId="77777777" w:rsidR="001E5E0A" w:rsidRPr="001E5E0A" w:rsidRDefault="001E5E0A" w:rsidP="001E5E0A">
      <w:pPr>
        <w:spacing w:after="0"/>
        <w:rPr>
          <w:rFonts w:ascii="Cambria" w:hAnsi="Cambria"/>
          <w:b/>
        </w:rPr>
      </w:pPr>
    </w:p>
    <w:p w14:paraId="58B38CBB"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F80F24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B2AC031"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21C04F9" w14:textId="77777777" w:rsidR="001E5E0A" w:rsidRPr="001E5E0A" w:rsidRDefault="001E5E0A" w:rsidP="00FE5E50">
            <w:pPr>
              <w:spacing w:after="0"/>
              <w:jc w:val="center"/>
              <w:rPr>
                <w:rFonts w:ascii="Cambria" w:hAnsi="Cambria"/>
                <w:b/>
              </w:rPr>
            </w:pPr>
            <w:r w:rsidRPr="001E5E0A">
              <w:rPr>
                <w:rFonts w:ascii="Cambria" w:hAnsi="Cambria"/>
                <w:b/>
              </w:rPr>
              <w:t>PRIMARUL COMUNEI JICHIȘU DE JOS,</w:t>
            </w:r>
          </w:p>
          <w:p w14:paraId="77F790F5" w14:textId="77777777" w:rsidR="001E5E0A" w:rsidRPr="001E5E0A" w:rsidRDefault="001E5E0A" w:rsidP="00FE5E50">
            <w:pPr>
              <w:spacing w:after="0"/>
              <w:jc w:val="center"/>
              <w:rPr>
                <w:rFonts w:ascii="Cambria" w:hAnsi="Cambria"/>
                <w:b/>
              </w:rPr>
            </w:pPr>
            <w:r w:rsidRPr="001E5E0A">
              <w:rPr>
                <w:rFonts w:ascii="Cambria" w:hAnsi="Cambria"/>
                <w:b/>
              </w:rPr>
              <w:t>Ioan MONCEA</w:t>
            </w:r>
          </w:p>
        </w:tc>
      </w:tr>
      <w:tr w:rsidR="001E5E0A" w:rsidRPr="001E5E0A" w14:paraId="4FF9F260" w14:textId="77777777" w:rsidTr="00FE5E50">
        <w:tc>
          <w:tcPr>
            <w:tcW w:w="540" w:type="dxa"/>
            <w:vMerge/>
            <w:tcBorders>
              <w:left w:val="dotted" w:sz="6" w:space="0" w:color="auto"/>
              <w:right w:val="dotted" w:sz="4" w:space="0" w:color="auto"/>
            </w:tcBorders>
            <w:vAlign w:val="center"/>
          </w:tcPr>
          <w:p w14:paraId="40DC520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F42EF11"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5DA3EF0" w14:textId="77777777" w:rsidR="001E5E0A" w:rsidRPr="001E5E0A" w:rsidRDefault="001E5E0A" w:rsidP="00FE5E50">
            <w:pPr>
              <w:spacing w:after="0" w:line="240" w:lineRule="auto"/>
              <w:jc w:val="center"/>
              <w:rPr>
                <w:rFonts w:ascii="Cambria" w:hAnsi="Cambria"/>
              </w:rPr>
            </w:pPr>
          </w:p>
          <w:p w14:paraId="40AD35E9" w14:textId="77777777" w:rsidR="001E5E0A" w:rsidRPr="001E5E0A" w:rsidRDefault="001E5E0A" w:rsidP="00FE5E50">
            <w:pPr>
              <w:spacing w:after="0" w:line="240" w:lineRule="auto"/>
              <w:jc w:val="center"/>
              <w:rPr>
                <w:rFonts w:ascii="Cambria" w:hAnsi="Cambria"/>
                <w:u w:val="single"/>
              </w:rPr>
            </w:pPr>
          </w:p>
        </w:tc>
      </w:tr>
      <w:tr w:rsidR="001E5E0A" w:rsidRPr="001E5E0A" w14:paraId="76F125D6" w14:textId="77777777" w:rsidTr="00FE5E50">
        <w:tc>
          <w:tcPr>
            <w:tcW w:w="540" w:type="dxa"/>
            <w:vMerge/>
            <w:tcBorders>
              <w:left w:val="dotted" w:sz="6" w:space="0" w:color="auto"/>
              <w:right w:val="dotted" w:sz="4" w:space="0" w:color="auto"/>
            </w:tcBorders>
            <w:vAlign w:val="center"/>
          </w:tcPr>
          <w:p w14:paraId="42D438B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28FED1D"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6885351" w14:textId="77777777" w:rsidR="001E5E0A" w:rsidRPr="001E5E0A" w:rsidRDefault="001E5E0A" w:rsidP="00FE5E50">
            <w:pPr>
              <w:spacing w:after="0" w:line="240" w:lineRule="auto"/>
              <w:rPr>
                <w:rFonts w:ascii="Cambria" w:hAnsi="Cambria"/>
              </w:rPr>
            </w:pPr>
          </w:p>
        </w:tc>
      </w:tr>
      <w:tr w:rsidR="001E5E0A" w:rsidRPr="001E5E0A" w14:paraId="44C25ADA" w14:textId="77777777" w:rsidTr="00FE5E50">
        <w:tc>
          <w:tcPr>
            <w:tcW w:w="540" w:type="dxa"/>
            <w:vMerge/>
            <w:tcBorders>
              <w:left w:val="dotted" w:sz="6" w:space="0" w:color="auto"/>
              <w:bottom w:val="dotted" w:sz="6" w:space="0" w:color="auto"/>
              <w:right w:val="dotted" w:sz="4" w:space="0" w:color="auto"/>
            </w:tcBorders>
            <w:vAlign w:val="center"/>
          </w:tcPr>
          <w:p w14:paraId="1C4573A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F72EA0B"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689850E" w14:textId="77777777" w:rsidR="001E5E0A" w:rsidRPr="001E5E0A" w:rsidRDefault="001E5E0A" w:rsidP="00FE5E50">
            <w:pPr>
              <w:spacing w:after="0" w:line="240" w:lineRule="auto"/>
              <w:rPr>
                <w:rFonts w:ascii="Cambria" w:hAnsi="Cambria"/>
              </w:rPr>
            </w:pPr>
          </w:p>
        </w:tc>
      </w:tr>
    </w:tbl>
    <w:p w14:paraId="6F244531" w14:textId="77777777" w:rsidR="001E5E0A" w:rsidRPr="001E5E0A" w:rsidRDefault="001E5E0A" w:rsidP="001E5E0A">
      <w:pPr>
        <w:spacing w:after="0"/>
        <w:rPr>
          <w:rFonts w:ascii="Cambria" w:hAnsi="Cambria"/>
          <w:b/>
        </w:rPr>
      </w:pPr>
    </w:p>
    <w:p w14:paraId="5D7F6D7F"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23CF99A"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C989559"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4A66CF9" w14:textId="77777777" w:rsidR="001E5E0A" w:rsidRPr="001E5E0A" w:rsidRDefault="001E5E0A" w:rsidP="00FE5E50">
            <w:pPr>
              <w:spacing w:after="0"/>
              <w:jc w:val="center"/>
              <w:rPr>
                <w:rFonts w:ascii="Cambria" w:hAnsi="Cambria"/>
                <w:b/>
              </w:rPr>
            </w:pPr>
            <w:r w:rsidRPr="001E5E0A">
              <w:rPr>
                <w:rFonts w:ascii="Cambria" w:hAnsi="Cambria"/>
                <w:b/>
              </w:rPr>
              <w:t>PRIMARUL COMUNEI JUCU,</w:t>
            </w:r>
          </w:p>
          <w:p w14:paraId="7FAF46D3" w14:textId="77777777" w:rsidR="001E5E0A" w:rsidRPr="001E5E0A" w:rsidRDefault="001E5E0A" w:rsidP="00FE5E50">
            <w:pPr>
              <w:spacing w:after="0"/>
              <w:jc w:val="center"/>
              <w:rPr>
                <w:rFonts w:ascii="Cambria" w:hAnsi="Cambria"/>
                <w:b/>
              </w:rPr>
            </w:pPr>
            <w:r w:rsidRPr="001E5E0A">
              <w:rPr>
                <w:rFonts w:ascii="Cambria" w:hAnsi="Cambria"/>
                <w:b/>
              </w:rPr>
              <w:t xml:space="preserve">Valentin-Dorel POJAR </w:t>
            </w:r>
          </w:p>
        </w:tc>
      </w:tr>
      <w:tr w:rsidR="001E5E0A" w:rsidRPr="001E5E0A" w14:paraId="287B99DC" w14:textId="77777777" w:rsidTr="00FE5E50">
        <w:tc>
          <w:tcPr>
            <w:tcW w:w="540" w:type="dxa"/>
            <w:vMerge/>
            <w:tcBorders>
              <w:left w:val="dotted" w:sz="6" w:space="0" w:color="auto"/>
              <w:right w:val="dotted" w:sz="4" w:space="0" w:color="auto"/>
            </w:tcBorders>
            <w:vAlign w:val="center"/>
          </w:tcPr>
          <w:p w14:paraId="7840409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3FBC5AA"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CDAFA9F" w14:textId="77777777" w:rsidR="001E5E0A" w:rsidRPr="001E5E0A" w:rsidRDefault="001E5E0A" w:rsidP="00FE5E50">
            <w:pPr>
              <w:spacing w:after="0" w:line="240" w:lineRule="auto"/>
              <w:jc w:val="center"/>
              <w:rPr>
                <w:rFonts w:ascii="Cambria" w:hAnsi="Cambria"/>
              </w:rPr>
            </w:pPr>
          </w:p>
          <w:p w14:paraId="77CDAD3B" w14:textId="77777777" w:rsidR="001E5E0A" w:rsidRPr="001E5E0A" w:rsidRDefault="001E5E0A" w:rsidP="00FE5E50">
            <w:pPr>
              <w:spacing w:after="0" w:line="240" w:lineRule="auto"/>
              <w:jc w:val="center"/>
              <w:rPr>
                <w:rFonts w:ascii="Cambria" w:hAnsi="Cambria"/>
                <w:u w:val="single"/>
              </w:rPr>
            </w:pPr>
          </w:p>
        </w:tc>
      </w:tr>
      <w:tr w:rsidR="001E5E0A" w:rsidRPr="001E5E0A" w14:paraId="438DA8E0" w14:textId="77777777" w:rsidTr="00FE5E50">
        <w:tc>
          <w:tcPr>
            <w:tcW w:w="540" w:type="dxa"/>
            <w:vMerge/>
            <w:tcBorders>
              <w:left w:val="dotted" w:sz="6" w:space="0" w:color="auto"/>
              <w:right w:val="dotted" w:sz="4" w:space="0" w:color="auto"/>
            </w:tcBorders>
            <w:vAlign w:val="center"/>
          </w:tcPr>
          <w:p w14:paraId="28CA564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55CB4F6"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097330A" w14:textId="77777777" w:rsidR="001E5E0A" w:rsidRPr="001E5E0A" w:rsidRDefault="001E5E0A" w:rsidP="00FE5E50">
            <w:pPr>
              <w:spacing w:after="0" w:line="240" w:lineRule="auto"/>
              <w:rPr>
                <w:rFonts w:ascii="Cambria" w:hAnsi="Cambria"/>
              </w:rPr>
            </w:pPr>
          </w:p>
        </w:tc>
      </w:tr>
      <w:tr w:rsidR="001E5E0A" w:rsidRPr="001E5E0A" w14:paraId="31FE4DF6" w14:textId="77777777" w:rsidTr="00FE5E50">
        <w:tc>
          <w:tcPr>
            <w:tcW w:w="540" w:type="dxa"/>
            <w:vMerge/>
            <w:tcBorders>
              <w:left w:val="dotted" w:sz="6" w:space="0" w:color="auto"/>
              <w:bottom w:val="dotted" w:sz="6" w:space="0" w:color="auto"/>
              <w:right w:val="dotted" w:sz="4" w:space="0" w:color="auto"/>
            </w:tcBorders>
            <w:vAlign w:val="center"/>
          </w:tcPr>
          <w:p w14:paraId="2C94739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6234178"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1937BBA" w14:textId="77777777" w:rsidR="001E5E0A" w:rsidRPr="001E5E0A" w:rsidRDefault="001E5E0A" w:rsidP="00FE5E50">
            <w:pPr>
              <w:spacing w:after="0" w:line="240" w:lineRule="auto"/>
              <w:rPr>
                <w:rFonts w:ascii="Cambria" w:hAnsi="Cambria"/>
              </w:rPr>
            </w:pPr>
          </w:p>
        </w:tc>
      </w:tr>
    </w:tbl>
    <w:p w14:paraId="0401A379" w14:textId="77777777" w:rsidR="001E5E0A" w:rsidRPr="001E5E0A" w:rsidRDefault="001E5E0A" w:rsidP="001E5E0A">
      <w:pPr>
        <w:spacing w:after="0"/>
        <w:rPr>
          <w:rFonts w:ascii="Cambria" w:hAnsi="Cambria"/>
          <w:b/>
        </w:rPr>
      </w:pPr>
    </w:p>
    <w:p w14:paraId="4DE908E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570A19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0007B614"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2E0D22A" w14:textId="77777777" w:rsidR="001E5E0A" w:rsidRPr="001E5E0A" w:rsidRDefault="001E5E0A" w:rsidP="00FE5E50">
            <w:pPr>
              <w:spacing w:after="0"/>
              <w:jc w:val="center"/>
              <w:rPr>
                <w:rFonts w:ascii="Cambria" w:hAnsi="Cambria"/>
                <w:b/>
              </w:rPr>
            </w:pPr>
            <w:r w:rsidRPr="001E5E0A">
              <w:rPr>
                <w:rFonts w:ascii="Cambria" w:hAnsi="Cambria"/>
                <w:b/>
              </w:rPr>
              <w:t>PRIMARUL COMUNEI LUNA,</w:t>
            </w:r>
          </w:p>
          <w:p w14:paraId="45EB783D" w14:textId="77777777" w:rsidR="001E5E0A" w:rsidRPr="001E5E0A" w:rsidRDefault="001E5E0A" w:rsidP="00FE5E50">
            <w:pPr>
              <w:spacing w:after="0"/>
              <w:jc w:val="center"/>
              <w:rPr>
                <w:rFonts w:ascii="Cambria" w:hAnsi="Cambria"/>
                <w:b/>
              </w:rPr>
            </w:pPr>
            <w:r w:rsidRPr="001E5E0A">
              <w:rPr>
                <w:rFonts w:ascii="Cambria" w:hAnsi="Cambria"/>
                <w:b/>
              </w:rPr>
              <w:t xml:space="preserve">Aurel GIURGIU </w:t>
            </w:r>
          </w:p>
        </w:tc>
      </w:tr>
      <w:tr w:rsidR="001E5E0A" w:rsidRPr="001E5E0A" w14:paraId="003C0F9A" w14:textId="77777777" w:rsidTr="00FE5E50">
        <w:tc>
          <w:tcPr>
            <w:tcW w:w="540" w:type="dxa"/>
            <w:vMerge/>
            <w:tcBorders>
              <w:left w:val="dotted" w:sz="6" w:space="0" w:color="auto"/>
              <w:right w:val="dotted" w:sz="4" w:space="0" w:color="auto"/>
            </w:tcBorders>
            <w:vAlign w:val="center"/>
          </w:tcPr>
          <w:p w14:paraId="7CF4DB9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89A7000"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7C798FA" w14:textId="77777777" w:rsidR="001E5E0A" w:rsidRPr="001E5E0A" w:rsidRDefault="001E5E0A" w:rsidP="00FE5E50">
            <w:pPr>
              <w:spacing w:after="0" w:line="240" w:lineRule="auto"/>
              <w:jc w:val="center"/>
              <w:rPr>
                <w:rFonts w:ascii="Cambria" w:hAnsi="Cambria"/>
              </w:rPr>
            </w:pPr>
          </w:p>
          <w:p w14:paraId="7F4474A6" w14:textId="77777777" w:rsidR="001E5E0A" w:rsidRPr="001E5E0A" w:rsidRDefault="001E5E0A" w:rsidP="00FE5E50">
            <w:pPr>
              <w:spacing w:after="0" w:line="240" w:lineRule="auto"/>
              <w:jc w:val="center"/>
              <w:rPr>
                <w:rFonts w:ascii="Cambria" w:hAnsi="Cambria"/>
                <w:u w:val="single"/>
              </w:rPr>
            </w:pPr>
          </w:p>
        </w:tc>
      </w:tr>
      <w:tr w:rsidR="001E5E0A" w:rsidRPr="001E5E0A" w14:paraId="52D504E3" w14:textId="77777777" w:rsidTr="00FE5E50">
        <w:tc>
          <w:tcPr>
            <w:tcW w:w="540" w:type="dxa"/>
            <w:vMerge/>
            <w:tcBorders>
              <w:left w:val="dotted" w:sz="6" w:space="0" w:color="auto"/>
              <w:right w:val="dotted" w:sz="4" w:space="0" w:color="auto"/>
            </w:tcBorders>
            <w:vAlign w:val="center"/>
          </w:tcPr>
          <w:p w14:paraId="1B2F2DD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BFE28A2"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069B86D" w14:textId="77777777" w:rsidR="001E5E0A" w:rsidRPr="001E5E0A" w:rsidRDefault="001E5E0A" w:rsidP="00FE5E50">
            <w:pPr>
              <w:spacing w:after="0" w:line="240" w:lineRule="auto"/>
              <w:rPr>
                <w:rFonts w:ascii="Cambria" w:hAnsi="Cambria"/>
              </w:rPr>
            </w:pPr>
          </w:p>
        </w:tc>
      </w:tr>
      <w:tr w:rsidR="001E5E0A" w:rsidRPr="001E5E0A" w14:paraId="3AE0D697" w14:textId="77777777" w:rsidTr="00FE5E50">
        <w:tc>
          <w:tcPr>
            <w:tcW w:w="540" w:type="dxa"/>
            <w:vMerge/>
            <w:tcBorders>
              <w:left w:val="dotted" w:sz="6" w:space="0" w:color="auto"/>
              <w:bottom w:val="dotted" w:sz="6" w:space="0" w:color="auto"/>
              <w:right w:val="dotted" w:sz="4" w:space="0" w:color="auto"/>
            </w:tcBorders>
            <w:vAlign w:val="center"/>
          </w:tcPr>
          <w:p w14:paraId="512969C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CCB0388"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35339E5" w14:textId="77777777" w:rsidR="001E5E0A" w:rsidRPr="001E5E0A" w:rsidRDefault="001E5E0A" w:rsidP="00FE5E50">
            <w:pPr>
              <w:spacing w:after="0" w:line="240" w:lineRule="auto"/>
              <w:rPr>
                <w:rFonts w:ascii="Cambria" w:hAnsi="Cambria"/>
              </w:rPr>
            </w:pPr>
          </w:p>
        </w:tc>
      </w:tr>
    </w:tbl>
    <w:p w14:paraId="5E9534DF"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2F2C4E33"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1D1A3CEF"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2A06236" w14:textId="77777777" w:rsidR="001E5E0A" w:rsidRPr="001E5E0A" w:rsidRDefault="001E5E0A" w:rsidP="00FE5E50">
            <w:pPr>
              <w:spacing w:after="0"/>
              <w:jc w:val="center"/>
              <w:rPr>
                <w:rFonts w:ascii="Cambria" w:hAnsi="Cambria"/>
                <w:b/>
              </w:rPr>
            </w:pPr>
            <w:r w:rsidRPr="001E5E0A">
              <w:rPr>
                <w:rFonts w:ascii="Cambria" w:hAnsi="Cambria"/>
                <w:b/>
              </w:rPr>
              <w:t>PRIMARUL COMUNEI MĂGURI-RĂCĂTĂU,</w:t>
            </w:r>
          </w:p>
          <w:p w14:paraId="2DE46CBD" w14:textId="77777777" w:rsidR="001E5E0A" w:rsidRPr="001E5E0A" w:rsidRDefault="001E5E0A" w:rsidP="00FE5E50">
            <w:pPr>
              <w:spacing w:after="0"/>
              <w:jc w:val="center"/>
              <w:rPr>
                <w:rFonts w:ascii="Cambria" w:hAnsi="Cambria"/>
                <w:b/>
              </w:rPr>
            </w:pPr>
            <w:r w:rsidRPr="001E5E0A">
              <w:rPr>
                <w:rFonts w:ascii="Cambria" w:hAnsi="Cambria"/>
                <w:b/>
              </w:rPr>
              <w:t>Alexandru LIVESCU</w:t>
            </w:r>
          </w:p>
        </w:tc>
      </w:tr>
      <w:tr w:rsidR="001E5E0A" w:rsidRPr="001E5E0A" w14:paraId="6903D736" w14:textId="77777777" w:rsidTr="00FE5E50">
        <w:tc>
          <w:tcPr>
            <w:tcW w:w="540" w:type="dxa"/>
            <w:vMerge/>
            <w:tcBorders>
              <w:left w:val="dotted" w:sz="6" w:space="0" w:color="auto"/>
              <w:right w:val="dotted" w:sz="4" w:space="0" w:color="auto"/>
            </w:tcBorders>
            <w:vAlign w:val="center"/>
          </w:tcPr>
          <w:p w14:paraId="51C0D59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DCDE9C0"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F8D4EEF" w14:textId="77777777" w:rsidR="001E5E0A" w:rsidRPr="001E5E0A" w:rsidRDefault="001E5E0A" w:rsidP="00FE5E50">
            <w:pPr>
              <w:spacing w:after="0" w:line="240" w:lineRule="auto"/>
              <w:jc w:val="center"/>
              <w:rPr>
                <w:rFonts w:ascii="Cambria" w:hAnsi="Cambria"/>
              </w:rPr>
            </w:pPr>
          </w:p>
          <w:p w14:paraId="3B19D4C2" w14:textId="77777777" w:rsidR="001E5E0A" w:rsidRPr="001E5E0A" w:rsidRDefault="001E5E0A" w:rsidP="00FE5E50">
            <w:pPr>
              <w:spacing w:after="0" w:line="240" w:lineRule="auto"/>
              <w:jc w:val="center"/>
              <w:rPr>
                <w:rFonts w:ascii="Cambria" w:hAnsi="Cambria"/>
                <w:u w:val="single"/>
              </w:rPr>
            </w:pPr>
          </w:p>
        </w:tc>
      </w:tr>
      <w:tr w:rsidR="001E5E0A" w:rsidRPr="001E5E0A" w14:paraId="10624337" w14:textId="77777777" w:rsidTr="00FE5E50">
        <w:tc>
          <w:tcPr>
            <w:tcW w:w="540" w:type="dxa"/>
            <w:vMerge/>
            <w:tcBorders>
              <w:left w:val="dotted" w:sz="6" w:space="0" w:color="auto"/>
              <w:right w:val="dotted" w:sz="4" w:space="0" w:color="auto"/>
            </w:tcBorders>
            <w:vAlign w:val="center"/>
          </w:tcPr>
          <w:p w14:paraId="5364306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5A27819"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4E64142" w14:textId="77777777" w:rsidR="001E5E0A" w:rsidRPr="001E5E0A" w:rsidRDefault="001E5E0A" w:rsidP="00FE5E50">
            <w:pPr>
              <w:spacing w:after="0" w:line="240" w:lineRule="auto"/>
              <w:rPr>
                <w:rFonts w:ascii="Cambria" w:hAnsi="Cambria"/>
              </w:rPr>
            </w:pPr>
          </w:p>
        </w:tc>
      </w:tr>
      <w:tr w:rsidR="001E5E0A" w:rsidRPr="001E5E0A" w14:paraId="45E1892B" w14:textId="77777777" w:rsidTr="00FE5E50">
        <w:tc>
          <w:tcPr>
            <w:tcW w:w="540" w:type="dxa"/>
            <w:vMerge/>
            <w:tcBorders>
              <w:left w:val="dotted" w:sz="6" w:space="0" w:color="auto"/>
              <w:bottom w:val="dotted" w:sz="6" w:space="0" w:color="auto"/>
              <w:right w:val="dotted" w:sz="4" w:space="0" w:color="auto"/>
            </w:tcBorders>
            <w:vAlign w:val="center"/>
          </w:tcPr>
          <w:p w14:paraId="24B95E5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664DC69"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66899D0" w14:textId="77777777" w:rsidR="001E5E0A" w:rsidRPr="001E5E0A" w:rsidRDefault="001E5E0A" w:rsidP="00FE5E50">
            <w:pPr>
              <w:spacing w:after="0" w:line="240" w:lineRule="auto"/>
              <w:rPr>
                <w:rFonts w:ascii="Cambria" w:hAnsi="Cambria"/>
              </w:rPr>
            </w:pPr>
          </w:p>
        </w:tc>
      </w:tr>
    </w:tbl>
    <w:p w14:paraId="785810D5" w14:textId="77777777" w:rsidR="001E5E0A" w:rsidRPr="001E5E0A" w:rsidRDefault="001E5E0A" w:rsidP="001E5E0A">
      <w:pPr>
        <w:spacing w:after="0"/>
        <w:rPr>
          <w:rFonts w:ascii="Cambria" w:hAnsi="Cambria"/>
          <w:b/>
        </w:rPr>
      </w:pPr>
    </w:p>
    <w:p w14:paraId="658AAFE4"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67978F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148AA90E"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6842ECB" w14:textId="77777777" w:rsidR="001E5E0A" w:rsidRPr="001E5E0A" w:rsidRDefault="001E5E0A" w:rsidP="00FE5E50">
            <w:pPr>
              <w:spacing w:after="0"/>
              <w:jc w:val="center"/>
              <w:rPr>
                <w:rFonts w:ascii="Cambria" w:hAnsi="Cambria"/>
                <w:b/>
              </w:rPr>
            </w:pPr>
            <w:r w:rsidRPr="001E5E0A">
              <w:rPr>
                <w:rFonts w:ascii="Cambria" w:hAnsi="Cambria"/>
                <w:b/>
              </w:rPr>
              <w:t>PRIMARUL COMUNEI MĂNĂSTIRENI,</w:t>
            </w:r>
          </w:p>
          <w:p w14:paraId="3803D7C5" w14:textId="77777777" w:rsidR="001E5E0A" w:rsidRPr="001E5E0A" w:rsidRDefault="001E5E0A" w:rsidP="00FE5E50">
            <w:pPr>
              <w:spacing w:after="0"/>
              <w:jc w:val="center"/>
              <w:rPr>
                <w:rFonts w:ascii="Cambria" w:hAnsi="Cambria"/>
                <w:b/>
              </w:rPr>
            </w:pPr>
            <w:r w:rsidRPr="001E5E0A">
              <w:rPr>
                <w:rFonts w:ascii="Cambria" w:hAnsi="Cambria"/>
                <w:b/>
              </w:rPr>
              <w:t xml:space="preserve">Ioan CONDOR </w:t>
            </w:r>
          </w:p>
        </w:tc>
      </w:tr>
      <w:tr w:rsidR="001E5E0A" w:rsidRPr="001E5E0A" w14:paraId="295C83D9" w14:textId="77777777" w:rsidTr="00FE5E50">
        <w:tc>
          <w:tcPr>
            <w:tcW w:w="540" w:type="dxa"/>
            <w:vMerge/>
            <w:tcBorders>
              <w:left w:val="dotted" w:sz="6" w:space="0" w:color="auto"/>
              <w:right w:val="dotted" w:sz="4" w:space="0" w:color="auto"/>
            </w:tcBorders>
            <w:vAlign w:val="center"/>
          </w:tcPr>
          <w:p w14:paraId="7D231BE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6F2949B"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33BEBED" w14:textId="77777777" w:rsidR="001E5E0A" w:rsidRPr="001E5E0A" w:rsidRDefault="001E5E0A" w:rsidP="00FE5E50">
            <w:pPr>
              <w:spacing w:after="0" w:line="240" w:lineRule="auto"/>
              <w:jc w:val="center"/>
              <w:rPr>
                <w:rFonts w:ascii="Cambria" w:hAnsi="Cambria"/>
              </w:rPr>
            </w:pPr>
          </w:p>
          <w:p w14:paraId="0CD6D957" w14:textId="77777777" w:rsidR="001E5E0A" w:rsidRPr="001E5E0A" w:rsidRDefault="001E5E0A" w:rsidP="00FE5E50">
            <w:pPr>
              <w:spacing w:after="0" w:line="240" w:lineRule="auto"/>
              <w:jc w:val="center"/>
              <w:rPr>
                <w:rFonts w:ascii="Cambria" w:hAnsi="Cambria"/>
                <w:u w:val="single"/>
              </w:rPr>
            </w:pPr>
          </w:p>
        </w:tc>
      </w:tr>
      <w:tr w:rsidR="001E5E0A" w:rsidRPr="001E5E0A" w14:paraId="7D6E2CBB" w14:textId="77777777" w:rsidTr="00FE5E50">
        <w:tc>
          <w:tcPr>
            <w:tcW w:w="540" w:type="dxa"/>
            <w:vMerge/>
            <w:tcBorders>
              <w:left w:val="dotted" w:sz="6" w:space="0" w:color="auto"/>
              <w:right w:val="dotted" w:sz="4" w:space="0" w:color="auto"/>
            </w:tcBorders>
            <w:vAlign w:val="center"/>
          </w:tcPr>
          <w:p w14:paraId="5D3AD9D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5C52923"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7C7F77C" w14:textId="77777777" w:rsidR="001E5E0A" w:rsidRPr="001E5E0A" w:rsidRDefault="001E5E0A" w:rsidP="00FE5E50">
            <w:pPr>
              <w:spacing w:after="0" w:line="240" w:lineRule="auto"/>
              <w:rPr>
                <w:rFonts w:ascii="Cambria" w:hAnsi="Cambria"/>
              </w:rPr>
            </w:pPr>
          </w:p>
        </w:tc>
      </w:tr>
      <w:tr w:rsidR="001E5E0A" w:rsidRPr="001E5E0A" w14:paraId="4BDECE0B" w14:textId="77777777" w:rsidTr="00FE5E50">
        <w:tc>
          <w:tcPr>
            <w:tcW w:w="540" w:type="dxa"/>
            <w:vMerge/>
            <w:tcBorders>
              <w:left w:val="dotted" w:sz="6" w:space="0" w:color="auto"/>
              <w:bottom w:val="dotted" w:sz="6" w:space="0" w:color="auto"/>
              <w:right w:val="dotted" w:sz="4" w:space="0" w:color="auto"/>
            </w:tcBorders>
            <w:vAlign w:val="center"/>
          </w:tcPr>
          <w:p w14:paraId="06B6F63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410BEF3"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17A4CBE" w14:textId="77777777" w:rsidR="001E5E0A" w:rsidRPr="001E5E0A" w:rsidRDefault="001E5E0A" w:rsidP="00FE5E50">
            <w:pPr>
              <w:spacing w:after="0" w:line="240" w:lineRule="auto"/>
              <w:rPr>
                <w:rFonts w:ascii="Cambria" w:hAnsi="Cambria"/>
              </w:rPr>
            </w:pPr>
          </w:p>
        </w:tc>
      </w:tr>
    </w:tbl>
    <w:p w14:paraId="3D935E9A"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304D99A"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9A120BF"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5722152" w14:textId="77777777" w:rsidR="001E5E0A" w:rsidRPr="001E5E0A" w:rsidRDefault="001E5E0A" w:rsidP="00FE5E50">
            <w:pPr>
              <w:spacing w:after="0"/>
              <w:jc w:val="center"/>
              <w:rPr>
                <w:rFonts w:ascii="Cambria" w:hAnsi="Cambria"/>
                <w:b/>
              </w:rPr>
            </w:pPr>
            <w:r w:rsidRPr="001E5E0A">
              <w:rPr>
                <w:rFonts w:ascii="Cambria" w:hAnsi="Cambria"/>
                <w:b/>
              </w:rPr>
              <w:t>PRIMARUL COMUNEI MĂRGĂU,</w:t>
            </w:r>
          </w:p>
          <w:p w14:paraId="567509C6" w14:textId="77777777" w:rsidR="001E5E0A" w:rsidRPr="001E5E0A" w:rsidRDefault="001E5E0A" w:rsidP="00FE5E50">
            <w:pPr>
              <w:spacing w:after="0"/>
              <w:jc w:val="center"/>
              <w:rPr>
                <w:rFonts w:ascii="Cambria" w:hAnsi="Cambria"/>
                <w:b/>
              </w:rPr>
            </w:pPr>
            <w:r w:rsidRPr="001E5E0A">
              <w:rPr>
                <w:rFonts w:ascii="Cambria" w:hAnsi="Cambria"/>
                <w:b/>
              </w:rPr>
              <w:t>Mircea-Sorin SUCIU</w:t>
            </w:r>
          </w:p>
        </w:tc>
      </w:tr>
      <w:tr w:rsidR="001E5E0A" w:rsidRPr="001E5E0A" w14:paraId="63B218EF" w14:textId="77777777" w:rsidTr="00FE5E50">
        <w:tc>
          <w:tcPr>
            <w:tcW w:w="540" w:type="dxa"/>
            <w:vMerge/>
            <w:tcBorders>
              <w:left w:val="dotted" w:sz="6" w:space="0" w:color="auto"/>
              <w:right w:val="dotted" w:sz="4" w:space="0" w:color="auto"/>
            </w:tcBorders>
            <w:vAlign w:val="center"/>
          </w:tcPr>
          <w:p w14:paraId="4C1CDFA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ABC18E8"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D142198" w14:textId="77777777" w:rsidR="001E5E0A" w:rsidRPr="001E5E0A" w:rsidRDefault="001E5E0A" w:rsidP="00FE5E50">
            <w:pPr>
              <w:spacing w:after="0" w:line="240" w:lineRule="auto"/>
              <w:jc w:val="center"/>
              <w:rPr>
                <w:rFonts w:ascii="Cambria" w:hAnsi="Cambria"/>
              </w:rPr>
            </w:pPr>
          </w:p>
          <w:p w14:paraId="3859AF97" w14:textId="77777777" w:rsidR="001E5E0A" w:rsidRPr="001E5E0A" w:rsidRDefault="001E5E0A" w:rsidP="00FE5E50">
            <w:pPr>
              <w:spacing w:after="0" w:line="240" w:lineRule="auto"/>
              <w:jc w:val="center"/>
              <w:rPr>
                <w:rFonts w:ascii="Cambria" w:hAnsi="Cambria"/>
                <w:u w:val="single"/>
              </w:rPr>
            </w:pPr>
          </w:p>
        </w:tc>
      </w:tr>
      <w:tr w:rsidR="001E5E0A" w:rsidRPr="001E5E0A" w14:paraId="49B24C5E" w14:textId="77777777" w:rsidTr="00FE5E50">
        <w:tc>
          <w:tcPr>
            <w:tcW w:w="540" w:type="dxa"/>
            <w:vMerge/>
            <w:tcBorders>
              <w:left w:val="dotted" w:sz="6" w:space="0" w:color="auto"/>
              <w:right w:val="dotted" w:sz="4" w:space="0" w:color="auto"/>
            </w:tcBorders>
            <w:vAlign w:val="center"/>
          </w:tcPr>
          <w:p w14:paraId="427363F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FCDC33B"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3C78E7D" w14:textId="77777777" w:rsidR="001E5E0A" w:rsidRPr="001E5E0A" w:rsidRDefault="001E5E0A" w:rsidP="00FE5E50">
            <w:pPr>
              <w:spacing w:after="0" w:line="240" w:lineRule="auto"/>
              <w:rPr>
                <w:rFonts w:ascii="Cambria" w:hAnsi="Cambria"/>
              </w:rPr>
            </w:pPr>
          </w:p>
        </w:tc>
      </w:tr>
      <w:tr w:rsidR="001E5E0A" w:rsidRPr="001E5E0A" w14:paraId="7730873E" w14:textId="77777777" w:rsidTr="00FE5E50">
        <w:tc>
          <w:tcPr>
            <w:tcW w:w="540" w:type="dxa"/>
            <w:vMerge/>
            <w:tcBorders>
              <w:left w:val="dotted" w:sz="6" w:space="0" w:color="auto"/>
              <w:bottom w:val="dotted" w:sz="6" w:space="0" w:color="auto"/>
              <w:right w:val="dotted" w:sz="4" w:space="0" w:color="auto"/>
            </w:tcBorders>
            <w:vAlign w:val="center"/>
          </w:tcPr>
          <w:p w14:paraId="58288ED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6FC75AB"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E3AF75D" w14:textId="77777777" w:rsidR="001E5E0A" w:rsidRPr="001E5E0A" w:rsidRDefault="001E5E0A" w:rsidP="00FE5E50">
            <w:pPr>
              <w:spacing w:after="0" w:line="240" w:lineRule="auto"/>
              <w:rPr>
                <w:rFonts w:ascii="Cambria" w:hAnsi="Cambria"/>
              </w:rPr>
            </w:pPr>
          </w:p>
        </w:tc>
      </w:tr>
    </w:tbl>
    <w:p w14:paraId="1BC15B4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4B3B310"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3D748BF"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50EA9B1" w14:textId="77777777" w:rsidR="001E5E0A" w:rsidRPr="001E5E0A" w:rsidRDefault="001E5E0A" w:rsidP="00FE5E50">
            <w:pPr>
              <w:spacing w:after="0"/>
              <w:jc w:val="center"/>
              <w:rPr>
                <w:rFonts w:ascii="Cambria" w:hAnsi="Cambria"/>
                <w:b/>
              </w:rPr>
            </w:pPr>
            <w:r w:rsidRPr="001E5E0A">
              <w:rPr>
                <w:rFonts w:ascii="Cambria" w:hAnsi="Cambria"/>
                <w:b/>
              </w:rPr>
              <w:t>PRIMARUL COMUNEI MĂRIȘEL,</w:t>
            </w:r>
          </w:p>
          <w:p w14:paraId="2E90D121" w14:textId="77777777" w:rsidR="001E5E0A" w:rsidRPr="001E5E0A" w:rsidRDefault="001E5E0A" w:rsidP="00FE5E50">
            <w:pPr>
              <w:spacing w:after="0"/>
              <w:jc w:val="center"/>
              <w:rPr>
                <w:rFonts w:ascii="Cambria" w:hAnsi="Cambria"/>
                <w:b/>
              </w:rPr>
            </w:pPr>
            <w:r w:rsidRPr="001E5E0A">
              <w:rPr>
                <w:rFonts w:ascii="Cambria" w:hAnsi="Cambria"/>
                <w:b/>
              </w:rPr>
              <w:t>Viorel GHIC</w:t>
            </w:r>
          </w:p>
        </w:tc>
      </w:tr>
      <w:tr w:rsidR="001E5E0A" w:rsidRPr="001E5E0A" w14:paraId="60CFA179" w14:textId="77777777" w:rsidTr="00FE5E50">
        <w:tc>
          <w:tcPr>
            <w:tcW w:w="540" w:type="dxa"/>
            <w:vMerge/>
            <w:tcBorders>
              <w:left w:val="dotted" w:sz="6" w:space="0" w:color="auto"/>
              <w:right w:val="dotted" w:sz="4" w:space="0" w:color="auto"/>
            </w:tcBorders>
            <w:vAlign w:val="center"/>
          </w:tcPr>
          <w:p w14:paraId="7CE918A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56355C0"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EDD5821" w14:textId="77777777" w:rsidR="001E5E0A" w:rsidRPr="001E5E0A" w:rsidRDefault="001E5E0A" w:rsidP="00FE5E50">
            <w:pPr>
              <w:spacing w:after="0" w:line="240" w:lineRule="auto"/>
              <w:jc w:val="center"/>
              <w:rPr>
                <w:rFonts w:ascii="Cambria" w:hAnsi="Cambria"/>
              </w:rPr>
            </w:pPr>
          </w:p>
          <w:p w14:paraId="2C8AB85D" w14:textId="77777777" w:rsidR="001E5E0A" w:rsidRPr="001E5E0A" w:rsidRDefault="001E5E0A" w:rsidP="00FE5E50">
            <w:pPr>
              <w:spacing w:after="0" w:line="240" w:lineRule="auto"/>
              <w:jc w:val="center"/>
              <w:rPr>
                <w:rFonts w:ascii="Cambria" w:hAnsi="Cambria"/>
                <w:u w:val="single"/>
              </w:rPr>
            </w:pPr>
          </w:p>
        </w:tc>
      </w:tr>
      <w:tr w:rsidR="001E5E0A" w:rsidRPr="001E5E0A" w14:paraId="2A9CF3BC" w14:textId="77777777" w:rsidTr="00FE5E50">
        <w:tc>
          <w:tcPr>
            <w:tcW w:w="540" w:type="dxa"/>
            <w:vMerge/>
            <w:tcBorders>
              <w:left w:val="dotted" w:sz="6" w:space="0" w:color="auto"/>
              <w:right w:val="dotted" w:sz="4" w:space="0" w:color="auto"/>
            </w:tcBorders>
            <w:vAlign w:val="center"/>
          </w:tcPr>
          <w:p w14:paraId="1872890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D00BFB7"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0C7C352" w14:textId="77777777" w:rsidR="001E5E0A" w:rsidRPr="001E5E0A" w:rsidRDefault="001E5E0A" w:rsidP="00FE5E50">
            <w:pPr>
              <w:spacing w:after="0" w:line="240" w:lineRule="auto"/>
              <w:rPr>
                <w:rFonts w:ascii="Cambria" w:hAnsi="Cambria"/>
              </w:rPr>
            </w:pPr>
          </w:p>
        </w:tc>
      </w:tr>
      <w:tr w:rsidR="001E5E0A" w:rsidRPr="001E5E0A" w14:paraId="6E264D30" w14:textId="77777777" w:rsidTr="00FE5E50">
        <w:tc>
          <w:tcPr>
            <w:tcW w:w="540" w:type="dxa"/>
            <w:vMerge/>
            <w:tcBorders>
              <w:left w:val="dotted" w:sz="6" w:space="0" w:color="auto"/>
              <w:bottom w:val="dotted" w:sz="6" w:space="0" w:color="auto"/>
              <w:right w:val="dotted" w:sz="4" w:space="0" w:color="auto"/>
            </w:tcBorders>
            <w:vAlign w:val="center"/>
          </w:tcPr>
          <w:p w14:paraId="623F500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1EF2458"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E521617" w14:textId="77777777" w:rsidR="001E5E0A" w:rsidRPr="001E5E0A" w:rsidRDefault="001E5E0A" w:rsidP="00FE5E50">
            <w:pPr>
              <w:spacing w:after="0" w:line="240" w:lineRule="auto"/>
              <w:rPr>
                <w:rFonts w:ascii="Cambria" w:hAnsi="Cambria"/>
              </w:rPr>
            </w:pPr>
          </w:p>
        </w:tc>
      </w:tr>
    </w:tbl>
    <w:p w14:paraId="4E6C2CAA" w14:textId="77777777" w:rsidR="001E5E0A" w:rsidRPr="001E5E0A" w:rsidRDefault="001E5E0A" w:rsidP="001E5E0A">
      <w:pPr>
        <w:spacing w:after="0"/>
        <w:rPr>
          <w:rFonts w:ascii="Cambria" w:hAnsi="Cambria"/>
          <w:b/>
        </w:rPr>
      </w:pPr>
    </w:p>
    <w:p w14:paraId="26FA43E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6529C0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A0C066D"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A5F7A0F" w14:textId="77777777" w:rsidR="001E5E0A" w:rsidRPr="001E5E0A" w:rsidRDefault="001E5E0A" w:rsidP="00FE5E50">
            <w:pPr>
              <w:spacing w:after="0"/>
              <w:jc w:val="center"/>
              <w:rPr>
                <w:rFonts w:ascii="Cambria" w:hAnsi="Cambria"/>
                <w:b/>
              </w:rPr>
            </w:pPr>
            <w:r w:rsidRPr="001E5E0A">
              <w:rPr>
                <w:rFonts w:ascii="Cambria" w:hAnsi="Cambria"/>
                <w:b/>
              </w:rPr>
              <w:t>PRIMARUL COMUNEI MICA,</w:t>
            </w:r>
          </w:p>
          <w:p w14:paraId="6BDA71F4" w14:textId="77777777" w:rsidR="001E5E0A" w:rsidRPr="001E5E0A" w:rsidRDefault="001E5E0A" w:rsidP="00FE5E50">
            <w:pPr>
              <w:spacing w:after="0"/>
              <w:jc w:val="center"/>
              <w:rPr>
                <w:rFonts w:ascii="Cambria" w:hAnsi="Cambria"/>
                <w:b/>
              </w:rPr>
            </w:pPr>
            <w:r w:rsidRPr="001E5E0A">
              <w:rPr>
                <w:rFonts w:ascii="Cambria" w:hAnsi="Cambria"/>
                <w:b/>
              </w:rPr>
              <w:t xml:space="preserve">Roland-Tiberiu ZELENCZ </w:t>
            </w:r>
          </w:p>
        </w:tc>
      </w:tr>
      <w:tr w:rsidR="001E5E0A" w:rsidRPr="001E5E0A" w14:paraId="319D4797" w14:textId="77777777" w:rsidTr="00FE5E50">
        <w:tc>
          <w:tcPr>
            <w:tcW w:w="540" w:type="dxa"/>
            <w:vMerge/>
            <w:tcBorders>
              <w:left w:val="dotted" w:sz="6" w:space="0" w:color="auto"/>
              <w:right w:val="dotted" w:sz="4" w:space="0" w:color="auto"/>
            </w:tcBorders>
            <w:vAlign w:val="center"/>
          </w:tcPr>
          <w:p w14:paraId="1A393C5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0CBE5F7"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941F5D8" w14:textId="77777777" w:rsidR="001E5E0A" w:rsidRPr="001E5E0A" w:rsidRDefault="001E5E0A" w:rsidP="00FE5E50">
            <w:pPr>
              <w:spacing w:after="0" w:line="240" w:lineRule="auto"/>
              <w:jc w:val="center"/>
              <w:rPr>
                <w:rFonts w:ascii="Cambria" w:hAnsi="Cambria"/>
              </w:rPr>
            </w:pPr>
          </w:p>
          <w:p w14:paraId="02813364" w14:textId="77777777" w:rsidR="001E5E0A" w:rsidRPr="001E5E0A" w:rsidRDefault="001E5E0A" w:rsidP="00FE5E50">
            <w:pPr>
              <w:spacing w:after="0" w:line="240" w:lineRule="auto"/>
              <w:jc w:val="center"/>
              <w:rPr>
                <w:rFonts w:ascii="Cambria" w:hAnsi="Cambria"/>
                <w:u w:val="single"/>
              </w:rPr>
            </w:pPr>
          </w:p>
        </w:tc>
      </w:tr>
      <w:tr w:rsidR="001E5E0A" w:rsidRPr="001E5E0A" w14:paraId="7EA85DF6" w14:textId="77777777" w:rsidTr="00FE5E50">
        <w:tc>
          <w:tcPr>
            <w:tcW w:w="540" w:type="dxa"/>
            <w:vMerge/>
            <w:tcBorders>
              <w:left w:val="dotted" w:sz="6" w:space="0" w:color="auto"/>
              <w:right w:val="dotted" w:sz="4" w:space="0" w:color="auto"/>
            </w:tcBorders>
            <w:vAlign w:val="center"/>
          </w:tcPr>
          <w:p w14:paraId="79D0318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3096921"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B12E357" w14:textId="77777777" w:rsidR="001E5E0A" w:rsidRPr="001E5E0A" w:rsidRDefault="001E5E0A" w:rsidP="00FE5E50">
            <w:pPr>
              <w:spacing w:after="0" w:line="240" w:lineRule="auto"/>
              <w:rPr>
                <w:rFonts w:ascii="Cambria" w:hAnsi="Cambria"/>
              </w:rPr>
            </w:pPr>
          </w:p>
        </w:tc>
      </w:tr>
      <w:tr w:rsidR="001E5E0A" w:rsidRPr="001E5E0A" w14:paraId="2137F801" w14:textId="77777777" w:rsidTr="00FE5E50">
        <w:tc>
          <w:tcPr>
            <w:tcW w:w="540" w:type="dxa"/>
            <w:vMerge/>
            <w:tcBorders>
              <w:left w:val="dotted" w:sz="6" w:space="0" w:color="auto"/>
              <w:bottom w:val="dotted" w:sz="6" w:space="0" w:color="auto"/>
              <w:right w:val="dotted" w:sz="4" w:space="0" w:color="auto"/>
            </w:tcBorders>
            <w:vAlign w:val="center"/>
          </w:tcPr>
          <w:p w14:paraId="1C29B30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6C52B5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51BA93A" w14:textId="77777777" w:rsidR="001E5E0A" w:rsidRPr="001E5E0A" w:rsidRDefault="001E5E0A" w:rsidP="00FE5E50">
            <w:pPr>
              <w:spacing w:after="0" w:line="240" w:lineRule="auto"/>
              <w:rPr>
                <w:rFonts w:ascii="Cambria" w:hAnsi="Cambria"/>
              </w:rPr>
            </w:pPr>
          </w:p>
        </w:tc>
      </w:tr>
    </w:tbl>
    <w:p w14:paraId="7B320159" w14:textId="77777777" w:rsidR="001E5E0A" w:rsidRPr="001E5E0A" w:rsidRDefault="001E5E0A" w:rsidP="001E5E0A">
      <w:pPr>
        <w:spacing w:after="0"/>
        <w:rPr>
          <w:rFonts w:ascii="Cambria" w:hAnsi="Cambria"/>
          <w:b/>
        </w:rPr>
      </w:pPr>
    </w:p>
    <w:p w14:paraId="486A9C02"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1D5126E3"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CEFC92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603A6A4" w14:textId="77777777" w:rsidR="001E5E0A" w:rsidRPr="001E5E0A" w:rsidRDefault="001E5E0A" w:rsidP="00FE5E50">
            <w:pPr>
              <w:spacing w:after="0"/>
              <w:jc w:val="center"/>
              <w:rPr>
                <w:rFonts w:ascii="Cambria" w:hAnsi="Cambria"/>
                <w:b/>
              </w:rPr>
            </w:pPr>
            <w:r w:rsidRPr="001E5E0A">
              <w:rPr>
                <w:rFonts w:ascii="Cambria" w:hAnsi="Cambria"/>
                <w:b/>
              </w:rPr>
              <w:t>PRIMARUL COMUNEI MIHAI VITEAZU,</w:t>
            </w:r>
          </w:p>
          <w:p w14:paraId="651CCF7F" w14:textId="77777777" w:rsidR="001E5E0A" w:rsidRPr="001E5E0A" w:rsidRDefault="001E5E0A" w:rsidP="00FE5E50">
            <w:pPr>
              <w:spacing w:after="0"/>
              <w:jc w:val="center"/>
              <w:rPr>
                <w:rFonts w:ascii="Cambria" w:hAnsi="Cambria"/>
                <w:b/>
              </w:rPr>
            </w:pPr>
            <w:r w:rsidRPr="001E5E0A">
              <w:rPr>
                <w:rFonts w:ascii="Cambria" w:hAnsi="Cambria"/>
                <w:b/>
              </w:rPr>
              <w:t>Ioan ZENG</w:t>
            </w:r>
          </w:p>
        </w:tc>
      </w:tr>
      <w:tr w:rsidR="001E5E0A" w:rsidRPr="001E5E0A" w14:paraId="60386F16" w14:textId="77777777" w:rsidTr="00FE5E50">
        <w:tc>
          <w:tcPr>
            <w:tcW w:w="540" w:type="dxa"/>
            <w:vMerge/>
            <w:tcBorders>
              <w:left w:val="dotted" w:sz="6" w:space="0" w:color="auto"/>
              <w:right w:val="dotted" w:sz="4" w:space="0" w:color="auto"/>
            </w:tcBorders>
            <w:vAlign w:val="center"/>
          </w:tcPr>
          <w:p w14:paraId="4D4D8D9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33D7308"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772D4F1" w14:textId="77777777" w:rsidR="001E5E0A" w:rsidRPr="001E5E0A" w:rsidRDefault="001E5E0A" w:rsidP="00FE5E50">
            <w:pPr>
              <w:spacing w:after="0" w:line="240" w:lineRule="auto"/>
              <w:jc w:val="center"/>
              <w:rPr>
                <w:rFonts w:ascii="Cambria" w:hAnsi="Cambria"/>
              </w:rPr>
            </w:pPr>
          </w:p>
          <w:p w14:paraId="6B6015FD" w14:textId="77777777" w:rsidR="001E5E0A" w:rsidRPr="001E5E0A" w:rsidRDefault="001E5E0A" w:rsidP="00FE5E50">
            <w:pPr>
              <w:spacing w:after="0" w:line="240" w:lineRule="auto"/>
              <w:jc w:val="center"/>
              <w:rPr>
                <w:rFonts w:ascii="Cambria" w:hAnsi="Cambria"/>
                <w:u w:val="single"/>
              </w:rPr>
            </w:pPr>
          </w:p>
        </w:tc>
      </w:tr>
      <w:tr w:rsidR="001E5E0A" w:rsidRPr="001E5E0A" w14:paraId="6CE83892" w14:textId="77777777" w:rsidTr="00FE5E50">
        <w:tc>
          <w:tcPr>
            <w:tcW w:w="540" w:type="dxa"/>
            <w:vMerge/>
            <w:tcBorders>
              <w:left w:val="dotted" w:sz="6" w:space="0" w:color="auto"/>
              <w:right w:val="dotted" w:sz="4" w:space="0" w:color="auto"/>
            </w:tcBorders>
            <w:vAlign w:val="center"/>
          </w:tcPr>
          <w:p w14:paraId="700A99A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1B55C67"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5A6D93A" w14:textId="77777777" w:rsidR="001E5E0A" w:rsidRPr="001E5E0A" w:rsidRDefault="001E5E0A" w:rsidP="00FE5E50">
            <w:pPr>
              <w:spacing w:after="0" w:line="240" w:lineRule="auto"/>
              <w:rPr>
                <w:rFonts w:ascii="Cambria" w:hAnsi="Cambria"/>
              </w:rPr>
            </w:pPr>
          </w:p>
        </w:tc>
      </w:tr>
      <w:tr w:rsidR="001E5E0A" w:rsidRPr="001E5E0A" w14:paraId="28AE1817" w14:textId="77777777" w:rsidTr="00FE5E50">
        <w:tc>
          <w:tcPr>
            <w:tcW w:w="540" w:type="dxa"/>
            <w:vMerge/>
            <w:tcBorders>
              <w:left w:val="dotted" w:sz="6" w:space="0" w:color="auto"/>
              <w:bottom w:val="dotted" w:sz="6" w:space="0" w:color="auto"/>
              <w:right w:val="dotted" w:sz="4" w:space="0" w:color="auto"/>
            </w:tcBorders>
            <w:vAlign w:val="center"/>
          </w:tcPr>
          <w:p w14:paraId="23CF233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C86B74A"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7328892" w14:textId="77777777" w:rsidR="001E5E0A" w:rsidRPr="001E5E0A" w:rsidRDefault="001E5E0A" w:rsidP="00FE5E50">
            <w:pPr>
              <w:spacing w:after="0" w:line="240" w:lineRule="auto"/>
              <w:rPr>
                <w:rFonts w:ascii="Cambria" w:hAnsi="Cambria"/>
              </w:rPr>
            </w:pPr>
          </w:p>
        </w:tc>
      </w:tr>
    </w:tbl>
    <w:p w14:paraId="39DEF60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497D8C8"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9917C47"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D5994CC" w14:textId="77777777" w:rsidR="001E5E0A" w:rsidRPr="001E5E0A" w:rsidRDefault="001E5E0A" w:rsidP="00FE5E50">
            <w:pPr>
              <w:spacing w:after="0"/>
              <w:jc w:val="center"/>
              <w:rPr>
                <w:rFonts w:ascii="Cambria" w:hAnsi="Cambria"/>
                <w:b/>
              </w:rPr>
            </w:pPr>
            <w:r w:rsidRPr="001E5E0A">
              <w:rPr>
                <w:rFonts w:ascii="Cambria" w:hAnsi="Cambria"/>
                <w:b/>
              </w:rPr>
              <w:t>PRIMARUL COMUNEI MINTIU GHERLII,</w:t>
            </w:r>
          </w:p>
          <w:p w14:paraId="10AE2A42" w14:textId="77777777" w:rsidR="001E5E0A" w:rsidRPr="001E5E0A" w:rsidRDefault="001E5E0A" w:rsidP="00FE5E50">
            <w:pPr>
              <w:spacing w:after="0"/>
              <w:jc w:val="center"/>
              <w:rPr>
                <w:rFonts w:ascii="Cambria" w:hAnsi="Cambria"/>
                <w:b/>
              </w:rPr>
            </w:pPr>
            <w:r w:rsidRPr="001E5E0A">
              <w:rPr>
                <w:rFonts w:ascii="Cambria" w:hAnsi="Cambria"/>
                <w:b/>
              </w:rPr>
              <w:t>Dumitru OLTEAN</w:t>
            </w:r>
          </w:p>
        </w:tc>
      </w:tr>
      <w:tr w:rsidR="001E5E0A" w:rsidRPr="001E5E0A" w14:paraId="56E11B3C" w14:textId="77777777" w:rsidTr="00FE5E50">
        <w:tc>
          <w:tcPr>
            <w:tcW w:w="540" w:type="dxa"/>
            <w:vMerge/>
            <w:tcBorders>
              <w:left w:val="dotted" w:sz="6" w:space="0" w:color="auto"/>
              <w:right w:val="dotted" w:sz="4" w:space="0" w:color="auto"/>
            </w:tcBorders>
            <w:vAlign w:val="center"/>
          </w:tcPr>
          <w:p w14:paraId="506429F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DAB33F0"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BF4490B" w14:textId="77777777" w:rsidR="001E5E0A" w:rsidRPr="001E5E0A" w:rsidRDefault="001E5E0A" w:rsidP="00FE5E50">
            <w:pPr>
              <w:spacing w:after="0" w:line="240" w:lineRule="auto"/>
              <w:jc w:val="center"/>
              <w:rPr>
                <w:rFonts w:ascii="Cambria" w:hAnsi="Cambria"/>
              </w:rPr>
            </w:pPr>
          </w:p>
          <w:p w14:paraId="05A2F015" w14:textId="77777777" w:rsidR="001E5E0A" w:rsidRPr="001E5E0A" w:rsidRDefault="001E5E0A" w:rsidP="00FE5E50">
            <w:pPr>
              <w:spacing w:after="0" w:line="240" w:lineRule="auto"/>
              <w:jc w:val="center"/>
              <w:rPr>
                <w:rFonts w:ascii="Cambria" w:hAnsi="Cambria"/>
                <w:u w:val="single"/>
              </w:rPr>
            </w:pPr>
          </w:p>
        </w:tc>
      </w:tr>
      <w:tr w:rsidR="001E5E0A" w:rsidRPr="001E5E0A" w14:paraId="15A2320A" w14:textId="77777777" w:rsidTr="00FE5E50">
        <w:tc>
          <w:tcPr>
            <w:tcW w:w="540" w:type="dxa"/>
            <w:vMerge/>
            <w:tcBorders>
              <w:left w:val="dotted" w:sz="6" w:space="0" w:color="auto"/>
              <w:right w:val="dotted" w:sz="4" w:space="0" w:color="auto"/>
            </w:tcBorders>
            <w:vAlign w:val="center"/>
          </w:tcPr>
          <w:p w14:paraId="14DEC33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0F2BB9D"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B145233" w14:textId="77777777" w:rsidR="001E5E0A" w:rsidRPr="001E5E0A" w:rsidRDefault="001E5E0A" w:rsidP="00FE5E50">
            <w:pPr>
              <w:spacing w:after="0" w:line="240" w:lineRule="auto"/>
              <w:rPr>
                <w:rFonts w:ascii="Cambria" w:hAnsi="Cambria"/>
              </w:rPr>
            </w:pPr>
          </w:p>
        </w:tc>
      </w:tr>
      <w:tr w:rsidR="001E5E0A" w:rsidRPr="001E5E0A" w14:paraId="6874817A" w14:textId="77777777" w:rsidTr="00FE5E50">
        <w:tc>
          <w:tcPr>
            <w:tcW w:w="540" w:type="dxa"/>
            <w:vMerge/>
            <w:tcBorders>
              <w:left w:val="dotted" w:sz="6" w:space="0" w:color="auto"/>
              <w:bottom w:val="dotted" w:sz="6" w:space="0" w:color="auto"/>
              <w:right w:val="dotted" w:sz="4" w:space="0" w:color="auto"/>
            </w:tcBorders>
            <w:vAlign w:val="center"/>
          </w:tcPr>
          <w:p w14:paraId="0A66765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7D78144"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186B903" w14:textId="77777777" w:rsidR="001E5E0A" w:rsidRPr="001E5E0A" w:rsidRDefault="001E5E0A" w:rsidP="00FE5E50">
            <w:pPr>
              <w:spacing w:after="0" w:line="240" w:lineRule="auto"/>
              <w:rPr>
                <w:rFonts w:ascii="Cambria" w:hAnsi="Cambria"/>
              </w:rPr>
            </w:pPr>
          </w:p>
        </w:tc>
      </w:tr>
    </w:tbl>
    <w:p w14:paraId="589819E8"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2C0174E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E26CB65"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155D409" w14:textId="77777777" w:rsidR="001E5E0A" w:rsidRPr="001E5E0A" w:rsidRDefault="001E5E0A" w:rsidP="00FE5E50">
            <w:pPr>
              <w:spacing w:after="0"/>
              <w:jc w:val="center"/>
              <w:rPr>
                <w:rFonts w:ascii="Cambria" w:hAnsi="Cambria"/>
                <w:b/>
              </w:rPr>
            </w:pPr>
            <w:r w:rsidRPr="001E5E0A">
              <w:rPr>
                <w:rFonts w:ascii="Cambria" w:hAnsi="Cambria"/>
                <w:b/>
              </w:rPr>
              <w:t>PRIMARUL COMUNEI MOCIU,</w:t>
            </w:r>
          </w:p>
          <w:p w14:paraId="24B417CA" w14:textId="77777777" w:rsidR="001E5E0A" w:rsidRPr="001E5E0A" w:rsidRDefault="001E5E0A" w:rsidP="00FE5E50">
            <w:pPr>
              <w:spacing w:after="0"/>
              <w:jc w:val="center"/>
              <w:rPr>
                <w:rFonts w:ascii="Cambria" w:hAnsi="Cambria"/>
                <w:b/>
              </w:rPr>
            </w:pPr>
            <w:r w:rsidRPr="001E5E0A">
              <w:rPr>
                <w:rFonts w:ascii="Cambria" w:hAnsi="Cambria"/>
                <w:b/>
              </w:rPr>
              <w:t>Vasile FOCȘA</w:t>
            </w:r>
          </w:p>
        </w:tc>
      </w:tr>
      <w:tr w:rsidR="001E5E0A" w:rsidRPr="001E5E0A" w14:paraId="27DD696B" w14:textId="77777777" w:rsidTr="00FE5E50">
        <w:tc>
          <w:tcPr>
            <w:tcW w:w="540" w:type="dxa"/>
            <w:vMerge/>
            <w:tcBorders>
              <w:left w:val="dotted" w:sz="6" w:space="0" w:color="auto"/>
              <w:right w:val="dotted" w:sz="4" w:space="0" w:color="auto"/>
            </w:tcBorders>
            <w:vAlign w:val="center"/>
          </w:tcPr>
          <w:p w14:paraId="4EEE978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2393A6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881E851" w14:textId="77777777" w:rsidR="001E5E0A" w:rsidRPr="001E5E0A" w:rsidRDefault="001E5E0A" w:rsidP="00FE5E50">
            <w:pPr>
              <w:spacing w:after="0" w:line="240" w:lineRule="auto"/>
              <w:jc w:val="center"/>
              <w:rPr>
                <w:rFonts w:ascii="Cambria" w:hAnsi="Cambria"/>
              </w:rPr>
            </w:pPr>
          </w:p>
          <w:p w14:paraId="0ABA4B0A" w14:textId="77777777" w:rsidR="001E5E0A" w:rsidRPr="001E5E0A" w:rsidRDefault="001E5E0A" w:rsidP="00FE5E50">
            <w:pPr>
              <w:spacing w:after="0" w:line="240" w:lineRule="auto"/>
              <w:jc w:val="center"/>
              <w:rPr>
                <w:rFonts w:ascii="Cambria" w:hAnsi="Cambria"/>
                <w:u w:val="single"/>
              </w:rPr>
            </w:pPr>
          </w:p>
        </w:tc>
      </w:tr>
      <w:tr w:rsidR="001E5E0A" w:rsidRPr="001E5E0A" w14:paraId="35A904A0" w14:textId="77777777" w:rsidTr="00FE5E50">
        <w:tc>
          <w:tcPr>
            <w:tcW w:w="540" w:type="dxa"/>
            <w:vMerge/>
            <w:tcBorders>
              <w:left w:val="dotted" w:sz="6" w:space="0" w:color="auto"/>
              <w:right w:val="dotted" w:sz="4" w:space="0" w:color="auto"/>
            </w:tcBorders>
            <w:vAlign w:val="center"/>
          </w:tcPr>
          <w:p w14:paraId="7421FCD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6EDD58A"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D25FEB3" w14:textId="77777777" w:rsidR="001E5E0A" w:rsidRPr="001E5E0A" w:rsidRDefault="001E5E0A" w:rsidP="00FE5E50">
            <w:pPr>
              <w:spacing w:after="0" w:line="240" w:lineRule="auto"/>
              <w:rPr>
                <w:rFonts w:ascii="Cambria" w:hAnsi="Cambria"/>
              </w:rPr>
            </w:pPr>
          </w:p>
        </w:tc>
      </w:tr>
      <w:tr w:rsidR="001E5E0A" w:rsidRPr="001E5E0A" w14:paraId="26A14A65" w14:textId="77777777" w:rsidTr="00FE5E50">
        <w:tc>
          <w:tcPr>
            <w:tcW w:w="540" w:type="dxa"/>
            <w:vMerge/>
            <w:tcBorders>
              <w:left w:val="dotted" w:sz="6" w:space="0" w:color="auto"/>
              <w:bottom w:val="dotted" w:sz="6" w:space="0" w:color="auto"/>
              <w:right w:val="dotted" w:sz="4" w:space="0" w:color="auto"/>
            </w:tcBorders>
            <w:vAlign w:val="center"/>
          </w:tcPr>
          <w:p w14:paraId="302341A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39B2B44"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2D7A9FF" w14:textId="77777777" w:rsidR="001E5E0A" w:rsidRPr="001E5E0A" w:rsidRDefault="001E5E0A" w:rsidP="00FE5E50">
            <w:pPr>
              <w:spacing w:after="0" w:line="240" w:lineRule="auto"/>
              <w:rPr>
                <w:rFonts w:ascii="Cambria" w:hAnsi="Cambria"/>
              </w:rPr>
            </w:pPr>
          </w:p>
        </w:tc>
      </w:tr>
    </w:tbl>
    <w:p w14:paraId="14AFC55C" w14:textId="77777777" w:rsidR="001E5E0A" w:rsidRPr="001E5E0A" w:rsidRDefault="001E5E0A" w:rsidP="001E5E0A">
      <w:pPr>
        <w:spacing w:after="0"/>
        <w:rPr>
          <w:rFonts w:ascii="Cambria" w:hAnsi="Cambria"/>
          <w:b/>
        </w:rPr>
      </w:pPr>
    </w:p>
    <w:p w14:paraId="36331B8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0B34EA0"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1B42AB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7D68C8F" w14:textId="77777777" w:rsidR="001E5E0A" w:rsidRPr="001E5E0A" w:rsidRDefault="001E5E0A" w:rsidP="00FE5E50">
            <w:pPr>
              <w:spacing w:after="0"/>
              <w:jc w:val="center"/>
              <w:rPr>
                <w:rFonts w:ascii="Cambria" w:hAnsi="Cambria"/>
                <w:b/>
              </w:rPr>
            </w:pPr>
            <w:r w:rsidRPr="001E5E0A">
              <w:rPr>
                <w:rFonts w:ascii="Cambria" w:hAnsi="Cambria"/>
                <w:b/>
              </w:rPr>
              <w:t>PRIMARUL COMUNEI MOLDOVENEȘTI,</w:t>
            </w:r>
          </w:p>
          <w:p w14:paraId="5CDB35FF" w14:textId="77777777" w:rsidR="001E5E0A" w:rsidRPr="001E5E0A" w:rsidRDefault="001E5E0A" w:rsidP="00FE5E50">
            <w:pPr>
              <w:spacing w:after="0"/>
              <w:jc w:val="center"/>
              <w:rPr>
                <w:rFonts w:ascii="Cambria" w:hAnsi="Cambria"/>
                <w:b/>
              </w:rPr>
            </w:pPr>
            <w:r w:rsidRPr="001E5E0A">
              <w:rPr>
                <w:rFonts w:ascii="Cambria" w:hAnsi="Cambria"/>
                <w:b/>
              </w:rPr>
              <w:t>Ioan MĂRGINEAN</w:t>
            </w:r>
          </w:p>
        </w:tc>
      </w:tr>
      <w:tr w:rsidR="001E5E0A" w:rsidRPr="001E5E0A" w14:paraId="2EF7CC3F" w14:textId="77777777" w:rsidTr="00FE5E50">
        <w:tc>
          <w:tcPr>
            <w:tcW w:w="540" w:type="dxa"/>
            <w:vMerge/>
            <w:tcBorders>
              <w:left w:val="dotted" w:sz="6" w:space="0" w:color="auto"/>
              <w:right w:val="dotted" w:sz="4" w:space="0" w:color="auto"/>
            </w:tcBorders>
            <w:vAlign w:val="center"/>
          </w:tcPr>
          <w:p w14:paraId="59DC4BE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358DFD1"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38F3B47" w14:textId="77777777" w:rsidR="001E5E0A" w:rsidRPr="001E5E0A" w:rsidRDefault="001E5E0A" w:rsidP="00FE5E50">
            <w:pPr>
              <w:spacing w:after="0" w:line="240" w:lineRule="auto"/>
              <w:jc w:val="center"/>
              <w:rPr>
                <w:rFonts w:ascii="Cambria" w:hAnsi="Cambria"/>
              </w:rPr>
            </w:pPr>
          </w:p>
          <w:p w14:paraId="18E1F16E" w14:textId="77777777" w:rsidR="001E5E0A" w:rsidRPr="001E5E0A" w:rsidRDefault="001E5E0A" w:rsidP="00FE5E50">
            <w:pPr>
              <w:spacing w:after="0" w:line="240" w:lineRule="auto"/>
              <w:jc w:val="center"/>
              <w:rPr>
                <w:rFonts w:ascii="Cambria" w:hAnsi="Cambria"/>
                <w:u w:val="single"/>
              </w:rPr>
            </w:pPr>
          </w:p>
        </w:tc>
      </w:tr>
      <w:tr w:rsidR="001E5E0A" w:rsidRPr="001E5E0A" w14:paraId="61F7B8FE" w14:textId="77777777" w:rsidTr="00FE5E50">
        <w:tc>
          <w:tcPr>
            <w:tcW w:w="540" w:type="dxa"/>
            <w:vMerge/>
            <w:tcBorders>
              <w:left w:val="dotted" w:sz="6" w:space="0" w:color="auto"/>
              <w:right w:val="dotted" w:sz="4" w:space="0" w:color="auto"/>
            </w:tcBorders>
            <w:vAlign w:val="center"/>
          </w:tcPr>
          <w:p w14:paraId="73636B1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80F77BE"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4718493" w14:textId="77777777" w:rsidR="001E5E0A" w:rsidRPr="001E5E0A" w:rsidRDefault="001E5E0A" w:rsidP="00FE5E50">
            <w:pPr>
              <w:spacing w:after="0" w:line="240" w:lineRule="auto"/>
              <w:rPr>
                <w:rFonts w:ascii="Cambria" w:hAnsi="Cambria"/>
              </w:rPr>
            </w:pPr>
          </w:p>
        </w:tc>
      </w:tr>
      <w:tr w:rsidR="001E5E0A" w:rsidRPr="001E5E0A" w14:paraId="26582E35" w14:textId="77777777" w:rsidTr="00FE5E50">
        <w:tc>
          <w:tcPr>
            <w:tcW w:w="540" w:type="dxa"/>
            <w:vMerge/>
            <w:tcBorders>
              <w:left w:val="dotted" w:sz="6" w:space="0" w:color="auto"/>
              <w:bottom w:val="dotted" w:sz="6" w:space="0" w:color="auto"/>
              <w:right w:val="dotted" w:sz="4" w:space="0" w:color="auto"/>
            </w:tcBorders>
            <w:vAlign w:val="center"/>
          </w:tcPr>
          <w:p w14:paraId="7780CDF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369CFC7"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D54B95F" w14:textId="77777777" w:rsidR="001E5E0A" w:rsidRPr="001E5E0A" w:rsidRDefault="001E5E0A" w:rsidP="00FE5E50">
            <w:pPr>
              <w:spacing w:after="0" w:line="240" w:lineRule="auto"/>
              <w:rPr>
                <w:rFonts w:ascii="Cambria" w:hAnsi="Cambria"/>
              </w:rPr>
            </w:pPr>
          </w:p>
        </w:tc>
      </w:tr>
    </w:tbl>
    <w:p w14:paraId="1FF15FAD" w14:textId="77777777" w:rsidR="001E5E0A" w:rsidRPr="001E5E0A" w:rsidRDefault="001E5E0A" w:rsidP="001E5E0A">
      <w:pPr>
        <w:spacing w:after="0"/>
        <w:rPr>
          <w:rFonts w:ascii="Cambria" w:hAnsi="Cambria"/>
          <w:b/>
        </w:rPr>
      </w:pPr>
    </w:p>
    <w:p w14:paraId="09F04113"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EE587F3"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0FD257B"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A93C6A2" w14:textId="77777777" w:rsidR="001E5E0A" w:rsidRPr="001E5E0A" w:rsidRDefault="001E5E0A" w:rsidP="00FE5E50">
            <w:pPr>
              <w:spacing w:after="0"/>
              <w:jc w:val="center"/>
              <w:rPr>
                <w:rFonts w:ascii="Cambria" w:hAnsi="Cambria"/>
                <w:b/>
              </w:rPr>
            </w:pPr>
            <w:r w:rsidRPr="001E5E0A">
              <w:rPr>
                <w:rFonts w:ascii="Cambria" w:hAnsi="Cambria"/>
                <w:b/>
              </w:rPr>
              <w:t>PRIMARUL COMUNEI NEGRENI,</w:t>
            </w:r>
          </w:p>
          <w:p w14:paraId="423824B8" w14:textId="77777777" w:rsidR="001E5E0A" w:rsidRPr="001E5E0A" w:rsidRDefault="001E5E0A" w:rsidP="00FE5E50">
            <w:pPr>
              <w:spacing w:after="0"/>
              <w:jc w:val="center"/>
              <w:rPr>
                <w:rFonts w:ascii="Cambria" w:hAnsi="Cambria"/>
                <w:b/>
              </w:rPr>
            </w:pPr>
            <w:r w:rsidRPr="001E5E0A">
              <w:rPr>
                <w:rFonts w:ascii="Cambria" w:hAnsi="Cambria"/>
                <w:b/>
              </w:rPr>
              <w:t xml:space="preserve">Dorin-Constantin MANEA </w:t>
            </w:r>
          </w:p>
        </w:tc>
      </w:tr>
      <w:tr w:rsidR="001E5E0A" w:rsidRPr="001E5E0A" w14:paraId="3A524525" w14:textId="77777777" w:rsidTr="00FE5E50">
        <w:tc>
          <w:tcPr>
            <w:tcW w:w="540" w:type="dxa"/>
            <w:vMerge/>
            <w:tcBorders>
              <w:left w:val="dotted" w:sz="6" w:space="0" w:color="auto"/>
              <w:right w:val="dotted" w:sz="4" w:space="0" w:color="auto"/>
            </w:tcBorders>
            <w:vAlign w:val="center"/>
          </w:tcPr>
          <w:p w14:paraId="469D5EB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E46E8BF"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15BBA8F" w14:textId="77777777" w:rsidR="001E5E0A" w:rsidRPr="001E5E0A" w:rsidRDefault="001E5E0A" w:rsidP="00FE5E50">
            <w:pPr>
              <w:spacing w:after="0" w:line="240" w:lineRule="auto"/>
              <w:jc w:val="center"/>
              <w:rPr>
                <w:rFonts w:ascii="Cambria" w:hAnsi="Cambria"/>
              </w:rPr>
            </w:pPr>
          </w:p>
          <w:p w14:paraId="5710CB40" w14:textId="77777777" w:rsidR="001E5E0A" w:rsidRPr="001E5E0A" w:rsidRDefault="001E5E0A" w:rsidP="00FE5E50">
            <w:pPr>
              <w:spacing w:after="0" w:line="240" w:lineRule="auto"/>
              <w:jc w:val="center"/>
              <w:rPr>
                <w:rFonts w:ascii="Cambria" w:hAnsi="Cambria"/>
                <w:u w:val="single"/>
              </w:rPr>
            </w:pPr>
          </w:p>
        </w:tc>
      </w:tr>
      <w:tr w:rsidR="001E5E0A" w:rsidRPr="001E5E0A" w14:paraId="4BB344AA" w14:textId="77777777" w:rsidTr="00FE5E50">
        <w:tc>
          <w:tcPr>
            <w:tcW w:w="540" w:type="dxa"/>
            <w:vMerge/>
            <w:tcBorders>
              <w:left w:val="dotted" w:sz="6" w:space="0" w:color="auto"/>
              <w:right w:val="dotted" w:sz="4" w:space="0" w:color="auto"/>
            </w:tcBorders>
            <w:vAlign w:val="center"/>
          </w:tcPr>
          <w:p w14:paraId="01336FB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D508536"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5132D08" w14:textId="77777777" w:rsidR="001E5E0A" w:rsidRPr="001E5E0A" w:rsidRDefault="001E5E0A" w:rsidP="00FE5E50">
            <w:pPr>
              <w:spacing w:after="0" w:line="240" w:lineRule="auto"/>
              <w:rPr>
                <w:rFonts w:ascii="Cambria" w:hAnsi="Cambria"/>
              </w:rPr>
            </w:pPr>
          </w:p>
        </w:tc>
      </w:tr>
      <w:tr w:rsidR="001E5E0A" w:rsidRPr="001E5E0A" w14:paraId="63DA002A" w14:textId="77777777" w:rsidTr="00FE5E50">
        <w:tc>
          <w:tcPr>
            <w:tcW w:w="540" w:type="dxa"/>
            <w:vMerge/>
            <w:tcBorders>
              <w:left w:val="dotted" w:sz="6" w:space="0" w:color="auto"/>
              <w:bottom w:val="dotted" w:sz="6" w:space="0" w:color="auto"/>
              <w:right w:val="dotted" w:sz="4" w:space="0" w:color="auto"/>
            </w:tcBorders>
            <w:vAlign w:val="center"/>
          </w:tcPr>
          <w:p w14:paraId="375E0B2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DDED426"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87D8EBE" w14:textId="77777777" w:rsidR="001E5E0A" w:rsidRPr="001E5E0A" w:rsidRDefault="001E5E0A" w:rsidP="00FE5E50">
            <w:pPr>
              <w:spacing w:after="0" w:line="240" w:lineRule="auto"/>
              <w:rPr>
                <w:rFonts w:ascii="Cambria" w:hAnsi="Cambria"/>
              </w:rPr>
            </w:pPr>
          </w:p>
        </w:tc>
      </w:tr>
    </w:tbl>
    <w:p w14:paraId="3D452FBD" w14:textId="77777777" w:rsidR="001E5E0A" w:rsidRPr="001E5E0A" w:rsidRDefault="001E5E0A" w:rsidP="001E5E0A">
      <w:pPr>
        <w:spacing w:after="0"/>
        <w:rPr>
          <w:rFonts w:ascii="Cambria" w:hAnsi="Cambria"/>
          <w:b/>
        </w:rPr>
      </w:pPr>
    </w:p>
    <w:p w14:paraId="22452F64"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1654C5DE"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337DEFA"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171F9E2" w14:textId="77777777" w:rsidR="001E5E0A" w:rsidRPr="001E5E0A" w:rsidRDefault="001E5E0A" w:rsidP="00FE5E50">
            <w:pPr>
              <w:spacing w:after="0"/>
              <w:jc w:val="center"/>
              <w:rPr>
                <w:rFonts w:ascii="Cambria" w:hAnsi="Cambria"/>
                <w:b/>
              </w:rPr>
            </w:pPr>
            <w:r w:rsidRPr="001E5E0A">
              <w:rPr>
                <w:rFonts w:ascii="Cambria" w:hAnsi="Cambria"/>
                <w:b/>
              </w:rPr>
              <w:t>PRIMARUL COMUNEI PĂLATCA,</w:t>
            </w:r>
          </w:p>
          <w:p w14:paraId="2C8C1D82" w14:textId="77777777" w:rsidR="001E5E0A" w:rsidRPr="001E5E0A" w:rsidRDefault="001E5E0A" w:rsidP="00FE5E50">
            <w:pPr>
              <w:spacing w:after="0"/>
              <w:jc w:val="center"/>
              <w:rPr>
                <w:rFonts w:ascii="Cambria" w:hAnsi="Cambria"/>
                <w:b/>
              </w:rPr>
            </w:pPr>
            <w:r w:rsidRPr="001E5E0A">
              <w:rPr>
                <w:rFonts w:ascii="Cambria" w:hAnsi="Cambria"/>
                <w:b/>
              </w:rPr>
              <w:t>Ioan HULDUȘAN</w:t>
            </w:r>
          </w:p>
        </w:tc>
      </w:tr>
      <w:tr w:rsidR="001E5E0A" w:rsidRPr="001E5E0A" w14:paraId="44899BF6" w14:textId="77777777" w:rsidTr="00FE5E50">
        <w:tc>
          <w:tcPr>
            <w:tcW w:w="540" w:type="dxa"/>
            <w:vMerge/>
            <w:tcBorders>
              <w:left w:val="dotted" w:sz="6" w:space="0" w:color="auto"/>
              <w:right w:val="dotted" w:sz="4" w:space="0" w:color="auto"/>
            </w:tcBorders>
            <w:vAlign w:val="center"/>
          </w:tcPr>
          <w:p w14:paraId="4D378D9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740DA89"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E0CA870" w14:textId="77777777" w:rsidR="001E5E0A" w:rsidRPr="001E5E0A" w:rsidRDefault="001E5E0A" w:rsidP="00FE5E50">
            <w:pPr>
              <w:spacing w:after="0" w:line="240" w:lineRule="auto"/>
              <w:jc w:val="center"/>
              <w:rPr>
                <w:rFonts w:ascii="Cambria" w:hAnsi="Cambria"/>
              </w:rPr>
            </w:pPr>
          </w:p>
          <w:p w14:paraId="06A6B565" w14:textId="77777777" w:rsidR="001E5E0A" w:rsidRPr="001E5E0A" w:rsidRDefault="001E5E0A" w:rsidP="00FE5E50">
            <w:pPr>
              <w:spacing w:after="0" w:line="240" w:lineRule="auto"/>
              <w:jc w:val="center"/>
              <w:rPr>
                <w:rFonts w:ascii="Cambria" w:hAnsi="Cambria"/>
                <w:u w:val="single"/>
              </w:rPr>
            </w:pPr>
          </w:p>
        </w:tc>
      </w:tr>
      <w:tr w:rsidR="001E5E0A" w:rsidRPr="001E5E0A" w14:paraId="1B93BD5E" w14:textId="77777777" w:rsidTr="00FE5E50">
        <w:tc>
          <w:tcPr>
            <w:tcW w:w="540" w:type="dxa"/>
            <w:vMerge/>
            <w:tcBorders>
              <w:left w:val="dotted" w:sz="6" w:space="0" w:color="auto"/>
              <w:right w:val="dotted" w:sz="4" w:space="0" w:color="auto"/>
            </w:tcBorders>
            <w:vAlign w:val="center"/>
          </w:tcPr>
          <w:p w14:paraId="6E31160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C2675A3"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A7BD47F" w14:textId="77777777" w:rsidR="001E5E0A" w:rsidRPr="001E5E0A" w:rsidRDefault="001E5E0A" w:rsidP="00FE5E50">
            <w:pPr>
              <w:spacing w:after="0" w:line="240" w:lineRule="auto"/>
              <w:rPr>
                <w:rFonts w:ascii="Cambria" w:hAnsi="Cambria"/>
              </w:rPr>
            </w:pPr>
          </w:p>
        </w:tc>
      </w:tr>
      <w:tr w:rsidR="001E5E0A" w:rsidRPr="001E5E0A" w14:paraId="4952ABCE" w14:textId="77777777" w:rsidTr="00FE5E50">
        <w:tc>
          <w:tcPr>
            <w:tcW w:w="540" w:type="dxa"/>
            <w:vMerge/>
            <w:tcBorders>
              <w:left w:val="dotted" w:sz="6" w:space="0" w:color="auto"/>
              <w:bottom w:val="dotted" w:sz="6" w:space="0" w:color="auto"/>
              <w:right w:val="dotted" w:sz="4" w:space="0" w:color="auto"/>
            </w:tcBorders>
            <w:vAlign w:val="center"/>
          </w:tcPr>
          <w:p w14:paraId="0DD47F9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C2F7F6D"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5383B96" w14:textId="77777777" w:rsidR="001E5E0A" w:rsidRPr="001E5E0A" w:rsidRDefault="001E5E0A" w:rsidP="00FE5E50">
            <w:pPr>
              <w:spacing w:after="0" w:line="240" w:lineRule="auto"/>
              <w:rPr>
                <w:rFonts w:ascii="Cambria" w:hAnsi="Cambria"/>
              </w:rPr>
            </w:pPr>
          </w:p>
        </w:tc>
      </w:tr>
    </w:tbl>
    <w:p w14:paraId="0395CE2A" w14:textId="77777777" w:rsidR="001E5E0A" w:rsidRPr="001E5E0A" w:rsidRDefault="001E5E0A" w:rsidP="001E5E0A">
      <w:pPr>
        <w:spacing w:after="0"/>
        <w:rPr>
          <w:rFonts w:ascii="Cambria" w:hAnsi="Cambria"/>
          <w:b/>
        </w:rPr>
      </w:pPr>
    </w:p>
    <w:p w14:paraId="2512C9F2" w14:textId="77777777" w:rsidR="001E5E0A" w:rsidRPr="001E5E0A" w:rsidRDefault="001E5E0A" w:rsidP="001E5E0A">
      <w:pPr>
        <w:spacing w:after="0"/>
        <w:rPr>
          <w:rFonts w:ascii="Cambria" w:hAnsi="Cambria"/>
          <w:b/>
        </w:rPr>
      </w:pPr>
    </w:p>
    <w:p w14:paraId="5CDA1497" w14:textId="77777777" w:rsidR="001E5E0A" w:rsidRPr="001E5E0A" w:rsidRDefault="001E5E0A" w:rsidP="001E5E0A">
      <w:pPr>
        <w:spacing w:after="0"/>
        <w:rPr>
          <w:rFonts w:ascii="Cambria" w:hAnsi="Cambria"/>
          <w:b/>
        </w:rPr>
      </w:pPr>
    </w:p>
    <w:p w14:paraId="3554D03B"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182785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11C52614"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3527B0C" w14:textId="77777777" w:rsidR="001E5E0A" w:rsidRPr="001E5E0A" w:rsidRDefault="001E5E0A" w:rsidP="00FE5E50">
            <w:pPr>
              <w:spacing w:after="0"/>
              <w:jc w:val="center"/>
              <w:rPr>
                <w:rFonts w:ascii="Cambria" w:hAnsi="Cambria"/>
                <w:b/>
              </w:rPr>
            </w:pPr>
            <w:r w:rsidRPr="001E5E0A">
              <w:rPr>
                <w:rFonts w:ascii="Cambria" w:hAnsi="Cambria"/>
                <w:b/>
              </w:rPr>
              <w:t>PRIMARUL COMUNEI PANTICEU,</w:t>
            </w:r>
          </w:p>
          <w:p w14:paraId="1E475487" w14:textId="77777777" w:rsidR="001E5E0A" w:rsidRPr="001E5E0A" w:rsidRDefault="001E5E0A" w:rsidP="00FE5E50">
            <w:pPr>
              <w:spacing w:after="0"/>
              <w:jc w:val="center"/>
              <w:rPr>
                <w:rFonts w:ascii="Cambria" w:hAnsi="Cambria"/>
                <w:b/>
              </w:rPr>
            </w:pPr>
            <w:r w:rsidRPr="001E5E0A">
              <w:rPr>
                <w:rFonts w:ascii="Cambria" w:hAnsi="Cambria"/>
                <w:b/>
              </w:rPr>
              <w:t>Răzvan-Adrian BUTUZA</w:t>
            </w:r>
          </w:p>
        </w:tc>
      </w:tr>
      <w:tr w:rsidR="001E5E0A" w:rsidRPr="001E5E0A" w14:paraId="180E72BB" w14:textId="77777777" w:rsidTr="00FE5E50">
        <w:tc>
          <w:tcPr>
            <w:tcW w:w="540" w:type="dxa"/>
            <w:vMerge/>
            <w:tcBorders>
              <w:left w:val="dotted" w:sz="6" w:space="0" w:color="auto"/>
              <w:right w:val="dotted" w:sz="4" w:space="0" w:color="auto"/>
            </w:tcBorders>
            <w:vAlign w:val="center"/>
          </w:tcPr>
          <w:p w14:paraId="75505FE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77BEBC6"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810D016" w14:textId="77777777" w:rsidR="001E5E0A" w:rsidRPr="001E5E0A" w:rsidRDefault="001E5E0A" w:rsidP="00FE5E50">
            <w:pPr>
              <w:spacing w:after="0" w:line="240" w:lineRule="auto"/>
              <w:jc w:val="center"/>
              <w:rPr>
                <w:rFonts w:ascii="Cambria" w:hAnsi="Cambria"/>
              </w:rPr>
            </w:pPr>
          </w:p>
          <w:p w14:paraId="180BCEEF" w14:textId="77777777" w:rsidR="001E5E0A" w:rsidRPr="001E5E0A" w:rsidRDefault="001E5E0A" w:rsidP="00FE5E50">
            <w:pPr>
              <w:spacing w:after="0" w:line="240" w:lineRule="auto"/>
              <w:jc w:val="center"/>
              <w:rPr>
                <w:rFonts w:ascii="Cambria" w:hAnsi="Cambria"/>
                <w:u w:val="single"/>
              </w:rPr>
            </w:pPr>
          </w:p>
        </w:tc>
      </w:tr>
      <w:tr w:rsidR="001E5E0A" w:rsidRPr="001E5E0A" w14:paraId="235624BA" w14:textId="77777777" w:rsidTr="00FE5E50">
        <w:tc>
          <w:tcPr>
            <w:tcW w:w="540" w:type="dxa"/>
            <w:vMerge/>
            <w:tcBorders>
              <w:left w:val="dotted" w:sz="6" w:space="0" w:color="auto"/>
              <w:right w:val="dotted" w:sz="4" w:space="0" w:color="auto"/>
            </w:tcBorders>
            <w:vAlign w:val="center"/>
          </w:tcPr>
          <w:p w14:paraId="7D54237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FE224B0"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1A64948" w14:textId="77777777" w:rsidR="001E5E0A" w:rsidRPr="001E5E0A" w:rsidRDefault="001E5E0A" w:rsidP="00FE5E50">
            <w:pPr>
              <w:spacing w:after="0" w:line="240" w:lineRule="auto"/>
              <w:rPr>
                <w:rFonts w:ascii="Cambria" w:hAnsi="Cambria"/>
              </w:rPr>
            </w:pPr>
          </w:p>
        </w:tc>
      </w:tr>
      <w:tr w:rsidR="001E5E0A" w:rsidRPr="001E5E0A" w14:paraId="31BA6BDA" w14:textId="77777777" w:rsidTr="00FE5E50">
        <w:tc>
          <w:tcPr>
            <w:tcW w:w="540" w:type="dxa"/>
            <w:vMerge/>
            <w:tcBorders>
              <w:left w:val="dotted" w:sz="6" w:space="0" w:color="auto"/>
              <w:bottom w:val="dotted" w:sz="6" w:space="0" w:color="auto"/>
              <w:right w:val="dotted" w:sz="4" w:space="0" w:color="auto"/>
            </w:tcBorders>
            <w:vAlign w:val="center"/>
          </w:tcPr>
          <w:p w14:paraId="3ACBB7A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4526C5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9126506" w14:textId="77777777" w:rsidR="001E5E0A" w:rsidRPr="001E5E0A" w:rsidRDefault="001E5E0A" w:rsidP="00FE5E50">
            <w:pPr>
              <w:spacing w:after="0" w:line="240" w:lineRule="auto"/>
              <w:rPr>
                <w:rFonts w:ascii="Cambria" w:hAnsi="Cambria"/>
              </w:rPr>
            </w:pPr>
          </w:p>
        </w:tc>
      </w:tr>
    </w:tbl>
    <w:p w14:paraId="57C8476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4CC3A3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9687058"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6AABAB4" w14:textId="77777777" w:rsidR="001E5E0A" w:rsidRPr="001E5E0A" w:rsidRDefault="001E5E0A" w:rsidP="00FE5E50">
            <w:pPr>
              <w:spacing w:after="0"/>
              <w:jc w:val="center"/>
              <w:rPr>
                <w:rFonts w:ascii="Cambria" w:hAnsi="Cambria"/>
                <w:b/>
              </w:rPr>
            </w:pPr>
            <w:r w:rsidRPr="001E5E0A">
              <w:rPr>
                <w:rFonts w:ascii="Cambria" w:hAnsi="Cambria"/>
                <w:b/>
              </w:rPr>
              <w:t>PRIMARUL COMUNEI PETREȘTII DE JOS,</w:t>
            </w:r>
          </w:p>
          <w:p w14:paraId="0EC98A53" w14:textId="77777777" w:rsidR="001E5E0A" w:rsidRPr="001E5E0A" w:rsidRDefault="001E5E0A" w:rsidP="00FE5E50">
            <w:pPr>
              <w:spacing w:after="0"/>
              <w:jc w:val="center"/>
              <w:rPr>
                <w:rFonts w:ascii="Cambria" w:hAnsi="Cambria"/>
                <w:b/>
              </w:rPr>
            </w:pPr>
            <w:r w:rsidRPr="001E5E0A">
              <w:rPr>
                <w:rFonts w:ascii="Cambria" w:hAnsi="Cambria"/>
                <w:b/>
              </w:rPr>
              <w:t>Ioan PÂRV</w:t>
            </w:r>
          </w:p>
        </w:tc>
      </w:tr>
      <w:tr w:rsidR="001E5E0A" w:rsidRPr="001E5E0A" w14:paraId="6950ED46" w14:textId="77777777" w:rsidTr="00FE5E50">
        <w:tc>
          <w:tcPr>
            <w:tcW w:w="540" w:type="dxa"/>
            <w:vMerge/>
            <w:tcBorders>
              <w:left w:val="dotted" w:sz="6" w:space="0" w:color="auto"/>
              <w:right w:val="dotted" w:sz="4" w:space="0" w:color="auto"/>
            </w:tcBorders>
            <w:vAlign w:val="center"/>
          </w:tcPr>
          <w:p w14:paraId="09E316D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7EF35E7"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EF3C0EC" w14:textId="77777777" w:rsidR="001E5E0A" w:rsidRPr="001E5E0A" w:rsidRDefault="001E5E0A" w:rsidP="00FE5E50">
            <w:pPr>
              <w:spacing w:after="0" w:line="240" w:lineRule="auto"/>
              <w:jc w:val="center"/>
              <w:rPr>
                <w:rFonts w:ascii="Cambria" w:hAnsi="Cambria"/>
              </w:rPr>
            </w:pPr>
          </w:p>
          <w:p w14:paraId="483D0E0D" w14:textId="77777777" w:rsidR="001E5E0A" w:rsidRPr="001E5E0A" w:rsidRDefault="001E5E0A" w:rsidP="00FE5E50">
            <w:pPr>
              <w:spacing w:after="0" w:line="240" w:lineRule="auto"/>
              <w:jc w:val="center"/>
              <w:rPr>
                <w:rFonts w:ascii="Cambria" w:hAnsi="Cambria"/>
                <w:u w:val="single"/>
              </w:rPr>
            </w:pPr>
          </w:p>
        </w:tc>
      </w:tr>
      <w:tr w:rsidR="001E5E0A" w:rsidRPr="001E5E0A" w14:paraId="745D8406" w14:textId="77777777" w:rsidTr="00FE5E50">
        <w:tc>
          <w:tcPr>
            <w:tcW w:w="540" w:type="dxa"/>
            <w:vMerge/>
            <w:tcBorders>
              <w:left w:val="dotted" w:sz="6" w:space="0" w:color="auto"/>
              <w:right w:val="dotted" w:sz="4" w:space="0" w:color="auto"/>
            </w:tcBorders>
            <w:vAlign w:val="center"/>
          </w:tcPr>
          <w:p w14:paraId="60AB8D7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05FE64D"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A12F568" w14:textId="77777777" w:rsidR="001E5E0A" w:rsidRPr="001E5E0A" w:rsidRDefault="001E5E0A" w:rsidP="00FE5E50">
            <w:pPr>
              <w:spacing w:after="0" w:line="240" w:lineRule="auto"/>
              <w:rPr>
                <w:rFonts w:ascii="Cambria" w:hAnsi="Cambria"/>
              </w:rPr>
            </w:pPr>
          </w:p>
        </w:tc>
      </w:tr>
      <w:tr w:rsidR="001E5E0A" w:rsidRPr="001E5E0A" w14:paraId="274D87F8" w14:textId="77777777" w:rsidTr="00FE5E50">
        <w:tc>
          <w:tcPr>
            <w:tcW w:w="540" w:type="dxa"/>
            <w:vMerge/>
            <w:tcBorders>
              <w:left w:val="dotted" w:sz="6" w:space="0" w:color="auto"/>
              <w:bottom w:val="dotted" w:sz="6" w:space="0" w:color="auto"/>
              <w:right w:val="dotted" w:sz="4" w:space="0" w:color="auto"/>
            </w:tcBorders>
            <w:vAlign w:val="center"/>
          </w:tcPr>
          <w:p w14:paraId="429ED3F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2357E78"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941AB18" w14:textId="77777777" w:rsidR="001E5E0A" w:rsidRPr="001E5E0A" w:rsidRDefault="001E5E0A" w:rsidP="00FE5E50">
            <w:pPr>
              <w:spacing w:after="0" w:line="240" w:lineRule="auto"/>
              <w:rPr>
                <w:rFonts w:ascii="Cambria" w:hAnsi="Cambria"/>
              </w:rPr>
            </w:pPr>
          </w:p>
        </w:tc>
      </w:tr>
    </w:tbl>
    <w:p w14:paraId="6465FD2C" w14:textId="77777777" w:rsidR="001E5E0A" w:rsidRPr="001E5E0A" w:rsidRDefault="001E5E0A" w:rsidP="001E5E0A">
      <w:pPr>
        <w:spacing w:after="0"/>
        <w:rPr>
          <w:rFonts w:ascii="Cambria" w:hAnsi="Cambria"/>
          <w:b/>
        </w:rPr>
      </w:pPr>
    </w:p>
    <w:p w14:paraId="37AE772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11955B98"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B1DB171"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D2CFE36" w14:textId="77777777" w:rsidR="001E5E0A" w:rsidRPr="001E5E0A" w:rsidRDefault="001E5E0A" w:rsidP="00FE5E50">
            <w:pPr>
              <w:spacing w:after="0"/>
              <w:jc w:val="center"/>
              <w:rPr>
                <w:rFonts w:ascii="Cambria" w:hAnsi="Cambria"/>
                <w:b/>
              </w:rPr>
            </w:pPr>
            <w:r w:rsidRPr="001E5E0A">
              <w:rPr>
                <w:rFonts w:ascii="Cambria" w:hAnsi="Cambria"/>
                <w:b/>
              </w:rPr>
              <w:t>PRIMARUL COMUNEI PLOSCOȘ,</w:t>
            </w:r>
          </w:p>
          <w:p w14:paraId="4221465E" w14:textId="77777777" w:rsidR="001E5E0A" w:rsidRPr="001E5E0A" w:rsidRDefault="001E5E0A" w:rsidP="00FE5E50">
            <w:pPr>
              <w:spacing w:after="0"/>
              <w:jc w:val="center"/>
              <w:rPr>
                <w:rFonts w:ascii="Cambria" w:hAnsi="Cambria"/>
                <w:b/>
              </w:rPr>
            </w:pPr>
            <w:r w:rsidRPr="001E5E0A">
              <w:rPr>
                <w:rFonts w:ascii="Cambria" w:hAnsi="Cambria"/>
                <w:b/>
              </w:rPr>
              <w:t xml:space="preserve">Aurel TRUȚĂ </w:t>
            </w:r>
          </w:p>
        </w:tc>
      </w:tr>
      <w:tr w:rsidR="001E5E0A" w:rsidRPr="001E5E0A" w14:paraId="67D76738" w14:textId="77777777" w:rsidTr="00FE5E50">
        <w:tc>
          <w:tcPr>
            <w:tcW w:w="540" w:type="dxa"/>
            <w:vMerge/>
            <w:tcBorders>
              <w:left w:val="dotted" w:sz="6" w:space="0" w:color="auto"/>
              <w:right w:val="dotted" w:sz="4" w:space="0" w:color="auto"/>
            </w:tcBorders>
            <w:vAlign w:val="center"/>
          </w:tcPr>
          <w:p w14:paraId="29E788B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274E505"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982B30E" w14:textId="77777777" w:rsidR="001E5E0A" w:rsidRPr="001E5E0A" w:rsidRDefault="001E5E0A" w:rsidP="00FE5E50">
            <w:pPr>
              <w:spacing w:after="0" w:line="240" w:lineRule="auto"/>
              <w:jc w:val="center"/>
              <w:rPr>
                <w:rFonts w:ascii="Cambria" w:hAnsi="Cambria"/>
              </w:rPr>
            </w:pPr>
          </w:p>
          <w:p w14:paraId="361BE971" w14:textId="77777777" w:rsidR="001E5E0A" w:rsidRPr="001E5E0A" w:rsidRDefault="001E5E0A" w:rsidP="00FE5E50">
            <w:pPr>
              <w:spacing w:after="0" w:line="240" w:lineRule="auto"/>
              <w:jc w:val="center"/>
              <w:rPr>
                <w:rFonts w:ascii="Cambria" w:hAnsi="Cambria"/>
                <w:u w:val="single"/>
              </w:rPr>
            </w:pPr>
          </w:p>
        </w:tc>
      </w:tr>
      <w:tr w:rsidR="001E5E0A" w:rsidRPr="001E5E0A" w14:paraId="5500E1FF" w14:textId="77777777" w:rsidTr="00FE5E50">
        <w:tc>
          <w:tcPr>
            <w:tcW w:w="540" w:type="dxa"/>
            <w:vMerge/>
            <w:tcBorders>
              <w:left w:val="dotted" w:sz="6" w:space="0" w:color="auto"/>
              <w:right w:val="dotted" w:sz="4" w:space="0" w:color="auto"/>
            </w:tcBorders>
            <w:vAlign w:val="center"/>
          </w:tcPr>
          <w:p w14:paraId="4D9FC10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4BC58A0"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8A09F02" w14:textId="77777777" w:rsidR="001E5E0A" w:rsidRPr="001E5E0A" w:rsidRDefault="001E5E0A" w:rsidP="00FE5E50">
            <w:pPr>
              <w:spacing w:after="0" w:line="240" w:lineRule="auto"/>
              <w:rPr>
                <w:rFonts w:ascii="Cambria" w:hAnsi="Cambria"/>
              </w:rPr>
            </w:pPr>
          </w:p>
        </w:tc>
      </w:tr>
      <w:tr w:rsidR="001E5E0A" w:rsidRPr="001E5E0A" w14:paraId="59375CCF" w14:textId="77777777" w:rsidTr="00FE5E50">
        <w:tc>
          <w:tcPr>
            <w:tcW w:w="540" w:type="dxa"/>
            <w:vMerge/>
            <w:tcBorders>
              <w:left w:val="dotted" w:sz="6" w:space="0" w:color="auto"/>
              <w:bottom w:val="dotted" w:sz="6" w:space="0" w:color="auto"/>
              <w:right w:val="dotted" w:sz="4" w:space="0" w:color="auto"/>
            </w:tcBorders>
            <w:vAlign w:val="center"/>
          </w:tcPr>
          <w:p w14:paraId="1DEADE6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66335C3"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7126EF4" w14:textId="77777777" w:rsidR="001E5E0A" w:rsidRPr="001E5E0A" w:rsidRDefault="001E5E0A" w:rsidP="00FE5E50">
            <w:pPr>
              <w:spacing w:after="0" w:line="240" w:lineRule="auto"/>
              <w:rPr>
                <w:rFonts w:ascii="Cambria" w:hAnsi="Cambria"/>
              </w:rPr>
            </w:pPr>
          </w:p>
        </w:tc>
      </w:tr>
    </w:tbl>
    <w:p w14:paraId="3BF046B1" w14:textId="77777777" w:rsidR="001E5E0A" w:rsidRPr="001E5E0A" w:rsidRDefault="001E5E0A" w:rsidP="001E5E0A">
      <w:pPr>
        <w:spacing w:after="0"/>
        <w:rPr>
          <w:rFonts w:ascii="Cambria" w:hAnsi="Cambria"/>
          <w:b/>
        </w:rPr>
      </w:pPr>
    </w:p>
    <w:p w14:paraId="0BD4D7CF" w14:textId="77777777" w:rsidR="001E5E0A" w:rsidRPr="001E5E0A" w:rsidRDefault="001E5E0A" w:rsidP="001E5E0A">
      <w:pPr>
        <w:spacing w:after="0"/>
        <w:rPr>
          <w:rFonts w:ascii="Cambria" w:hAnsi="Cambria"/>
          <w:b/>
        </w:rPr>
      </w:pPr>
    </w:p>
    <w:p w14:paraId="7F67DC10"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14DC70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E725709"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381CC9D" w14:textId="77777777" w:rsidR="001E5E0A" w:rsidRPr="001E5E0A" w:rsidRDefault="001E5E0A" w:rsidP="00FE5E50">
            <w:pPr>
              <w:spacing w:after="0"/>
              <w:jc w:val="center"/>
              <w:rPr>
                <w:rFonts w:ascii="Cambria" w:hAnsi="Cambria"/>
                <w:b/>
              </w:rPr>
            </w:pPr>
            <w:r w:rsidRPr="001E5E0A">
              <w:rPr>
                <w:rFonts w:ascii="Cambria" w:hAnsi="Cambria"/>
                <w:b/>
              </w:rPr>
              <w:t>PRIMARUL COMUNEI POIENI,</w:t>
            </w:r>
          </w:p>
          <w:p w14:paraId="75935C6D" w14:textId="77777777" w:rsidR="001E5E0A" w:rsidRPr="001E5E0A" w:rsidRDefault="001E5E0A" w:rsidP="00FE5E50">
            <w:pPr>
              <w:spacing w:after="0"/>
              <w:jc w:val="center"/>
              <w:rPr>
                <w:rFonts w:ascii="Cambria" w:hAnsi="Cambria"/>
                <w:b/>
              </w:rPr>
            </w:pPr>
            <w:r w:rsidRPr="001E5E0A">
              <w:rPr>
                <w:rFonts w:ascii="Cambria" w:hAnsi="Cambria"/>
                <w:b/>
              </w:rPr>
              <w:t>Gheorghe-Constantin BOCA</w:t>
            </w:r>
          </w:p>
        </w:tc>
      </w:tr>
      <w:tr w:rsidR="001E5E0A" w:rsidRPr="001E5E0A" w14:paraId="35980E9C" w14:textId="77777777" w:rsidTr="00FE5E50">
        <w:tc>
          <w:tcPr>
            <w:tcW w:w="540" w:type="dxa"/>
            <w:vMerge/>
            <w:tcBorders>
              <w:left w:val="dotted" w:sz="6" w:space="0" w:color="auto"/>
              <w:right w:val="dotted" w:sz="4" w:space="0" w:color="auto"/>
            </w:tcBorders>
            <w:vAlign w:val="center"/>
          </w:tcPr>
          <w:p w14:paraId="0FD9DE2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42CE40D"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93584B0" w14:textId="77777777" w:rsidR="001E5E0A" w:rsidRPr="001E5E0A" w:rsidRDefault="001E5E0A" w:rsidP="00FE5E50">
            <w:pPr>
              <w:spacing w:after="0" w:line="240" w:lineRule="auto"/>
              <w:jc w:val="center"/>
              <w:rPr>
                <w:rFonts w:ascii="Cambria" w:hAnsi="Cambria"/>
              </w:rPr>
            </w:pPr>
          </w:p>
          <w:p w14:paraId="55303618" w14:textId="77777777" w:rsidR="001E5E0A" w:rsidRPr="001E5E0A" w:rsidRDefault="001E5E0A" w:rsidP="00FE5E50">
            <w:pPr>
              <w:spacing w:after="0" w:line="240" w:lineRule="auto"/>
              <w:jc w:val="center"/>
              <w:rPr>
                <w:rFonts w:ascii="Cambria" w:hAnsi="Cambria"/>
                <w:u w:val="single"/>
              </w:rPr>
            </w:pPr>
          </w:p>
        </w:tc>
      </w:tr>
      <w:tr w:rsidR="001E5E0A" w:rsidRPr="001E5E0A" w14:paraId="252D7CDA" w14:textId="77777777" w:rsidTr="00FE5E50">
        <w:tc>
          <w:tcPr>
            <w:tcW w:w="540" w:type="dxa"/>
            <w:vMerge/>
            <w:tcBorders>
              <w:left w:val="dotted" w:sz="6" w:space="0" w:color="auto"/>
              <w:right w:val="dotted" w:sz="4" w:space="0" w:color="auto"/>
            </w:tcBorders>
            <w:vAlign w:val="center"/>
          </w:tcPr>
          <w:p w14:paraId="257552F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0FD5EF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332211F" w14:textId="77777777" w:rsidR="001E5E0A" w:rsidRPr="001E5E0A" w:rsidRDefault="001E5E0A" w:rsidP="00FE5E50">
            <w:pPr>
              <w:spacing w:after="0" w:line="240" w:lineRule="auto"/>
              <w:rPr>
                <w:rFonts w:ascii="Cambria" w:hAnsi="Cambria"/>
              </w:rPr>
            </w:pPr>
          </w:p>
        </w:tc>
      </w:tr>
      <w:tr w:rsidR="001E5E0A" w:rsidRPr="001E5E0A" w14:paraId="09ED7F9F" w14:textId="77777777" w:rsidTr="00FE5E50">
        <w:tc>
          <w:tcPr>
            <w:tcW w:w="540" w:type="dxa"/>
            <w:vMerge/>
            <w:tcBorders>
              <w:left w:val="dotted" w:sz="6" w:space="0" w:color="auto"/>
              <w:bottom w:val="dotted" w:sz="6" w:space="0" w:color="auto"/>
              <w:right w:val="dotted" w:sz="4" w:space="0" w:color="auto"/>
            </w:tcBorders>
            <w:vAlign w:val="center"/>
          </w:tcPr>
          <w:p w14:paraId="5D1B81D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3505233"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B6E1A23" w14:textId="77777777" w:rsidR="001E5E0A" w:rsidRPr="001E5E0A" w:rsidRDefault="001E5E0A" w:rsidP="00FE5E50">
            <w:pPr>
              <w:spacing w:after="0" w:line="240" w:lineRule="auto"/>
              <w:rPr>
                <w:rFonts w:ascii="Cambria" w:hAnsi="Cambria"/>
              </w:rPr>
            </w:pPr>
          </w:p>
        </w:tc>
      </w:tr>
    </w:tbl>
    <w:p w14:paraId="7745A524" w14:textId="77777777" w:rsidR="001E5E0A" w:rsidRPr="001E5E0A" w:rsidRDefault="001E5E0A" w:rsidP="001E5E0A">
      <w:pPr>
        <w:spacing w:after="0"/>
        <w:rPr>
          <w:rFonts w:ascii="Cambria" w:hAnsi="Cambria"/>
          <w:b/>
        </w:rPr>
      </w:pPr>
    </w:p>
    <w:p w14:paraId="45DD40A0"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FC4363E"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4051F5A"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390A8BE" w14:textId="77777777" w:rsidR="001E5E0A" w:rsidRPr="001E5E0A" w:rsidRDefault="001E5E0A" w:rsidP="00FE5E50">
            <w:pPr>
              <w:spacing w:after="0"/>
              <w:jc w:val="center"/>
              <w:rPr>
                <w:rFonts w:ascii="Cambria" w:hAnsi="Cambria"/>
                <w:b/>
              </w:rPr>
            </w:pPr>
            <w:r w:rsidRPr="001E5E0A">
              <w:rPr>
                <w:rFonts w:ascii="Cambria" w:hAnsi="Cambria"/>
                <w:b/>
              </w:rPr>
              <w:t>PRIMARUL COMUNEI RECEA CRISTUR,</w:t>
            </w:r>
          </w:p>
          <w:p w14:paraId="3FA67430" w14:textId="77777777" w:rsidR="001E5E0A" w:rsidRPr="001E5E0A" w:rsidRDefault="001E5E0A" w:rsidP="00FE5E50">
            <w:pPr>
              <w:spacing w:after="0"/>
              <w:jc w:val="center"/>
              <w:rPr>
                <w:rFonts w:ascii="Cambria" w:hAnsi="Cambria"/>
                <w:b/>
              </w:rPr>
            </w:pPr>
            <w:r w:rsidRPr="001E5E0A">
              <w:rPr>
                <w:rFonts w:ascii="Cambria" w:hAnsi="Cambria"/>
                <w:b/>
              </w:rPr>
              <w:t xml:space="preserve">Laurian-Alexandru RUS </w:t>
            </w:r>
          </w:p>
        </w:tc>
      </w:tr>
      <w:tr w:rsidR="001E5E0A" w:rsidRPr="001E5E0A" w14:paraId="62687C3C" w14:textId="77777777" w:rsidTr="00FE5E50">
        <w:tc>
          <w:tcPr>
            <w:tcW w:w="540" w:type="dxa"/>
            <w:vMerge/>
            <w:tcBorders>
              <w:left w:val="dotted" w:sz="6" w:space="0" w:color="auto"/>
              <w:right w:val="dotted" w:sz="4" w:space="0" w:color="auto"/>
            </w:tcBorders>
            <w:vAlign w:val="center"/>
          </w:tcPr>
          <w:p w14:paraId="5561DC7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6528E87"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832A2B7" w14:textId="77777777" w:rsidR="001E5E0A" w:rsidRPr="001E5E0A" w:rsidRDefault="001E5E0A" w:rsidP="00FE5E50">
            <w:pPr>
              <w:spacing w:after="0" w:line="240" w:lineRule="auto"/>
              <w:jc w:val="center"/>
              <w:rPr>
                <w:rFonts w:ascii="Cambria" w:hAnsi="Cambria"/>
              </w:rPr>
            </w:pPr>
          </w:p>
          <w:p w14:paraId="59991FDE" w14:textId="77777777" w:rsidR="001E5E0A" w:rsidRPr="001E5E0A" w:rsidRDefault="001E5E0A" w:rsidP="00FE5E50">
            <w:pPr>
              <w:spacing w:after="0" w:line="240" w:lineRule="auto"/>
              <w:jc w:val="center"/>
              <w:rPr>
                <w:rFonts w:ascii="Cambria" w:hAnsi="Cambria"/>
                <w:u w:val="single"/>
              </w:rPr>
            </w:pPr>
          </w:p>
        </w:tc>
      </w:tr>
      <w:tr w:rsidR="001E5E0A" w:rsidRPr="001E5E0A" w14:paraId="5B31877B" w14:textId="77777777" w:rsidTr="00FE5E50">
        <w:tc>
          <w:tcPr>
            <w:tcW w:w="540" w:type="dxa"/>
            <w:vMerge/>
            <w:tcBorders>
              <w:left w:val="dotted" w:sz="6" w:space="0" w:color="auto"/>
              <w:right w:val="dotted" w:sz="4" w:space="0" w:color="auto"/>
            </w:tcBorders>
            <w:vAlign w:val="center"/>
          </w:tcPr>
          <w:p w14:paraId="5D72FBE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F370BFD"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DD3A36E" w14:textId="77777777" w:rsidR="001E5E0A" w:rsidRPr="001E5E0A" w:rsidRDefault="001E5E0A" w:rsidP="00FE5E50">
            <w:pPr>
              <w:spacing w:after="0" w:line="240" w:lineRule="auto"/>
              <w:rPr>
                <w:rFonts w:ascii="Cambria" w:hAnsi="Cambria"/>
              </w:rPr>
            </w:pPr>
          </w:p>
        </w:tc>
      </w:tr>
      <w:tr w:rsidR="001E5E0A" w:rsidRPr="001E5E0A" w14:paraId="64F301EF" w14:textId="77777777" w:rsidTr="00FE5E50">
        <w:tc>
          <w:tcPr>
            <w:tcW w:w="540" w:type="dxa"/>
            <w:vMerge/>
            <w:tcBorders>
              <w:left w:val="dotted" w:sz="6" w:space="0" w:color="auto"/>
              <w:bottom w:val="dotted" w:sz="6" w:space="0" w:color="auto"/>
              <w:right w:val="dotted" w:sz="4" w:space="0" w:color="auto"/>
            </w:tcBorders>
            <w:vAlign w:val="center"/>
          </w:tcPr>
          <w:p w14:paraId="16274F5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D1B1497"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2F1E536" w14:textId="77777777" w:rsidR="001E5E0A" w:rsidRPr="001E5E0A" w:rsidRDefault="001E5E0A" w:rsidP="00FE5E50">
            <w:pPr>
              <w:spacing w:after="0" w:line="240" w:lineRule="auto"/>
              <w:rPr>
                <w:rFonts w:ascii="Cambria" w:hAnsi="Cambria"/>
              </w:rPr>
            </w:pPr>
          </w:p>
        </w:tc>
      </w:tr>
    </w:tbl>
    <w:p w14:paraId="599E2C4D"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2E959E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24167731"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CE757E3" w14:textId="77777777" w:rsidR="001E5E0A" w:rsidRPr="001E5E0A" w:rsidRDefault="001E5E0A" w:rsidP="00FE5E50">
            <w:pPr>
              <w:spacing w:after="0"/>
              <w:jc w:val="center"/>
              <w:rPr>
                <w:rFonts w:ascii="Cambria" w:hAnsi="Cambria"/>
                <w:b/>
              </w:rPr>
            </w:pPr>
            <w:r w:rsidRPr="001E5E0A">
              <w:rPr>
                <w:rFonts w:ascii="Cambria" w:hAnsi="Cambria"/>
                <w:b/>
              </w:rPr>
              <w:t>PRIMARUL COMUNEI RÂȘCA,</w:t>
            </w:r>
          </w:p>
          <w:p w14:paraId="22236513" w14:textId="77777777" w:rsidR="001E5E0A" w:rsidRPr="001E5E0A" w:rsidRDefault="001E5E0A" w:rsidP="00FE5E50">
            <w:pPr>
              <w:spacing w:after="0"/>
              <w:jc w:val="center"/>
              <w:rPr>
                <w:rFonts w:ascii="Cambria" w:hAnsi="Cambria"/>
                <w:b/>
              </w:rPr>
            </w:pPr>
            <w:r w:rsidRPr="001E5E0A">
              <w:rPr>
                <w:rFonts w:ascii="Cambria" w:hAnsi="Cambria"/>
                <w:b/>
              </w:rPr>
              <w:t>Alin-Florin ABRUDAN</w:t>
            </w:r>
          </w:p>
        </w:tc>
      </w:tr>
      <w:tr w:rsidR="001E5E0A" w:rsidRPr="001E5E0A" w14:paraId="317C9729" w14:textId="77777777" w:rsidTr="00FE5E50">
        <w:tc>
          <w:tcPr>
            <w:tcW w:w="540" w:type="dxa"/>
            <w:vMerge/>
            <w:tcBorders>
              <w:left w:val="dotted" w:sz="6" w:space="0" w:color="auto"/>
              <w:right w:val="dotted" w:sz="4" w:space="0" w:color="auto"/>
            </w:tcBorders>
            <w:vAlign w:val="center"/>
          </w:tcPr>
          <w:p w14:paraId="0D2BB2A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070F360"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83593BF" w14:textId="77777777" w:rsidR="001E5E0A" w:rsidRPr="001E5E0A" w:rsidRDefault="001E5E0A" w:rsidP="00FE5E50">
            <w:pPr>
              <w:spacing w:after="0" w:line="240" w:lineRule="auto"/>
              <w:jc w:val="center"/>
              <w:rPr>
                <w:rFonts w:ascii="Cambria" w:hAnsi="Cambria"/>
              </w:rPr>
            </w:pPr>
          </w:p>
          <w:p w14:paraId="6A71F979" w14:textId="77777777" w:rsidR="001E5E0A" w:rsidRPr="001E5E0A" w:rsidRDefault="001E5E0A" w:rsidP="00FE5E50">
            <w:pPr>
              <w:spacing w:after="0" w:line="240" w:lineRule="auto"/>
              <w:jc w:val="center"/>
              <w:rPr>
                <w:rFonts w:ascii="Cambria" w:hAnsi="Cambria"/>
                <w:u w:val="single"/>
              </w:rPr>
            </w:pPr>
          </w:p>
        </w:tc>
      </w:tr>
      <w:tr w:rsidR="001E5E0A" w:rsidRPr="001E5E0A" w14:paraId="797D362B" w14:textId="77777777" w:rsidTr="00FE5E50">
        <w:tc>
          <w:tcPr>
            <w:tcW w:w="540" w:type="dxa"/>
            <w:vMerge/>
            <w:tcBorders>
              <w:left w:val="dotted" w:sz="6" w:space="0" w:color="auto"/>
              <w:right w:val="dotted" w:sz="4" w:space="0" w:color="auto"/>
            </w:tcBorders>
            <w:vAlign w:val="center"/>
          </w:tcPr>
          <w:p w14:paraId="13BFD19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0D78111"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67F3767" w14:textId="77777777" w:rsidR="001E5E0A" w:rsidRPr="001E5E0A" w:rsidRDefault="001E5E0A" w:rsidP="00FE5E50">
            <w:pPr>
              <w:spacing w:after="0" w:line="240" w:lineRule="auto"/>
              <w:rPr>
                <w:rFonts w:ascii="Cambria" w:hAnsi="Cambria"/>
              </w:rPr>
            </w:pPr>
          </w:p>
        </w:tc>
      </w:tr>
      <w:tr w:rsidR="001E5E0A" w:rsidRPr="001E5E0A" w14:paraId="0DBE4125" w14:textId="77777777" w:rsidTr="00FE5E50">
        <w:tc>
          <w:tcPr>
            <w:tcW w:w="540" w:type="dxa"/>
            <w:vMerge/>
            <w:tcBorders>
              <w:left w:val="dotted" w:sz="6" w:space="0" w:color="auto"/>
              <w:bottom w:val="dotted" w:sz="6" w:space="0" w:color="auto"/>
              <w:right w:val="dotted" w:sz="4" w:space="0" w:color="auto"/>
            </w:tcBorders>
            <w:vAlign w:val="center"/>
          </w:tcPr>
          <w:p w14:paraId="539401F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01C1B66"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153FA84" w14:textId="77777777" w:rsidR="001E5E0A" w:rsidRPr="001E5E0A" w:rsidRDefault="001E5E0A" w:rsidP="00FE5E50">
            <w:pPr>
              <w:spacing w:after="0" w:line="240" w:lineRule="auto"/>
              <w:rPr>
                <w:rFonts w:ascii="Cambria" w:hAnsi="Cambria"/>
              </w:rPr>
            </w:pPr>
          </w:p>
        </w:tc>
      </w:tr>
    </w:tbl>
    <w:p w14:paraId="56D5DBD8" w14:textId="77777777" w:rsidR="001E5E0A" w:rsidRPr="001E5E0A" w:rsidRDefault="001E5E0A" w:rsidP="001E5E0A">
      <w:pPr>
        <w:spacing w:after="0"/>
        <w:rPr>
          <w:rFonts w:ascii="Cambria" w:hAnsi="Cambria"/>
          <w:b/>
        </w:rPr>
      </w:pPr>
    </w:p>
    <w:p w14:paraId="655FC3AC"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6442A0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25E289AF"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EC8BD23" w14:textId="77777777" w:rsidR="001E5E0A" w:rsidRPr="001E5E0A" w:rsidRDefault="001E5E0A" w:rsidP="00FE5E50">
            <w:pPr>
              <w:spacing w:after="0"/>
              <w:jc w:val="center"/>
              <w:rPr>
                <w:rFonts w:ascii="Cambria" w:hAnsi="Cambria"/>
                <w:b/>
              </w:rPr>
            </w:pPr>
            <w:r w:rsidRPr="001E5E0A">
              <w:rPr>
                <w:rFonts w:ascii="Cambria" w:hAnsi="Cambria"/>
                <w:b/>
              </w:rPr>
              <w:t>PRIMARUL COMUNEI SĂCUIEU,</w:t>
            </w:r>
          </w:p>
          <w:p w14:paraId="760CDB40" w14:textId="77777777" w:rsidR="001E5E0A" w:rsidRPr="001E5E0A" w:rsidRDefault="001E5E0A" w:rsidP="00FE5E50">
            <w:pPr>
              <w:spacing w:after="0"/>
              <w:jc w:val="center"/>
              <w:rPr>
                <w:rFonts w:ascii="Cambria" w:hAnsi="Cambria"/>
                <w:b/>
              </w:rPr>
            </w:pPr>
            <w:r w:rsidRPr="001E5E0A">
              <w:rPr>
                <w:rFonts w:ascii="Cambria" w:hAnsi="Cambria"/>
                <w:b/>
              </w:rPr>
              <w:t xml:space="preserve">Gheorghe CUC </w:t>
            </w:r>
          </w:p>
        </w:tc>
      </w:tr>
      <w:tr w:rsidR="001E5E0A" w:rsidRPr="001E5E0A" w14:paraId="47562146" w14:textId="77777777" w:rsidTr="00FE5E50">
        <w:tc>
          <w:tcPr>
            <w:tcW w:w="540" w:type="dxa"/>
            <w:vMerge/>
            <w:tcBorders>
              <w:left w:val="dotted" w:sz="6" w:space="0" w:color="auto"/>
              <w:right w:val="dotted" w:sz="4" w:space="0" w:color="auto"/>
            </w:tcBorders>
            <w:vAlign w:val="center"/>
          </w:tcPr>
          <w:p w14:paraId="600DFBAE"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37D1C94"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1BE0F7D" w14:textId="77777777" w:rsidR="001E5E0A" w:rsidRPr="001E5E0A" w:rsidRDefault="001E5E0A" w:rsidP="00FE5E50">
            <w:pPr>
              <w:spacing w:after="0" w:line="240" w:lineRule="auto"/>
              <w:jc w:val="center"/>
              <w:rPr>
                <w:rFonts w:ascii="Cambria" w:hAnsi="Cambria"/>
              </w:rPr>
            </w:pPr>
          </w:p>
          <w:p w14:paraId="33651151" w14:textId="77777777" w:rsidR="001E5E0A" w:rsidRPr="001E5E0A" w:rsidRDefault="001E5E0A" w:rsidP="00FE5E50">
            <w:pPr>
              <w:spacing w:after="0" w:line="240" w:lineRule="auto"/>
              <w:jc w:val="center"/>
              <w:rPr>
                <w:rFonts w:ascii="Cambria" w:hAnsi="Cambria"/>
                <w:u w:val="single"/>
              </w:rPr>
            </w:pPr>
          </w:p>
        </w:tc>
      </w:tr>
      <w:tr w:rsidR="001E5E0A" w:rsidRPr="001E5E0A" w14:paraId="37C937EF" w14:textId="77777777" w:rsidTr="00FE5E50">
        <w:tc>
          <w:tcPr>
            <w:tcW w:w="540" w:type="dxa"/>
            <w:vMerge/>
            <w:tcBorders>
              <w:left w:val="dotted" w:sz="6" w:space="0" w:color="auto"/>
              <w:right w:val="dotted" w:sz="4" w:space="0" w:color="auto"/>
            </w:tcBorders>
            <w:vAlign w:val="center"/>
          </w:tcPr>
          <w:p w14:paraId="4E4753E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16A4D63"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627969A" w14:textId="77777777" w:rsidR="001E5E0A" w:rsidRPr="001E5E0A" w:rsidRDefault="001E5E0A" w:rsidP="00FE5E50">
            <w:pPr>
              <w:spacing w:after="0" w:line="240" w:lineRule="auto"/>
              <w:rPr>
                <w:rFonts w:ascii="Cambria" w:hAnsi="Cambria"/>
              </w:rPr>
            </w:pPr>
          </w:p>
        </w:tc>
      </w:tr>
      <w:tr w:rsidR="001E5E0A" w:rsidRPr="001E5E0A" w14:paraId="00FD0174" w14:textId="77777777" w:rsidTr="00FE5E50">
        <w:tc>
          <w:tcPr>
            <w:tcW w:w="540" w:type="dxa"/>
            <w:vMerge/>
            <w:tcBorders>
              <w:left w:val="dotted" w:sz="6" w:space="0" w:color="auto"/>
              <w:bottom w:val="dotted" w:sz="6" w:space="0" w:color="auto"/>
              <w:right w:val="dotted" w:sz="4" w:space="0" w:color="auto"/>
            </w:tcBorders>
            <w:vAlign w:val="center"/>
          </w:tcPr>
          <w:p w14:paraId="3D73A92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92E565B"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1B39237" w14:textId="77777777" w:rsidR="001E5E0A" w:rsidRPr="001E5E0A" w:rsidRDefault="001E5E0A" w:rsidP="00FE5E50">
            <w:pPr>
              <w:spacing w:after="0" w:line="240" w:lineRule="auto"/>
              <w:rPr>
                <w:rFonts w:ascii="Cambria" w:hAnsi="Cambria"/>
              </w:rPr>
            </w:pPr>
          </w:p>
        </w:tc>
      </w:tr>
    </w:tbl>
    <w:p w14:paraId="052D7ED5" w14:textId="77777777" w:rsidR="001E5E0A" w:rsidRPr="001E5E0A" w:rsidRDefault="001E5E0A" w:rsidP="001E5E0A">
      <w:pPr>
        <w:spacing w:after="0"/>
        <w:rPr>
          <w:rFonts w:ascii="Cambria" w:hAnsi="Cambria"/>
          <w:b/>
        </w:rPr>
      </w:pPr>
    </w:p>
    <w:p w14:paraId="3D6773FE"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1B9F063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4D9A89A"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D2607EA" w14:textId="77777777" w:rsidR="001E5E0A" w:rsidRPr="001E5E0A" w:rsidRDefault="001E5E0A" w:rsidP="00FE5E50">
            <w:pPr>
              <w:spacing w:after="0"/>
              <w:jc w:val="center"/>
              <w:rPr>
                <w:rFonts w:ascii="Cambria" w:hAnsi="Cambria"/>
                <w:b/>
              </w:rPr>
            </w:pPr>
            <w:r w:rsidRPr="001E5E0A">
              <w:rPr>
                <w:rFonts w:ascii="Cambria" w:hAnsi="Cambria"/>
                <w:b/>
              </w:rPr>
              <w:t>PRIMARUL COMUNEI SĂNDULEȘTI,</w:t>
            </w:r>
          </w:p>
          <w:p w14:paraId="670A9264" w14:textId="77777777" w:rsidR="001E5E0A" w:rsidRPr="001E5E0A" w:rsidRDefault="001E5E0A" w:rsidP="00FE5E50">
            <w:pPr>
              <w:spacing w:after="0"/>
              <w:jc w:val="center"/>
              <w:rPr>
                <w:rFonts w:ascii="Cambria" w:hAnsi="Cambria"/>
                <w:b/>
              </w:rPr>
            </w:pPr>
            <w:r w:rsidRPr="001E5E0A">
              <w:rPr>
                <w:rFonts w:ascii="Cambria" w:hAnsi="Cambria"/>
                <w:b/>
              </w:rPr>
              <w:t xml:space="preserve">Călin-Stelian FĂRGACIU </w:t>
            </w:r>
          </w:p>
        </w:tc>
      </w:tr>
      <w:tr w:rsidR="001E5E0A" w:rsidRPr="001E5E0A" w14:paraId="0F37D54A" w14:textId="77777777" w:rsidTr="00FE5E50">
        <w:tc>
          <w:tcPr>
            <w:tcW w:w="540" w:type="dxa"/>
            <w:vMerge/>
            <w:tcBorders>
              <w:left w:val="dotted" w:sz="6" w:space="0" w:color="auto"/>
              <w:right w:val="dotted" w:sz="4" w:space="0" w:color="auto"/>
            </w:tcBorders>
            <w:vAlign w:val="center"/>
          </w:tcPr>
          <w:p w14:paraId="3EBEE19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BE16E18"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2495B72" w14:textId="77777777" w:rsidR="001E5E0A" w:rsidRPr="001E5E0A" w:rsidRDefault="001E5E0A" w:rsidP="00FE5E50">
            <w:pPr>
              <w:spacing w:after="0" w:line="240" w:lineRule="auto"/>
              <w:jc w:val="center"/>
              <w:rPr>
                <w:rFonts w:ascii="Cambria" w:hAnsi="Cambria"/>
              </w:rPr>
            </w:pPr>
          </w:p>
          <w:p w14:paraId="6345FE40" w14:textId="77777777" w:rsidR="001E5E0A" w:rsidRPr="001E5E0A" w:rsidRDefault="001E5E0A" w:rsidP="00FE5E50">
            <w:pPr>
              <w:spacing w:after="0" w:line="240" w:lineRule="auto"/>
              <w:jc w:val="center"/>
              <w:rPr>
                <w:rFonts w:ascii="Cambria" w:hAnsi="Cambria"/>
                <w:u w:val="single"/>
              </w:rPr>
            </w:pPr>
          </w:p>
        </w:tc>
      </w:tr>
      <w:tr w:rsidR="001E5E0A" w:rsidRPr="001E5E0A" w14:paraId="7D0E132D" w14:textId="77777777" w:rsidTr="00FE5E50">
        <w:tc>
          <w:tcPr>
            <w:tcW w:w="540" w:type="dxa"/>
            <w:vMerge/>
            <w:tcBorders>
              <w:left w:val="dotted" w:sz="6" w:space="0" w:color="auto"/>
              <w:right w:val="dotted" w:sz="4" w:space="0" w:color="auto"/>
            </w:tcBorders>
            <w:vAlign w:val="center"/>
          </w:tcPr>
          <w:p w14:paraId="6BFE2AE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0C0FAD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66508C3" w14:textId="77777777" w:rsidR="001E5E0A" w:rsidRPr="001E5E0A" w:rsidRDefault="001E5E0A" w:rsidP="00FE5E50">
            <w:pPr>
              <w:spacing w:after="0" w:line="240" w:lineRule="auto"/>
              <w:rPr>
                <w:rFonts w:ascii="Cambria" w:hAnsi="Cambria"/>
              </w:rPr>
            </w:pPr>
          </w:p>
        </w:tc>
      </w:tr>
      <w:tr w:rsidR="001E5E0A" w:rsidRPr="001E5E0A" w14:paraId="3B137C4E" w14:textId="77777777" w:rsidTr="00FE5E50">
        <w:tc>
          <w:tcPr>
            <w:tcW w:w="540" w:type="dxa"/>
            <w:vMerge/>
            <w:tcBorders>
              <w:left w:val="dotted" w:sz="6" w:space="0" w:color="auto"/>
              <w:bottom w:val="dotted" w:sz="6" w:space="0" w:color="auto"/>
              <w:right w:val="dotted" w:sz="4" w:space="0" w:color="auto"/>
            </w:tcBorders>
            <w:vAlign w:val="center"/>
          </w:tcPr>
          <w:p w14:paraId="2002AC9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1A417D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F32632D" w14:textId="77777777" w:rsidR="001E5E0A" w:rsidRPr="001E5E0A" w:rsidRDefault="001E5E0A" w:rsidP="00FE5E50">
            <w:pPr>
              <w:spacing w:after="0" w:line="240" w:lineRule="auto"/>
              <w:rPr>
                <w:rFonts w:ascii="Cambria" w:hAnsi="Cambria"/>
              </w:rPr>
            </w:pPr>
          </w:p>
        </w:tc>
      </w:tr>
    </w:tbl>
    <w:p w14:paraId="759496B2" w14:textId="77777777" w:rsidR="001E5E0A" w:rsidRPr="001E5E0A" w:rsidRDefault="001E5E0A" w:rsidP="001E5E0A">
      <w:pPr>
        <w:spacing w:after="0"/>
        <w:rPr>
          <w:rFonts w:ascii="Cambria" w:hAnsi="Cambria"/>
          <w:b/>
        </w:rPr>
      </w:pPr>
    </w:p>
    <w:p w14:paraId="60662D1D"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53E22D36"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ADD9484"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19763C5" w14:textId="77777777" w:rsidR="001E5E0A" w:rsidRPr="001E5E0A" w:rsidRDefault="001E5E0A" w:rsidP="00FE5E50">
            <w:pPr>
              <w:spacing w:after="0"/>
              <w:jc w:val="center"/>
              <w:rPr>
                <w:rFonts w:ascii="Cambria" w:hAnsi="Cambria"/>
                <w:b/>
              </w:rPr>
            </w:pPr>
            <w:r w:rsidRPr="001E5E0A">
              <w:rPr>
                <w:rFonts w:ascii="Cambria" w:hAnsi="Cambria"/>
                <w:b/>
              </w:rPr>
              <w:t>PRIMARUL COMUNEI SĂVĂDISLA,</w:t>
            </w:r>
          </w:p>
          <w:p w14:paraId="17DB51EA" w14:textId="77777777" w:rsidR="001E5E0A" w:rsidRPr="001E5E0A" w:rsidRDefault="001E5E0A" w:rsidP="00FE5E50">
            <w:pPr>
              <w:spacing w:after="0"/>
              <w:jc w:val="center"/>
              <w:rPr>
                <w:rFonts w:ascii="Cambria" w:hAnsi="Cambria"/>
                <w:b/>
              </w:rPr>
            </w:pPr>
            <w:r w:rsidRPr="001E5E0A">
              <w:rPr>
                <w:rFonts w:ascii="Cambria" w:hAnsi="Cambria"/>
                <w:b/>
              </w:rPr>
              <w:t>Stefan ASZTALOS</w:t>
            </w:r>
          </w:p>
        </w:tc>
      </w:tr>
      <w:tr w:rsidR="001E5E0A" w:rsidRPr="001E5E0A" w14:paraId="21A0CF02" w14:textId="77777777" w:rsidTr="00FE5E50">
        <w:tc>
          <w:tcPr>
            <w:tcW w:w="540" w:type="dxa"/>
            <w:vMerge/>
            <w:tcBorders>
              <w:left w:val="dotted" w:sz="6" w:space="0" w:color="auto"/>
              <w:right w:val="dotted" w:sz="4" w:space="0" w:color="auto"/>
            </w:tcBorders>
            <w:vAlign w:val="center"/>
          </w:tcPr>
          <w:p w14:paraId="26ED5B1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ACC5F76"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D773778" w14:textId="77777777" w:rsidR="001E5E0A" w:rsidRPr="001E5E0A" w:rsidRDefault="001E5E0A" w:rsidP="00FE5E50">
            <w:pPr>
              <w:spacing w:after="0" w:line="240" w:lineRule="auto"/>
              <w:jc w:val="center"/>
              <w:rPr>
                <w:rFonts w:ascii="Cambria" w:hAnsi="Cambria"/>
              </w:rPr>
            </w:pPr>
          </w:p>
          <w:p w14:paraId="3197A4FA" w14:textId="77777777" w:rsidR="001E5E0A" w:rsidRPr="001E5E0A" w:rsidRDefault="001E5E0A" w:rsidP="00FE5E50">
            <w:pPr>
              <w:spacing w:after="0" w:line="240" w:lineRule="auto"/>
              <w:jc w:val="center"/>
              <w:rPr>
                <w:rFonts w:ascii="Cambria" w:hAnsi="Cambria"/>
                <w:u w:val="single"/>
              </w:rPr>
            </w:pPr>
          </w:p>
        </w:tc>
      </w:tr>
      <w:tr w:rsidR="001E5E0A" w:rsidRPr="001E5E0A" w14:paraId="16BBDA1C" w14:textId="77777777" w:rsidTr="00FE5E50">
        <w:tc>
          <w:tcPr>
            <w:tcW w:w="540" w:type="dxa"/>
            <w:vMerge/>
            <w:tcBorders>
              <w:left w:val="dotted" w:sz="6" w:space="0" w:color="auto"/>
              <w:right w:val="dotted" w:sz="4" w:space="0" w:color="auto"/>
            </w:tcBorders>
            <w:vAlign w:val="center"/>
          </w:tcPr>
          <w:p w14:paraId="31323E71"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F925029"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B1A304D" w14:textId="77777777" w:rsidR="001E5E0A" w:rsidRPr="001E5E0A" w:rsidRDefault="001E5E0A" w:rsidP="00FE5E50">
            <w:pPr>
              <w:spacing w:after="0" w:line="240" w:lineRule="auto"/>
              <w:rPr>
                <w:rFonts w:ascii="Cambria" w:hAnsi="Cambria"/>
              </w:rPr>
            </w:pPr>
          </w:p>
        </w:tc>
      </w:tr>
      <w:tr w:rsidR="001E5E0A" w:rsidRPr="001E5E0A" w14:paraId="50AB9681" w14:textId="77777777" w:rsidTr="00FE5E50">
        <w:tc>
          <w:tcPr>
            <w:tcW w:w="540" w:type="dxa"/>
            <w:vMerge/>
            <w:tcBorders>
              <w:left w:val="dotted" w:sz="6" w:space="0" w:color="auto"/>
              <w:bottom w:val="dotted" w:sz="6" w:space="0" w:color="auto"/>
              <w:right w:val="dotted" w:sz="4" w:space="0" w:color="auto"/>
            </w:tcBorders>
            <w:vAlign w:val="center"/>
          </w:tcPr>
          <w:p w14:paraId="3FAB195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1F92A0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ECD2FB1" w14:textId="77777777" w:rsidR="001E5E0A" w:rsidRPr="001E5E0A" w:rsidRDefault="001E5E0A" w:rsidP="00FE5E50">
            <w:pPr>
              <w:spacing w:after="0" w:line="240" w:lineRule="auto"/>
              <w:rPr>
                <w:rFonts w:ascii="Cambria" w:hAnsi="Cambria"/>
              </w:rPr>
            </w:pPr>
          </w:p>
        </w:tc>
      </w:tr>
    </w:tbl>
    <w:p w14:paraId="61B9C0C8" w14:textId="77777777" w:rsidR="001E5E0A" w:rsidRPr="001E5E0A" w:rsidRDefault="001E5E0A" w:rsidP="001E5E0A">
      <w:pPr>
        <w:spacing w:after="0"/>
        <w:rPr>
          <w:rFonts w:ascii="Cambria" w:hAnsi="Cambria"/>
          <w:b/>
        </w:rPr>
      </w:pPr>
    </w:p>
    <w:p w14:paraId="2E25A468"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127B1293"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520E4E6"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9FA3176" w14:textId="77777777" w:rsidR="001E5E0A" w:rsidRPr="001E5E0A" w:rsidRDefault="001E5E0A" w:rsidP="00FE5E50">
            <w:pPr>
              <w:spacing w:after="0"/>
              <w:jc w:val="center"/>
              <w:rPr>
                <w:rFonts w:ascii="Cambria" w:hAnsi="Cambria"/>
                <w:b/>
              </w:rPr>
            </w:pPr>
            <w:r w:rsidRPr="001E5E0A">
              <w:rPr>
                <w:rFonts w:ascii="Cambria" w:hAnsi="Cambria"/>
                <w:b/>
              </w:rPr>
              <w:t>PRIMARUL COMUNEI SIC,</w:t>
            </w:r>
          </w:p>
          <w:p w14:paraId="5E48308A" w14:textId="77777777" w:rsidR="001E5E0A" w:rsidRPr="001E5E0A" w:rsidRDefault="001E5E0A" w:rsidP="00FE5E50">
            <w:pPr>
              <w:spacing w:after="0"/>
              <w:jc w:val="center"/>
              <w:rPr>
                <w:rFonts w:ascii="Cambria" w:hAnsi="Cambria"/>
                <w:b/>
              </w:rPr>
            </w:pPr>
            <w:r w:rsidRPr="001E5E0A">
              <w:rPr>
                <w:rFonts w:ascii="Cambria" w:hAnsi="Cambria"/>
                <w:b/>
              </w:rPr>
              <w:t>Ioan SALLAI</w:t>
            </w:r>
          </w:p>
        </w:tc>
      </w:tr>
      <w:tr w:rsidR="001E5E0A" w:rsidRPr="001E5E0A" w14:paraId="715E0A2E" w14:textId="77777777" w:rsidTr="00FE5E50">
        <w:tc>
          <w:tcPr>
            <w:tcW w:w="540" w:type="dxa"/>
            <w:vMerge/>
            <w:tcBorders>
              <w:left w:val="dotted" w:sz="6" w:space="0" w:color="auto"/>
              <w:right w:val="dotted" w:sz="4" w:space="0" w:color="auto"/>
            </w:tcBorders>
            <w:vAlign w:val="center"/>
          </w:tcPr>
          <w:p w14:paraId="16844F3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CDFEB90"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55CD372" w14:textId="77777777" w:rsidR="001E5E0A" w:rsidRPr="001E5E0A" w:rsidRDefault="001E5E0A" w:rsidP="00FE5E50">
            <w:pPr>
              <w:spacing w:after="0" w:line="240" w:lineRule="auto"/>
              <w:jc w:val="center"/>
              <w:rPr>
                <w:rFonts w:ascii="Cambria" w:hAnsi="Cambria"/>
              </w:rPr>
            </w:pPr>
          </w:p>
          <w:p w14:paraId="3528980D" w14:textId="77777777" w:rsidR="001E5E0A" w:rsidRPr="001E5E0A" w:rsidRDefault="001E5E0A" w:rsidP="00FE5E50">
            <w:pPr>
              <w:spacing w:after="0" w:line="240" w:lineRule="auto"/>
              <w:jc w:val="center"/>
              <w:rPr>
                <w:rFonts w:ascii="Cambria" w:hAnsi="Cambria"/>
                <w:u w:val="single"/>
              </w:rPr>
            </w:pPr>
          </w:p>
        </w:tc>
      </w:tr>
      <w:tr w:rsidR="001E5E0A" w:rsidRPr="001E5E0A" w14:paraId="3B517AD4" w14:textId="77777777" w:rsidTr="00FE5E50">
        <w:tc>
          <w:tcPr>
            <w:tcW w:w="540" w:type="dxa"/>
            <w:vMerge/>
            <w:tcBorders>
              <w:left w:val="dotted" w:sz="6" w:space="0" w:color="auto"/>
              <w:right w:val="dotted" w:sz="4" w:space="0" w:color="auto"/>
            </w:tcBorders>
            <w:vAlign w:val="center"/>
          </w:tcPr>
          <w:p w14:paraId="3FB9704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81577D0"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AA2317D" w14:textId="77777777" w:rsidR="001E5E0A" w:rsidRPr="001E5E0A" w:rsidRDefault="001E5E0A" w:rsidP="00FE5E50">
            <w:pPr>
              <w:spacing w:after="0" w:line="240" w:lineRule="auto"/>
              <w:rPr>
                <w:rFonts w:ascii="Cambria" w:hAnsi="Cambria"/>
              </w:rPr>
            </w:pPr>
          </w:p>
        </w:tc>
      </w:tr>
      <w:tr w:rsidR="001E5E0A" w:rsidRPr="001E5E0A" w14:paraId="35AD862F" w14:textId="77777777" w:rsidTr="00FE5E50">
        <w:tc>
          <w:tcPr>
            <w:tcW w:w="540" w:type="dxa"/>
            <w:vMerge/>
            <w:tcBorders>
              <w:left w:val="dotted" w:sz="6" w:space="0" w:color="auto"/>
              <w:bottom w:val="dotted" w:sz="6" w:space="0" w:color="auto"/>
              <w:right w:val="dotted" w:sz="4" w:space="0" w:color="auto"/>
            </w:tcBorders>
            <w:vAlign w:val="center"/>
          </w:tcPr>
          <w:p w14:paraId="3FE1D89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63E7D22"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6535340" w14:textId="77777777" w:rsidR="001E5E0A" w:rsidRPr="001E5E0A" w:rsidRDefault="001E5E0A" w:rsidP="00FE5E50">
            <w:pPr>
              <w:spacing w:after="0" w:line="240" w:lineRule="auto"/>
              <w:rPr>
                <w:rFonts w:ascii="Cambria" w:hAnsi="Cambria"/>
              </w:rPr>
            </w:pPr>
          </w:p>
        </w:tc>
      </w:tr>
    </w:tbl>
    <w:p w14:paraId="5D017AEF" w14:textId="77777777" w:rsidR="001E5E0A" w:rsidRPr="001E5E0A" w:rsidRDefault="001E5E0A" w:rsidP="001E5E0A">
      <w:pPr>
        <w:spacing w:after="0"/>
        <w:rPr>
          <w:rFonts w:ascii="Cambria" w:hAnsi="Cambria"/>
          <w:b/>
        </w:rPr>
      </w:pPr>
    </w:p>
    <w:p w14:paraId="1CD61611"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4ED2D93"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C194B96"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175A949" w14:textId="77777777" w:rsidR="001E5E0A" w:rsidRPr="001E5E0A" w:rsidRDefault="001E5E0A" w:rsidP="00FE5E50">
            <w:pPr>
              <w:spacing w:after="0"/>
              <w:jc w:val="center"/>
              <w:rPr>
                <w:rFonts w:ascii="Cambria" w:hAnsi="Cambria"/>
                <w:b/>
              </w:rPr>
            </w:pPr>
            <w:r w:rsidRPr="001E5E0A">
              <w:rPr>
                <w:rFonts w:ascii="Cambria" w:hAnsi="Cambria"/>
                <w:b/>
              </w:rPr>
              <w:t>PRIMARUL COMUNEI SÂNCRAIU,</w:t>
            </w:r>
          </w:p>
          <w:p w14:paraId="29EC2FA9" w14:textId="77777777" w:rsidR="001E5E0A" w:rsidRPr="001E5E0A" w:rsidRDefault="001E5E0A" w:rsidP="00FE5E50">
            <w:pPr>
              <w:spacing w:after="0"/>
              <w:jc w:val="center"/>
              <w:rPr>
                <w:rFonts w:ascii="Cambria" w:hAnsi="Cambria"/>
                <w:b/>
              </w:rPr>
            </w:pPr>
            <w:r w:rsidRPr="001E5E0A">
              <w:rPr>
                <w:rFonts w:ascii="Cambria" w:hAnsi="Cambria"/>
                <w:b/>
              </w:rPr>
              <w:t xml:space="preserve">Andrei-Gheorghe POKA </w:t>
            </w:r>
          </w:p>
        </w:tc>
      </w:tr>
      <w:tr w:rsidR="001E5E0A" w:rsidRPr="001E5E0A" w14:paraId="017D68DA" w14:textId="77777777" w:rsidTr="00FE5E50">
        <w:tc>
          <w:tcPr>
            <w:tcW w:w="540" w:type="dxa"/>
            <w:vMerge/>
            <w:tcBorders>
              <w:left w:val="dotted" w:sz="6" w:space="0" w:color="auto"/>
              <w:right w:val="dotted" w:sz="4" w:space="0" w:color="auto"/>
            </w:tcBorders>
            <w:vAlign w:val="center"/>
          </w:tcPr>
          <w:p w14:paraId="79FA4FA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2CF4936"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5385A49" w14:textId="77777777" w:rsidR="001E5E0A" w:rsidRPr="001E5E0A" w:rsidRDefault="001E5E0A" w:rsidP="00FE5E50">
            <w:pPr>
              <w:spacing w:after="0" w:line="240" w:lineRule="auto"/>
              <w:jc w:val="center"/>
              <w:rPr>
                <w:rFonts w:ascii="Cambria" w:hAnsi="Cambria"/>
              </w:rPr>
            </w:pPr>
          </w:p>
          <w:p w14:paraId="4DEC68CD" w14:textId="77777777" w:rsidR="001E5E0A" w:rsidRPr="001E5E0A" w:rsidRDefault="001E5E0A" w:rsidP="00FE5E50">
            <w:pPr>
              <w:spacing w:after="0" w:line="240" w:lineRule="auto"/>
              <w:jc w:val="center"/>
              <w:rPr>
                <w:rFonts w:ascii="Cambria" w:hAnsi="Cambria"/>
                <w:u w:val="single"/>
              </w:rPr>
            </w:pPr>
          </w:p>
        </w:tc>
      </w:tr>
      <w:tr w:rsidR="001E5E0A" w:rsidRPr="001E5E0A" w14:paraId="409C3BCF" w14:textId="77777777" w:rsidTr="00FE5E50">
        <w:tc>
          <w:tcPr>
            <w:tcW w:w="540" w:type="dxa"/>
            <w:vMerge/>
            <w:tcBorders>
              <w:left w:val="dotted" w:sz="6" w:space="0" w:color="auto"/>
              <w:right w:val="dotted" w:sz="4" w:space="0" w:color="auto"/>
            </w:tcBorders>
            <w:vAlign w:val="center"/>
          </w:tcPr>
          <w:p w14:paraId="432C27A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FF9C47B"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BF351F6" w14:textId="77777777" w:rsidR="001E5E0A" w:rsidRPr="001E5E0A" w:rsidRDefault="001E5E0A" w:rsidP="00FE5E50">
            <w:pPr>
              <w:spacing w:after="0" w:line="240" w:lineRule="auto"/>
              <w:rPr>
                <w:rFonts w:ascii="Cambria" w:hAnsi="Cambria"/>
              </w:rPr>
            </w:pPr>
          </w:p>
        </w:tc>
      </w:tr>
      <w:tr w:rsidR="001E5E0A" w:rsidRPr="001E5E0A" w14:paraId="7A00D29A" w14:textId="77777777" w:rsidTr="00FE5E50">
        <w:tc>
          <w:tcPr>
            <w:tcW w:w="540" w:type="dxa"/>
            <w:vMerge/>
            <w:tcBorders>
              <w:left w:val="dotted" w:sz="6" w:space="0" w:color="auto"/>
              <w:bottom w:val="dotted" w:sz="6" w:space="0" w:color="auto"/>
              <w:right w:val="dotted" w:sz="4" w:space="0" w:color="auto"/>
            </w:tcBorders>
            <w:vAlign w:val="center"/>
          </w:tcPr>
          <w:p w14:paraId="44AF4E5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45D26CA"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4A5DC49" w14:textId="77777777" w:rsidR="001E5E0A" w:rsidRPr="001E5E0A" w:rsidRDefault="001E5E0A" w:rsidP="00FE5E50">
            <w:pPr>
              <w:spacing w:after="0" w:line="240" w:lineRule="auto"/>
              <w:rPr>
                <w:rFonts w:ascii="Cambria" w:hAnsi="Cambria"/>
              </w:rPr>
            </w:pPr>
          </w:p>
        </w:tc>
      </w:tr>
    </w:tbl>
    <w:p w14:paraId="0C9C6857"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65D301B"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75B97F6"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FE1A7B6" w14:textId="77777777" w:rsidR="001E5E0A" w:rsidRPr="001E5E0A" w:rsidRDefault="001E5E0A" w:rsidP="00FE5E50">
            <w:pPr>
              <w:spacing w:after="0"/>
              <w:jc w:val="center"/>
              <w:rPr>
                <w:rFonts w:ascii="Cambria" w:hAnsi="Cambria"/>
                <w:b/>
              </w:rPr>
            </w:pPr>
            <w:r w:rsidRPr="001E5E0A">
              <w:rPr>
                <w:rFonts w:ascii="Cambria" w:hAnsi="Cambria"/>
                <w:b/>
              </w:rPr>
              <w:t>PRIMARUL COMUNEI SÂNMĂRTIN,</w:t>
            </w:r>
          </w:p>
          <w:p w14:paraId="4EEBC7CF" w14:textId="77777777" w:rsidR="001E5E0A" w:rsidRPr="001E5E0A" w:rsidRDefault="001E5E0A" w:rsidP="00FE5E50">
            <w:pPr>
              <w:spacing w:after="0"/>
              <w:jc w:val="center"/>
              <w:rPr>
                <w:rFonts w:ascii="Cambria" w:hAnsi="Cambria"/>
                <w:b/>
              </w:rPr>
            </w:pPr>
            <w:r w:rsidRPr="001E5E0A">
              <w:rPr>
                <w:rFonts w:ascii="Cambria" w:hAnsi="Cambria"/>
                <w:b/>
              </w:rPr>
              <w:t>Ioan FĂRTAN</w:t>
            </w:r>
          </w:p>
        </w:tc>
      </w:tr>
      <w:tr w:rsidR="001E5E0A" w:rsidRPr="001E5E0A" w14:paraId="73AD8C25" w14:textId="77777777" w:rsidTr="00FE5E50">
        <w:tc>
          <w:tcPr>
            <w:tcW w:w="540" w:type="dxa"/>
            <w:vMerge/>
            <w:tcBorders>
              <w:left w:val="dotted" w:sz="6" w:space="0" w:color="auto"/>
              <w:right w:val="dotted" w:sz="4" w:space="0" w:color="auto"/>
            </w:tcBorders>
            <w:vAlign w:val="center"/>
          </w:tcPr>
          <w:p w14:paraId="000B68D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0C171DE"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83A3E39" w14:textId="77777777" w:rsidR="001E5E0A" w:rsidRPr="001E5E0A" w:rsidRDefault="001E5E0A" w:rsidP="00FE5E50">
            <w:pPr>
              <w:spacing w:after="0" w:line="240" w:lineRule="auto"/>
              <w:jc w:val="center"/>
              <w:rPr>
                <w:rFonts w:ascii="Cambria" w:hAnsi="Cambria"/>
              </w:rPr>
            </w:pPr>
          </w:p>
          <w:p w14:paraId="5D71D963" w14:textId="77777777" w:rsidR="001E5E0A" w:rsidRPr="001E5E0A" w:rsidRDefault="001E5E0A" w:rsidP="00FE5E50">
            <w:pPr>
              <w:spacing w:after="0" w:line="240" w:lineRule="auto"/>
              <w:jc w:val="center"/>
              <w:rPr>
                <w:rFonts w:ascii="Cambria" w:hAnsi="Cambria"/>
                <w:u w:val="single"/>
              </w:rPr>
            </w:pPr>
          </w:p>
        </w:tc>
      </w:tr>
      <w:tr w:rsidR="001E5E0A" w:rsidRPr="001E5E0A" w14:paraId="3BBF0F0A" w14:textId="77777777" w:rsidTr="00FE5E50">
        <w:tc>
          <w:tcPr>
            <w:tcW w:w="540" w:type="dxa"/>
            <w:vMerge/>
            <w:tcBorders>
              <w:left w:val="dotted" w:sz="6" w:space="0" w:color="auto"/>
              <w:right w:val="dotted" w:sz="4" w:space="0" w:color="auto"/>
            </w:tcBorders>
            <w:vAlign w:val="center"/>
          </w:tcPr>
          <w:p w14:paraId="63E657D5"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6C471E7"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9527780" w14:textId="77777777" w:rsidR="001E5E0A" w:rsidRPr="001E5E0A" w:rsidRDefault="001E5E0A" w:rsidP="00FE5E50">
            <w:pPr>
              <w:spacing w:after="0" w:line="240" w:lineRule="auto"/>
              <w:rPr>
                <w:rFonts w:ascii="Cambria" w:hAnsi="Cambria"/>
              </w:rPr>
            </w:pPr>
          </w:p>
        </w:tc>
      </w:tr>
      <w:tr w:rsidR="001E5E0A" w:rsidRPr="001E5E0A" w14:paraId="0767122C" w14:textId="77777777" w:rsidTr="00FE5E50">
        <w:tc>
          <w:tcPr>
            <w:tcW w:w="540" w:type="dxa"/>
            <w:vMerge/>
            <w:tcBorders>
              <w:left w:val="dotted" w:sz="6" w:space="0" w:color="auto"/>
              <w:bottom w:val="dotted" w:sz="6" w:space="0" w:color="auto"/>
              <w:right w:val="dotted" w:sz="4" w:space="0" w:color="auto"/>
            </w:tcBorders>
            <w:vAlign w:val="center"/>
          </w:tcPr>
          <w:p w14:paraId="2BB0CC8C"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8A3EF80"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427D6C6" w14:textId="77777777" w:rsidR="001E5E0A" w:rsidRPr="001E5E0A" w:rsidRDefault="001E5E0A" w:rsidP="00FE5E50">
            <w:pPr>
              <w:spacing w:after="0" w:line="240" w:lineRule="auto"/>
              <w:rPr>
                <w:rFonts w:ascii="Cambria" w:hAnsi="Cambria"/>
              </w:rPr>
            </w:pPr>
          </w:p>
        </w:tc>
      </w:tr>
    </w:tbl>
    <w:p w14:paraId="1830C3DB" w14:textId="77777777" w:rsidR="001E5E0A" w:rsidRPr="001E5E0A" w:rsidRDefault="001E5E0A" w:rsidP="001E5E0A">
      <w:pPr>
        <w:spacing w:after="0"/>
        <w:rPr>
          <w:rFonts w:ascii="Cambria" w:hAnsi="Cambria"/>
          <w:b/>
        </w:rPr>
      </w:pPr>
    </w:p>
    <w:p w14:paraId="21D65FEF"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5A8D03C"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382B1038"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719F741" w14:textId="77777777" w:rsidR="001E5E0A" w:rsidRPr="001E5E0A" w:rsidRDefault="001E5E0A" w:rsidP="00FE5E50">
            <w:pPr>
              <w:spacing w:after="0"/>
              <w:jc w:val="center"/>
              <w:rPr>
                <w:rFonts w:ascii="Cambria" w:hAnsi="Cambria"/>
                <w:b/>
              </w:rPr>
            </w:pPr>
            <w:r w:rsidRPr="001E5E0A">
              <w:rPr>
                <w:rFonts w:ascii="Cambria" w:hAnsi="Cambria"/>
                <w:b/>
              </w:rPr>
              <w:t>PRIMARUL COMUNEI SÂNPAUL,</w:t>
            </w:r>
          </w:p>
          <w:p w14:paraId="6A2F5A51" w14:textId="77777777" w:rsidR="001E5E0A" w:rsidRPr="001E5E0A" w:rsidRDefault="001E5E0A" w:rsidP="00FE5E50">
            <w:pPr>
              <w:spacing w:after="0"/>
              <w:jc w:val="center"/>
              <w:rPr>
                <w:rFonts w:ascii="Cambria" w:hAnsi="Cambria"/>
                <w:b/>
              </w:rPr>
            </w:pPr>
            <w:r w:rsidRPr="001E5E0A">
              <w:rPr>
                <w:rFonts w:ascii="Cambria" w:hAnsi="Cambria"/>
                <w:b/>
              </w:rPr>
              <w:t xml:space="preserve">Ovidiu COLCERIU </w:t>
            </w:r>
          </w:p>
        </w:tc>
      </w:tr>
      <w:tr w:rsidR="001E5E0A" w:rsidRPr="001E5E0A" w14:paraId="3F3725DE" w14:textId="77777777" w:rsidTr="00FE5E50">
        <w:tc>
          <w:tcPr>
            <w:tcW w:w="540" w:type="dxa"/>
            <w:vMerge/>
            <w:tcBorders>
              <w:left w:val="dotted" w:sz="6" w:space="0" w:color="auto"/>
              <w:right w:val="dotted" w:sz="4" w:space="0" w:color="auto"/>
            </w:tcBorders>
            <w:vAlign w:val="center"/>
          </w:tcPr>
          <w:p w14:paraId="28495C7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16D5D29"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B9BA124" w14:textId="77777777" w:rsidR="001E5E0A" w:rsidRPr="001E5E0A" w:rsidRDefault="001E5E0A" w:rsidP="00FE5E50">
            <w:pPr>
              <w:spacing w:after="0" w:line="240" w:lineRule="auto"/>
              <w:jc w:val="center"/>
              <w:rPr>
                <w:rFonts w:ascii="Cambria" w:hAnsi="Cambria"/>
              </w:rPr>
            </w:pPr>
          </w:p>
          <w:p w14:paraId="1C81EB93" w14:textId="77777777" w:rsidR="001E5E0A" w:rsidRPr="001E5E0A" w:rsidRDefault="001E5E0A" w:rsidP="00FE5E50">
            <w:pPr>
              <w:spacing w:after="0" w:line="240" w:lineRule="auto"/>
              <w:jc w:val="center"/>
              <w:rPr>
                <w:rFonts w:ascii="Cambria" w:hAnsi="Cambria"/>
                <w:u w:val="single"/>
              </w:rPr>
            </w:pPr>
          </w:p>
        </w:tc>
      </w:tr>
      <w:tr w:rsidR="001E5E0A" w:rsidRPr="001E5E0A" w14:paraId="50E0916E" w14:textId="77777777" w:rsidTr="00FE5E50">
        <w:tc>
          <w:tcPr>
            <w:tcW w:w="540" w:type="dxa"/>
            <w:vMerge/>
            <w:tcBorders>
              <w:left w:val="dotted" w:sz="6" w:space="0" w:color="auto"/>
              <w:right w:val="dotted" w:sz="4" w:space="0" w:color="auto"/>
            </w:tcBorders>
            <w:vAlign w:val="center"/>
          </w:tcPr>
          <w:p w14:paraId="41B489B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6142A0A"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E9DA571" w14:textId="77777777" w:rsidR="001E5E0A" w:rsidRPr="001E5E0A" w:rsidRDefault="001E5E0A" w:rsidP="00FE5E50">
            <w:pPr>
              <w:spacing w:after="0" w:line="240" w:lineRule="auto"/>
              <w:rPr>
                <w:rFonts w:ascii="Cambria" w:hAnsi="Cambria"/>
              </w:rPr>
            </w:pPr>
          </w:p>
        </w:tc>
      </w:tr>
      <w:tr w:rsidR="001E5E0A" w:rsidRPr="001E5E0A" w14:paraId="25D08295" w14:textId="77777777" w:rsidTr="00FE5E50">
        <w:tc>
          <w:tcPr>
            <w:tcW w:w="540" w:type="dxa"/>
            <w:vMerge/>
            <w:tcBorders>
              <w:left w:val="dotted" w:sz="6" w:space="0" w:color="auto"/>
              <w:bottom w:val="dotted" w:sz="6" w:space="0" w:color="auto"/>
              <w:right w:val="dotted" w:sz="4" w:space="0" w:color="auto"/>
            </w:tcBorders>
            <w:vAlign w:val="center"/>
          </w:tcPr>
          <w:p w14:paraId="5237F75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81877EE"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DBDCF8F" w14:textId="77777777" w:rsidR="001E5E0A" w:rsidRPr="001E5E0A" w:rsidRDefault="001E5E0A" w:rsidP="00FE5E50">
            <w:pPr>
              <w:spacing w:after="0" w:line="240" w:lineRule="auto"/>
              <w:rPr>
                <w:rFonts w:ascii="Cambria" w:hAnsi="Cambria"/>
              </w:rPr>
            </w:pPr>
          </w:p>
        </w:tc>
      </w:tr>
    </w:tbl>
    <w:p w14:paraId="4B2E5BAE" w14:textId="77777777" w:rsidR="001E5E0A" w:rsidRPr="001E5E0A" w:rsidRDefault="001E5E0A" w:rsidP="001E5E0A">
      <w:pPr>
        <w:spacing w:after="0"/>
        <w:rPr>
          <w:rFonts w:ascii="Cambria" w:hAnsi="Cambria"/>
          <w:b/>
        </w:rPr>
      </w:pPr>
    </w:p>
    <w:p w14:paraId="4C7FFBF9"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CB978F1"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4F27086"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3D3A231" w14:textId="77777777" w:rsidR="001E5E0A" w:rsidRPr="001E5E0A" w:rsidRDefault="001E5E0A" w:rsidP="00FE5E50">
            <w:pPr>
              <w:spacing w:after="0"/>
              <w:jc w:val="center"/>
              <w:rPr>
                <w:rFonts w:ascii="Cambria" w:hAnsi="Cambria"/>
                <w:b/>
              </w:rPr>
            </w:pPr>
            <w:r w:rsidRPr="001E5E0A">
              <w:rPr>
                <w:rFonts w:ascii="Cambria" w:hAnsi="Cambria"/>
                <w:b/>
              </w:rPr>
              <w:t>PRIMARUL COMUNEI SUATU,</w:t>
            </w:r>
          </w:p>
          <w:p w14:paraId="2901FFA7" w14:textId="77777777" w:rsidR="001E5E0A" w:rsidRPr="001E5E0A" w:rsidRDefault="001E5E0A" w:rsidP="00FE5E50">
            <w:pPr>
              <w:spacing w:after="0"/>
              <w:jc w:val="center"/>
              <w:rPr>
                <w:rFonts w:ascii="Cambria" w:hAnsi="Cambria"/>
                <w:b/>
              </w:rPr>
            </w:pPr>
            <w:r w:rsidRPr="001E5E0A">
              <w:rPr>
                <w:rFonts w:ascii="Cambria" w:hAnsi="Cambria"/>
                <w:b/>
              </w:rPr>
              <w:t xml:space="preserve">Mihai SZABO </w:t>
            </w:r>
          </w:p>
        </w:tc>
      </w:tr>
      <w:tr w:rsidR="001E5E0A" w:rsidRPr="001E5E0A" w14:paraId="2929CAEC" w14:textId="77777777" w:rsidTr="00FE5E50">
        <w:tc>
          <w:tcPr>
            <w:tcW w:w="540" w:type="dxa"/>
            <w:vMerge/>
            <w:tcBorders>
              <w:left w:val="dotted" w:sz="6" w:space="0" w:color="auto"/>
              <w:right w:val="dotted" w:sz="4" w:space="0" w:color="auto"/>
            </w:tcBorders>
            <w:vAlign w:val="center"/>
          </w:tcPr>
          <w:p w14:paraId="0261962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4C9755C"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FA8308D" w14:textId="77777777" w:rsidR="001E5E0A" w:rsidRPr="001E5E0A" w:rsidRDefault="001E5E0A" w:rsidP="00FE5E50">
            <w:pPr>
              <w:spacing w:after="0" w:line="240" w:lineRule="auto"/>
              <w:jc w:val="center"/>
              <w:rPr>
                <w:rFonts w:ascii="Cambria" w:hAnsi="Cambria"/>
              </w:rPr>
            </w:pPr>
          </w:p>
          <w:p w14:paraId="225B71CF" w14:textId="77777777" w:rsidR="001E5E0A" w:rsidRPr="001E5E0A" w:rsidRDefault="001E5E0A" w:rsidP="00FE5E50">
            <w:pPr>
              <w:spacing w:after="0" w:line="240" w:lineRule="auto"/>
              <w:jc w:val="center"/>
              <w:rPr>
                <w:rFonts w:ascii="Cambria" w:hAnsi="Cambria"/>
                <w:u w:val="single"/>
              </w:rPr>
            </w:pPr>
          </w:p>
        </w:tc>
      </w:tr>
      <w:tr w:rsidR="001E5E0A" w:rsidRPr="001E5E0A" w14:paraId="1E122FC5" w14:textId="77777777" w:rsidTr="00FE5E50">
        <w:tc>
          <w:tcPr>
            <w:tcW w:w="540" w:type="dxa"/>
            <w:vMerge/>
            <w:tcBorders>
              <w:left w:val="dotted" w:sz="6" w:space="0" w:color="auto"/>
              <w:right w:val="dotted" w:sz="4" w:space="0" w:color="auto"/>
            </w:tcBorders>
            <w:vAlign w:val="center"/>
          </w:tcPr>
          <w:p w14:paraId="435A867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2E56F0E"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6E22E2C" w14:textId="77777777" w:rsidR="001E5E0A" w:rsidRPr="001E5E0A" w:rsidRDefault="001E5E0A" w:rsidP="00FE5E50">
            <w:pPr>
              <w:spacing w:after="0" w:line="240" w:lineRule="auto"/>
              <w:rPr>
                <w:rFonts w:ascii="Cambria" w:hAnsi="Cambria"/>
              </w:rPr>
            </w:pPr>
          </w:p>
        </w:tc>
      </w:tr>
      <w:tr w:rsidR="001E5E0A" w:rsidRPr="001E5E0A" w14:paraId="5A2A1252" w14:textId="77777777" w:rsidTr="00FE5E50">
        <w:tc>
          <w:tcPr>
            <w:tcW w:w="540" w:type="dxa"/>
            <w:vMerge/>
            <w:tcBorders>
              <w:left w:val="dotted" w:sz="6" w:space="0" w:color="auto"/>
              <w:bottom w:val="dotted" w:sz="6" w:space="0" w:color="auto"/>
              <w:right w:val="dotted" w:sz="4" w:space="0" w:color="auto"/>
            </w:tcBorders>
            <w:vAlign w:val="center"/>
          </w:tcPr>
          <w:p w14:paraId="3ABF649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B83E93F"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E980CA5" w14:textId="77777777" w:rsidR="001E5E0A" w:rsidRPr="001E5E0A" w:rsidRDefault="001E5E0A" w:rsidP="00FE5E50">
            <w:pPr>
              <w:spacing w:after="0" w:line="240" w:lineRule="auto"/>
              <w:rPr>
                <w:rFonts w:ascii="Cambria" w:hAnsi="Cambria"/>
              </w:rPr>
            </w:pPr>
          </w:p>
        </w:tc>
      </w:tr>
    </w:tbl>
    <w:p w14:paraId="1B0DC1B6"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445F2CE7"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79CD287F"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E9797FB" w14:textId="77777777" w:rsidR="001E5E0A" w:rsidRPr="001E5E0A" w:rsidRDefault="001E5E0A" w:rsidP="00FE5E50">
            <w:pPr>
              <w:spacing w:after="0"/>
              <w:jc w:val="center"/>
              <w:rPr>
                <w:rFonts w:ascii="Cambria" w:hAnsi="Cambria"/>
                <w:b/>
              </w:rPr>
            </w:pPr>
            <w:r w:rsidRPr="001E5E0A">
              <w:rPr>
                <w:rFonts w:ascii="Cambria" w:hAnsi="Cambria"/>
                <w:b/>
              </w:rPr>
              <w:t>PRIMARUL COMUNEI TRITENII DE JOS,</w:t>
            </w:r>
          </w:p>
          <w:p w14:paraId="28AE5E2A" w14:textId="77777777" w:rsidR="001E5E0A" w:rsidRPr="001E5E0A" w:rsidRDefault="001E5E0A" w:rsidP="00FE5E50">
            <w:pPr>
              <w:spacing w:after="0"/>
              <w:jc w:val="center"/>
              <w:rPr>
                <w:rFonts w:ascii="Cambria" w:hAnsi="Cambria"/>
                <w:b/>
              </w:rPr>
            </w:pPr>
            <w:r w:rsidRPr="001E5E0A">
              <w:rPr>
                <w:rFonts w:ascii="Cambria" w:hAnsi="Cambria"/>
                <w:b/>
              </w:rPr>
              <w:t>Alexandru-Iosif DAN</w:t>
            </w:r>
          </w:p>
        </w:tc>
      </w:tr>
      <w:tr w:rsidR="001E5E0A" w:rsidRPr="001E5E0A" w14:paraId="0FBD83DB" w14:textId="77777777" w:rsidTr="00FE5E50">
        <w:tc>
          <w:tcPr>
            <w:tcW w:w="540" w:type="dxa"/>
            <w:vMerge/>
            <w:tcBorders>
              <w:left w:val="dotted" w:sz="6" w:space="0" w:color="auto"/>
              <w:right w:val="dotted" w:sz="4" w:space="0" w:color="auto"/>
            </w:tcBorders>
            <w:vAlign w:val="center"/>
          </w:tcPr>
          <w:p w14:paraId="124A63E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AE64691"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F2DF95F" w14:textId="77777777" w:rsidR="001E5E0A" w:rsidRPr="001E5E0A" w:rsidRDefault="001E5E0A" w:rsidP="00FE5E50">
            <w:pPr>
              <w:spacing w:after="0" w:line="240" w:lineRule="auto"/>
              <w:jc w:val="center"/>
              <w:rPr>
                <w:rFonts w:ascii="Cambria" w:hAnsi="Cambria"/>
              </w:rPr>
            </w:pPr>
          </w:p>
          <w:p w14:paraId="21C4A368" w14:textId="77777777" w:rsidR="001E5E0A" w:rsidRPr="001E5E0A" w:rsidRDefault="001E5E0A" w:rsidP="00FE5E50">
            <w:pPr>
              <w:spacing w:after="0" w:line="240" w:lineRule="auto"/>
              <w:jc w:val="center"/>
              <w:rPr>
                <w:rFonts w:ascii="Cambria" w:hAnsi="Cambria"/>
                <w:u w:val="single"/>
              </w:rPr>
            </w:pPr>
          </w:p>
        </w:tc>
      </w:tr>
      <w:tr w:rsidR="001E5E0A" w:rsidRPr="001E5E0A" w14:paraId="500FD42A" w14:textId="77777777" w:rsidTr="00FE5E50">
        <w:tc>
          <w:tcPr>
            <w:tcW w:w="540" w:type="dxa"/>
            <w:vMerge/>
            <w:tcBorders>
              <w:left w:val="dotted" w:sz="6" w:space="0" w:color="auto"/>
              <w:right w:val="dotted" w:sz="4" w:space="0" w:color="auto"/>
            </w:tcBorders>
            <w:vAlign w:val="center"/>
          </w:tcPr>
          <w:p w14:paraId="74782F70"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1C0D572"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DC956B3" w14:textId="77777777" w:rsidR="001E5E0A" w:rsidRPr="001E5E0A" w:rsidRDefault="001E5E0A" w:rsidP="00FE5E50">
            <w:pPr>
              <w:spacing w:after="0" w:line="240" w:lineRule="auto"/>
              <w:rPr>
                <w:rFonts w:ascii="Cambria" w:hAnsi="Cambria"/>
              </w:rPr>
            </w:pPr>
          </w:p>
        </w:tc>
      </w:tr>
      <w:tr w:rsidR="001E5E0A" w:rsidRPr="001E5E0A" w14:paraId="27337736" w14:textId="77777777" w:rsidTr="00FE5E50">
        <w:tc>
          <w:tcPr>
            <w:tcW w:w="540" w:type="dxa"/>
            <w:vMerge/>
            <w:tcBorders>
              <w:left w:val="dotted" w:sz="6" w:space="0" w:color="auto"/>
              <w:bottom w:val="dotted" w:sz="6" w:space="0" w:color="auto"/>
              <w:right w:val="dotted" w:sz="4" w:space="0" w:color="auto"/>
            </w:tcBorders>
            <w:vAlign w:val="center"/>
          </w:tcPr>
          <w:p w14:paraId="0A4B1F82"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F04864E"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BA1547F" w14:textId="77777777" w:rsidR="001E5E0A" w:rsidRPr="001E5E0A" w:rsidRDefault="001E5E0A" w:rsidP="00FE5E50">
            <w:pPr>
              <w:spacing w:after="0" w:line="240" w:lineRule="auto"/>
              <w:rPr>
                <w:rFonts w:ascii="Cambria" w:hAnsi="Cambria"/>
              </w:rPr>
            </w:pPr>
          </w:p>
        </w:tc>
      </w:tr>
    </w:tbl>
    <w:p w14:paraId="7C711BD2" w14:textId="77777777" w:rsidR="001E5E0A" w:rsidRPr="001E5E0A" w:rsidRDefault="001E5E0A" w:rsidP="001E5E0A">
      <w:pPr>
        <w:spacing w:after="0"/>
        <w:rPr>
          <w:rFonts w:ascii="Cambria" w:hAnsi="Cambria"/>
          <w:b/>
        </w:rPr>
      </w:pPr>
    </w:p>
    <w:p w14:paraId="1A4532E4"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52A5C3E8"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BBE0202"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35FF4DE" w14:textId="77777777" w:rsidR="001E5E0A" w:rsidRPr="001E5E0A" w:rsidRDefault="001E5E0A" w:rsidP="00FE5E50">
            <w:pPr>
              <w:spacing w:after="0"/>
              <w:jc w:val="center"/>
              <w:rPr>
                <w:rFonts w:ascii="Cambria" w:hAnsi="Cambria"/>
                <w:b/>
              </w:rPr>
            </w:pPr>
            <w:r w:rsidRPr="001E5E0A">
              <w:rPr>
                <w:rFonts w:ascii="Cambria" w:hAnsi="Cambria"/>
                <w:b/>
              </w:rPr>
              <w:t>PRIMARUL COMUNEI TURENI,</w:t>
            </w:r>
          </w:p>
          <w:p w14:paraId="4341E973" w14:textId="77777777" w:rsidR="001E5E0A" w:rsidRPr="001E5E0A" w:rsidRDefault="001E5E0A" w:rsidP="00FE5E50">
            <w:pPr>
              <w:spacing w:after="0"/>
              <w:jc w:val="center"/>
              <w:rPr>
                <w:rFonts w:ascii="Cambria" w:hAnsi="Cambria"/>
                <w:b/>
              </w:rPr>
            </w:pPr>
            <w:r w:rsidRPr="001E5E0A">
              <w:rPr>
                <w:rFonts w:ascii="Cambria" w:hAnsi="Cambria"/>
                <w:b/>
              </w:rPr>
              <w:t xml:space="preserve">Elena-Daniela MĂNĂILĂ </w:t>
            </w:r>
          </w:p>
        </w:tc>
      </w:tr>
      <w:tr w:rsidR="001E5E0A" w:rsidRPr="001E5E0A" w14:paraId="1CC229AE" w14:textId="77777777" w:rsidTr="00FE5E50">
        <w:tc>
          <w:tcPr>
            <w:tcW w:w="540" w:type="dxa"/>
            <w:vMerge/>
            <w:tcBorders>
              <w:left w:val="dotted" w:sz="6" w:space="0" w:color="auto"/>
              <w:right w:val="dotted" w:sz="4" w:space="0" w:color="auto"/>
            </w:tcBorders>
            <w:vAlign w:val="center"/>
          </w:tcPr>
          <w:p w14:paraId="3C59810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0B8035F"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E6629D4" w14:textId="77777777" w:rsidR="001E5E0A" w:rsidRPr="001E5E0A" w:rsidRDefault="001E5E0A" w:rsidP="00FE5E50">
            <w:pPr>
              <w:spacing w:after="0" w:line="240" w:lineRule="auto"/>
              <w:jc w:val="center"/>
              <w:rPr>
                <w:rFonts w:ascii="Cambria" w:hAnsi="Cambria"/>
              </w:rPr>
            </w:pPr>
          </w:p>
          <w:p w14:paraId="705F8D71" w14:textId="77777777" w:rsidR="001E5E0A" w:rsidRPr="001E5E0A" w:rsidRDefault="001E5E0A" w:rsidP="00FE5E50">
            <w:pPr>
              <w:spacing w:after="0" w:line="240" w:lineRule="auto"/>
              <w:jc w:val="center"/>
              <w:rPr>
                <w:rFonts w:ascii="Cambria" w:hAnsi="Cambria"/>
                <w:u w:val="single"/>
              </w:rPr>
            </w:pPr>
          </w:p>
        </w:tc>
      </w:tr>
      <w:tr w:rsidR="001E5E0A" w:rsidRPr="001E5E0A" w14:paraId="7E31EF2D" w14:textId="77777777" w:rsidTr="00FE5E50">
        <w:tc>
          <w:tcPr>
            <w:tcW w:w="540" w:type="dxa"/>
            <w:vMerge/>
            <w:tcBorders>
              <w:left w:val="dotted" w:sz="6" w:space="0" w:color="auto"/>
              <w:right w:val="dotted" w:sz="4" w:space="0" w:color="auto"/>
            </w:tcBorders>
            <w:vAlign w:val="center"/>
          </w:tcPr>
          <w:p w14:paraId="5FC5B4F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EBCC093"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A349480" w14:textId="77777777" w:rsidR="001E5E0A" w:rsidRPr="001E5E0A" w:rsidRDefault="001E5E0A" w:rsidP="00FE5E50">
            <w:pPr>
              <w:spacing w:after="0" w:line="240" w:lineRule="auto"/>
              <w:rPr>
                <w:rFonts w:ascii="Cambria" w:hAnsi="Cambria"/>
              </w:rPr>
            </w:pPr>
          </w:p>
        </w:tc>
      </w:tr>
      <w:tr w:rsidR="001E5E0A" w:rsidRPr="001E5E0A" w14:paraId="0700BF34" w14:textId="77777777" w:rsidTr="00FE5E50">
        <w:tc>
          <w:tcPr>
            <w:tcW w:w="540" w:type="dxa"/>
            <w:vMerge/>
            <w:tcBorders>
              <w:left w:val="dotted" w:sz="6" w:space="0" w:color="auto"/>
              <w:bottom w:val="dotted" w:sz="6" w:space="0" w:color="auto"/>
              <w:right w:val="dotted" w:sz="4" w:space="0" w:color="auto"/>
            </w:tcBorders>
            <w:vAlign w:val="center"/>
          </w:tcPr>
          <w:p w14:paraId="5CB19B2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4998F6B"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21FBF75" w14:textId="77777777" w:rsidR="001E5E0A" w:rsidRPr="001E5E0A" w:rsidRDefault="001E5E0A" w:rsidP="00FE5E50">
            <w:pPr>
              <w:spacing w:after="0" w:line="240" w:lineRule="auto"/>
              <w:rPr>
                <w:rFonts w:ascii="Cambria" w:hAnsi="Cambria"/>
              </w:rPr>
            </w:pPr>
          </w:p>
        </w:tc>
      </w:tr>
    </w:tbl>
    <w:p w14:paraId="42B3DD3F"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330DD925"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093B8BF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C7425B1" w14:textId="77777777" w:rsidR="001E5E0A" w:rsidRPr="001E5E0A" w:rsidRDefault="001E5E0A" w:rsidP="00FE5E50">
            <w:pPr>
              <w:spacing w:after="0"/>
              <w:jc w:val="center"/>
              <w:rPr>
                <w:rFonts w:ascii="Cambria" w:hAnsi="Cambria"/>
                <w:b/>
              </w:rPr>
            </w:pPr>
            <w:r w:rsidRPr="001E5E0A">
              <w:rPr>
                <w:rFonts w:ascii="Cambria" w:hAnsi="Cambria"/>
                <w:b/>
              </w:rPr>
              <w:t>PRIMARUL COMUNEI ȚAGA,</w:t>
            </w:r>
          </w:p>
          <w:p w14:paraId="1ED6D749" w14:textId="77777777" w:rsidR="001E5E0A" w:rsidRPr="001E5E0A" w:rsidRDefault="001E5E0A" w:rsidP="00FE5E50">
            <w:pPr>
              <w:spacing w:after="0"/>
              <w:jc w:val="center"/>
              <w:rPr>
                <w:rFonts w:ascii="Cambria" w:hAnsi="Cambria"/>
                <w:b/>
              </w:rPr>
            </w:pPr>
            <w:r w:rsidRPr="001E5E0A">
              <w:rPr>
                <w:rFonts w:ascii="Cambria" w:hAnsi="Cambria"/>
                <w:b/>
              </w:rPr>
              <w:t>Romulus MÎRZA</w:t>
            </w:r>
          </w:p>
        </w:tc>
      </w:tr>
      <w:tr w:rsidR="001E5E0A" w:rsidRPr="001E5E0A" w14:paraId="7D14416C" w14:textId="77777777" w:rsidTr="00FE5E50">
        <w:tc>
          <w:tcPr>
            <w:tcW w:w="540" w:type="dxa"/>
            <w:vMerge/>
            <w:tcBorders>
              <w:left w:val="dotted" w:sz="6" w:space="0" w:color="auto"/>
              <w:right w:val="dotted" w:sz="4" w:space="0" w:color="auto"/>
            </w:tcBorders>
            <w:vAlign w:val="center"/>
          </w:tcPr>
          <w:p w14:paraId="3550412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62E121EE"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1DF8558" w14:textId="77777777" w:rsidR="001E5E0A" w:rsidRPr="001E5E0A" w:rsidRDefault="001E5E0A" w:rsidP="00FE5E50">
            <w:pPr>
              <w:spacing w:after="0" w:line="240" w:lineRule="auto"/>
              <w:jc w:val="center"/>
              <w:rPr>
                <w:rFonts w:ascii="Cambria" w:hAnsi="Cambria"/>
              </w:rPr>
            </w:pPr>
          </w:p>
          <w:p w14:paraId="270B71AA" w14:textId="77777777" w:rsidR="001E5E0A" w:rsidRPr="001E5E0A" w:rsidRDefault="001E5E0A" w:rsidP="00FE5E50">
            <w:pPr>
              <w:spacing w:after="0" w:line="240" w:lineRule="auto"/>
              <w:jc w:val="center"/>
              <w:rPr>
                <w:rFonts w:ascii="Cambria" w:hAnsi="Cambria"/>
                <w:u w:val="single"/>
              </w:rPr>
            </w:pPr>
          </w:p>
        </w:tc>
      </w:tr>
      <w:tr w:rsidR="001E5E0A" w:rsidRPr="001E5E0A" w14:paraId="3FA3950A" w14:textId="77777777" w:rsidTr="00FE5E50">
        <w:tc>
          <w:tcPr>
            <w:tcW w:w="540" w:type="dxa"/>
            <w:vMerge/>
            <w:tcBorders>
              <w:left w:val="dotted" w:sz="6" w:space="0" w:color="auto"/>
              <w:right w:val="dotted" w:sz="4" w:space="0" w:color="auto"/>
            </w:tcBorders>
            <w:vAlign w:val="center"/>
          </w:tcPr>
          <w:p w14:paraId="0D1ED50F"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2E047A2"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12911FB" w14:textId="77777777" w:rsidR="001E5E0A" w:rsidRPr="001E5E0A" w:rsidRDefault="001E5E0A" w:rsidP="00FE5E50">
            <w:pPr>
              <w:spacing w:after="0" w:line="240" w:lineRule="auto"/>
              <w:rPr>
                <w:rFonts w:ascii="Cambria" w:hAnsi="Cambria"/>
              </w:rPr>
            </w:pPr>
          </w:p>
        </w:tc>
      </w:tr>
      <w:tr w:rsidR="001E5E0A" w:rsidRPr="001E5E0A" w14:paraId="52036B56" w14:textId="77777777" w:rsidTr="00FE5E50">
        <w:tc>
          <w:tcPr>
            <w:tcW w:w="540" w:type="dxa"/>
            <w:vMerge/>
            <w:tcBorders>
              <w:left w:val="dotted" w:sz="6" w:space="0" w:color="auto"/>
              <w:bottom w:val="dotted" w:sz="6" w:space="0" w:color="auto"/>
              <w:right w:val="dotted" w:sz="4" w:space="0" w:color="auto"/>
            </w:tcBorders>
            <w:vAlign w:val="center"/>
          </w:tcPr>
          <w:p w14:paraId="019965B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4E00973"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1D7772A" w14:textId="77777777" w:rsidR="001E5E0A" w:rsidRPr="001E5E0A" w:rsidRDefault="001E5E0A" w:rsidP="00FE5E50">
            <w:pPr>
              <w:spacing w:after="0" w:line="240" w:lineRule="auto"/>
              <w:rPr>
                <w:rFonts w:ascii="Cambria" w:hAnsi="Cambria"/>
              </w:rPr>
            </w:pPr>
          </w:p>
        </w:tc>
      </w:tr>
    </w:tbl>
    <w:p w14:paraId="68399D5A" w14:textId="77777777" w:rsidR="001E5E0A" w:rsidRPr="001E5E0A" w:rsidRDefault="001E5E0A" w:rsidP="001E5E0A">
      <w:pPr>
        <w:spacing w:after="0"/>
        <w:rPr>
          <w:rFonts w:ascii="Cambria" w:hAnsi="Cambria"/>
          <w:b/>
        </w:rPr>
      </w:pPr>
    </w:p>
    <w:p w14:paraId="0556811B"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636151DB"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62A3A280"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A9E0375" w14:textId="77777777" w:rsidR="001E5E0A" w:rsidRPr="001E5E0A" w:rsidRDefault="001E5E0A" w:rsidP="00FE5E50">
            <w:pPr>
              <w:spacing w:after="0"/>
              <w:jc w:val="center"/>
              <w:rPr>
                <w:rFonts w:ascii="Cambria" w:hAnsi="Cambria"/>
                <w:b/>
              </w:rPr>
            </w:pPr>
            <w:r w:rsidRPr="001E5E0A">
              <w:rPr>
                <w:rFonts w:ascii="Cambria" w:hAnsi="Cambria"/>
                <w:b/>
              </w:rPr>
              <w:t>PRIMARUL COMUNEI UNGURAȘ,</w:t>
            </w:r>
          </w:p>
          <w:p w14:paraId="5AF77C1D" w14:textId="77777777" w:rsidR="001E5E0A" w:rsidRPr="001E5E0A" w:rsidRDefault="001E5E0A" w:rsidP="00FE5E50">
            <w:pPr>
              <w:spacing w:after="0"/>
              <w:jc w:val="center"/>
              <w:rPr>
                <w:rFonts w:ascii="Cambria" w:hAnsi="Cambria"/>
                <w:b/>
              </w:rPr>
            </w:pPr>
            <w:proofErr w:type="spellStart"/>
            <w:r w:rsidRPr="001E5E0A">
              <w:rPr>
                <w:rFonts w:ascii="Cambria" w:hAnsi="Cambria"/>
                <w:b/>
              </w:rPr>
              <w:t>Ildiko</w:t>
            </w:r>
            <w:proofErr w:type="spellEnd"/>
            <w:r w:rsidRPr="001E5E0A">
              <w:rPr>
                <w:rFonts w:ascii="Cambria" w:hAnsi="Cambria"/>
                <w:b/>
              </w:rPr>
              <w:t xml:space="preserve"> MUREȘAN </w:t>
            </w:r>
          </w:p>
        </w:tc>
      </w:tr>
      <w:tr w:rsidR="001E5E0A" w:rsidRPr="001E5E0A" w14:paraId="154D278F" w14:textId="77777777" w:rsidTr="00FE5E50">
        <w:tc>
          <w:tcPr>
            <w:tcW w:w="540" w:type="dxa"/>
            <w:vMerge/>
            <w:tcBorders>
              <w:left w:val="dotted" w:sz="6" w:space="0" w:color="auto"/>
              <w:right w:val="dotted" w:sz="4" w:space="0" w:color="auto"/>
            </w:tcBorders>
            <w:vAlign w:val="center"/>
          </w:tcPr>
          <w:p w14:paraId="278E18E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15EF1D3"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26FE833" w14:textId="77777777" w:rsidR="001E5E0A" w:rsidRPr="001E5E0A" w:rsidRDefault="001E5E0A" w:rsidP="00FE5E50">
            <w:pPr>
              <w:spacing w:after="0" w:line="240" w:lineRule="auto"/>
              <w:jc w:val="center"/>
              <w:rPr>
                <w:rFonts w:ascii="Cambria" w:hAnsi="Cambria"/>
              </w:rPr>
            </w:pPr>
          </w:p>
          <w:p w14:paraId="1A2B9704" w14:textId="77777777" w:rsidR="001E5E0A" w:rsidRPr="001E5E0A" w:rsidRDefault="001E5E0A" w:rsidP="00FE5E50">
            <w:pPr>
              <w:spacing w:after="0" w:line="240" w:lineRule="auto"/>
              <w:jc w:val="center"/>
              <w:rPr>
                <w:rFonts w:ascii="Cambria" w:hAnsi="Cambria"/>
                <w:u w:val="single"/>
              </w:rPr>
            </w:pPr>
          </w:p>
        </w:tc>
      </w:tr>
      <w:tr w:rsidR="001E5E0A" w:rsidRPr="001E5E0A" w14:paraId="2782A369" w14:textId="77777777" w:rsidTr="00FE5E50">
        <w:tc>
          <w:tcPr>
            <w:tcW w:w="540" w:type="dxa"/>
            <w:vMerge/>
            <w:tcBorders>
              <w:left w:val="dotted" w:sz="6" w:space="0" w:color="auto"/>
              <w:right w:val="dotted" w:sz="4" w:space="0" w:color="auto"/>
            </w:tcBorders>
            <w:vAlign w:val="center"/>
          </w:tcPr>
          <w:p w14:paraId="4BF35EC8"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52880395"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6FE5EAB" w14:textId="77777777" w:rsidR="001E5E0A" w:rsidRPr="001E5E0A" w:rsidRDefault="001E5E0A" w:rsidP="00FE5E50">
            <w:pPr>
              <w:spacing w:after="0" w:line="240" w:lineRule="auto"/>
              <w:rPr>
                <w:rFonts w:ascii="Cambria" w:hAnsi="Cambria"/>
              </w:rPr>
            </w:pPr>
          </w:p>
        </w:tc>
      </w:tr>
      <w:tr w:rsidR="001E5E0A" w:rsidRPr="001E5E0A" w14:paraId="2AFB9382" w14:textId="77777777" w:rsidTr="00FE5E50">
        <w:tc>
          <w:tcPr>
            <w:tcW w:w="540" w:type="dxa"/>
            <w:vMerge/>
            <w:tcBorders>
              <w:left w:val="dotted" w:sz="6" w:space="0" w:color="auto"/>
              <w:bottom w:val="dotted" w:sz="6" w:space="0" w:color="auto"/>
              <w:right w:val="dotted" w:sz="4" w:space="0" w:color="auto"/>
            </w:tcBorders>
            <w:vAlign w:val="center"/>
          </w:tcPr>
          <w:p w14:paraId="59C3AC17"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2ADC9FE"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02AF4BC" w14:textId="77777777" w:rsidR="001E5E0A" w:rsidRPr="001E5E0A" w:rsidRDefault="001E5E0A" w:rsidP="00FE5E50">
            <w:pPr>
              <w:spacing w:after="0" w:line="240" w:lineRule="auto"/>
              <w:rPr>
                <w:rFonts w:ascii="Cambria" w:hAnsi="Cambria"/>
              </w:rPr>
            </w:pPr>
          </w:p>
        </w:tc>
      </w:tr>
    </w:tbl>
    <w:p w14:paraId="1056B972" w14:textId="77777777" w:rsidR="001E5E0A" w:rsidRPr="001E5E0A" w:rsidRDefault="001E5E0A" w:rsidP="001E5E0A">
      <w:pPr>
        <w:spacing w:after="0"/>
        <w:rPr>
          <w:rFonts w:ascii="Cambria" w:hAnsi="Cambria"/>
          <w:b/>
        </w:rPr>
      </w:pPr>
    </w:p>
    <w:p w14:paraId="6A150E5F" w14:textId="77777777" w:rsidR="001E5E0A" w:rsidRPr="001E5E0A" w:rsidRDefault="001E5E0A" w:rsidP="001E5E0A">
      <w:pPr>
        <w:spacing w:after="0"/>
        <w:rPr>
          <w:rFonts w:ascii="Cambria" w:hAnsi="Cambria"/>
          <w:b/>
        </w:rPr>
      </w:pPr>
    </w:p>
    <w:p w14:paraId="44D5490C"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2A17F080"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456038D6"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7713DAA" w14:textId="77777777" w:rsidR="001E5E0A" w:rsidRPr="001E5E0A" w:rsidRDefault="001E5E0A" w:rsidP="00FE5E50">
            <w:pPr>
              <w:spacing w:after="0"/>
              <w:jc w:val="center"/>
              <w:rPr>
                <w:rFonts w:ascii="Cambria" w:hAnsi="Cambria"/>
                <w:b/>
              </w:rPr>
            </w:pPr>
            <w:r w:rsidRPr="001E5E0A">
              <w:rPr>
                <w:rFonts w:ascii="Cambria" w:hAnsi="Cambria"/>
                <w:b/>
              </w:rPr>
              <w:t>PRIMARUL COMUNEI VAD,</w:t>
            </w:r>
          </w:p>
          <w:p w14:paraId="6E576704" w14:textId="77777777" w:rsidR="001E5E0A" w:rsidRPr="001E5E0A" w:rsidRDefault="001E5E0A" w:rsidP="00FE5E50">
            <w:pPr>
              <w:spacing w:after="0"/>
              <w:jc w:val="center"/>
              <w:rPr>
                <w:rFonts w:ascii="Cambria" w:hAnsi="Cambria"/>
                <w:b/>
              </w:rPr>
            </w:pPr>
            <w:r w:rsidRPr="001E5E0A">
              <w:rPr>
                <w:rFonts w:ascii="Cambria" w:hAnsi="Cambria"/>
                <w:b/>
              </w:rPr>
              <w:t xml:space="preserve">David PRUNEAN </w:t>
            </w:r>
          </w:p>
        </w:tc>
      </w:tr>
      <w:tr w:rsidR="001E5E0A" w:rsidRPr="001E5E0A" w14:paraId="2190B918" w14:textId="77777777" w:rsidTr="00FE5E50">
        <w:tc>
          <w:tcPr>
            <w:tcW w:w="540" w:type="dxa"/>
            <w:vMerge/>
            <w:tcBorders>
              <w:left w:val="dotted" w:sz="6" w:space="0" w:color="auto"/>
              <w:right w:val="dotted" w:sz="4" w:space="0" w:color="auto"/>
            </w:tcBorders>
            <w:vAlign w:val="center"/>
          </w:tcPr>
          <w:p w14:paraId="737235A4"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F80B7EE"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81D2046" w14:textId="77777777" w:rsidR="001E5E0A" w:rsidRPr="001E5E0A" w:rsidRDefault="001E5E0A" w:rsidP="00FE5E50">
            <w:pPr>
              <w:spacing w:after="0" w:line="240" w:lineRule="auto"/>
              <w:jc w:val="center"/>
              <w:rPr>
                <w:rFonts w:ascii="Cambria" w:hAnsi="Cambria"/>
              </w:rPr>
            </w:pPr>
          </w:p>
          <w:p w14:paraId="606BC5D0" w14:textId="77777777" w:rsidR="001E5E0A" w:rsidRPr="001E5E0A" w:rsidRDefault="001E5E0A" w:rsidP="00FE5E50">
            <w:pPr>
              <w:spacing w:after="0" w:line="240" w:lineRule="auto"/>
              <w:jc w:val="center"/>
              <w:rPr>
                <w:rFonts w:ascii="Cambria" w:hAnsi="Cambria"/>
                <w:u w:val="single"/>
              </w:rPr>
            </w:pPr>
          </w:p>
        </w:tc>
      </w:tr>
      <w:tr w:rsidR="001E5E0A" w:rsidRPr="001E5E0A" w14:paraId="59280DA2" w14:textId="77777777" w:rsidTr="00FE5E50">
        <w:tc>
          <w:tcPr>
            <w:tcW w:w="540" w:type="dxa"/>
            <w:vMerge/>
            <w:tcBorders>
              <w:left w:val="dotted" w:sz="6" w:space="0" w:color="auto"/>
              <w:right w:val="dotted" w:sz="4" w:space="0" w:color="auto"/>
            </w:tcBorders>
            <w:vAlign w:val="center"/>
          </w:tcPr>
          <w:p w14:paraId="4819A336"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A973220"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56AB17E" w14:textId="77777777" w:rsidR="001E5E0A" w:rsidRPr="001E5E0A" w:rsidRDefault="001E5E0A" w:rsidP="00FE5E50">
            <w:pPr>
              <w:spacing w:after="0" w:line="240" w:lineRule="auto"/>
              <w:rPr>
                <w:rFonts w:ascii="Cambria" w:hAnsi="Cambria"/>
              </w:rPr>
            </w:pPr>
          </w:p>
        </w:tc>
      </w:tr>
      <w:tr w:rsidR="001E5E0A" w:rsidRPr="001E5E0A" w14:paraId="5BB2DF98" w14:textId="77777777" w:rsidTr="00FE5E50">
        <w:tc>
          <w:tcPr>
            <w:tcW w:w="540" w:type="dxa"/>
            <w:vMerge/>
            <w:tcBorders>
              <w:left w:val="dotted" w:sz="6" w:space="0" w:color="auto"/>
              <w:bottom w:val="dotted" w:sz="6" w:space="0" w:color="auto"/>
              <w:right w:val="dotted" w:sz="4" w:space="0" w:color="auto"/>
            </w:tcBorders>
            <w:vAlign w:val="center"/>
          </w:tcPr>
          <w:p w14:paraId="709FD80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3F2FEFD1"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D100C41" w14:textId="77777777" w:rsidR="001E5E0A" w:rsidRPr="001E5E0A" w:rsidRDefault="001E5E0A" w:rsidP="00FE5E50">
            <w:pPr>
              <w:spacing w:after="0" w:line="240" w:lineRule="auto"/>
              <w:rPr>
                <w:rFonts w:ascii="Cambria" w:hAnsi="Cambria"/>
              </w:rPr>
            </w:pPr>
          </w:p>
        </w:tc>
      </w:tr>
    </w:tbl>
    <w:p w14:paraId="7838BD15" w14:textId="77777777" w:rsidR="001E5E0A" w:rsidRPr="001E5E0A" w:rsidRDefault="001E5E0A" w:rsidP="001E5E0A">
      <w:pPr>
        <w:spacing w:after="0"/>
        <w:rPr>
          <w:rFonts w:ascii="Cambria" w:hAnsi="Cambria"/>
          <w:b/>
        </w:rPr>
      </w:pPr>
    </w:p>
    <w:p w14:paraId="33BAB9ED"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08E425A5"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1D7B9723"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961CB9E" w14:textId="77777777" w:rsidR="001E5E0A" w:rsidRPr="001E5E0A" w:rsidRDefault="001E5E0A" w:rsidP="00FE5E50">
            <w:pPr>
              <w:spacing w:after="0"/>
              <w:jc w:val="center"/>
              <w:rPr>
                <w:rFonts w:ascii="Cambria" w:hAnsi="Cambria"/>
                <w:b/>
              </w:rPr>
            </w:pPr>
            <w:r w:rsidRPr="001E5E0A">
              <w:rPr>
                <w:rFonts w:ascii="Cambria" w:hAnsi="Cambria"/>
                <w:b/>
              </w:rPr>
              <w:t>PRIMARUL COMUNEI VALEA IERII,</w:t>
            </w:r>
          </w:p>
          <w:p w14:paraId="27CD4531" w14:textId="77777777" w:rsidR="001E5E0A" w:rsidRPr="001E5E0A" w:rsidRDefault="001E5E0A" w:rsidP="00FE5E50">
            <w:pPr>
              <w:spacing w:after="0"/>
              <w:jc w:val="center"/>
              <w:rPr>
                <w:rFonts w:ascii="Cambria" w:hAnsi="Cambria"/>
                <w:b/>
              </w:rPr>
            </w:pPr>
            <w:r w:rsidRPr="001E5E0A">
              <w:rPr>
                <w:rFonts w:ascii="Cambria" w:hAnsi="Cambria"/>
                <w:b/>
              </w:rPr>
              <w:t xml:space="preserve">Dorin NAP </w:t>
            </w:r>
          </w:p>
        </w:tc>
      </w:tr>
      <w:tr w:rsidR="001E5E0A" w:rsidRPr="001E5E0A" w14:paraId="367EF20B" w14:textId="77777777" w:rsidTr="00FE5E50">
        <w:tc>
          <w:tcPr>
            <w:tcW w:w="540" w:type="dxa"/>
            <w:vMerge/>
            <w:tcBorders>
              <w:left w:val="dotted" w:sz="6" w:space="0" w:color="auto"/>
              <w:right w:val="dotted" w:sz="4" w:space="0" w:color="auto"/>
            </w:tcBorders>
            <w:vAlign w:val="center"/>
          </w:tcPr>
          <w:p w14:paraId="3384F14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E29DFF5"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7816A54" w14:textId="77777777" w:rsidR="001E5E0A" w:rsidRPr="001E5E0A" w:rsidRDefault="001E5E0A" w:rsidP="00FE5E50">
            <w:pPr>
              <w:spacing w:after="0" w:line="240" w:lineRule="auto"/>
              <w:jc w:val="center"/>
              <w:rPr>
                <w:rFonts w:ascii="Cambria" w:hAnsi="Cambria"/>
              </w:rPr>
            </w:pPr>
          </w:p>
          <w:p w14:paraId="3AD91ECA" w14:textId="77777777" w:rsidR="001E5E0A" w:rsidRPr="001E5E0A" w:rsidRDefault="001E5E0A" w:rsidP="00FE5E50">
            <w:pPr>
              <w:spacing w:after="0" w:line="240" w:lineRule="auto"/>
              <w:jc w:val="center"/>
              <w:rPr>
                <w:rFonts w:ascii="Cambria" w:hAnsi="Cambria"/>
                <w:u w:val="single"/>
              </w:rPr>
            </w:pPr>
          </w:p>
        </w:tc>
      </w:tr>
      <w:tr w:rsidR="001E5E0A" w:rsidRPr="001E5E0A" w14:paraId="33EA22C5" w14:textId="77777777" w:rsidTr="00FE5E50">
        <w:tc>
          <w:tcPr>
            <w:tcW w:w="540" w:type="dxa"/>
            <w:vMerge/>
            <w:tcBorders>
              <w:left w:val="dotted" w:sz="6" w:space="0" w:color="auto"/>
              <w:right w:val="dotted" w:sz="4" w:space="0" w:color="auto"/>
            </w:tcBorders>
            <w:vAlign w:val="center"/>
          </w:tcPr>
          <w:p w14:paraId="3F184E7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287D79F"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067A9CE" w14:textId="77777777" w:rsidR="001E5E0A" w:rsidRPr="001E5E0A" w:rsidRDefault="001E5E0A" w:rsidP="00FE5E50">
            <w:pPr>
              <w:spacing w:after="0" w:line="240" w:lineRule="auto"/>
              <w:rPr>
                <w:rFonts w:ascii="Cambria" w:hAnsi="Cambria"/>
              </w:rPr>
            </w:pPr>
          </w:p>
        </w:tc>
      </w:tr>
      <w:tr w:rsidR="001E5E0A" w:rsidRPr="001E5E0A" w14:paraId="3B405907" w14:textId="77777777" w:rsidTr="00FE5E50">
        <w:tc>
          <w:tcPr>
            <w:tcW w:w="540" w:type="dxa"/>
            <w:vMerge/>
            <w:tcBorders>
              <w:left w:val="dotted" w:sz="6" w:space="0" w:color="auto"/>
              <w:bottom w:val="dotted" w:sz="6" w:space="0" w:color="auto"/>
              <w:right w:val="dotted" w:sz="4" w:space="0" w:color="auto"/>
            </w:tcBorders>
            <w:vAlign w:val="center"/>
          </w:tcPr>
          <w:p w14:paraId="3844BEBA"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4055B345"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2CB45C5" w14:textId="77777777" w:rsidR="001E5E0A" w:rsidRPr="001E5E0A" w:rsidRDefault="001E5E0A" w:rsidP="00FE5E50">
            <w:pPr>
              <w:spacing w:after="0" w:line="240" w:lineRule="auto"/>
              <w:rPr>
                <w:rFonts w:ascii="Cambria" w:hAnsi="Cambria"/>
              </w:rPr>
            </w:pPr>
          </w:p>
        </w:tc>
      </w:tr>
    </w:tbl>
    <w:p w14:paraId="2EA43FCE" w14:textId="77777777" w:rsidR="001E5E0A" w:rsidRPr="001E5E0A" w:rsidRDefault="001E5E0A" w:rsidP="001E5E0A">
      <w:pPr>
        <w:spacing w:after="0"/>
        <w:rPr>
          <w:rFonts w:ascii="Cambria" w:hAnsi="Cambria"/>
          <w:b/>
        </w:rPr>
      </w:pPr>
    </w:p>
    <w:p w14:paraId="6E3088A4" w14:textId="77777777" w:rsidR="001E5E0A" w:rsidRPr="001E5E0A" w:rsidRDefault="001E5E0A" w:rsidP="001E5E0A">
      <w:pPr>
        <w:spacing w:after="0"/>
        <w:rPr>
          <w:rFonts w:ascii="Cambria" w:hAnsi="Cambria"/>
          <w:b/>
        </w:rPr>
      </w:pPr>
    </w:p>
    <w:p w14:paraId="56F6EE5E"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79CEBDED"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5A23707A"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C9EDA7B" w14:textId="77777777" w:rsidR="001E5E0A" w:rsidRPr="001E5E0A" w:rsidRDefault="001E5E0A" w:rsidP="00FE5E50">
            <w:pPr>
              <w:spacing w:after="0"/>
              <w:jc w:val="center"/>
              <w:rPr>
                <w:rFonts w:ascii="Cambria" w:hAnsi="Cambria"/>
                <w:b/>
              </w:rPr>
            </w:pPr>
            <w:r w:rsidRPr="001E5E0A">
              <w:rPr>
                <w:rFonts w:ascii="Cambria" w:hAnsi="Cambria"/>
                <w:b/>
              </w:rPr>
              <w:t>PRIMARUL COMUNEI VIIȘOARA,</w:t>
            </w:r>
          </w:p>
          <w:p w14:paraId="15305237" w14:textId="77777777" w:rsidR="001E5E0A" w:rsidRPr="001E5E0A" w:rsidRDefault="001E5E0A" w:rsidP="00FE5E50">
            <w:pPr>
              <w:spacing w:after="0"/>
              <w:jc w:val="center"/>
              <w:rPr>
                <w:rFonts w:ascii="Cambria" w:hAnsi="Cambria"/>
                <w:b/>
              </w:rPr>
            </w:pPr>
            <w:r w:rsidRPr="001E5E0A">
              <w:rPr>
                <w:rFonts w:ascii="Cambria" w:hAnsi="Cambria"/>
                <w:b/>
              </w:rPr>
              <w:t xml:space="preserve">Ioan ROMAN </w:t>
            </w:r>
          </w:p>
        </w:tc>
      </w:tr>
      <w:tr w:rsidR="001E5E0A" w:rsidRPr="001E5E0A" w14:paraId="6A701C2D" w14:textId="77777777" w:rsidTr="00FE5E50">
        <w:tc>
          <w:tcPr>
            <w:tcW w:w="540" w:type="dxa"/>
            <w:vMerge/>
            <w:tcBorders>
              <w:left w:val="dotted" w:sz="6" w:space="0" w:color="auto"/>
              <w:right w:val="dotted" w:sz="4" w:space="0" w:color="auto"/>
            </w:tcBorders>
            <w:vAlign w:val="center"/>
          </w:tcPr>
          <w:p w14:paraId="0B5924E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75E9C333"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3F28373" w14:textId="77777777" w:rsidR="001E5E0A" w:rsidRPr="001E5E0A" w:rsidRDefault="001E5E0A" w:rsidP="00FE5E50">
            <w:pPr>
              <w:spacing w:after="0" w:line="240" w:lineRule="auto"/>
              <w:jc w:val="center"/>
              <w:rPr>
                <w:rFonts w:ascii="Cambria" w:hAnsi="Cambria"/>
              </w:rPr>
            </w:pPr>
          </w:p>
          <w:p w14:paraId="29A99970" w14:textId="77777777" w:rsidR="001E5E0A" w:rsidRPr="001E5E0A" w:rsidRDefault="001E5E0A" w:rsidP="00FE5E50">
            <w:pPr>
              <w:spacing w:after="0" w:line="240" w:lineRule="auto"/>
              <w:jc w:val="center"/>
              <w:rPr>
                <w:rFonts w:ascii="Cambria" w:hAnsi="Cambria"/>
                <w:u w:val="single"/>
              </w:rPr>
            </w:pPr>
          </w:p>
        </w:tc>
      </w:tr>
      <w:tr w:rsidR="001E5E0A" w:rsidRPr="001E5E0A" w14:paraId="1555E33B" w14:textId="77777777" w:rsidTr="00FE5E50">
        <w:tc>
          <w:tcPr>
            <w:tcW w:w="540" w:type="dxa"/>
            <w:vMerge/>
            <w:tcBorders>
              <w:left w:val="dotted" w:sz="6" w:space="0" w:color="auto"/>
              <w:right w:val="dotted" w:sz="4" w:space="0" w:color="auto"/>
            </w:tcBorders>
            <w:vAlign w:val="center"/>
          </w:tcPr>
          <w:p w14:paraId="69F5D6EB"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1742D6C8"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A366F39" w14:textId="77777777" w:rsidR="001E5E0A" w:rsidRPr="001E5E0A" w:rsidRDefault="001E5E0A" w:rsidP="00FE5E50">
            <w:pPr>
              <w:spacing w:after="0" w:line="240" w:lineRule="auto"/>
              <w:rPr>
                <w:rFonts w:ascii="Cambria" w:hAnsi="Cambria"/>
              </w:rPr>
            </w:pPr>
          </w:p>
        </w:tc>
      </w:tr>
      <w:tr w:rsidR="001E5E0A" w:rsidRPr="001E5E0A" w14:paraId="7E8B9485" w14:textId="77777777" w:rsidTr="00FE5E50">
        <w:tc>
          <w:tcPr>
            <w:tcW w:w="540" w:type="dxa"/>
            <w:vMerge/>
            <w:tcBorders>
              <w:left w:val="dotted" w:sz="6" w:space="0" w:color="auto"/>
              <w:bottom w:val="dotted" w:sz="6" w:space="0" w:color="auto"/>
              <w:right w:val="dotted" w:sz="4" w:space="0" w:color="auto"/>
            </w:tcBorders>
            <w:vAlign w:val="center"/>
          </w:tcPr>
          <w:p w14:paraId="1AFB1C4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E78EBCC"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FFAAB53" w14:textId="77777777" w:rsidR="001E5E0A" w:rsidRPr="001E5E0A" w:rsidRDefault="001E5E0A" w:rsidP="00FE5E50">
            <w:pPr>
              <w:spacing w:after="0" w:line="240" w:lineRule="auto"/>
              <w:rPr>
                <w:rFonts w:ascii="Cambria" w:hAnsi="Cambria"/>
              </w:rPr>
            </w:pPr>
          </w:p>
        </w:tc>
      </w:tr>
    </w:tbl>
    <w:p w14:paraId="4BCDBECE" w14:textId="77777777" w:rsidR="001E5E0A" w:rsidRPr="001E5E0A" w:rsidRDefault="001E5E0A" w:rsidP="001E5E0A">
      <w:pPr>
        <w:spacing w:after="0"/>
        <w:rPr>
          <w:rFonts w:ascii="Cambria" w:hAnsi="Cambria"/>
          <w:b/>
        </w:rPr>
      </w:pPr>
    </w:p>
    <w:p w14:paraId="2F1DD4DB" w14:textId="77777777" w:rsidR="001E5E0A" w:rsidRPr="001E5E0A" w:rsidRDefault="001E5E0A" w:rsidP="001E5E0A">
      <w:pPr>
        <w:spacing w:after="0"/>
        <w:rPr>
          <w:rFonts w:ascii="Cambria" w:hAnsi="Cambria"/>
          <w:b/>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1E5E0A" w:rsidRPr="001E5E0A" w14:paraId="1D6D9A29" w14:textId="77777777" w:rsidTr="00FE5E50">
        <w:trPr>
          <w:trHeight w:val="251"/>
        </w:trPr>
        <w:tc>
          <w:tcPr>
            <w:tcW w:w="540" w:type="dxa"/>
            <w:vMerge w:val="restart"/>
            <w:tcBorders>
              <w:top w:val="dotted" w:sz="6" w:space="0" w:color="auto"/>
              <w:left w:val="dotted" w:sz="6" w:space="0" w:color="auto"/>
              <w:right w:val="dotted" w:sz="4" w:space="0" w:color="auto"/>
            </w:tcBorders>
            <w:vAlign w:val="center"/>
          </w:tcPr>
          <w:p w14:paraId="267B9E3E" w14:textId="77777777" w:rsidR="001E5E0A" w:rsidRPr="001E5E0A" w:rsidRDefault="001E5E0A" w:rsidP="00FE5E50">
            <w:pPr>
              <w:spacing w:after="0" w:line="240" w:lineRule="auto"/>
              <w:jc w:val="center"/>
              <w:rPr>
                <w:rFonts w:ascii="Cambria" w:hAnsi="Cambria"/>
                <w:b/>
              </w:rPr>
            </w:pPr>
            <w:r w:rsidRPr="001E5E0A">
              <w:rPr>
                <w:rFonts w:ascii="Cambria" w:hAnsi="Cambria"/>
                <w:b/>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F726B57" w14:textId="77777777" w:rsidR="001E5E0A" w:rsidRPr="001E5E0A" w:rsidRDefault="001E5E0A" w:rsidP="00FE5E50">
            <w:pPr>
              <w:spacing w:after="0"/>
              <w:jc w:val="center"/>
              <w:rPr>
                <w:rFonts w:ascii="Cambria" w:hAnsi="Cambria"/>
                <w:b/>
              </w:rPr>
            </w:pPr>
            <w:r w:rsidRPr="001E5E0A">
              <w:rPr>
                <w:rFonts w:ascii="Cambria" w:hAnsi="Cambria"/>
                <w:b/>
              </w:rPr>
              <w:t>PRIMARUL COMUNEI VULTURENI,</w:t>
            </w:r>
          </w:p>
          <w:p w14:paraId="138CD900" w14:textId="77777777" w:rsidR="001E5E0A" w:rsidRPr="001E5E0A" w:rsidRDefault="001E5E0A" w:rsidP="00FE5E50">
            <w:pPr>
              <w:spacing w:after="0"/>
              <w:jc w:val="center"/>
              <w:rPr>
                <w:rFonts w:ascii="Cambria" w:hAnsi="Cambria"/>
                <w:b/>
              </w:rPr>
            </w:pPr>
            <w:r w:rsidRPr="001E5E0A">
              <w:rPr>
                <w:rFonts w:ascii="Cambria" w:hAnsi="Cambria"/>
                <w:b/>
              </w:rPr>
              <w:t xml:space="preserve">Eugen MUREȘAN </w:t>
            </w:r>
          </w:p>
        </w:tc>
      </w:tr>
      <w:tr w:rsidR="001E5E0A" w:rsidRPr="001E5E0A" w14:paraId="072E93E0" w14:textId="77777777" w:rsidTr="00FE5E50">
        <w:tc>
          <w:tcPr>
            <w:tcW w:w="540" w:type="dxa"/>
            <w:vMerge/>
            <w:tcBorders>
              <w:left w:val="dotted" w:sz="6" w:space="0" w:color="auto"/>
              <w:right w:val="dotted" w:sz="4" w:space="0" w:color="auto"/>
            </w:tcBorders>
            <w:vAlign w:val="center"/>
          </w:tcPr>
          <w:p w14:paraId="10BFE379"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C8664DC" w14:textId="77777777" w:rsidR="001E5E0A" w:rsidRPr="001E5E0A" w:rsidRDefault="001E5E0A" w:rsidP="00FE5E50">
            <w:pPr>
              <w:spacing w:after="0"/>
              <w:rPr>
                <w:rFonts w:ascii="Cambria" w:hAnsi="Cambria"/>
              </w:rPr>
            </w:pPr>
            <w:r w:rsidRPr="001E5E0A">
              <w:rPr>
                <w:rFonts w:ascii="Cambria" w:hAnsi="Cambria"/>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AD825D6" w14:textId="77777777" w:rsidR="001E5E0A" w:rsidRPr="001E5E0A" w:rsidRDefault="001E5E0A" w:rsidP="00FE5E50">
            <w:pPr>
              <w:spacing w:after="0" w:line="240" w:lineRule="auto"/>
              <w:jc w:val="center"/>
              <w:rPr>
                <w:rFonts w:ascii="Cambria" w:hAnsi="Cambria"/>
              </w:rPr>
            </w:pPr>
          </w:p>
          <w:p w14:paraId="11305B63" w14:textId="77777777" w:rsidR="001E5E0A" w:rsidRPr="001E5E0A" w:rsidRDefault="001E5E0A" w:rsidP="00FE5E50">
            <w:pPr>
              <w:spacing w:after="0" w:line="240" w:lineRule="auto"/>
              <w:jc w:val="center"/>
              <w:rPr>
                <w:rFonts w:ascii="Cambria" w:hAnsi="Cambria"/>
                <w:u w:val="single"/>
              </w:rPr>
            </w:pPr>
          </w:p>
        </w:tc>
      </w:tr>
      <w:tr w:rsidR="001E5E0A" w:rsidRPr="001E5E0A" w14:paraId="0700E872" w14:textId="77777777" w:rsidTr="00FE5E50">
        <w:tc>
          <w:tcPr>
            <w:tcW w:w="540" w:type="dxa"/>
            <w:vMerge/>
            <w:tcBorders>
              <w:left w:val="dotted" w:sz="6" w:space="0" w:color="auto"/>
              <w:right w:val="dotted" w:sz="4" w:space="0" w:color="auto"/>
            </w:tcBorders>
            <w:vAlign w:val="center"/>
          </w:tcPr>
          <w:p w14:paraId="20EBA09D"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0A7D6F45" w14:textId="77777777" w:rsidR="001E5E0A" w:rsidRPr="001E5E0A" w:rsidRDefault="001E5E0A" w:rsidP="00FE5E50">
            <w:pPr>
              <w:spacing w:after="0"/>
              <w:rPr>
                <w:rFonts w:ascii="Cambria" w:hAnsi="Cambria"/>
              </w:rPr>
            </w:pPr>
            <w:r w:rsidRPr="001E5E0A">
              <w:rPr>
                <w:rFonts w:ascii="Cambria" w:hAnsi="Cambria"/>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9226171" w14:textId="77777777" w:rsidR="001E5E0A" w:rsidRPr="001E5E0A" w:rsidRDefault="001E5E0A" w:rsidP="00FE5E50">
            <w:pPr>
              <w:spacing w:after="0" w:line="240" w:lineRule="auto"/>
              <w:rPr>
                <w:rFonts w:ascii="Cambria" w:hAnsi="Cambria"/>
              </w:rPr>
            </w:pPr>
          </w:p>
        </w:tc>
      </w:tr>
      <w:tr w:rsidR="001E5E0A" w:rsidRPr="001E5E0A" w14:paraId="231E39D3" w14:textId="77777777" w:rsidTr="00FE5E50">
        <w:tc>
          <w:tcPr>
            <w:tcW w:w="540" w:type="dxa"/>
            <w:vMerge/>
            <w:tcBorders>
              <w:left w:val="dotted" w:sz="6" w:space="0" w:color="auto"/>
              <w:bottom w:val="dotted" w:sz="6" w:space="0" w:color="auto"/>
              <w:right w:val="dotted" w:sz="4" w:space="0" w:color="auto"/>
            </w:tcBorders>
            <w:vAlign w:val="center"/>
          </w:tcPr>
          <w:p w14:paraId="48E22053" w14:textId="77777777" w:rsidR="001E5E0A" w:rsidRPr="001E5E0A" w:rsidRDefault="001E5E0A" w:rsidP="00FE5E50">
            <w:pPr>
              <w:spacing w:after="0" w:line="240" w:lineRule="auto"/>
              <w:jc w:val="center"/>
              <w:rPr>
                <w:rFonts w:ascii="Cambria" w:hAnsi="Cambria"/>
              </w:rPr>
            </w:pPr>
          </w:p>
        </w:tc>
        <w:tc>
          <w:tcPr>
            <w:tcW w:w="2430" w:type="dxa"/>
            <w:tcBorders>
              <w:top w:val="dotted" w:sz="6" w:space="0" w:color="auto"/>
              <w:left w:val="dotted" w:sz="4" w:space="0" w:color="auto"/>
              <w:bottom w:val="dotted" w:sz="6" w:space="0" w:color="auto"/>
              <w:right w:val="dotted" w:sz="6" w:space="0" w:color="auto"/>
            </w:tcBorders>
            <w:vAlign w:val="center"/>
          </w:tcPr>
          <w:p w14:paraId="25FEF1DC" w14:textId="77777777" w:rsidR="001E5E0A" w:rsidRPr="001E5E0A" w:rsidRDefault="001E5E0A" w:rsidP="00FE5E50">
            <w:pPr>
              <w:spacing w:after="0"/>
              <w:rPr>
                <w:rFonts w:ascii="Cambria" w:hAnsi="Cambria"/>
              </w:rPr>
            </w:pPr>
            <w:r w:rsidRPr="001E5E0A">
              <w:rPr>
                <w:rFonts w:ascii="Cambria" w:hAnsi="Cambria"/>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091595E" w14:textId="77777777" w:rsidR="001E5E0A" w:rsidRPr="001E5E0A" w:rsidRDefault="001E5E0A" w:rsidP="00FE5E50">
            <w:pPr>
              <w:spacing w:after="0" w:line="240" w:lineRule="auto"/>
              <w:rPr>
                <w:rFonts w:ascii="Cambria" w:hAnsi="Cambria"/>
              </w:rPr>
            </w:pPr>
          </w:p>
        </w:tc>
      </w:tr>
    </w:tbl>
    <w:p w14:paraId="599D22DA" w14:textId="77777777" w:rsidR="001E5E0A" w:rsidRPr="001E5E0A" w:rsidRDefault="001E5E0A" w:rsidP="001E5E0A">
      <w:pPr>
        <w:spacing w:after="0"/>
        <w:rPr>
          <w:rFonts w:ascii="Cambria" w:hAnsi="Cambria"/>
          <w:b/>
        </w:rPr>
      </w:pPr>
    </w:p>
    <w:p w14:paraId="7C4EDECE" w14:textId="77777777" w:rsidR="001E5E0A" w:rsidRPr="001E5E0A" w:rsidRDefault="001E5E0A" w:rsidP="001E5E0A">
      <w:pPr>
        <w:spacing w:after="0"/>
        <w:rPr>
          <w:rFonts w:ascii="Cambria" w:hAnsi="Cambria"/>
          <w:b/>
        </w:rPr>
      </w:pPr>
    </w:p>
    <w:p w14:paraId="623C9891" w14:textId="0BED11B8" w:rsidR="001E5E0A" w:rsidRDefault="001E5E0A">
      <w:pPr>
        <w:rPr>
          <w:rFonts w:ascii="Cambria" w:hAnsi="Cambria"/>
        </w:rPr>
      </w:pPr>
    </w:p>
    <w:p w14:paraId="7D6C17DE" w14:textId="77777777" w:rsidR="00A453F2" w:rsidRPr="00202F75" w:rsidRDefault="00A453F2" w:rsidP="00A453F2">
      <w:pPr>
        <w:pStyle w:val="Standard"/>
        <w:jc w:val="center"/>
        <w:rPr>
          <w:rFonts w:ascii="Cambria" w:hAnsi="Cambria"/>
          <w:lang w:val="ro-RO"/>
        </w:rPr>
      </w:pPr>
      <w:r w:rsidRPr="00202F75">
        <w:rPr>
          <w:rFonts w:ascii="Cambria" w:hAnsi="Cambria"/>
          <w:lang w:val="ro-RO"/>
        </w:rPr>
        <w:lastRenderedPageBreak/>
        <w:t>ROMANIA</w:t>
      </w:r>
    </w:p>
    <w:p w14:paraId="36DC8999" w14:textId="77777777" w:rsidR="00A453F2" w:rsidRPr="00202F75" w:rsidRDefault="00A453F2" w:rsidP="00A453F2">
      <w:pPr>
        <w:pStyle w:val="Standard"/>
        <w:jc w:val="center"/>
        <w:rPr>
          <w:rFonts w:ascii="Cambria" w:hAnsi="Cambria"/>
          <w:lang w:val="ro-RO"/>
        </w:rPr>
      </w:pPr>
      <w:r w:rsidRPr="00202F75">
        <w:rPr>
          <w:rFonts w:ascii="Cambria" w:hAnsi="Cambria"/>
          <w:lang w:val="ro-RO"/>
        </w:rPr>
        <w:t>JUDETUL CLUJ</w:t>
      </w:r>
    </w:p>
    <w:p w14:paraId="4597866D" w14:textId="77777777" w:rsidR="00A453F2" w:rsidRPr="00202F75" w:rsidRDefault="00A453F2" w:rsidP="00A453F2">
      <w:pPr>
        <w:pStyle w:val="Standard"/>
        <w:jc w:val="center"/>
        <w:rPr>
          <w:rFonts w:ascii="Cambria" w:hAnsi="Cambria"/>
          <w:lang w:val="ro-RO"/>
        </w:rPr>
      </w:pPr>
      <w:r w:rsidRPr="00202F75">
        <w:rPr>
          <w:rFonts w:ascii="Cambria" w:hAnsi="Cambria"/>
          <w:lang w:val="ro-RO"/>
        </w:rPr>
        <w:t xml:space="preserve">COMUNA </w:t>
      </w:r>
      <w:r w:rsidRPr="00202F75">
        <w:rPr>
          <w:rFonts w:ascii="Cambria" w:hAnsi="Cambria"/>
        </w:rPr>
        <w:t>FELEACU</w:t>
      </w:r>
    </w:p>
    <w:p w14:paraId="610CE740" w14:textId="77777777" w:rsidR="00A453F2" w:rsidRPr="00202F75" w:rsidRDefault="00A453F2" w:rsidP="00A453F2">
      <w:pPr>
        <w:pStyle w:val="Standard"/>
        <w:jc w:val="center"/>
        <w:rPr>
          <w:rFonts w:ascii="Cambria" w:hAnsi="Cambria"/>
          <w:lang w:val="ro-RO"/>
        </w:rPr>
      </w:pPr>
      <w:r w:rsidRPr="00202F75">
        <w:rPr>
          <w:rFonts w:ascii="Cambria" w:hAnsi="Cambria"/>
          <w:lang w:val="ro-RO"/>
        </w:rPr>
        <w:t>CONSILIUL LOCAL</w:t>
      </w:r>
    </w:p>
    <w:p w14:paraId="4710726B" w14:textId="77777777" w:rsidR="00A453F2" w:rsidRPr="00202F75" w:rsidRDefault="00A453F2" w:rsidP="00A453F2">
      <w:pPr>
        <w:pStyle w:val="Standard"/>
        <w:rPr>
          <w:rFonts w:ascii="Cambria" w:hAnsi="Cambria"/>
          <w:lang w:val="ro-RO"/>
        </w:rPr>
      </w:pPr>
      <w:r w:rsidRPr="00202F75">
        <w:rPr>
          <w:rFonts w:ascii="Cambria" w:hAnsi="Cambria"/>
          <w:lang w:val="ro-RO"/>
        </w:rPr>
        <w:tab/>
      </w:r>
      <w:r w:rsidRPr="00202F75">
        <w:rPr>
          <w:rFonts w:ascii="Cambria" w:hAnsi="Cambria"/>
          <w:lang w:val="ro-RO"/>
        </w:rPr>
        <w:tab/>
      </w:r>
      <w:r w:rsidRPr="00202F75">
        <w:rPr>
          <w:rFonts w:ascii="Cambria" w:hAnsi="Cambria"/>
          <w:lang w:val="ro-RO"/>
        </w:rPr>
        <w:tab/>
      </w:r>
      <w:r w:rsidRPr="00202F75">
        <w:rPr>
          <w:rFonts w:ascii="Cambria" w:hAnsi="Cambria"/>
          <w:lang w:val="ro-RO"/>
        </w:rPr>
        <w:tab/>
      </w:r>
      <w:r w:rsidRPr="00202F75">
        <w:rPr>
          <w:rFonts w:ascii="Cambria" w:hAnsi="Cambria"/>
          <w:lang w:val="ro-RO"/>
        </w:rPr>
        <w:tab/>
      </w:r>
      <w:r w:rsidRPr="00202F75">
        <w:rPr>
          <w:rFonts w:ascii="Cambria" w:hAnsi="Cambria"/>
          <w:lang w:val="ro-RO"/>
        </w:rPr>
        <w:tab/>
      </w:r>
      <w:r w:rsidRPr="00202F75">
        <w:rPr>
          <w:rFonts w:ascii="Cambria" w:hAnsi="Cambria"/>
          <w:lang w:val="ro-RO"/>
        </w:rPr>
        <w:tab/>
      </w:r>
      <w:r w:rsidRPr="00202F75">
        <w:rPr>
          <w:rFonts w:ascii="Cambria" w:hAnsi="Cambria"/>
          <w:lang w:val="ro-RO"/>
        </w:rPr>
        <w:tab/>
      </w:r>
      <w:r w:rsidRPr="00202F75">
        <w:rPr>
          <w:rFonts w:ascii="Cambria" w:hAnsi="Cambria"/>
          <w:lang w:val="ro-RO"/>
        </w:rPr>
        <w:tab/>
      </w:r>
      <w:r w:rsidRPr="00202F75">
        <w:rPr>
          <w:rFonts w:ascii="Cambria" w:hAnsi="Cambria"/>
          <w:lang w:val="ro-RO"/>
        </w:rPr>
        <w:tab/>
      </w:r>
    </w:p>
    <w:p w14:paraId="5D02497D" w14:textId="77777777" w:rsidR="00A453F2" w:rsidRPr="00202F75" w:rsidRDefault="00A453F2" w:rsidP="00A453F2">
      <w:pPr>
        <w:pStyle w:val="Standard"/>
        <w:jc w:val="center"/>
        <w:rPr>
          <w:rFonts w:ascii="Cambria" w:hAnsi="Cambria"/>
          <w:lang w:val="ro-RO"/>
        </w:rPr>
      </w:pPr>
      <w:r w:rsidRPr="00202F75">
        <w:rPr>
          <w:rFonts w:ascii="Cambria" w:hAnsi="Cambria"/>
          <w:lang w:val="ro-RO"/>
        </w:rPr>
        <w:t>PROIECT DE HOTĂRÂRE Nr.</w:t>
      </w:r>
      <w:r>
        <w:rPr>
          <w:rFonts w:ascii="Cambria" w:hAnsi="Cambria"/>
          <w:lang w:val="ro-RO"/>
        </w:rPr>
        <w:t>27</w:t>
      </w:r>
      <w:r w:rsidRPr="00202F75">
        <w:rPr>
          <w:rFonts w:ascii="Cambria" w:hAnsi="Cambria"/>
          <w:lang w:val="ro-RO"/>
        </w:rPr>
        <w:t>/2024</w:t>
      </w:r>
    </w:p>
    <w:p w14:paraId="3BCA195A" w14:textId="77777777" w:rsidR="00A453F2" w:rsidRPr="00202F75" w:rsidRDefault="00A453F2" w:rsidP="00A453F2">
      <w:pPr>
        <w:pStyle w:val="Default"/>
        <w:jc w:val="center"/>
        <w:rPr>
          <w:rFonts w:ascii="Cambria" w:hAnsi="Cambria"/>
        </w:rPr>
      </w:pP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includerea</w:t>
      </w:r>
      <w:proofErr w:type="spellEnd"/>
      <w:r w:rsidRPr="00202F75">
        <w:rPr>
          <w:rFonts w:ascii="Cambria" w:hAnsi="Cambria"/>
        </w:rPr>
        <w:t xml:space="preserve"> </w:t>
      </w:r>
      <w:proofErr w:type="spellStart"/>
      <w:proofErr w:type="gram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proofErr w:type="gram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doamnei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w:t>
      </w:r>
      <w:proofErr w:type="spellEnd"/>
      <w:r w:rsidRPr="00202F75">
        <w:rPr>
          <w:rFonts w:ascii="Cambria" w:hAnsi="Cambria"/>
        </w:rPr>
        <w:t xml:space="preserve"> </w:t>
      </w:r>
    </w:p>
    <w:p w14:paraId="533B5C79" w14:textId="77777777" w:rsidR="00A453F2" w:rsidRPr="00202F75" w:rsidRDefault="00A453F2" w:rsidP="00A453F2">
      <w:pPr>
        <w:pStyle w:val="Default"/>
        <w:jc w:val="center"/>
        <w:rPr>
          <w:rFonts w:ascii="Cambria" w:hAnsi="Cambria"/>
        </w:rPr>
      </w:pPr>
    </w:p>
    <w:p w14:paraId="27577270" w14:textId="77777777" w:rsidR="00A453F2" w:rsidRPr="00660163" w:rsidRDefault="00A453F2" w:rsidP="00A453F2">
      <w:pPr>
        <w:pStyle w:val="Standard"/>
        <w:spacing w:line="276" w:lineRule="auto"/>
        <w:ind w:firstLine="700"/>
        <w:jc w:val="both"/>
        <w:rPr>
          <w:rStyle w:val="CharStyle5"/>
          <w:rFonts w:ascii="Cambria" w:eastAsia="Courier New" w:hAnsi="Cambria"/>
          <w:b w:val="0"/>
          <w:bCs w:val="0"/>
          <w:sz w:val="24"/>
          <w:szCs w:val="24"/>
        </w:rPr>
      </w:pPr>
      <w:r w:rsidRPr="00660163">
        <w:rPr>
          <w:rStyle w:val="CharStyle5"/>
          <w:rFonts w:ascii="Cambria" w:eastAsia="Courier New" w:hAnsi="Cambria"/>
          <w:b w:val="0"/>
          <w:bCs w:val="0"/>
          <w:sz w:val="24"/>
          <w:szCs w:val="24"/>
        </w:rPr>
        <w:t xml:space="preserve">Consiliul local al comunei </w:t>
      </w:r>
      <w:proofErr w:type="spellStart"/>
      <w:r w:rsidRPr="00660163">
        <w:rPr>
          <w:rFonts w:ascii="Cambria" w:hAnsi="Cambria"/>
          <w:b/>
          <w:bCs/>
        </w:rPr>
        <w:t>Feleacu</w:t>
      </w:r>
      <w:proofErr w:type="spellEnd"/>
      <w:r w:rsidRPr="00660163">
        <w:rPr>
          <w:rStyle w:val="CharStyle5"/>
          <w:rFonts w:ascii="Cambria" w:eastAsia="Courier New" w:hAnsi="Cambria"/>
          <w:b w:val="0"/>
          <w:bCs w:val="0"/>
          <w:sz w:val="24"/>
          <w:szCs w:val="24"/>
        </w:rPr>
        <w:t>, întrunit în ședință ordinară,</w:t>
      </w:r>
    </w:p>
    <w:p w14:paraId="60CDFC6A" w14:textId="77777777" w:rsidR="00A453F2" w:rsidRPr="00202F75" w:rsidRDefault="00A453F2" w:rsidP="00A453F2">
      <w:pPr>
        <w:pStyle w:val="Default"/>
        <w:jc w:val="both"/>
        <w:rPr>
          <w:rFonts w:ascii="Cambria" w:hAnsi="Cambria"/>
          <w:noProof/>
        </w:rPr>
      </w:pPr>
      <w:r w:rsidRPr="00202F75">
        <w:rPr>
          <w:rFonts w:ascii="Cambria" w:hAnsi="Cambria"/>
        </w:rPr>
        <w:t xml:space="preserve">            </w:t>
      </w:r>
      <w:proofErr w:type="spellStart"/>
      <w:r w:rsidRPr="00202F75">
        <w:rPr>
          <w:rFonts w:ascii="Cambria" w:hAnsi="Cambria"/>
        </w:rPr>
        <w:t>Analizând</w:t>
      </w:r>
      <w:proofErr w:type="spellEnd"/>
      <w:r w:rsidRPr="00202F75">
        <w:rPr>
          <w:rFonts w:ascii="Cambria" w:hAnsi="Cambria"/>
        </w:rPr>
        <w:t xml:space="preserve"> </w:t>
      </w:r>
      <w:proofErr w:type="spellStart"/>
      <w:r w:rsidRPr="00202F75">
        <w:rPr>
          <w:rFonts w:ascii="Cambria" w:hAnsi="Cambria"/>
        </w:rPr>
        <w:t>proiectul</w:t>
      </w:r>
      <w:proofErr w:type="spellEnd"/>
      <w:r w:rsidRPr="00202F75">
        <w:rPr>
          <w:rFonts w:ascii="Cambria" w:hAnsi="Cambria"/>
        </w:rPr>
        <w:t xml:space="preserve"> de </w:t>
      </w:r>
      <w:proofErr w:type="spellStart"/>
      <w:r w:rsidRPr="00202F75">
        <w:rPr>
          <w:rFonts w:ascii="Cambria" w:hAnsi="Cambria"/>
        </w:rPr>
        <w:t>hotărâre</w:t>
      </w:r>
      <w:proofErr w:type="spellEnd"/>
      <w:r w:rsidRPr="00202F75">
        <w:rPr>
          <w:rFonts w:ascii="Cambria" w:hAnsi="Cambria"/>
          <w:b/>
          <w:bCs/>
        </w:rPr>
        <w:t xml:space="preserve"> </w:t>
      </w:r>
      <w:proofErr w:type="spellStart"/>
      <w:proofErr w:type="gramStart"/>
      <w:r w:rsidRPr="00202F75">
        <w:rPr>
          <w:rStyle w:val="Strong"/>
          <w:rFonts w:ascii="Cambria" w:hAnsi="Cambria"/>
          <w:bdr w:val="none" w:sz="0" w:space="0" w:color="auto" w:frame="1"/>
        </w:rPr>
        <w:t>privind</w:t>
      </w:r>
      <w:proofErr w:type="spellEnd"/>
      <w:r w:rsidRPr="00202F75">
        <w:rPr>
          <w:rFonts w:ascii="Cambria" w:hAnsi="Cambria"/>
        </w:rPr>
        <w:t xml:space="preserve"> </w:t>
      </w:r>
      <w:r w:rsidRPr="00202F75">
        <w:rPr>
          <w:rStyle w:val="Strong"/>
          <w:rFonts w:ascii="Cambria" w:hAnsi="Cambria"/>
          <w:color w:val="FF0000"/>
          <w:bdr w:val="none" w:sz="0" w:space="0" w:color="auto" w:frame="1"/>
        </w:rPr>
        <w:t xml:space="preserve"> </w:t>
      </w:r>
      <w:proofErr w:type="spellStart"/>
      <w:r w:rsidRPr="00202F75">
        <w:rPr>
          <w:rFonts w:ascii="Cambria" w:hAnsi="Cambria"/>
        </w:rPr>
        <w:t>includerea</w:t>
      </w:r>
      <w:proofErr w:type="spellEnd"/>
      <w:proofErr w:type="gram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domenei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w:t>
      </w:r>
      <w:proofErr w:type="spellEnd"/>
      <w:r w:rsidRPr="00202F75">
        <w:rPr>
          <w:rFonts w:ascii="Cambria" w:eastAsia="Times New Roman" w:hAnsi="Cambria"/>
          <w:b/>
          <w:bCs/>
        </w:rPr>
        <w:t xml:space="preserve"> </w:t>
      </w:r>
      <w:r w:rsidRPr="00202F75">
        <w:rPr>
          <w:rFonts w:ascii="Cambria" w:hAnsi="Cambria"/>
          <w:b/>
          <w:bCs/>
        </w:rPr>
        <w:t>,</w:t>
      </w:r>
      <w:r w:rsidRPr="00202F75">
        <w:rPr>
          <w:rFonts w:ascii="Cambria" w:eastAsia="Times New Roman" w:hAnsi="Cambria"/>
          <w:b/>
          <w:bCs/>
        </w:rPr>
        <w:t xml:space="preserve"> </w:t>
      </w:r>
      <w:proofErr w:type="spellStart"/>
      <w:r w:rsidRPr="00660163">
        <w:rPr>
          <w:rStyle w:val="Strong"/>
          <w:rFonts w:ascii="Cambria" w:hAnsi="Cambria"/>
          <w:b w:val="0"/>
          <w:bCs w:val="0"/>
          <w:bdr w:val="none" w:sz="0" w:space="0" w:color="auto" w:frame="1"/>
        </w:rPr>
        <w:t>propus</w:t>
      </w:r>
      <w:proofErr w:type="spellEnd"/>
      <w:r w:rsidRPr="00660163">
        <w:rPr>
          <w:rStyle w:val="Strong"/>
          <w:rFonts w:ascii="Cambria" w:hAnsi="Cambria"/>
          <w:b w:val="0"/>
          <w:bCs w:val="0"/>
          <w:bdr w:val="none" w:sz="0" w:space="0" w:color="auto" w:frame="1"/>
        </w:rPr>
        <w:t xml:space="preserve"> de </w:t>
      </w:r>
      <w:proofErr w:type="spellStart"/>
      <w:r w:rsidRPr="00660163">
        <w:rPr>
          <w:rStyle w:val="Strong"/>
          <w:rFonts w:ascii="Cambria" w:hAnsi="Cambria"/>
          <w:b w:val="0"/>
          <w:bCs w:val="0"/>
          <w:bdr w:val="none" w:sz="0" w:space="0" w:color="auto" w:frame="1"/>
        </w:rPr>
        <w:t>Primarul</w:t>
      </w:r>
      <w:proofErr w:type="spellEnd"/>
      <w:r w:rsidRPr="00660163">
        <w:rPr>
          <w:rStyle w:val="Strong"/>
          <w:rFonts w:ascii="Cambria" w:hAnsi="Cambria"/>
          <w:b w:val="0"/>
          <w:bCs w:val="0"/>
          <w:bdr w:val="none" w:sz="0" w:space="0" w:color="auto" w:frame="1"/>
        </w:rPr>
        <w:t xml:space="preserve"> </w:t>
      </w:r>
      <w:proofErr w:type="spellStart"/>
      <w:r w:rsidRPr="00660163">
        <w:rPr>
          <w:rStyle w:val="Strong"/>
          <w:rFonts w:ascii="Cambria" w:hAnsi="Cambria"/>
          <w:b w:val="0"/>
          <w:bCs w:val="0"/>
          <w:bdr w:val="none" w:sz="0" w:space="0" w:color="auto" w:frame="1"/>
        </w:rPr>
        <w:t>comunei</w:t>
      </w:r>
      <w:proofErr w:type="spellEnd"/>
      <w:r w:rsidRPr="00660163">
        <w:rPr>
          <w:rStyle w:val="Strong"/>
          <w:rFonts w:ascii="Cambria" w:hAnsi="Cambria"/>
          <w:b w:val="0"/>
          <w:bCs w:val="0"/>
          <w:bdr w:val="none" w:sz="0" w:space="0" w:color="auto" w:frame="1"/>
        </w:rPr>
        <w:t xml:space="preserve"> </w:t>
      </w:r>
      <w:proofErr w:type="spellStart"/>
      <w:r w:rsidRPr="00660163">
        <w:rPr>
          <w:rStyle w:val="Strong"/>
          <w:rFonts w:ascii="Cambria" w:hAnsi="Cambria"/>
          <w:b w:val="0"/>
          <w:bCs w:val="0"/>
          <w:bdr w:val="none" w:sz="0" w:space="0" w:color="auto" w:frame="1"/>
        </w:rPr>
        <w:t>Feleacu,domnul</w:t>
      </w:r>
      <w:proofErr w:type="spellEnd"/>
      <w:r w:rsidRPr="00660163">
        <w:rPr>
          <w:rStyle w:val="Strong"/>
          <w:rFonts w:ascii="Cambria" w:hAnsi="Cambria"/>
          <w:b w:val="0"/>
          <w:bCs w:val="0"/>
          <w:bdr w:val="none" w:sz="0" w:space="0" w:color="auto" w:frame="1"/>
        </w:rPr>
        <w:t xml:space="preserve"> Costea Gabriel Victor care </w:t>
      </w:r>
      <w:proofErr w:type="spellStart"/>
      <w:r w:rsidRPr="00660163">
        <w:rPr>
          <w:rStyle w:val="Strong"/>
          <w:rFonts w:ascii="Cambria" w:hAnsi="Cambria"/>
          <w:b w:val="0"/>
          <w:bCs w:val="0"/>
          <w:bdr w:val="none" w:sz="0" w:space="0" w:color="auto" w:frame="1"/>
        </w:rPr>
        <w:t>este</w:t>
      </w:r>
      <w:proofErr w:type="spellEnd"/>
      <w:r w:rsidRPr="00660163">
        <w:rPr>
          <w:rStyle w:val="Strong"/>
          <w:rFonts w:ascii="Cambria" w:hAnsi="Cambria"/>
          <w:b w:val="0"/>
          <w:bCs w:val="0"/>
          <w:bdr w:val="none" w:sz="0" w:space="0" w:color="auto" w:frame="1"/>
        </w:rPr>
        <w:t xml:space="preserve"> </w:t>
      </w:r>
      <w:proofErr w:type="spellStart"/>
      <w:r w:rsidRPr="00660163">
        <w:rPr>
          <w:rStyle w:val="Strong"/>
          <w:rFonts w:ascii="Cambria" w:hAnsi="Cambria"/>
          <w:b w:val="0"/>
          <w:bCs w:val="0"/>
          <w:bdr w:val="none" w:sz="0" w:space="0" w:color="auto" w:frame="1"/>
        </w:rPr>
        <w:t>însoțit</w:t>
      </w:r>
      <w:proofErr w:type="spellEnd"/>
      <w:r w:rsidRPr="00660163">
        <w:rPr>
          <w:rStyle w:val="Strong"/>
          <w:rFonts w:ascii="Cambria" w:hAnsi="Cambria"/>
          <w:b w:val="0"/>
          <w:bCs w:val="0"/>
          <w:bdr w:val="none" w:sz="0" w:space="0" w:color="auto" w:frame="1"/>
        </w:rPr>
        <w:t xml:space="preserve"> de </w:t>
      </w:r>
      <w:proofErr w:type="spellStart"/>
      <w:r w:rsidRPr="00660163">
        <w:rPr>
          <w:rFonts w:ascii="Cambria" w:hAnsi="Cambria"/>
          <w:b/>
          <w:bCs/>
        </w:rPr>
        <w:t>Referatul</w:t>
      </w:r>
      <w:proofErr w:type="spellEnd"/>
      <w:r w:rsidRPr="00660163">
        <w:rPr>
          <w:rFonts w:ascii="Cambria" w:hAnsi="Cambria"/>
          <w:b/>
          <w:bCs/>
        </w:rPr>
        <w:t xml:space="preserve">  nr.5335/2024 </w:t>
      </w:r>
      <w:r w:rsidRPr="00660163">
        <w:rPr>
          <w:rStyle w:val="Strong"/>
          <w:rFonts w:ascii="Cambria" w:hAnsi="Cambria"/>
          <w:b w:val="0"/>
          <w:bCs w:val="0"/>
          <w:bdr w:val="none" w:sz="0" w:space="0" w:color="auto" w:frame="1"/>
        </w:rPr>
        <w:t xml:space="preserve">, </w:t>
      </w:r>
      <w:proofErr w:type="spellStart"/>
      <w:r w:rsidRPr="00660163">
        <w:rPr>
          <w:rStyle w:val="Strong"/>
          <w:rFonts w:ascii="Cambria" w:hAnsi="Cambria"/>
          <w:b w:val="0"/>
          <w:bCs w:val="0"/>
          <w:bdr w:val="none" w:sz="0" w:space="0" w:color="auto" w:frame="1"/>
        </w:rPr>
        <w:t>Raportul</w:t>
      </w:r>
      <w:proofErr w:type="spellEnd"/>
      <w:r w:rsidRPr="00202F75">
        <w:rPr>
          <w:rStyle w:val="Strong"/>
          <w:rFonts w:ascii="Cambria" w:hAnsi="Cambria"/>
          <w:bdr w:val="none" w:sz="0" w:space="0" w:color="auto" w:frame="1"/>
        </w:rPr>
        <w:t xml:space="preserve">  </w:t>
      </w:r>
      <w:r w:rsidRPr="00202F75">
        <w:rPr>
          <w:rFonts w:ascii="Cambria" w:hAnsi="Cambria"/>
          <w:lang w:val="pt-BR"/>
        </w:rPr>
        <w:t>Compartimentul Juridic</w:t>
      </w:r>
      <w:r w:rsidRPr="00202F75">
        <w:rPr>
          <w:rStyle w:val="Strong"/>
          <w:rFonts w:ascii="Cambria" w:hAnsi="Cambria"/>
          <w:bdr w:val="none" w:sz="0" w:space="0" w:color="auto" w:frame="1"/>
        </w:rPr>
        <w:t xml:space="preserve">  nr.</w:t>
      </w:r>
      <w:r>
        <w:rPr>
          <w:rStyle w:val="Strong"/>
          <w:rFonts w:ascii="Cambria" w:hAnsi="Cambria"/>
          <w:bdr w:val="none" w:sz="0" w:space="0" w:color="auto" w:frame="1"/>
        </w:rPr>
        <w:t>5336</w:t>
      </w:r>
      <w:r w:rsidRPr="00202F75">
        <w:rPr>
          <w:rStyle w:val="Strong"/>
          <w:rFonts w:ascii="Cambria" w:hAnsi="Cambria"/>
          <w:bdr w:val="none" w:sz="0" w:space="0" w:color="auto" w:frame="1"/>
        </w:rPr>
        <w:t>/2024</w:t>
      </w:r>
      <w:r w:rsidRPr="00202F75">
        <w:rPr>
          <w:rFonts w:ascii="Cambria" w:hAnsi="Cambria"/>
          <w:noProof/>
        </w:rPr>
        <w:t xml:space="preserve"> şi Avizele Comisiilor de specialitate nr.1 și 2 , în conformitate  cu art. 136 din Ordonanța de Urgență a Guvernului nr. 57/2019 privind Codul administrativ, cu  modificările și completările ulterioare;</w:t>
      </w:r>
    </w:p>
    <w:p w14:paraId="59596485" w14:textId="77777777" w:rsidR="00A453F2" w:rsidRPr="00202F75" w:rsidRDefault="00A453F2" w:rsidP="00A453F2">
      <w:pPr>
        <w:pStyle w:val="Default"/>
        <w:jc w:val="both"/>
        <w:rPr>
          <w:rFonts w:ascii="Cambria" w:hAnsi="Cambria"/>
        </w:rPr>
      </w:pPr>
      <w:r w:rsidRPr="00202F75">
        <w:rPr>
          <w:rFonts w:ascii="Cambria" w:hAnsi="Cambria"/>
        </w:rPr>
        <w:tab/>
      </w:r>
      <w:proofErr w:type="spellStart"/>
      <w:r w:rsidRPr="00202F75">
        <w:rPr>
          <w:rFonts w:ascii="Cambria" w:hAnsi="Cambria"/>
        </w:rPr>
        <w:t>Având</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vedere</w:t>
      </w:r>
      <w:proofErr w:type="spellEnd"/>
      <w:r w:rsidRPr="00202F75">
        <w:rPr>
          <w:rFonts w:ascii="Cambria" w:hAnsi="Cambria"/>
        </w:rPr>
        <w:t>:</w:t>
      </w:r>
    </w:p>
    <w:p w14:paraId="55721F60" w14:textId="77777777" w:rsidR="00A453F2" w:rsidRPr="00660163" w:rsidRDefault="00A453F2" w:rsidP="00A453F2">
      <w:pPr>
        <w:pStyle w:val="Standard"/>
        <w:jc w:val="both"/>
        <w:rPr>
          <w:rStyle w:val="CharStyle5"/>
          <w:rFonts w:ascii="Cambria" w:eastAsia="Courier New" w:hAnsi="Cambria"/>
          <w:b w:val="0"/>
          <w:bCs w:val="0"/>
          <w:sz w:val="24"/>
          <w:szCs w:val="24"/>
        </w:rPr>
      </w:pPr>
      <w:r w:rsidRPr="00202F75">
        <w:rPr>
          <w:rStyle w:val="CharStyle5"/>
          <w:rFonts w:ascii="Cambria" w:eastAsia="Courier New" w:hAnsi="Cambria"/>
        </w:rPr>
        <w:t xml:space="preserve">              </w:t>
      </w:r>
      <w:r w:rsidRPr="00660163">
        <w:rPr>
          <w:rStyle w:val="CharStyle5"/>
          <w:rFonts w:ascii="Cambria" w:eastAsia="Courier New" w:hAnsi="Cambria"/>
          <w:b w:val="0"/>
          <w:bCs w:val="0"/>
          <w:sz w:val="24"/>
          <w:szCs w:val="24"/>
        </w:rPr>
        <w:t xml:space="preserve">Prevederile a rt.2 și ale art.3 alin.(2) din Legea nr.24/2000 privind normele de tehnică legislative pentru elaborarea actelor </w:t>
      </w:r>
      <w:proofErr w:type="spellStart"/>
      <w:r w:rsidRPr="00660163">
        <w:rPr>
          <w:rStyle w:val="CharStyle5"/>
          <w:rFonts w:ascii="Cambria" w:eastAsia="Courier New" w:hAnsi="Cambria"/>
          <w:b w:val="0"/>
          <w:bCs w:val="0"/>
          <w:sz w:val="24"/>
          <w:szCs w:val="24"/>
        </w:rPr>
        <w:t>normative,republicată,cu</w:t>
      </w:r>
      <w:proofErr w:type="spellEnd"/>
      <w:r w:rsidRPr="00660163">
        <w:rPr>
          <w:rStyle w:val="CharStyle5"/>
          <w:rFonts w:ascii="Cambria" w:eastAsia="Courier New" w:hAnsi="Cambria"/>
          <w:b w:val="0"/>
          <w:bCs w:val="0"/>
          <w:sz w:val="24"/>
          <w:szCs w:val="24"/>
        </w:rPr>
        <w:t xml:space="preserve"> modificările și </w:t>
      </w:r>
      <w:proofErr w:type="spellStart"/>
      <w:r w:rsidRPr="00660163">
        <w:rPr>
          <w:rStyle w:val="CharStyle5"/>
          <w:rFonts w:ascii="Cambria" w:eastAsia="Courier New" w:hAnsi="Cambria"/>
          <w:b w:val="0"/>
          <w:bCs w:val="0"/>
          <w:sz w:val="24"/>
          <w:szCs w:val="24"/>
        </w:rPr>
        <w:t>complectările</w:t>
      </w:r>
      <w:proofErr w:type="spellEnd"/>
      <w:r w:rsidRPr="00660163">
        <w:rPr>
          <w:rStyle w:val="CharStyle5"/>
          <w:rFonts w:ascii="Cambria" w:eastAsia="Courier New" w:hAnsi="Cambria"/>
          <w:b w:val="0"/>
          <w:bCs w:val="0"/>
          <w:sz w:val="24"/>
          <w:szCs w:val="24"/>
        </w:rPr>
        <w:t xml:space="preserve"> ulterioare;</w:t>
      </w:r>
    </w:p>
    <w:p w14:paraId="162A96A5" w14:textId="77777777" w:rsidR="00A453F2" w:rsidRPr="00202F75" w:rsidRDefault="00A453F2" w:rsidP="00A453F2">
      <w:pPr>
        <w:pStyle w:val="Default"/>
        <w:jc w:val="both"/>
        <w:rPr>
          <w:rFonts w:ascii="Cambria" w:hAnsi="Cambria"/>
        </w:rPr>
      </w:pPr>
      <w:r w:rsidRPr="00202F75">
        <w:rPr>
          <w:rFonts w:ascii="Cambria" w:hAnsi="Cambria"/>
        </w:rPr>
        <w:tab/>
      </w:r>
      <w:proofErr w:type="spellStart"/>
      <w:r w:rsidRPr="00202F75">
        <w:rPr>
          <w:rFonts w:ascii="Cambria" w:hAnsi="Cambria"/>
        </w:rPr>
        <w:t>Cererea</w:t>
      </w:r>
      <w:proofErr w:type="spellEnd"/>
      <w:r w:rsidRPr="00202F75">
        <w:rPr>
          <w:rFonts w:ascii="Cambria" w:hAnsi="Cambria"/>
        </w:rPr>
        <w:t xml:space="preserve"> </w:t>
      </w:r>
      <w:proofErr w:type="spellStart"/>
      <w:r w:rsidRPr="00202F75">
        <w:rPr>
          <w:rFonts w:ascii="Cambria" w:hAnsi="Cambria"/>
        </w:rPr>
        <w:t>înregistrată</w:t>
      </w:r>
      <w:proofErr w:type="spellEnd"/>
      <w:r w:rsidRPr="00202F75">
        <w:rPr>
          <w:rFonts w:ascii="Cambria" w:hAnsi="Cambria"/>
        </w:rPr>
        <w:t xml:space="preserve"> sub nr.5090 din 07.03.2024 al </w:t>
      </w:r>
      <w:proofErr w:type="spellStart"/>
      <w:r w:rsidRPr="00202F75">
        <w:rPr>
          <w:rFonts w:ascii="Cambria" w:hAnsi="Cambria"/>
        </w:rPr>
        <w:t>doamnei</w:t>
      </w:r>
      <w:proofErr w:type="spellEnd"/>
      <w:r w:rsidRPr="00202F75">
        <w:rPr>
          <w:rFonts w:ascii="Cambria" w:hAnsi="Cambria"/>
        </w:rPr>
        <w:t xml:space="preserve"> doctor </w:t>
      </w:r>
      <w:proofErr w:type="spellStart"/>
      <w:r w:rsidRPr="00202F75">
        <w:rPr>
          <w:rFonts w:ascii="Cambria" w:hAnsi="Cambria"/>
        </w:rPr>
        <w:t>Ardealean</w:t>
      </w:r>
      <w:proofErr w:type="spellEnd"/>
      <w:r w:rsidRPr="00202F75">
        <w:rPr>
          <w:rFonts w:ascii="Cambria" w:hAnsi="Cambria"/>
        </w:rPr>
        <w:t xml:space="preserve"> Emanuela-</w:t>
      </w:r>
      <w:proofErr w:type="gramStart"/>
      <w:r w:rsidRPr="00202F75">
        <w:rPr>
          <w:rFonts w:ascii="Cambria" w:hAnsi="Cambria"/>
        </w:rPr>
        <w:t xml:space="preserve">Anca  </w:t>
      </w:r>
      <w:proofErr w:type="spellStart"/>
      <w:r w:rsidRPr="00202F75">
        <w:rPr>
          <w:rFonts w:ascii="Cambria" w:hAnsi="Cambria"/>
        </w:rPr>
        <w:t>prin</w:t>
      </w:r>
      <w:proofErr w:type="spellEnd"/>
      <w:proofErr w:type="gramEnd"/>
      <w:r w:rsidRPr="00202F75">
        <w:rPr>
          <w:rFonts w:ascii="Cambria" w:hAnsi="Cambria"/>
        </w:rPr>
        <w:t xml:space="preserve"> care </w:t>
      </w:r>
      <w:proofErr w:type="spellStart"/>
      <w:r w:rsidRPr="00202F75">
        <w:rPr>
          <w:rFonts w:ascii="Cambria" w:hAnsi="Cambria"/>
        </w:rPr>
        <w:t>anunță</w:t>
      </w:r>
      <w:proofErr w:type="spellEnd"/>
      <w:r w:rsidRPr="00202F75">
        <w:rPr>
          <w:rFonts w:ascii="Cambria" w:hAnsi="Cambria"/>
        </w:rPr>
        <w:t xml:space="preserve"> </w:t>
      </w:r>
      <w:proofErr w:type="spellStart"/>
      <w:r w:rsidRPr="00202F75">
        <w:rPr>
          <w:rFonts w:ascii="Cambria" w:hAnsi="Cambria"/>
        </w:rPr>
        <w:t>preluarea</w:t>
      </w:r>
      <w:proofErr w:type="spellEnd"/>
      <w:r w:rsidRPr="00202F75">
        <w:rPr>
          <w:rFonts w:ascii="Cambria" w:hAnsi="Cambria"/>
        </w:rPr>
        <w:t xml:space="preserve"> </w:t>
      </w:r>
      <w:proofErr w:type="spellStart"/>
      <w:r w:rsidRPr="00202F75">
        <w:rPr>
          <w:rFonts w:ascii="Cambria" w:hAnsi="Cambria"/>
        </w:rPr>
        <w:t>praxisului</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w:t>
      </w:r>
    </w:p>
    <w:p w14:paraId="7AE1F993" w14:textId="77777777" w:rsidR="00A453F2" w:rsidRPr="00202F75" w:rsidRDefault="00A453F2" w:rsidP="00A453F2">
      <w:pPr>
        <w:pStyle w:val="Default"/>
        <w:ind w:firstLine="720"/>
        <w:jc w:val="both"/>
        <w:rPr>
          <w:rFonts w:ascii="Cambria" w:hAnsi="Cambria"/>
        </w:rPr>
      </w:pPr>
      <w:proofErr w:type="spellStart"/>
      <w:r w:rsidRPr="00202F75">
        <w:rPr>
          <w:rFonts w:ascii="Cambria" w:hAnsi="Cambria"/>
        </w:rPr>
        <w:t>Cererea</w:t>
      </w:r>
      <w:proofErr w:type="spellEnd"/>
      <w:r w:rsidRPr="00202F75">
        <w:rPr>
          <w:rFonts w:ascii="Cambria" w:hAnsi="Cambria"/>
        </w:rPr>
        <w:t xml:space="preserve"> </w:t>
      </w:r>
      <w:proofErr w:type="spellStart"/>
      <w:r w:rsidRPr="00202F75">
        <w:rPr>
          <w:rFonts w:ascii="Cambria" w:hAnsi="Cambria"/>
        </w:rPr>
        <w:t>înregistrată</w:t>
      </w:r>
      <w:proofErr w:type="spellEnd"/>
      <w:r w:rsidRPr="00202F75">
        <w:rPr>
          <w:rFonts w:ascii="Cambria" w:hAnsi="Cambria"/>
        </w:rPr>
        <w:t xml:space="preserve"> sub nr.5120 din 07.03.2024 al </w:t>
      </w:r>
      <w:proofErr w:type="spellStart"/>
      <w:r w:rsidRPr="00202F75">
        <w:rPr>
          <w:rFonts w:ascii="Cambria" w:hAnsi="Cambria"/>
        </w:rPr>
        <w:t>doamnei</w:t>
      </w:r>
      <w:proofErr w:type="spellEnd"/>
      <w:r w:rsidRPr="00202F75">
        <w:rPr>
          <w:rFonts w:ascii="Cambria" w:hAnsi="Cambria"/>
        </w:rPr>
        <w:t xml:space="preserve"> Mîrza Monica </w:t>
      </w:r>
      <w:proofErr w:type="spellStart"/>
      <w:proofErr w:type="gramStart"/>
      <w:r w:rsidRPr="00202F75">
        <w:rPr>
          <w:rFonts w:ascii="Cambria" w:hAnsi="Cambria"/>
        </w:rPr>
        <w:t>Sanda</w:t>
      </w:r>
      <w:proofErr w:type="spellEnd"/>
      <w:r w:rsidRPr="00202F75">
        <w:rPr>
          <w:rFonts w:ascii="Cambria" w:hAnsi="Cambria"/>
        </w:rPr>
        <w:t xml:space="preserve">  </w:t>
      </w:r>
      <w:proofErr w:type="spellStart"/>
      <w:r w:rsidRPr="00202F75">
        <w:rPr>
          <w:rFonts w:ascii="Cambria" w:hAnsi="Cambria"/>
        </w:rPr>
        <w:t>prin</w:t>
      </w:r>
      <w:proofErr w:type="spellEnd"/>
      <w:proofErr w:type="gramEnd"/>
      <w:r w:rsidRPr="00202F75">
        <w:rPr>
          <w:rFonts w:ascii="Cambria" w:hAnsi="Cambria"/>
        </w:rPr>
        <w:t xml:space="preserve"> care se solicit </w:t>
      </w:r>
      <w:proofErr w:type="spellStart"/>
      <w:r w:rsidRPr="00202F75">
        <w:rPr>
          <w:rFonts w:ascii="Cambria" w:hAnsi="Cambria"/>
        </w:rPr>
        <w:t>rezilierea</w:t>
      </w:r>
      <w:proofErr w:type="spellEnd"/>
      <w:r w:rsidRPr="00202F75">
        <w:rPr>
          <w:rFonts w:ascii="Cambria" w:hAnsi="Cambria"/>
        </w:rPr>
        <w:t xml:space="preserve"> </w:t>
      </w:r>
      <w:proofErr w:type="spellStart"/>
      <w:r w:rsidRPr="00202F75">
        <w:rPr>
          <w:rFonts w:ascii="Cambria" w:hAnsi="Cambria"/>
        </w:rPr>
        <w:t>contractelor</w:t>
      </w:r>
      <w:proofErr w:type="spell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w:t>
      </w:r>
      <w:proofErr w:type="spellStart"/>
      <w:r w:rsidRPr="00202F75">
        <w:rPr>
          <w:rFonts w:ascii="Cambria" w:hAnsi="Cambria"/>
        </w:rPr>
        <w:t>încheiate</w:t>
      </w:r>
      <w:proofErr w:type="spellEnd"/>
      <w:r w:rsidRPr="00202F75">
        <w:rPr>
          <w:rFonts w:ascii="Cambria" w:hAnsi="Cambria"/>
        </w:rPr>
        <w:t xml:space="preserve"> </w:t>
      </w:r>
      <w:proofErr w:type="spellStart"/>
      <w:r w:rsidRPr="00202F75">
        <w:rPr>
          <w:rFonts w:ascii="Cambria" w:hAnsi="Cambria"/>
        </w:rPr>
        <w:t>pentru</w:t>
      </w:r>
      <w:proofErr w:type="spellEnd"/>
      <w:r w:rsidRPr="00202F75">
        <w:rPr>
          <w:rFonts w:ascii="Cambria" w:hAnsi="Cambria"/>
        </w:rPr>
        <w:t xml:space="preserve"> </w:t>
      </w:r>
      <w:proofErr w:type="spellStart"/>
      <w:r w:rsidRPr="00202F75">
        <w:rPr>
          <w:rFonts w:ascii="Cambria" w:hAnsi="Cambria"/>
        </w:rPr>
        <w:t>spațiile</w:t>
      </w:r>
      <w:proofErr w:type="spellEnd"/>
      <w:r w:rsidRPr="00202F75">
        <w:rPr>
          <w:rFonts w:ascii="Cambria" w:hAnsi="Cambria"/>
        </w:rPr>
        <w:t xml:space="preserve"> </w:t>
      </w:r>
      <w:proofErr w:type="spellStart"/>
      <w:r w:rsidRPr="00202F75">
        <w:rPr>
          <w:rFonts w:ascii="Cambria" w:hAnsi="Cambria"/>
        </w:rPr>
        <w:t>Cabinetului</w:t>
      </w:r>
      <w:proofErr w:type="spellEnd"/>
      <w:r w:rsidRPr="00202F75">
        <w:rPr>
          <w:rFonts w:ascii="Cambria" w:hAnsi="Cambria"/>
        </w:rPr>
        <w:t xml:space="preserve"> Medical  </w:t>
      </w:r>
      <w:proofErr w:type="spellStart"/>
      <w:r w:rsidRPr="00202F75">
        <w:rPr>
          <w:rFonts w:ascii="Cambria" w:hAnsi="Cambria"/>
        </w:rPr>
        <w:t>Feleacu</w:t>
      </w:r>
      <w:proofErr w:type="spellEnd"/>
      <w:r w:rsidRPr="00202F75">
        <w:rPr>
          <w:rFonts w:ascii="Cambria" w:hAnsi="Cambria"/>
        </w:rPr>
        <w:t xml:space="preserve">  nr.146 </w:t>
      </w:r>
      <w:proofErr w:type="spellStart"/>
      <w:r w:rsidRPr="00202F75">
        <w:rPr>
          <w:rFonts w:ascii="Cambria" w:hAnsi="Cambria"/>
        </w:rPr>
        <w:t>și</w:t>
      </w:r>
      <w:proofErr w:type="spellEnd"/>
      <w:r w:rsidRPr="00202F75">
        <w:rPr>
          <w:rFonts w:ascii="Cambria" w:hAnsi="Cambria"/>
        </w:rPr>
        <w:t xml:space="preserve"> </w:t>
      </w:r>
      <w:proofErr w:type="spellStart"/>
      <w:r w:rsidRPr="00202F75">
        <w:rPr>
          <w:rFonts w:ascii="Cambria" w:hAnsi="Cambria"/>
        </w:rPr>
        <w:t>Gheorghieni</w:t>
      </w:r>
      <w:proofErr w:type="spellEnd"/>
      <w:r w:rsidRPr="00202F75">
        <w:rPr>
          <w:rFonts w:ascii="Cambria" w:hAnsi="Cambria"/>
        </w:rPr>
        <w:t xml:space="preserve"> nr.76;</w:t>
      </w:r>
    </w:p>
    <w:p w14:paraId="4A30811A" w14:textId="77777777" w:rsidR="00A453F2" w:rsidRPr="00202F75" w:rsidRDefault="00A453F2" w:rsidP="00A453F2">
      <w:pPr>
        <w:pStyle w:val="Default"/>
        <w:jc w:val="both"/>
        <w:rPr>
          <w:rFonts w:ascii="Cambria" w:hAnsi="Cambria"/>
        </w:rPr>
      </w:pPr>
      <w:r w:rsidRPr="00202F75">
        <w:rPr>
          <w:rFonts w:ascii="Cambria" w:hAnsi="Cambria"/>
        </w:rPr>
        <w:t xml:space="preserve"> </w:t>
      </w:r>
      <w:r w:rsidRPr="00202F75">
        <w:rPr>
          <w:rFonts w:ascii="Cambria" w:hAnsi="Cambria"/>
        </w:rPr>
        <w:tab/>
      </w:r>
      <w:proofErr w:type="spellStart"/>
      <w:r w:rsidRPr="00202F75">
        <w:rPr>
          <w:rFonts w:ascii="Cambria" w:hAnsi="Cambria"/>
        </w:rPr>
        <w:t>Reținând</w:t>
      </w:r>
      <w:proofErr w:type="spellEnd"/>
      <w:r w:rsidRPr="00202F75">
        <w:rPr>
          <w:rFonts w:ascii="Cambria" w:hAnsi="Cambria"/>
        </w:rPr>
        <w:t xml:space="preserve"> </w:t>
      </w:r>
      <w:proofErr w:type="spellStart"/>
      <w:r w:rsidRPr="00202F75">
        <w:rPr>
          <w:rFonts w:ascii="Cambria" w:hAnsi="Cambria"/>
        </w:rPr>
        <w:t>prevederile</w:t>
      </w:r>
      <w:proofErr w:type="spellEnd"/>
      <w:r w:rsidRPr="00202F75">
        <w:rPr>
          <w:rFonts w:ascii="Cambria" w:hAnsi="Cambria"/>
        </w:rPr>
        <w:t xml:space="preserve"> art.</w:t>
      </w:r>
      <w:proofErr w:type="gramStart"/>
      <w:r w:rsidRPr="00202F75">
        <w:rPr>
          <w:rFonts w:ascii="Cambria" w:hAnsi="Cambria"/>
        </w:rPr>
        <w:t>1,ale</w:t>
      </w:r>
      <w:proofErr w:type="gramEnd"/>
      <w:r w:rsidRPr="00202F75">
        <w:rPr>
          <w:rFonts w:ascii="Cambria" w:hAnsi="Cambria"/>
        </w:rPr>
        <w:t xml:space="preserve"> art.4-6 din </w:t>
      </w:r>
      <w:proofErr w:type="spellStart"/>
      <w:r w:rsidRPr="00202F75">
        <w:rPr>
          <w:rFonts w:ascii="Cambria" w:hAnsi="Cambria"/>
        </w:rPr>
        <w:t>Ordinul</w:t>
      </w:r>
      <w:proofErr w:type="spellEnd"/>
      <w:r w:rsidRPr="00202F75">
        <w:rPr>
          <w:rFonts w:ascii="Cambria" w:hAnsi="Cambria"/>
        </w:rPr>
        <w:t xml:space="preserve"> nr.1322/02.11.2006 al </w:t>
      </w:r>
      <w:proofErr w:type="spellStart"/>
      <w:r w:rsidRPr="00202F75">
        <w:rPr>
          <w:rFonts w:ascii="Cambria" w:hAnsi="Cambria"/>
        </w:rPr>
        <w:t>Ministerului</w:t>
      </w:r>
      <w:proofErr w:type="spellEnd"/>
      <w:r w:rsidRPr="00202F75">
        <w:rPr>
          <w:rFonts w:ascii="Cambria" w:hAnsi="Cambria"/>
        </w:rPr>
        <w:t xml:space="preserve"> </w:t>
      </w:r>
      <w:proofErr w:type="spellStart"/>
      <w:r w:rsidRPr="00202F75">
        <w:rPr>
          <w:rFonts w:ascii="Cambria" w:hAnsi="Cambria"/>
        </w:rPr>
        <w:t>Sănătății</w:t>
      </w:r>
      <w:proofErr w:type="spellEnd"/>
      <w:r w:rsidRPr="00202F75">
        <w:rPr>
          <w:rFonts w:ascii="Cambria" w:hAnsi="Cambria"/>
        </w:rPr>
        <w:t xml:space="preserve"> </w:t>
      </w:r>
      <w:proofErr w:type="spellStart"/>
      <w:r w:rsidRPr="00202F75">
        <w:rPr>
          <w:rFonts w:ascii="Cambria" w:hAnsi="Cambria"/>
        </w:rPr>
        <w:t>Publice</w:t>
      </w:r>
      <w:proofErr w:type="spellEnd"/>
      <w:r w:rsidRPr="00202F75">
        <w:rPr>
          <w:rFonts w:ascii="Cambria" w:hAnsi="Cambria"/>
        </w:rPr>
        <w:t xml:space="preserve"> precum </w:t>
      </w:r>
      <w:proofErr w:type="spellStart"/>
      <w:r w:rsidRPr="00202F75">
        <w:rPr>
          <w:rFonts w:ascii="Cambria" w:hAnsi="Cambria"/>
        </w:rPr>
        <w:t>și</w:t>
      </w:r>
      <w:proofErr w:type="spellEnd"/>
      <w:r w:rsidRPr="00202F75">
        <w:rPr>
          <w:rFonts w:ascii="Cambria" w:hAnsi="Cambria"/>
        </w:rPr>
        <w:t xml:space="preserve"> al </w:t>
      </w:r>
      <w:proofErr w:type="spellStart"/>
      <w:r w:rsidRPr="00202F75">
        <w:rPr>
          <w:rFonts w:ascii="Cambria" w:hAnsi="Cambria"/>
        </w:rPr>
        <w:t>Contractului</w:t>
      </w:r>
      <w:proofErr w:type="spellEnd"/>
      <w:r w:rsidRPr="00202F75">
        <w:rPr>
          <w:rFonts w:ascii="Cambria" w:hAnsi="Cambria"/>
        </w:rPr>
        <w:t xml:space="preserve"> de </w:t>
      </w:r>
      <w:proofErr w:type="spellStart"/>
      <w:r w:rsidRPr="00202F75">
        <w:rPr>
          <w:rFonts w:ascii="Cambria" w:hAnsi="Cambria"/>
        </w:rPr>
        <w:t>vânzare</w:t>
      </w:r>
      <w:proofErr w:type="spellEnd"/>
      <w:r w:rsidRPr="00202F75">
        <w:rPr>
          <w:rFonts w:ascii="Cambria" w:hAnsi="Cambria"/>
        </w:rPr>
        <w:t xml:space="preserve">  nr.569 din 15 </w:t>
      </w:r>
      <w:proofErr w:type="spellStart"/>
      <w:r w:rsidRPr="00202F75">
        <w:rPr>
          <w:rFonts w:ascii="Cambria" w:hAnsi="Cambria"/>
        </w:rPr>
        <w:t>februarie</w:t>
      </w:r>
      <w:proofErr w:type="spellEnd"/>
      <w:r w:rsidRPr="00202F75">
        <w:rPr>
          <w:rFonts w:ascii="Cambria" w:hAnsi="Cambria"/>
        </w:rPr>
        <w:t xml:space="preserve"> 2024  </w:t>
      </w:r>
      <w:proofErr w:type="spellStart"/>
      <w:r w:rsidRPr="00202F75">
        <w:rPr>
          <w:rFonts w:ascii="Cambria" w:hAnsi="Cambria"/>
        </w:rPr>
        <w:t>autentificat</w:t>
      </w:r>
      <w:proofErr w:type="spellEnd"/>
      <w:r w:rsidRPr="00202F75">
        <w:rPr>
          <w:rFonts w:ascii="Cambria" w:hAnsi="Cambria"/>
        </w:rPr>
        <w:t xml:space="preserve"> de </w:t>
      </w:r>
      <w:proofErr w:type="spellStart"/>
      <w:r w:rsidRPr="00202F75">
        <w:rPr>
          <w:rFonts w:ascii="Cambria" w:hAnsi="Cambria"/>
        </w:rPr>
        <w:t>Notarul</w:t>
      </w:r>
      <w:proofErr w:type="spellEnd"/>
      <w:r w:rsidRPr="00202F75">
        <w:rPr>
          <w:rFonts w:ascii="Cambria" w:hAnsi="Cambria"/>
        </w:rPr>
        <w:t xml:space="preserve"> public </w:t>
      </w:r>
      <w:proofErr w:type="spellStart"/>
      <w:r w:rsidRPr="00202F75">
        <w:rPr>
          <w:rFonts w:ascii="Cambria" w:hAnsi="Cambria"/>
        </w:rPr>
        <w:t>Bolduț</w:t>
      </w:r>
      <w:proofErr w:type="spellEnd"/>
      <w:r w:rsidRPr="00202F75">
        <w:rPr>
          <w:rFonts w:ascii="Cambria" w:hAnsi="Cambria"/>
        </w:rPr>
        <w:t xml:space="preserve"> David-</w:t>
      </w:r>
      <w:proofErr w:type="spellStart"/>
      <w:r w:rsidRPr="00202F75">
        <w:rPr>
          <w:rFonts w:ascii="Cambria" w:hAnsi="Cambria"/>
        </w:rPr>
        <w:t>Domițian</w:t>
      </w:r>
      <w:proofErr w:type="spellEnd"/>
      <w:r w:rsidRPr="00202F75">
        <w:rPr>
          <w:rFonts w:ascii="Cambria" w:hAnsi="Cambria"/>
        </w:rPr>
        <w:t>;</w:t>
      </w:r>
    </w:p>
    <w:p w14:paraId="41D5904C" w14:textId="77777777" w:rsidR="00A453F2" w:rsidRPr="00202F75" w:rsidRDefault="00A453F2" w:rsidP="00A453F2">
      <w:pPr>
        <w:pStyle w:val="Default"/>
        <w:jc w:val="both"/>
        <w:rPr>
          <w:rFonts w:ascii="Cambria" w:hAnsi="Cambria"/>
        </w:rPr>
      </w:pPr>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conformitate</w:t>
      </w:r>
      <w:proofErr w:type="spellEnd"/>
      <w:r w:rsidRPr="00202F75">
        <w:rPr>
          <w:rFonts w:ascii="Cambria" w:hAnsi="Cambria"/>
        </w:rPr>
        <w:t xml:space="preserve"> cu </w:t>
      </w:r>
      <w:proofErr w:type="spellStart"/>
      <w:r w:rsidRPr="00202F75">
        <w:rPr>
          <w:rFonts w:ascii="Cambria" w:hAnsi="Cambria"/>
        </w:rPr>
        <w:t>prevederile</w:t>
      </w:r>
      <w:proofErr w:type="spellEnd"/>
      <w:r w:rsidRPr="00202F75">
        <w:rPr>
          <w:rFonts w:ascii="Cambria" w:hAnsi="Cambria"/>
        </w:rPr>
        <w:t>:</w:t>
      </w:r>
    </w:p>
    <w:p w14:paraId="390D82E2" w14:textId="77777777" w:rsidR="00A453F2" w:rsidRPr="00202F75" w:rsidRDefault="00A453F2" w:rsidP="00A453F2">
      <w:pPr>
        <w:pStyle w:val="Default"/>
        <w:ind w:firstLine="720"/>
        <w:jc w:val="both"/>
        <w:rPr>
          <w:rFonts w:ascii="Cambria" w:hAnsi="Cambria"/>
        </w:rPr>
      </w:pPr>
      <w:proofErr w:type="spellStart"/>
      <w:r w:rsidRPr="00202F75">
        <w:rPr>
          <w:rFonts w:ascii="Cambria" w:hAnsi="Cambria"/>
        </w:rPr>
        <w:t>Hotărârii</w:t>
      </w:r>
      <w:proofErr w:type="spellEnd"/>
      <w:r w:rsidRPr="00202F75">
        <w:rPr>
          <w:rFonts w:ascii="Cambria" w:hAnsi="Cambria"/>
        </w:rPr>
        <w:t xml:space="preserve"> </w:t>
      </w:r>
      <w:proofErr w:type="spellStart"/>
      <w:r w:rsidRPr="00202F75">
        <w:rPr>
          <w:rFonts w:ascii="Cambria" w:hAnsi="Cambria"/>
        </w:rPr>
        <w:t>Guvernului</w:t>
      </w:r>
      <w:proofErr w:type="spellEnd"/>
      <w:r w:rsidRPr="00202F75">
        <w:rPr>
          <w:rFonts w:ascii="Cambria" w:hAnsi="Cambria"/>
        </w:rPr>
        <w:t xml:space="preserve"> nr. 884/2004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concesionarea</w:t>
      </w:r>
      <w:proofErr w:type="spellEnd"/>
      <w:r w:rsidRPr="00202F75">
        <w:rPr>
          <w:rFonts w:ascii="Cambria" w:hAnsi="Cambria"/>
        </w:rPr>
        <w:t xml:space="preserve"> </w:t>
      </w:r>
      <w:proofErr w:type="spellStart"/>
      <w:r w:rsidRPr="00202F75">
        <w:rPr>
          <w:rFonts w:ascii="Cambria" w:hAnsi="Cambria"/>
        </w:rPr>
        <w:t>unor</w:t>
      </w:r>
      <w:proofErr w:type="spellEnd"/>
      <w:r w:rsidRPr="00202F75">
        <w:rPr>
          <w:rFonts w:ascii="Cambria" w:hAnsi="Cambria"/>
        </w:rPr>
        <w:t xml:space="preserve"> </w:t>
      </w:r>
      <w:proofErr w:type="spellStart"/>
      <w:r w:rsidRPr="00202F75">
        <w:rPr>
          <w:rFonts w:ascii="Cambria" w:hAnsi="Cambria"/>
        </w:rPr>
        <w:t>spații</w:t>
      </w:r>
      <w:proofErr w:type="spellEnd"/>
      <w:r w:rsidRPr="00202F75">
        <w:rPr>
          <w:rFonts w:ascii="Cambria" w:hAnsi="Cambria"/>
        </w:rPr>
        <w:t xml:space="preserve"> cu </w:t>
      </w:r>
      <w:proofErr w:type="spellStart"/>
      <w:r w:rsidRPr="00202F75">
        <w:rPr>
          <w:rFonts w:ascii="Cambria" w:hAnsi="Cambria"/>
        </w:rPr>
        <w:t>destinaţie</w:t>
      </w:r>
      <w:proofErr w:type="spellEnd"/>
      <w:r w:rsidRPr="00202F75">
        <w:rPr>
          <w:rFonts w:ascii="Cambria" w:hAnsi="Cambria"/>
        </w:rPr>
        <w:t xml:space="preserve"> de </w:t>
      </w:r>
      <w:proofErr w:type="spellStart"/>
      <w:r w:rsidRPr="00202F75">
        <w:rPr>
          <w:rFonts w:ascii="Cambria" w:hAnsi="Cambria"/>
        </w:rPr>
        <w:t>cabinete</w:t>
      </w:r>
      <w:proofErr w:type="spellEnd"/>
      <w:r w:rsidRPr="00202F75">
        <w:rPr>
          <w:rFonts w:ascii="Cambria" w:hAnsi="Cambria"/>
        </w:rPr>
        <w:t xml:space="preserve"> </w:t>
      </w:r>
      <w:proofErr w:type="spellStart"/>
      <w:r w:rsidRPr="00202F75">
        <w:rPr>
          <w:rFonts w:ascii="Cambria" w:hAnsi="Cambria"/>
        </w:rPr>
        <w:t>medicale</w:t>
      </w:r>
      <w:proofErr w:type="spellEnd"/>
      <w:r w:rsidRPr="00202F75">
        <w:rPr>
          <w:rFonts w:ascii="Cambria" w:hAnsi="Cambria"/>
        </w:rPr>
        <w:t xml:space="preserve">, cu </w:t>
      </w:r>
      <w:proofErr w:type="spellStart"/>
      <w:r w:rsidRPr="00202F75">
        <w:rPr>
          <w:rFonts w:ascii="Cambria" w:hAnsi="Cambria"/>
        </w:rPr>
        <w:t>modificările</w:t>
      </w:r>
      <w:proofErr w:type="spellEnd"/>
      <w:r w:rsidRPr="00202F75">
        <w:rPr>
          <w:rFonts w:ascii="Cambria" w:hAnsi="Cambria"/>
        </w:rPr>
        <w:t xml:space="preserve"> </w:t>
      </w:r>
      <w:proofErr w:type="spellStart"/>
      <w:r w:rsidRPr="00202F75">
        <w:rPr>
          <w:rFonts w:ascii="Cambria" w:hAnsi="Cambria"/>
        </w:rPr>
        <w:t>ulterioare</w:t>
      </w:r>
      <w:proofErr w:type="spellEnd"/>
      <w:r w:rsidRPr="00202F75">
        <w:rPr>
          <w:rFonts w:ascii="Cambria" w:hAnsi="Cambria"/>
        </w:rPr>
        <w:t xml:space="preserve">; </w:t>
      </w:r>
    </w:p>
    <w:p w14:paraId="5662F8AF" w14:textId="77777777" w:rsidR="00A453F2" w:rsidRPr="00202F75" w:rsidRDefault="00A453F2" w:rsidP="00A453F2">
      <w:pPr>
        <w:pStyle w:val="Default"/>
        <w:ind w:firstLine="720"/>
        <w:jc w:val="both"/>
        <w:rPr>
          <w:rFonts w:ascii="Cambria" w:hAnsi="Cambria"/>
        </w:rPr>
      </w:pPr>
      <w:proofErr w:type="spellStart"/>
      <w:proofErr w:type="gramStart"/>
      <w:r w:rsidRPr="00202F75">
        <w:rPr>
          <w:rFonts w:ascii="Cambria" w:hAnsi="Cambria"/>
        </w:rPr>
        <w:t>Prevederile</w:t>
      </w:r>
      <w:proofErr w:type="spellEnd"/>
      <w:r w:rsidRPr="00202F75">
        <w:rPr>
          <w:rFonts w:ascii="Cambria" w:hAnsi="Cambria"/>
        </w:rPr>
        <w:t xml:space="preserve">  pct.</w:t>
      </w:r>
      <w:proofErr w:type="gramEnd"/>
      <w:r w:rsidRPr="00202F75">
        <w:rPr>
          <w:rFonts w:ascii="Cambria" w:hAnsi="Cambria"/>
        </w:rPr>
        <w:t xml:space="preserve">8.1. </w:t>
      </w:r>
      <w:proofErr w:type="spellStart"/>
      <w:r w:rsidRPr="00202F75">
        <w:rPr>
          <w:rFonts w:ascii="Cambria" w:hAnsi="Cambria"/>
        </w:rPr>
        <w:t>lit.h</w:t>
      </w:r>
      <w:proofErr w:type="spellEnd"/>
      <w:r w:rsidRPr="00202F75">
        <w:rPr>
          <w:rFonts w:ascii="Cambria" w:hAnsi="Cambria"/>
        </w:rPr>
        <w:t xml:space="preserve">) din </w:t>
      </w:r>
      <w:proofErr w:type="gramStart"/>
      <w:r w:rsidRPr="00202F75">
        <w:rPr>
          <w:rFonts w:ascii="Cambria" w:hAnsi="Cambria"/>
        </w:rPr>
        <w:t>contractile  de</w:t>
      </w:r>
      <w:proofErr w:type="gramEnd"/>
      <w:r w:rsidRPr="00202F75">
        <w:rPr>
          <w:rFonts w:ascii="Cambria" w:hAnsi="Cambria"/>
        </w:rPr>
        <w:t xml:space="preserve"> </w:t>
      </w:r>
      <w:proofErr w:type="spellStart"/>
      <w:r w:rsidRPr="00202F75">
        <w:rPr>
          <w:rFonts w:ascii="Cambria" w:hAnsi="Cambria"/>
        </w:rPr>
        <w:t>concesiune</w:t>
      </w:r>
      <w:proofErr w:type="spellEnd"/>
      <w:r w:rsidRPr="00202F75">
        <w:rPr>
          <w:rFonts w:ascii="Cambria" w:hAnsi="Cambria"/>
        </w:rPr>
        <w:t xml:space="preserve">  nr.4005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încheiate</w:t>
      </w:r>
      <w:proofErr w:type="spellEnd"/>
      <w:r w:rsidRPr="00202F75">
        <w:rPr>
          <w:rFonts w:ascii="Cambria" w:hAnsi="Cambria"/>
        </w:rPr>
        <w:t xml:space="preserve"> </w:t>
      </w:r>
      <w:proofErr w:type="spellStart"/>
      <w:r w:rsidRPr="00202F75">
        <w:rPr>
          <w:rFonts w:ascii="Cambria" w:hAnsi="Cambria"/>
        </w:rPr>
        <w:t>între</w:t>
      </w:r>
      <w:proofErr w:type="spellEnd"/>
      <w:r w:rsidRPr="00202F75">
        <w:rPr>
          <w:rFonts w:ascii="Cambria" w:hAnsi="Cambria"/>
        </w:rPr>
        <w:t xml:space="preserve"> </w:t>
      </w:r>
      <w:proofErr w:type="spellStart"/>
      <w:r w:rsidRPr="00202F75">
        <w:rPr>
          <w:rFonts w:ascii="Cambria" w:hAnsi="Cambria"/>
        </w:rPr>
        <w:t>Comuna</w:t>
      </w:r>
      <w:proofErr w:type="spellEnd"/>
      <w:r w:rsidRPr="00202F75">
        <w:rPr>
          <w:rFonts w:ascii="Cambria" w:hAnsi="Cambria"/>
        </w:rPr>
        <w:t xml:space="preserve"> </w:t>
      </w:r>
      <w:proofErr w:type="spell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w:t>
      </w:r>
      <w:proofErr w:type="spellStart"/>
      <w:r w:rsidRPr="00202F75">
        <w:rPr>
          <w:rFonts w:ascii="Cambria" w:hAnsi="Cambria"/>
        </w:rPr>
        <w:t>Dr.Mîrza</w:t>
      </w:r>
      <w:proofErr w:type="spellEnd"/>
      <w:r w:rsidRPr="00202F75">
        <w:rPr>
          <w:rFonts w:ascii="Cambria" w:hAnsi="Cambria"/>
        </w:rPr>
        <w:t xml:space="preserve"> Monica-</w:t>
      </w:r>
      <w:proofErr w:type="spellStart"/>
      <w:r w:rsidRPr="00202F75">
        <w:rPr>
          <w:rFonts w:ascii="Cambria" w:hAnsi="Cambria"/>
        </w:rPr>
        <w:t>Sanda</w:t>
      </w:r>
      <w:proofErr w:type="spellEnd"/>
      <w:r w:rsidRPr="00202F75">
        <w:rPr>
          <w:rFonts w:ascii="Cambria" w:hAnsi="Cambria"/>
        </w:rPr>
        <w:t>;</w:t>
      </w:r>
    </w:p>
    <w:p w14:paraId="2DEB3096" w14:textId="77777777" w:rsidR="00A453F2" w:rsidRPr="00202F75" w:rsidRDefault="00A453F2" w:rsidP="00A453F2">
      <w:pPr>
        <w:pStyle w:val="Default"/>
        <w:jc w:val="both"/>
        <w:rPr>
          <w:rFonts w:ascii="Cambria" w:hAnsi="Cambria"/>
        </w:rPr>
      </w:pPr>
      <w:r w:rsidRPr="00202F75">
        <w:rPr>
          <w:rFonts w:ascii="Cambria" w:hAnsi="Cambria"/>
        </w:rPr>
        <w:t xml:space="preserve">             Art. 2 </w:t>
      </w:r>
      <w:proofErr w:type="spellStart"/>
      <w:r w:rsidRPr="00202F75">
        <w:rPr>
          <w:rFonts w:ascii="Cambria" w:hAnsi="Cambria"/>
        </w:rPr>
        <w:t>alin</w:t>
      </w:r>
      <w:proofErr w:type="spellEnd"/>
      <w:r w:rsidRPr="00202F75">
        <w:rPr>
          <w:rFonts w:ascii="Cambria" w:hAnsi="Cambria"/>
        </w:rPr>
        <w:t xml:space="preserve">. (1) </w:t>
      </w:r>
      <w:proofErr w:type="spellStart"/>
      <w:r w:rsidRPr="00202F75">
        <w:rPr>
          <w:rFonts w:ascii="Cambria" w:hAnsi="Cambria"/>
        </w:rPr>
        <w:t>și</w:t>
      </w:r>
      <w:proofErr w:type="spellEnd"/>
      <w:r w:rsidRPr="00202F75">
        <w:rPr>
          <w:rFonts w:ascii="Cambria" w:hAnsi="Cambria"/>
        </w:rPr>
        <w:t xml:space="preserve"> </w:t>
      </w:r>
      <w:proofErr w:type="spellStart"/>
      <w:proofErr w:type="gramStart"/>
      <w:r w:rsidRPr="00202F75">
        <w:rPr>
          <w:rFonts w:ascii="Cambria" w:hAnsi="Cambria"/>
        </w:rPr>
        <w:t>alin</w:t>
      </w:r>
      <w:proofErr w:type="spellEnd"/>
      <w:r w:rsidRPr="00202F75">
        <w:rPr>
          <w:rFonts w:ascii="Cambria" w:hAnsi="Cambria"/>
        </w:rPr>
        <w:t>.(</w:t>
      </w:r>
      <w:proofErr w:type="gramEnd"/>
      <w:r w:rsidRPr="00202F75">
        <w:rPr>
          <w:rFonts w:ascii="Cambria" w:hAnsi="Cambria"/>
        </w:rPr>
        <w:t xml:space="preserve">2),art.3 </w:t>
      </w:r>
      <w:proofErr w:type="spellStart"/>
      <w:r w:rsidRPr="00202F75">
        <w:rPr>
          <w:rFonts w:ascii="Cambria" w:hAnsi="Cambria"/>
        </w:rPr>
        <w:t>alin</w:t>
      </w:r>
      <w:proofErr w:type="spellEnd"/>
      <w:r w:rsidRPr="00202F75">
        <w:rPr>
          <w:rFonts w:ascii="Cambria" w:hAnsi="Cambria"/>
        </w:rPr>
        <w:t xml:space="preserve">.(2) </w:t>
      </w:r>
      <w:proofErr w:type="spellStart"/>
      <w:r w:rsidRPr="00202F75">
        <w:rPr>
          <w:rFonts w:ascii="Cambria" w:hAnsi="Cambria"/>
        </w:rPr>
        <w:t>lit.c</w:t>
      </w:r>
      <w:proofErr w:type="spellEnd"/>
      <w:r w:rsidRPr="00202F75">
        <w:rPr>
          <w:rFonts w:ascii="Cambria" w:hAnsi="Cambria"/>
        </w:rPr>
        <w:t xml:space="preserve">)  </w:t>
      </w:r>
      <w:proofErr w:type="spellStart"/>
      <w:r w:rsidRPr="00202F75">
        <w:rPr>
          <w:rFonts w:ascii="Cambria" w:hAnsi="Cambria"/>
        </w:rPr>
        <w:t>şi</w:t>
      </w:r>
      <w:proofErr w:type="spellEnd"/>
      <w:r w:rsidRPr="00202F75">
        <w:rPr>
          <w:rFonts w:ascii="Cambria" w:hAnsi="Cambria"/>
        </w:rPr>
        <w:t xml:space="preserve"> art. 5 </w:t>
      </w:r>
      <w:proofErr w:type="spellStart"/>
      <w:r w:rsidRPr="00202F75">
        <w:rPr>
          <w:rFonts w:ascii="Cambria" w:hAnsi="Cambria"/>
        </w:rPr>
        <w:t>alin</w:t>
      </w:r>
      <w:proofErr w:type="spellEnd"/>
      <w:r w:rsidRPr="00202F75">
        <w:rPr>
          <w:rFonts w:ascii="Cambria" w:hAnsi="Cambria"/>
        </w:rPr>
        <w:t xml:space="preserve">. (3) </w:t>
      </w:r>
      <w:proofErr w:type="spellStart"/>
      <w:proofErr w:type="gramStart"/>
      <w:r w:rsidRPr="00202F75">
        <w:rPr>
          <w:rFonts w:ascii="Cambria" w:hAnsi="Cambria"/>
        </w:rPr>
        <w:t>lit.f</w:t>
      </w:r>
      <w:proofErr w:type="spellEnd"/>
      <w:proofErr w:type="gramEnd"/>
      <w:r w:rsidRPr="00202F75">
        <w:rPr>
          <w:rFonts w:ascii="Cambria" w:hAnsi="Cambria"/>
        </w:rPr>
        <w:t xml:space="preserve">) din H.G. nr. 884/2004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concesionarea</w:t>
      </w:r>
      <w:proofErr w:type="spellEnd"/>
      <w:r w:rsidRPr="00202F75">
        <w:rPr>
          <w:rFonts w:ascii="Cambria" w:hAnsi="Cambria"/>
        </w:rPr>
        <w:t xml:space="preserve"> </w:t>
      </w:r>
      <w:proofErr w:type="spellStart"/>
      <w:r w:rsidRPr="00202F75">
        <w:rPr>
          <w:rFonts w:ascii="Cambria" w:hAnsi="Cambria"/>
        </w:rPr>
        <w:t>unor</w:t>
      </w:r>
      <w:proofErr w:type="spellEnd"/>
      <w:r w:rsidRPr="00202F75">
        <w:rPr>
          <w:rFonts w:ascii="Cambria" w:hAnsi="Cambria"/>
        </w:rPr>
        <w:t xml:space="preserve"> </w:t>
      </w:r>
      <w:proofErr w:type="spellStart"/>
      <w:r w:rsidRPr="00202F75">
        <w:rPr>
          <w:rFonts w:ascii="Cambria" w:hAnsi="Cambria"/>
        </w:rPr>
        <w:t>spaţii</w:t>
      </w:r>
      <w:proofErr w:type="spellEnd"/>
      <w:r w:rsidRPr="00202F75">
        <w:rPr>
          <w:rFonts w:ascii="Cambria" w:hAnsi="Cambria"/>
        </w:rPr>
        <w:t xml:space="preserve"> cu </w:t>
      </w:r>
      <w:proofErr w:type="spellStart"/>
      <w:r w:rsidRPr="00202F75">
        <w:rPr>
          <w:rFonts w:ascii="Cambria" w:hAnsi="Cambria"/>
        </w:rPr>
        <w:t>destinaţia</w:t>
      </w:r>
      <w:proofErr w:type="spellEnd"/>
      <w:r w:rsidRPr="00202F75">
        <w:rPr>
          <w:rFonts w:ascii="Cambria" w:hAnsi="Cambria"/>
        </w:rPr>
        <w:t xml:space="preserve"> de </w:t>
      </w:r>
      <w:proofErr w:type="spellStart"/>
      <w:r w:rsidRPr="00202F75">
        <w:rPr>
          <w:rFonts w:ascii="Cambria" w:hAnsi="Cambria"/>
        </w:rPr>
        <w:t>cabinete</w:t>
      </w:r>
      <w:proofErr w:type="spellEnd"/>
      <w:r w:rsidRPr="00202F75">
        <w:rPr>
          <w:rFonts w:ascii="Cambria" w:hAnsi="Cambria"/>
        </w:rPr>
        <w:t xml:space="preserve"> </w:t>
      </w:r>
      <w:proofErr w:type="spellStart"/>
      <w:r w:rsidRPr="00202F75">
        <w:rPr>
          <w:rFonts w:ascii="Cambria" w:hAnsi="Cambria"/>
        </w:rPr>
        <w:t>medicale</w:t>
      </w:r>
      <w:proofErr w:type="spellEnd"/>
      <w:r w:rsidRPr="00202F75">
        <w:rPr>
          <w:rFonts w:ascii="Cambria" w:hAnsi="Cambria"/>
        </w:rPr>
        <w:t xml:space="preserve">, cu </w:t>
      </w:r>
      <w:proofErr w:type="spellStart"/>
      <w:r w:rsidRPr="00202F75">
        <w:rPr>
          <w:rFonts w:ascii="Cambria" w:hAnsi="Cambria"/>
        </w:rPr>
        <w:t>modificările</w:t>
      </w:r>
      <w:proofErr w:type="spellEnd"/>
      <w:r w:rsidRPr="00202F75">
        <w:rPr>
          <w:rFonts w:ascii="Cambria" w:hAnsi="Cambria"/>
        </w:rPr>
        <w:t xml:space="preserve"> </w:t>
      </w:r>
      <w:proofErr w:type="spellStart"/>
      <w:r w:rsidRPr="00202F75">
        <w:rPr>
          <w:rFonts w:ascii="Cambria" w:hAnsi="Cambria"/>
        </w:rPr>
        <w:t>ulterioare</w:t>
      </w:r>
      <w:proofErr w:type="spellEnd"/>
      <w:r w:rsidRPr="00202F75">
        <w:rPr>
          <w:rFonts w:ascii="Cambria" w:hAnsi="Cambria"/>
        </w:rPr>
        <w:t xml:space="preserve">; </w:t>
      </w:r>
    </w:p>
    <w:p w14:paraId="32B3AA42" w14:textId="77777777" w:rsidR="00A453F2" w:rsidRPr="00202F75" w:rsidRDefault="00A453F2" w:rsidP="00A453F2">
      <w:pPr>
        <w:pStyle w:val="Default"/>
        <w:jc w:val="both"/>
        <w:rPr>
          <w:rFonts w:ascii="Cambria" w:hAnsi="Cambria"/>
        </w:rPr>
      </w:pPr>
      <w:r w:rsidRPr="00202F75">
        <w:rPr>
          <w:rFonts w:ascii="Cambria" w:hAnsi="Cambria"/>
        </w:rPr>
        <w:t xml:space="preserve">             Art. 129 </w:t>
      </w:r>
      <w:proofErr w:type="spellStart"/>
      <w:r w:rsidRPr="00202F75">
        <w:rPr>
          <w:rFonts w:ascii="Cambria" w:hAnsi="Cambria"/>
        </w:rPr>
        <w:t>alin</w:t>
      </w:r>
      <w:proofErr w:type="spellEnd"/>
      <w:r w:rsidRPr="00202F75">
        <w:rPr>
          <w:rFonts w:ascii="Cambria" w:hAnsi="Cambria"/>
        </w:rPr>
        <w:t xml:space="preserve">. (2) lit. c) </w:t>
      </w:r>
      <w:proofErr w:type="spellStart"/>
      <w:r w:rsidRPr="00202F75">
        <w:rPr>
          <w:rFonts w:ascii="Cambria" w:hAnsi="Cambria"/>
        </w:rPr>
        <w:t>şi</w:t>
      </w:r>
      <w:proofErr w:type="spellEnd"/>
      <w:r w:rsidRPr="00202F75">
        <w:rPr>
          <w:rFonts w:ascii="Cambria" w:hAnsi="Cambria"/>
        </w:rPr>
        <w:t xml:space="preserve"> </w:t>
      </w:r>
      <w:proofErr w:type="spellStart"/>
      <w:r w:rsidRPr="00202F75">
        <w:rPr>
          <w:rFonts w:ascii="Cambria" w:hAnsi="Cambria"/>
        </w:rPr>
        <w:t>alin</w:t>
      </w:r>
      <w:proofErr w:type="spellEnd"/>
      <w:r w:rsidRPr="00202F75">
        <w:rPr>
          <w:rFonts w:ascii="Cambria" w:hAnsi="Cambria"/>
        </w:rPr>
        <w:t>. (</w:t>
      </w:r>
      <w:proofErr w:type="gramStart"/>
      <w:r w:rsidRPr="00202F75">
        <w:rPr>
          <w:rFonts w:ascii="Cambria" w:hAnsi="Cambria"/>
        </w:rPr>
        <w:t>6)</w:t>
      </w:r>
      <w:proofErr w:type="spellStart"/>
      <w:r w:rsidRPr="00202F75">
        <w:rPr>
          <w:rFonts w:ascii="Cambria" w:hAnsi="Cambria"/>
        </w:rPr>
        <w:t>lit</w:t>
      </w:r>
      <w:proofErr w:type="gramEnd"/>
      <w:r w:rsidRPr="00202F75">
        <w:rPr>
          <w:rFonts w:ascii="Cambria" w:hAnsi="Cambria"/>
        </w:rPr>
        <w:t>.b</w:t>
      </w:r>
      <w:proofErr w:type="spellEnd"/>
      <w:r w:rsidRPr="00202F75">
        <w:rPr>
          <w:rFonts w:ascii="Cambria" w:hAnsi="Cambria"/>
        </w:rPr>
        <w:t xml:space="preserve">)  din </w:t>
      </w:r>
      <w:proofErr w:type="spellStart"/>
      <w:r w:rsidRPr="00202F75">
        <w:rPr>
          <w:rFonts w:ascii="Cambria" w:hAnsi="Cambria"/>
        </w:rPr>
        <w:t>Ordonanţa</w:t>
      </w:r>
      <w:proofErr w:type="spellEnd"/>
      <w:r w:rsidRPr="00202F75">
        <w:rPr>
          <w:rFonts w:ascii="Cambria" w:hAnsi="Cambria"/>
        </w:rPr>
        <w:t xml:space="preserve"> de </w:t>
      </w:r>
      <w:proofErr w:type="spellStart"/>
      <w:r w:rsidRPr="00202F75">
        <w:rPr>
          <w:rFonts w:ascii="Cambria" w:hAnsi="Cambria"/>
        </w:rPr>
        <w:t>Urgenţă</w:t>
      </w:r>
      <w:proofErr w:type="spellEnd"/>
      <w:r w:rsidRPr="00202F75">
        <w:rPr>
          <w:rFonts w:ascii="Cambria" w:hAnsi="Cambria"/>
        </w:rPr>
        <w:t xml:space="preserve"> a </w:t>
      </w:r>
      <w:proofErr w:type="spellStart"/>
      <w:r w:rsidRPr="00202F75">
        <w:rPr>
          <w:rFonts w:ascii="Cambria" w:hAnsi="Cambria"/>
        </w:rPr>
        <w:t>Guvernului</w:t>
      </w:r>
      <w:proofErr w:type="spellEnd"/>
      <w:r w:rsidRPr="00202F75">
        <w:rPr>
          <w:rFonts w:ascii="Cambria" w:hAnsi="Cambria"/>
        </w:rPr>
        <w:t xml:space="preserve"> nr. 57/2019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Codul</w:t>
      </w:r>
      <w:proofErr w:type="spellEnd"/>
      <w:r w:rsidRPr="00202F75">
        <w:rPr>
          <w:rFonts w:ascii="Cambria" w:hAnsi="Cambria"/>
        </w:rPr>
        <w:t xml:space="preserve"> </w:t>
      </w:r>
      <w:proofErr w:type="spellStart"/>
      <w:r w:rsidRPr="00202F75">
        <w:rPr>
          <w:rFonts w:ascii="Cambria" w:hAnsi="Cambria"/>
        </w:rPr>
        <w:t>Administrativ</w:t>
      </w:r>
      <w:proofErr w:type="spellEnd"/>
      <w:r w:rsidRPr="00202F75">
        <w:rPr>
          <w:rFonts w:ascii="Cambria" w:hAnsi="Cambria"/>
        </w:rPr>
        <w:t xml:space="preserve">; </w:t>
      </w:r>
    </w:p>
    <w:p w14:paraId="31976F8F" w14:textId="77777777" w:rsidR="00A453F2" w:rsidRPr="00202F75" w:rsidRDefault="00A453F2" w:rsidP="00A453F2">
      <w:pPr>
        <w:pStyle w:val="Default"/>
        <w:jc w:val="both"/>
        <w:rPr>
          <w:rFonts w:ascii="Cambria" w:hAnsi="Cambria"/>
        </w:rPr>
      </w:pPr>
      <w:r w:rsidRPr="00202F75">
        <w:rPr>
          <w:rFonts w:ascii="Cambria" w:hAnsi="Cambria"/>
        </w:rPr>
        <w:t xml:space="preserve">             O.G. nr. 124/1998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organizarea</w:t>
      </w:r>
      <w:proofErr w:type="spellEnd"/>
      <w:r w:rsidRPr="00202F75">
        <w:rPr>
          <w:rFonts w:ascii="Cambria" w:hAnsi="Cambria"/>
        </w:rPr>
        <w:t xml:space="preserve"> </w:t>
      </w:r>
      <w:proofErr w:type="spellStart"/>
      <w:r w:rsidRPr="00202F75">
        <w:rPr>
          <w:rFonts w:ascii="Cambria" w:hAnsi="Cambria"/>
        </w:rPr>
        <w:t>şi</w:t>
      </w:r>
      <w:proofErr w:type="spellEnd"/>
      <w:r w:rsidRPr="00202F75">
        <w:rPr>
          <w:rFonts w:ascii="Cambria" w:hAnsi="Cambria"/>
        </w:rPr>
        <w:t xml:space="preserve"> </w:t>
      </w:r>
      <w:proofErr w:type="spellStart"/>
      <w:r w:rsidRPr="00202F75">
        <w:rPr>
          <w:rFonts w:ascii="Cambria" w:hAnsi="Cambria"/>
        </w:rPr>
        <w:t>funcţionarea</w:t>
      </w:r>
      <w:proofErr w:type="spellEnd"/>
      <w:r w:rsidRPr="00202F75">
        <w:rPr>
          <w:rFonts w:ascii="Cambria" w:hAnsi="Cambria"/>
        </w:rPr>
        <w:t xml:space="preserve"> </w:t>
      </w:r>
      <w:proofErr w:type="spellStart"/>
      <w:r w:rsidRPr="00202F75">
        <w:rPr>
          <w:rFonts w:ascii="Cambria" w:hAnsi="Cambria"/>
        </w:rPr>
        <w:t>cabinetelor</w:t>
      </w:r>
      <w:proofErr w:type="spellEnd"/>
      <w:r w:rsidRPr="00202F75">
        <w:rPr>
          <w:rFonts w:ascii="Cambria" w:hAnsi="Cambria"/>
        </w:rPr>
        <w:t xml:space="preserve"> </w:t>
      </w:r>
      <w:proofErr w:type="spellStart"/>
      <w:r w:rsidRPr="00202F75">
        <w:rPr>
          <w:rFonts w:ascii="Cambria" w:hAnsi="Cambria"/>
        </w:rPr>
        <w:t>medicale</w:t>
      </w:r>
      <w:proofErr w:type="spellEnd"/>
      <w:r w:rsidRPr="00202F75">
        <w:rPr>
          <w:rFonts w:ascii="Cambria" w:hAnsi="Cambria"/>
        </w:rPr>
        <w:t xml:space="preserve">, </w:t>
      </w:r>
      <w:proofErr w:type="spellStart"/>
      <w:proofErr w:type="gramStart"/>
      <w:r w:rsidRPr="00202F75">
        <w:rPr>
          <w:rFonts w:ascii="Cambria" w:hAnsi="Cambria"/>
        </w:rPr>
        <w:t>republicată</w:t>
      </w:r>
      <w:proofErr w:type="spellEnd"/>
      <w:r w:rsidRPr="00202F75">
        <w:rPr>
          <w:rFonts w:ascii="Cambria" w:hAnsi="Cambria"/>
        </w:rPr>
        <w:t xml:space="preserve"> ;</w:t>
      </w:r>
      <w:proofErr w:type="gramEnd"/>
      <w:r w:rsidRPr="00202F75">
        <w:rPr>
          <w:rFonts w:ascii="Cambria" w:hAnsi="Cambria"/>
        </w:rPr>
        <w:t xml:space="preserve"> </w:t>
      </w:r>
    </w:p>
    <w:p w14:paraId="199F82AA" w14:textId="77777777" w:rsidR="00A453F2" w:rsidRPr="00202F75" w:rsidRDefault="00A453F2" w:rsidP="00A453F2">
      <w:pPr>
        <w:pStyle w:val="NoSpacing1"/>
        <w:rPr>
          <w:rFonts w:ascii="Cambria" w:hAnsi="Cambria"/>
          <w:sz w:val="24"/>
          <w:szCs w:val="24"/>
        </w:rPr>
      </w:pPr>
      <w:r w:rsidRPr="00202F75">
        <w:rPr>
          <w:rFonts w:ascii="Cambria" w:hAnsi="Cambria"/>
          <w:sz w:val="24"/>
          <w:szCs w:val="24"/>
        </w:rPr>
        <w:t xml:space="preserve">                În temeiul competențelor stabilite prin art. 139 alin. (1) și art. 196 alin. (1) lit. a) din Ordonanța de urgență a Guvernului nr. 57/2019 privind Codul administrativ;</w:t>
      </w:r>
    </w:p>
    <w:p w14:paraId="176472B3" w14:textId="77777777" w:rsidR="00A453F2" w:rsidRPr="00202F75" w:rsidRDefault="00A453F2" w:rsidP="00A453F2">
      <w:pPr>
        <w:pStyle w:val="NoSpacing1"/>
        <w:rPr>
          <w:rFonts w:ascii="Cambria" w:hAnsi="Cambria"/>
          <w:sz w:val="24"/>
          <w:szCs w:val="24"/>
        </w:rPr>
      </w:pPr>
    </w:p>
    <w:p w14:paraId="039106B0" w14:textId="77777777" w:rsidR="00A453F2" w:rsidRPr="00202F75" w:rsidRDefault="00A453F2" w:rsidP="00A453F2">
      <w:pPr>
        <w:pStyle w:val="NoSpacing"/>
        <w:numPr>
          <w:ilvl w:val="0"/>
          <w:numId w:val="21"/>
        </w:numPr>
        <w:spacing w:line="276" w:lineRule="auto"/>
        <w:ind w:left="720" w:hanging="360"/>
        <w:jc w:val="center"/>
        <w:rPr>
          <w:rFonts w:ascii="Cambria" w:hAnsi="Cambria" w:cs="Times New Roman"/>
          <w:noProof/>
          <w:sz w:val="24"/>
          <w:szCs w:val="24"/>
        </w:rPr>
      </w:pPr>
      <w:r w:rsidRPr="00202F75">
        <w:rPr>
          <w:rFonts w:ascii="Cambria" w:hAnsi="Cambria" w:cs="Times New Roman"/>
          <w:noProof/>
          <w:sz w:val="24"/>
          <w:szCs w:val="24"/>
        </w:rPr>
        <w:t>hotărăște:</w:t>
      </w:r>
    </w:p>
    <w:p w14:paraId="6DBA3041" w14:textId="77777777" w:rsidR="00A453F2" w:rsidRPr="00202F75" w:rsidRDefault="00A453F2" w:rsidP="00A453F2">
      <w:pPr>
        <w:rPr>
          <w:rFonts w:ascii="Cambria" w:hAnsi="Cambria"/>
        </w:rPr>
      </w:pPr>
    </w:p>
    <w:p w14:paraId="1ADA0ECC" w14:textId="77777777" w:rsidR="00A453F2" w:rsidRPr="00202F75" w:rsidRDefault="00A453F2" w:rsidP="00A453F2">
      <w:pPr>
        <w:pStyle w:val="NoSpacing"/>
        <w:ind w:firstLine="720"/>
        <w:rPr>
          <w:rFonts w:ascii="Cambria" w:hAnsi="Cambria"/>
        </w:rPr>
      </w:pPr>
      <w:r w:rsidRPr="00202F75">
        <w:rPr>
          <w:rFonts w:ascii="Cambria" w:hAnsi="Cambria"/>
          <w:sz w:val="24"/>
          <w:szCs w:val="24"/>
        </w:rPr>
        <w:t xml:space="preserve"> Art.1.Se aprobă includerea în calitate de medic titular al  doamnei doctor Ardelean Emanuela-Anca -Cabinet Medical de Medicină de Familie  în contractele de concesiune</w:t>
      </w:r>
      <w:r w:rsidRPr="00202F75">
        <w:rPr>
          <w:rFonts w:ascii="Cambria" w:hAnsi="Cambria"/>
        </w:rPr>
        <w:t xml:space="preserve"> nr. 4005 din 5 decembrie 2012 și nr.4216 din data de 28 decembrie 2012, încheiate cu doamna doctor  Mîrza Monica-Sanda ,având ca obiect exploatarea spațiului în care funcționează cabinetul medical </w:t>
      </w:r>
      <w:proofErr w:type="spellStart"/>
      <w:r w:rsidRPr="00202F75">
        <w:rPr>
          <w:rFonts w:ascii="Cambria" w:hAnsi="Cambria"/>
        </w:rPr>
        <w:t>Feleacu,situat</w:t>
      </w:r>
      <w:proofErr w:type="spellEnd"/>
      <w:r w:rsidRPr="00202F75">
        <w:rPr>
          <w:rFonts w:ascii="Cambria" w:hAnsi="Cambria"/>
        </w:rPr>
        <w:t xml:space="preserve"> în sat Feleacu nr.146 și al punctului de lucru situat în sat Gheorghieni nr.76.</w:t>
      </w:r>
    </w:p>
    <w:p w14:paraId="3A767237" w14:textId="77777777" w:rsidR="00A453F2" w:rsidRPr="00202F75" w:rsidRDefault="00A453F2" w:rsidP="00A453F2">
      <w:pPr>
        <w:pStyle w:val="NoSpacing"/>
        <w:ind w:firstLine="720"/>
        <w:rPr>
          <w:rFonts w:ascii="Cambria" w:hAnsi="Cambria"/>
        </w:rPr>
      </w:pPr>
      <w:r w:rsidRPr="00202F75">
        <w:rPr>
          <w:rFonts w:ascii="Cambria" w:hAnsi="Cambria"/>
        </w:rPr>
        <w:t xml:space="preserve">Art.2.Cu îndeplinirea prevederilor prezentei hotărâri se încredințează Compartimentul Buget Finanțe </w:t>
      </w:r>
      <w:proofErr w:type="spellStart"/>
      <w:r w:rsidRPr="00202F75">
        <w:rPr>
          <w:rFonts w:ascii="Cambria" w:hAnsi="Cambria"/>
        </w:rPr>
        <w:t>Contabilitate,Compartimentul</w:t>
      </w:r>
      <w:proofErr w:type="spellEnd"/>
      <w:r w:rsidRPr="00202F75">
        <w:rPr>
          <w:rFonts w:ascii="Cambria" w:hAnsi="Cambria"/>
        </w:rPr>
        <w:t xml:space="preserve"> Patrimoniu Administrativ și Compartimentul Impozite Taxe Locale și Executări Silite.</w:t>
      </w:r>
    </w:p>
    <w:p w14:paraId="6D08741B" w14:textId="77777777" w:rsidR="00A453F2" w:rsidRPr="00202F75" w:rsidRDefault="00A453F2" w:rsidP="00A453F2">
      <w:pPr>
        <w:pStyle w:val="Default"/>
        <w:rPr>
          <w:rFonts w:ascii="Cambria" w:hAnsi="Cambria"/>
          <w:color w:val="0000FF"/>
        </w:rPr>
      </w:pPr>
      <w:r w:rsidRPr="00202F75">
        <w:rPr>
          <w:rFonts w:ascii="Cambria" w:hAnsi="Cambria"/>
        </w:rPr>
        <w:t xml:space="preserve">             Art.3.</w:t>
      </w:r>
      <w:r w:rsidRPr="00202F75">
        <w:rPr>
          <w:rFonts w:ascii="Cambria" w:hAnsi="Cambria"/>
          <w:b/>
          <w:bCs/>
        </w:rPr>
        <w:t xml:space="preserve"> </w:t>
      </w:r>
      <w:proofErr w:type="spellStart"/>
      <w:r w:rsidRPr="00202F75">
        <w:rPr>
          <w:rFonts w:ascii="Cambria" w:hAnsi="Cambria"/>
        </w:rPr>
        <w:t>Prezenta</w:t>
      </w:r>
      <w:proofErr w:type="spellEnd"/>
      <w:r w:rsidRPr="00202F75">
        <w:rPr>
          <w:rFonts w:ascii="Cambria" w:hAnsi="Cambria"/>
        </w:rPr>
        <w:t xml:space="preserve"> </w:t>
      </w:r>
      <w:proofErr w:type="spellStart"/>
      <w:r w:rsidRPr="00202F75">
        <w:rPr>
          <w:rFonts w:ascii="Cambria" w:hAnsi="Cambria"/>
        </w:rPr>
        <w:t>hotărâre</w:t>
      </w:r>
      <w:proofErr w:type="spellEnd"/>
      <w:r w:rsidRPr="00202F75">
        <w:rPr>
          <w:rFonts w:ascii="Cambria" w:hAnsi="Cambria"/>
        </w:rPr>
        <w:t xml:space="preserve"> se </w:t>
      </w:r>
      <w:proofErr w:type="spellStart"/>
      <w:r w:rsidRPr="00202F75">
        <w:rPr>
          <w:rFonts w:ascii="Cambria" w:hAnsi="Cambria"/>
        </w:rPr>
        <w:t>comunică</w:t>
      </w:r>
      <w:proofErr w:type="spellEnd"/>
      <w:r w:rsidRPr="00202F75">
        <w:rPr>
          <w:rFonts w:ascii="Cambria" w:hAnsi="Cambria"/>
        </w:rPr>
        <w:t xml:space="preserve"> </w:t>
      </w:r>
      <w:proofErr w:type="spellStart"/>
      <w:r w:rsidRPr="00202F75">
        <w:rPr>
          <w:rFonts w:ascii="Cambria" w:hAnsi="Cambria"/>
        </w:rPr>
        <w:t>prin</w:t>
      </w:r>
      <w:proofErr w:type="spellEnd"/>
      <w:r w:rsidRPr="00202F75">
        <w:rPr>
          <w:rFonts w:ascii="Cambria" w:hAnsi="Cambria"/>
        </w:rPr>
        <w:t xml:space="preserve"> </w:t>
      </w:r>
      <w:proofErr w:type="spellStart"/>
      <w:r w:rsidRPr="00202F75">
        <w:rPr>
          <w:rFonts w:ascii="Cambria" w:hAnsi="Cambria"/>
        </w:rPr>
        <w:t>intermediul</w:t>
      </w:r>
      <w:proofErr w:type="spellEnd"/>
      <w:r w:rsidRPr="00202F75">
        <w:rPr>
          <w:rFonts w:ascii="Cambria" w:hAnsi="Cambria"/>
        </w:rPr>
        <w:t xml:space="preserve"> </w:t>
      </w:r>
      <w:proofErr w:type="spellStart"/>
      <w:r w:rsidRPr="00202F75">
        <w:rPr>
          <w:rFonts w:ascii="Cambria" w:hAnsi="Cambria"/>
        </w:rPr>
        <w:t>Secretarului</w:t>
      </w:r>
      <w:proofErr w:type="spellEnd"/>
      <w:r w:rsidRPr="00202F75">
        <w:rPr>
          <w:rFonts w:ascii="Cambria" w:hAnsi="Cambria"/>
        </w:rPr>
        <w:t xml:space="preserve"> general al </w:t>
      </w:r>
      <w:proofErr w:type="spellStart"/>
      <w:r w:rsidRPr="00202F75">
        <w:rPr>
          <w:rFonts w:ascii="Cambria" w:hAnsi="Cambria"/>
        </w:rPr>
        <w:t>comunei</w:t>
      </w:r>
      <w:proofErr w:type="spellEnd"/>
      <w:r w:rsidRPr="00202F75">
        <w:rPr>
          <w:rFonts w:ascii="Cambria" w:hAnsi="Cambria"/>
        </w:rPr>
        <w:t xml:space="preserve"> </w:t>
      </w:r>
      <w:proofErr w:type="spell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termenul</w:t>
      </w:r>
      <w:proofErr w:type="spellEnd"/>
      <w:r w:rsidRPr="00202F75">
        <w:rPr>
          <w:rFonts w:ascii="Cambria" w:hAnsi="Cambria"/>
        </w:rPr>
        <w:t xml:space="preserve"> </w:t>
      </w:r>
      <w:proofErr w:type="spellStart"/>
      <w:r w:rsidRPr="00202F75">
        <w:rPr>
          <w:rFonts w:ascii="Cambria" w:hAnsi="Cambria"/>
        </w:rPr>
        <w:t>prevăzut</w:t>
      </w:r>
      <w:proofErr w:type="spellEnd"/>
      <w:r w:rsidRPr="00202F75">
        <w:rPr>
          <w:rFonts w:ascii="Cambria" w:hAnsi="Cambria"/>
        </w:rPr>
        <w:t xml:space="preserve"> de </w:t>
      </w:r>
      <w:proofErr w:type="spellStart"/>
      <w:r w:rsidRPr="00202F75">
        <w:rPr>
          <w:rFonts w:ascii="Cambria" w:hAnsi="Cambria"/>
        </w:rPr>
        <w:t>lege</w:t>
      </w:r>
      <w:proofErr w:type="spellEnd"/>
      <w:r w:rsidRPr="00202F75">
        <w:rPr>
          <w:rFonts w:ascii="Cambria" w:hAnsi="Cambria"/>
        </w:rPr>
        <w:t xml:space="preserve">, </w:t>
      </w:r>
      <w:proofErr w:type="spellStart"/>
      <w:r w:rsidRPr="00202F75">
        <w:rPr>
          <w:rFonts w:ascii="Cambria" w:hAnsi="Cambria"/>
        </w:rPr>
        <w:t>Primarului</w:t>
      </w:r>
      <w:proofErr w:type="spellEnd"/>
      <w:r w:rsidRPr="00202F75">
        <w:rPr>
          <w:rFonts w:ascii="Cambria" w:hAnsi="Cambria"/>
        </w:rPr>
        <w:t xml:space="preserve"> </w:t>
      </w:r>
      <w:proofErr w:type="spellStart"/>
      <w:r w:rsidRPr="00202F75">
        <w:rPr>
          <w:rFonts w:ascii="Cambria" w:hAnsi="Cambria"/>
        </w:rPr>
        <w:t>comunei</w:t>
      </w:r>
      <w:proofErr w:type="spellEnd"/>
      <w:r w:rsidRPr="00202F75">
        <w:rPr>
          <w:rFonts w:ascii="Cambria" w:hAnsi="Cambria"/>
        </w:rPr>
        <w:t xml:space="preserve"> </w:t>
      </w:r>
      <w:proofErr w:type="spellStart"/>
      <w:proofErr w:type="gramStart"/>
      <w:r w:rsidRPr="00202F75">
        <w:rPr>
          <w:rFonts w:ascii="Cambria" w:hAnsi="Cambria"/>
        </w:rPr>
        <w:t>Feleacu</w:t>
      </w:r>
      <w:proofErr w:type="spellEnd"/>
      <w:r w:rsidRPr="00202F75">
        <w:rPr>
          <w:rFonts w:ascii="Cambria" w:hAnsi="Cambria"/>
        </w:rPr>
        <w:t xml:space="preserve"> ,</w:t>
      </w:r>
      <w:proofErr w:type="gramEnd"/>
      <w:r w:rsidRPr="00202F75">
        <w:rPr>
          <w:rFonts w:ascii="Cambria" w:hAnsi="Cambria"/>
        </w:rPr>
        <w:t xml:space="preserve"> </w:t>
      </w:r>
      <w:proofErr w:type="spellStart"/>
      <w:r w:rsidRPr="00202F75">
        <w:rPr>
          <w:rFonts w:ascii="Cambria" w:hAnsi="Cambria"/>
        </w:rPr>
        <w:t>Compartimentelor</w:t>
      </w:r>
      <w:proofErr w:type="spellEnd"/>
      <w:r w:rsidRPr="00202F75">
        <w:rPr>
          <w:rFonts w:ascii="Cambria" w:hAnsi="Cambria"/>
        </w:rPr>
        <w:t xml:space="preserve"> </w:t>
      </w:r>
      <w:proofErr w:type="spellStart"/>
      <w:r w:rsidRPr="00202F75">
        <w:rPr>
          <w:rFonts w:ascii="Cambria" w:hAnsi="Cambria"/>
        </w:rPr>
        <w:t>nominalizate</w:t>
      </w:r>
      <w:proofErr w:type="spellEnd"/>
      <w:r w:rsidRPr="00202F75">
        <w:rPr>
          <w:rFonts w:ascii="Cambria" w:hAnsi="Cambria"/>
        </w:rPr>
        <w:t xml:space="preserve"> la art.2  precum </w:t>
      </w:r>
      <w:proofErr w:type="spellStart"/>
      <w:r w:rsidRPr="00202F75">
        <w:rPr>
          <w:rFonts w:ascii="Cambria" w:hAnsi="Cambria"/>
        </w:rPr>
        <w:t>și</w:t>
      </w:r>
      <w:proofErr w:type="spellEnd"/>
      <w:r w:rsidRPr="00202F75">
        <w:rPr>
          <w:rFonts w:ascii="Cambria" w:hAnsi="Cambria"/>
        </w:rPr>
        <w:t xml:space="preserve"> </w:t>
      </w:r>
      <w:proofErr w:type="spellStart"/>
      <w:r w:rsidRPr="00202F75">
        <w:rPr>
          <w:rFonts w:ascii="Cambria" w:hAnsi="Cambria"/>
        </w:rPr>
        <w:t>Instituţiei</w:t>
      </w:r>
      <w:proofErr w:type="spellEnd"/>
      <w:r w:rsidRPr="00202F75">
        <w:rPr>
          <w:rFonts w:ascii="Cambria" w:hAnsi="Cambria"/>
        </w:rPr>
        <w:t xml:space="preserve"> </w:t>
      </w:r>
      <w:proofErr w:type="spellStart"/>
      <w:r w:rsidRPr="00202F75">
        <w:rPr>
          <w:rFonts w:ascii="Cambria" w:hAnsi="Cambria"/>
        </w:rPr>
        <w:t>Prefectului</w:t>
      </w:r>
      <w:proofErr w:type="spellEnd"/>
      <w:r w:rsidRPr="00202F75">
        <w:rPr>
          <w:rFonts w:ascii="Cambria" w:hAnsi="Cambria"/>
        </w:rPr>
        <w:t xml:space="preserve"> </w:t>
      </w:r>
      <w:proofErr w:type="spellStart"/>
      <w:r w:rsidRPr="00202F75">
        <w:rPr>
          <w:rFonts w:ascii="Cambria" w:hAnsi="Cambria"/>
        </w:rPr>
        <w:t>Judeţului</w:t>
      </w:r>
      <w:proofErr w:type="spellEnd"/>
      <w:r w:rsidRPr="00202F75">
        <w:rPr>
          <w:rFonts w:ascii="Cambria" w:hAnsi="Cambria"/>
        </w:rPr>
        <w:t xml:space="preserve"> Cluj  </w:t>
      </w:r>
      <w:proofErr w:type="spellStart"/>
      <w:r w:rsidRPr="00202F75">
        <w:rPr>
          <w:rFonts w:ascii="Cambria" w:hAnsi="Cambria"/>
        </w:rPr>
        <w:t>și</w:t>
      </w:r>
      <w:proofErr w:type="spellEnd"/>
      <w:r w:rsidRPr="00202F75">
        <w:rPr>
          <w:rFonts w:ascii="Cambria" w:hAnsi="Cambria"/>
        </w:rPr>
        <w:t xml:space="preserve"> se </w:t>
      </w:r>
      <w:proofErr w:type="spellStart"/>
      <w:r w:rsidRPr="00202F75">
        <w:rPr>
          <w:rFonts w:ascii="Cambria" w:hAnsi="Cambria"/>
        </w:rPr>
        <w:t>aduce</w:t>
      </w:r>
      <w:proofErr w:type="spellEnd"/>
      <w:r w:rsidRPr="00202F75">
        <w:rPr>
          <w:rFonts w:ascii="Cambria" w:hAnsi="Cambria"/>
        </w:rPr>
        <w:t xml:space="preserve"> la </w:t>
      </w:r>
      <w:proofErr w:type="spellStart"/>
      <w:r w:rsidRPr="00202F75">
        <w:rPr>
          <w:rFonts w:ascii="Cambria" w:hAnsi="Cambria"/>
        </w:rPr>
        <w:t>cunoștință</w:t>
      </w:r>
      <w:proofErr w:type="spellEnd"/>
      <w:r w:rsidRPr="00202F75">
        <w:rPr>
          <w:rFonts w:ascii="Cambria" w:hAnsi="Cambria"/>
        </w:rPr>
        <w:t xml:space="preserve"> </w:t>
      </w:r>
      <w:proofErr w:type="spellStart"/>
      <w:r w:rsidRPr="00202F75">
        <w:rPr>
          <w:rFonts w:ascii="Cambria" w:hAnsi="Cambria"/>
        </w:rPr>
        <w:t>publică</w:t>
      </w:r>
      <w:proofErr w:type="spellEnd"/>
      <w:r w:rsidRPr="00202F75">
        <w:rPr>
          <w:rFonts w:ascii="Cambria" w:hAnsi="Cambria"/>
        </w:rPr>
        <w:t xml:space="preserve"> </w:t>
      </w:r>
      <w:proofErr w:type="spellStart"/>
      <w:r w:rsidRPr="00202F75">
        <w:rPr>
          <w:rFonts w:ascii="Cambria" w:hAnsi="Cambria"/>
        </w:rPr>
        <w:t>prin</w:t>
      </w:r>
      <w:proofErr w:type="spellEnd"/>
      <w:r w:rsidRPr="00202F75">
        <w:rPr>
          <w:rFonts w:ascii="Cambria" w:hAnsi="Cambria"/>
        </w:rPr>
        <w:t xml:space="preserve"> </w:t>
      </w:r>
      <w:proofErr w:type="spellStart"/>
      <w:r w:rsidRPr="00202F75">
        <w:rPr>
          <w:rFonts w:ascii="Cambria" w:hAnsi="Cambria"/>
        </w:rPr>
        <w:t>afișare</w:t>
      </w:r>
      <w:proofErr w:type="spellEnd"/>
      <w:r w:rsidRPr="00202F75">
        <w:rPr>
          <w:rFonts w:ascii="Cambria" w:hAnsi="Cambria"/>
        </w:rPr>
        <w:t xml:space="preserve"> la </w:t>
      </w:r>
      <w:proofErr w:type="spellStart"/>
      <w:r w:rsidRPr="00202F75">
        <w:rPr>
          <w:rFonts w:ascii="Cambria" w:hAnsi="Cambria"/>
        </w:rPr>
        <w:t>sediul</w:t>
      </w:r>
      <w:proofErr w:type="spellEnd"/>
      <w:r w:rsidRPr="00202F75">
        <w:rPr>
          <w:rFonts w:ascii="Cambria" w:hAnsi="Cambria"/>
        </w:rPr>
        <w:t xml:space="preserve"> </w:t>
      </w:r>
      <w:proofErr w:type="spellStart"/>
      <w:r w:rsidRPr="00202F75">
        <w:rPr>
          <w:rFonts w:ascii="Cambria" w:hAnsi="Cambria"/>
        </w:rPr>
        <w:t>Primăriei</w:t>
      </w:r>
      <w:proofErr w:type="spellEnd"/>
      <w:r w:rsidRPr="00202F75">
        <w:rPr>
          <w:rFonts w:ascii="Cambria" w:hAnsi="Cambria"/>
        </w:rPr>
        <w:t xml:space="preserve"> </w:t>
      </w:r>
      <w:proofErr w:type="spellStart"/>
      <w:r w:rsidRPr="00202F75">
        <w:rPr>
          <w:rFonts w:ascii="Cambria" w:hAnsi="Cambria"/>
        </w:rPr>
        <w:t>comunei</w:t>
      </w:r>
      <w:proofErr w:type="spellEnd"/>
      <w:r w:rsidRPr="00202F75">
        <w:rPr>
          <w:rFonts w:ascii="Cambria" w:hAnsi="Cambria"/>
        </w:rPr>
        <w:t xml:space="preserve"> </w:t>
      </w:r>
      <w:proofErr w:type="spell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pe site-</w:t>
      </w:r>
      <w:proofErr w:type="spellStart"/>
      <w:r w:rsidRPr="00202F75">
        <w:rPr>
          <w:rFonts w:ascii="Cambria" w:hAnsi="Cambria"/>
        </w:rPr>
        <w:t>ul</w:t>
      </w:r>
      <w:proofErr w:type="spellEnd"/>
      <w:r w:rsidRPr="00202F75">
        <w:rPr>
          <w:rFonts w:ascii="Cambria" w:hAnsi="Cambria"/>
        </w:rPr>
        <w:t xml:space="preserve">: </w:t>
      </w:r>
      <w:hyperlink r:id="rId11" w:history="1">
        <w:r w:rsidRPr="00202F75">
          <w:rPr>
            <w:rStyle w:val="Hyperlink"/>
            <w:rFonts w:ascii="Cambria" w:hAnsi="Cambria"/>
          </w:rPr>
          <w:t>www.comunafeleacu.ro</w:t>
        </w:r>
      </w:hyperlink>
      <w:r w:rsidRPr="00202F75">
        <w:rPr>
          <w:rFonts w:ascii="Cambria" w:hAnsi="Cambria"/>
          <w:color w:val="0000FF"/>
        </w:rPr>
        <w:t>.</w:t>
      </w:r>
    </w:p>
    <w:p w14:paraId="785B1EA0" w14:textId="77777777" w:rsidR="00A453F2" w:rsidRPr="00202F75" w:rsidRDefault="00A453F2" w:rsidP="00A453F2">
      <w:pPr>
        <w:pStyle w:val="Default"/>
        <w:rPr>
          <w:rFonts w:ascii="Cambria" w:hAnsi="Cambria"/>
          <w:color w:val="0000FF"/>
        </w:rPr>
      </w:pPr>
    </w:p>
    <w:p w14:paraId="5AB2D2D7" w14:textId="77777777" w:rsidR="00A453F2" w:rsidRPr="00202F75" w:rsidRDefault="00A453F2" w:rsidP="00A453F2">
      <w:pPr>
        <w:pStyle w:val="Default"/>
        <w:rPr>
          <w:rFonts w:ascii="Cambria" w:hAnsi="Cambria"/>
          <w:color w:val="0000FF"/>
        </w:rPr>
      </w:pPr>
    </w:p>
    <w:p w14:paraId="194F5F8B" w14:textId="77777777" w:rsidR="00A453F2" w:rsidRPr="00202F75" w:rsidRDefault="00A453F2" w:rsidP="00A453F2">
      <w:pPr>
        <w:pStyle w:val="Default"/>
        <w:jc w:val="center"/>
        <w:rPr>
          <w:rFonts w:ascii="Cambria" w:hAnsi="Cambria"/>
          <w:color w:val="auto"/>
        </w:rPr>
      </w:pPr>
      <w:r w:rsidRPr="00202F75">
        <w:rPr>
          <w:rFonts w:ascii="Cambria" w:hAnsi="Cambria"/>
          <w:color w:val="auto"/>
        </w:rPr>
        <w:t>INIȚIATOR</w:t>
      </w:r>
    </w:p>
    <w:p w14:paraId="15111E62" w14:textId="77777777" w:rsidR="00A453F2" w:rsidRPr="00202F75" w:rsidRDefault="00A453F2" w:rsidP="00A453F2">
      <w:pPr>
        <w:pStyle w:val="Default"/>
        <w:jc w:val="center"/>
        <w:rPr>
          <w:rFonts w:ascii="Cambria" w:hAnsi="Cambria"/>
          <w:color w:val="auto"/>
        </w:rPr>
      </w:pPr>
      <w:r w:rsidRPr="00202F75">
        <w:rPr>
          <w:rFonts w:ascii="Cambria" w:hAnsi="Cambria"/>
          <w:color w:val="auto"/>
        </w:rPr>
        <w:t>Primar</w:t>
      </w:r>
    </w:p>
    <w:p w14:paraId="4CC742A2" w14:textId="77777777" w:rsidR="00A453F2" w:rsidRPr="00202F75" w:rsidRDefault="00A453F2" w:rsidP="00A453F2">
      <w:pPr>
        <w:pStyle w:val="Default"/>
        <w:jc w:val="center"/>
        <w:rPr>
          <w:rFonts w:ascii="Cambria" w:hAnsi="Cambria"/>
          <w:color w:val="auto"/>
        </w:rPr>
      </w:pPr>
      <w:r w:rsidRPr="00202F75">
        <w:rPr>
          <w:rFonts w:ascii="Cambria" w:hAnsi="Cambria"/>
          <w:color w:val="auto"/>
        </w:rPr>
        <w:t>Costea Gabriel Victor</w:t>
      </w:r>
    </w:p>
    <w:p w14:paraId="13542110" w14:textId="77777777" w:rsidR="00A453F2" w:rsidRPr="00202F75" w:rsidRDefault="00A453F2" w:rsidP="00A453F2">
      <w:pPr>
        <w:pStyle w:val="Default"/>
        <w:jc w:val="center"/>
        <w:rPr>
          <w:rFonts w:ascii="Cambria" w:hAnsi="Cambria"/>
          <w:color w:val="auto"/>
        </w:rPr>
      </w:pPr>
    </w:p>
    <w:p w14:paraId="1D851EFB" w14:textId="77777777" w:rsidR="00A453F2" w:rsidRPr="00202F75" w:rsidRDefault="00A453F2" w:rsidP="00A453F2">
      <w:pPr>
        <w:pStyle w:val="Default"/>
        <w:jc w:val="center"/>
        <w:rPr>
          <w:rFonts w:ascii="Cambria" w:hAnsi="Cambria"/>
          <w:color w:val="auto"/>
        </w:rPr>
      </w:pPr>
    </w:p>
    <w:p w14:paraId="1702578E" w14:textId="77777777" w:rsidR="00A453F2" w:rsidRPr="00202F75" w:rsidRDefault="00A453F2" w:rsidP="00A453F2">
      <w:pPr>
        <w:pStyle w:val="Default"/>
        <w:rPr>
          <w:rFonts w:ascii="Cambria" w:hAnsi="Cambria"/>
          <w:color w:val="auto"/>
        </w:rPr>
      </w:pPr>
      <w:r w:rsidRPr="00202F75">
        <w:rPr>
          <w:rFonts w:ascii="Cambria" w:hAnsi="Cambria"/>
          <w:color w:val="auto"/>
        </w:rPr>
        <w:t>AVIZAT</w:t>
      </w:r>
    </w:p>
    <w:p w14:paraId="4FE5AA4B" w14:textId="77777777" w:rsidR="00A453F2" w:rsidRPr="00202F75" w:rsidRDefault="00A453F2" w:rsidP="00A453F2">
      <w:pPr>
        <w:pStyle w:val="Default"/>
        <w:rPr>
          <w:rFonts w:ascii="Cambria" w:hAnsi="Cambria"/>
          <w:color w:val="auto"/>
        </w:rPr>
      </w:pPr>
      <w:proofErr w:type="spellStart"/>
      <w:r w:rsidRPr="00202F75">
        <w:rPr>
          <w:rFonts w:ascii="Cambria" w:hAnsi="Cambria"/>
          <w:color w:val="auto"/>
        </w:rPr>
        <w:t>Secretar</w:t>
      </w:r>
      <w:proofErr w:type="spellEnd"/>
    </w:p>
    <w:p w14:paraId="38C2D291" w14:textId="77777777" w:rsidR="00A453F2" w:rsidRPr="00202F75" w:rsidRDefault="00A453F2" w:rsidP="00A453F2">
      <w:pPr>
        <w:pStyle w:val="Default"/>
        <w:rPr>
          <w:rFonts w:ascii="Cambria" w:hAnsi="Cambria"/>
          <w:color w:val="auto"/>
        </w:rPr>
      </w:pPr>
      <w:r w:rsidRPr="00202F75">
        <w:rPr>
          <w:rFonts w:ascii="Cambria" w:hAnsi="Cambria"/>
          <w:color w:val="auto"/>
        </w:rPr>
        <w:t>Mocan Valeria</w:t>
      </w:r>
    </w:p>
    <w:p w14:paraId="2514DDEB" w14:textId="77777777" w:rsidR="00A453F2" w:rsidRPr="00202F75" w:rsidRDefault="00A453F2" w:rsidP="00A453F2">
      <w:pPr>
        <w:rPr>
          <w:rFonts w:ascii="Cambria" w:hAnsi="Cambria"/>
          <w:sz w:val="24"/>
          <w:szCs w:val="24"/>
        </w:rPr>
      </w:pPr>
    </w:p>
    <w:p w14:paraId="2C9240A9" w14:textId="77777777" w:rsidR="00A453F2" w:rsidRPr="00202F75" w:rsidRDefault="00A453F2" w:rsidP="00A453F2">
      <w:pPr>
        <w:rPr>
          <w:rFonts w:ascii="Cambria" w:hAnsi="Cambria"/>
          <w:sz w:val="24"/>
          <w:szCs w:val="24"/>
        </w:rPr>
      </w:pPr>
    </w:p>
    <w:p w14:paraId="01C76765" w14:textId="77777777" w:rsidR="00A453F2" w:rsidRPr="00202F75" w:rsidRDefault="00A453F2" w:rsidP="00A453F2">
      <w:pPr>
        <w:pStyle w:val="NoSpacing"/>
        <w:ind w:firstLine="720"/>
        <w:rPr>
          <w:rFonts w:ascii="Cambria" w:hAnsi="Cambria"/>
        </w:rPr>
      </w:pPr>
    </w:p>
    <w:p w14:paraId="59D6328E" w14:textId="77777777" w:rsidR="00A453F2" w:rsidRPr="00202F75" w:rsidRDefault="00A453F2" w:rsidP="00A453F2">
      <w:pPr>
        <w:pStyle w:val="NoSpacing"/>
        <w:ind w:firstLine="720"/>
        <w:rPr>
          <w:rFonts w:ascii="Cambria" w:hAnsi="Cambria"/>
          <w:sz w:val="24"/>
          <w:szCs w:val="24"/>
        </w:rPr>
      </w:pPr>
    </w:p>
    <w:p w14:paraId="095E5984" w14:textId="77777777" w:rsidR="00A453F2" w:rsidRPr="00202F75" w:rsidRDefault="00A453F2" w:rsidP="00A453F2">
      <w:pPr>
        <w:pStyle w:val="NoSpacing"/>
        <w:ind w:firstLine="720"/>
        <w:rPr>
          <w:rFonts w:ascii="Cambria" w:hAnsi="Cambria"/>
          <w:sz w:val="24"/>
          <w:szCs w:val="24"/>
        </w:rPr>
      </w:pPr>
    </w:p>
    <w:p w14:paraId="039CE4F7" w14:textId="77777777" w:rsidR="00A453F2" w:rsidRPr="00202F75" w:rsidRDefault="00A453F2" w:rsidP="00A453F2">
      <w:pPr>
        <w:pStyle w:val="NoSpacing"/>
        <w:ind w:firstLine="720"/>
        <w:rPr>
          <w:rFonts w:ascii="Cambria" w:hAnsi="Cambria"/>
          <w:sz w:val="24"/>
          <w:szCs w:val="24"/>
        </w:rPr>
      </w:pPr>
    </w:p>
    <w:p w14:paraId="35087A33" w14:textId="77777777" w:rsidR="00A453F2" w:rsidRPr="00202F75" w:rsidRDefault="00A453F2" w:rsidP="00A453F2">
      <w:pPr>
        <w:pStyle w:val="NoSpacing"/>
        <w:ind w:firstLine="720"/>
        <w:rPr>
          <w:rFonts w:ascii="Cambria" w:hAnsi="Cambria"/>
          <w:sz w:val="24"/>
          <w:szCs w:val="24"/>
        </w:rPr>
      </w:pPr>
    </w:p>
    <w:p w14:paraId="2144BF49" w14:textId="77777777" w:rsidR="00A453F2" w:rsidRPr="00202F75" w:rsidRDefault="00A453F2" w:rsidP="00A453F2">
      <w:pPr>
        <w:pStyle w:val="NoSpacing"/>
        <w:ind w:firstLine="720"/>
        <w:rPr>
          <w:rFonts w:ascii="Cambria" w:hAnsi="Cambria"/>
          <w:sz w:val="24"/>
          <w:szCs w:val="24"/>
        </w:rPr>
      </w:pPr>
    </w:p>
    <w:p w14:paraId="656B154E" w14:textId="77777777" w:rsidR="00A453F2" w:rsidRPr="00202F75" w:rsidRDefault="00A453F2" w:rsidP="00A453F2">
      <w:pPr>
        <w:pStyle w:val="NoSpacing"/>
        <w:ind w:firstLine="720"/>
        <w:rPr>
          <w:rFonts w:ascii="Cambria" w:hAnsi="Cambria"/>
          <w:sz w:val="24"/>
          <w:szCs w:val="24"/>
        </w:rPr>
      </w:pPr>
    </w:p>
    <w:p w14:paraId="581D3D9B" w14:textId="77777777" w:rsidR="00A453F2" w:rsidRPr="00202F75" w:rsidRDefault="00A453F2" w:rsidP="00A453F2">
      <w:pPr>
        <w:pStyle w:val="NoSpacing"/>
        <w:ind w:firstLine="720"/>
        <w:rPr>
          <w:rFonts w:ascii="Cambria" w:hAnsi="Cambria"/>
          <w:sz w:val="24"/>
          <w:szCs w:val="24"/>
        </w:rPr>
      </w:pPr>
    </w:p>
    <w:p w14:paraId="74D14F34" w14:textId="77777777" w:rsidR="00A453F2" w:rsidRPr="00202F75" w:rsidRDefault="00A453F2" w:rsidP="00A453F2">
      <w:pPr>
        <w:pStyle w:val="NoSpacing"/>
        <w:ind w:firstLine="720"/>
        <w:rPr>
          <w:rFonts w:ascii="Cambria" w:hAnsi="Cambria"/>
          <w:sz w:val="24"/>
          <w:szCs w:val="24"/>
        </w:rPr>
      </w:pPr>
    </w:p>
    <w:p w14:paraId="1CD86D50" w14:textId="77777777" w:rsidR="00A453F2" w:rsidRPr="00202F75" w:rsidRDefault="00A453F2" w:rsidP="00A453F2">
      <w:pPr>
        <w:pStyle w:val="NoSpacing"/>
        <w:ind w:firstLine="720"/>
        <w:rPr>
          <w:rFonts w:ascii="Cambria" w:hAnsi="Cambria"/>
          <w:sz w:val="24"/>
          <w:szCs w:val="24"/>
        </w:rPr>
      </w:pPr>
    </w:p>
    <w:p w14:paraId="35E64D6F" w14:textId="77777777" w:rsidR="00A453F2" w:rsidRPr="00202F75" w:rsidRDefault="00A453F2" w:rsidP="00A453F2">
      <w:pPr>
        <w:pStyle w:val="NoSpacing"/>
        <w:ind w:firstLine="720"/>
        <w:rPr>
          <w:rFonts w:ascii="Cambria" w:hAnsi="Cambria"/>
          <w:sz w:val="24"/>
          <w:szCs w:val="24"/>
        </w:rPr>
      </w:pPr>
    </w:p>
    <w:p w14:paraId="5F357E14" w14:textId="77777777" w:rsidR="00A453F2" w:rsidRPr="00202F75" w:rsidRDefault="00A453F2" w:rsidP="00A453F2">
      <w:pPr>
        <w:pStyle w:val="NoSpacing"/>
        <w:ind w:firstLine="720"/>
        <w:rPr>
          <w:rFonts w:ascii="Cambria" w:hAnsi="Cambria"/>
          <w:sz w:val="24"/>
          <w:szCs w:val="24"/>
        </w:rPr>
      </w:pPr>
    </w:p>
    <w:p w14:paraId="2232AE8B" w14:textId="77777777" w:rsidR="00A453F2" w:rsidRPr="00202F75" w:rsidRDefault="00A453F2" w:rsidP="00A453F2">
      <w:pPr>
        <w:pStyle w:val="NoSpacing"/>
        <w:ind w:firstLine="720"/>
        <w:rPr>
          <w:rFonts w:ascii="Cambria" w:hAnsi="Cambria"/>
          <w:sz w:val="24"/>
          <w:szCs w:val="24"/>
        </w:rPr>
      </w:pPr>
    </w:p>
    <w:p w14:paraId="0D5EC5D8" w14:textId="48D5DB95" w:rsidR="00A453F2" w:rsidRDefault="00A453F2" w:rsidP="00A453F2">
      <w:pPr>
        <w:pStyle w:val="NoSpacing"/>
        <w:ind w:firstLine="720"/>
        <w:rPr>
          <w:rFonts w:ascii="Cambria" w:hAnsi="Cambria"/>
          <w:sz w:val="24"/>
          <w:szCs w:val="24"/>
        </w:rPr>
      </w:pPr>
    </w:p>
    <w:p w14:paraId="4F55B51A" w14:textId="26117559" w:rsidR="00660163" w:rsidRDefault="00660163" w:rsidP="00A453F2">
      <w:pPr>
        <w:pStyle w:val="NoSpacing"/>
        <w:ind w:firstLine="720"/>
        <w:rPr>
          <w:rFonts w:ascii="Cambria" w:hAnsi="Cambria"/>
          <w:sz w:val="24"/>
          <w:szCs w:val="24"/>
        </w:rPr>
      </w:pPr>
    </w:p>
    <w:p w14:paraId="06CF9514" w14:textId="6496C727" w:rsidR="00660163" w:rsidRDefault="00660163" w:rsidP="00A453F2">
      <w:pPr>
        <w:pStyle w:val="NoSpacing"/>
        <w:ind w:firstLine="720"/>
        <w:rPr>
          <w:rFonts w:ascii="Cambria" w:hAnsi="Cambria"/>
          <w:sz w:val="24"/>
          <w:szCs w:val="24"/>
        </w:rPr>
      </w:pPr>
    </w:p>
    <w:p w14:paraId="0763076D" w14:textId="7D20956B" w:rsidR="00660163" w:rsidRDefault="00660163" w:rsidP="00A453F2">
      <w:pPr>
        <w:pStyle w:val="NoSpacing"/>
        <w:ind w:firstLine="720"/>
        <w:rPr>
          <w:rFonts w:ascii="Cambria" w:hAnsi="Cambria"/>
          <w:sz w:val="24"/>
          <w:szCs w:val="24"/>
        </w:rPr>
      </w:pPr>
    </w:p>
    <w:p w14:paraId="66112C3F" w14:textId="77777777" w:rsidR="00660163" w:rsidRPr="00202F75" w:rsidRDefault="00660163" w:rsidP="00A453F2">
      <w:pPr>
        <w:pStyle w:val="NoSpacing"/>
        <w:ind w:firstLine="720"/>
        <w:rPr>
          <w:rFonts w:ascii="Cambria" w:hAnsi="Cambria"/>
          <w:sz w:val="24"/>
          <w:szCs w:val="24"/>
        </w:rPr>
      </w:pPr>
    </w:p>
    <w:p w14:paraId="07D89D8E" w14:textId="77777777" w:rsidR="00A453F2" w:rsidRPr="00202F75" w:rsidRDefault="00A453F2" w:rsidP="00A453F2">
      <w:pPr>
        <w:pStyle w:val="NoSpacing"/>
        <w:ind w:firstLine="720"/>
        <w:rPr>
          <w:rFonts w:ascii="Cambria" w:hAnsi="Cambria"/>
          <w:sz w:val="24"/>
          <w:szCs w:val="24"/>
        </w:rPr>
      </w:pPr>
    </w:p>
    <w:p w14:paraId="1C20F8E6" w14:textId="77777777" w:rsidR="00A453F2" w:rsidRDefault="00A453F2" w:rsidP="00A453F2">
      <w:pPr>
        <w:pStyle w:val="Standard"/>
        <w:jc w:val="center"/>
        <w:rPr>
          <w:rFonts w:ascii="Cambria" w:hAnsi="Cambria"/>
          <w:lang w:val="ro-RO"/>
        </w:rPr>
      </w:pPr>
    </w:p>
    <w:p w14:paraId="37F95EC1" w14:textId="77777777" w:rsidR="00A453F2" w:rsidRPr="00202F75" w:rsidRDefault="00A453F2" w:rsidP="00A453F2">
      <w:pPr>
        <w:pStyle w:val="Standard"/>
        <w:jc w:val="center"/>
        <w:rPr>
          <w:rFonts w:ascii="Cambria" w:hAnsi="Cambria"/>
          <w:lang w:val="ro-RO"/>
        </w:rPr>
      </w:pPr>
      <w:r w:rsidRPr="00202F75">
        <w:rPr>
          <w:rFonts w:ascii="Cambria" w:hAnsi="Cambria"/>
          <w:lang w:val="ro-RO"/>
        </w:rPr>
        <w:lastRenderedPageBreak/>
        <w:t>ROMANIA</w:t>
      </w:r>
    </w:p>
    <w:p w14:paraId="74B4EBBA" w14:textId="77777777" w:rsidR="00A453F2" w:rsidRPr="00202F75" w:rsidRDefault="00A453F2" w:rsidP="00A453F2">
      <w:pPr>
        <w:pStyle w:val="Standard"/>
        <w:jc w:val="center"/>
        <w:rPr>
          <w:rFonts w:ascii="Cambria" w:hAnsi="Cambria"/>
          <w:lang w:val="ro-RO"/>
        </w:rPr>
      </w:pPr>
      <w:r w:rsidRPr="00202F75">
        <w:rPr>
          <w:rFonts w:ascii="Cambria" w:hAnsi="Cambria"/>
          <w:lang w:val="ro-RO"/>
        </w:rPr>
        <w:t>JUDETUL CLUJ</w:t>
      </w:r>
    </w:p>
    <w:p w14:paraId="5BC421B3" w14:textId="77777777" w:rsidR="00A453F2" w:rsidRPr="00202F75" w:rsidRDefault="00A453F2" w:rsidP="00A453F2">
      <w:pPr>
        <w:pStyle w:val="Standard"/>
        <w:jc w:val="center"/>
        <w:rPr>
          <w:rFonts w:ascii="Cambria" w:hAnsi="Cambria"/>
        </w:rPr>
      </w:pPr>
      <w:r w:rsidRPr="00202F75">
        <w:rPr>
          <w:rFonts w:ascii="Cambria" w:hAnsi="Cambria"/>
          <w:lang w:val="ro-RO"/>
        </w:rPr>
        <w:t xml:space="preserve">COMUNA </w:t>
      </w:r>
      <w:r w:rsidRPr="00202F75">
        <w:rPr>
          <w:rFonts w:ascii="Cambria" w:hAnsi="Cambria"/>
        </w:rPr>
        <w:t>FELEACU</w:t>
      </w:r>
    </w:p>
    <w:p w14:paraId="0E4DB5DC" w14:textId="77777777" w:rsidR="00A453F2" w:rsidRPr="00202F75" w:rsidRDefault="00A453F2" w:rsidP="00A453F2">
      <w:pPr>
        <w:pStyle w:val="Standard"/>
        <w:jc w:val="center"/>
        <w:rPr>
          <w:rFonts w:ascii="Cambria" w:hAnsi="Cambria"/>
          <w:lang w:val="ro-RO"/>
        </w:rPr>
      </w:pPr>
      <w:r w:rsidRPr="00202F75">
        <w:rPr>
          <w:rFonts w:ascii="Cambria" w:hAnsi="Cambria"/>
        </w:rPr>
        <w:t>Nr.</w:t>
      </w:r>
      <w:r>
        <w:rPr>
          <w:rFonts w:ascii="Cambria" w:hAnsi="Cambria"/>
        </w:rPr>
        <w:t>5335/13.03.2024</w:t>
      </w:r>
    </w:p>
    <w:p w14:paraId="564666A1" w14:textId="77777777" w:rsidR="00A453F2" w:rsidRPr="00202F75" w:rsidRDefault="00A453F2" w:rsidP="00A453F2">
      <w:pPr>
        <w:pStyle w:val="Default"/>
        <w:jc w:val="center"/>
        <w:rPr>
          <w:rFonts w:ascii="Cambria" w:hAnsi="Cambria"/>
        </w:rPr>
      </w:pPr>
      <w:r w:rsidRPr="00202F75">
        <w:rPr>
          <w:rFonts w:ascii="Cambria" w:hAnsi="Cambria"/>
        </w:rPr>
        <w:t xml:space="preserve">REFERAT DE APROBARE </w:t>
      </w:r>
    </w:p>
    <w:p w14:paraId="65DC00AF" w14:textId="77777777" w:rsidR="00A453F2" w:rsidRPr="00202F75" w:rsidRDefault="00A453F2" w:rsidP="00A453F2">
      <w:pPr>
        <w:pStyle w:val="Default"/>
        <w:jc w:val="center"/>
        <w:rPr>
          <w:rFonts w:ascii="Cambria" w:hAnsi="Cambria"/>
        </w:rPr>
      </w:pPr>
      <w:r w:rsidRPr="00202F75">
        <w:rPr>
          <w:rFonts w:ascii="Cambria" w:hAnsi="Cambria"/>
        </w:rPr>
        <w:t xml:space="preserve">a </w:t>
      </w:r>
      <w:proofErr w:type="spellStart"/>
      <w:r w:rsidRPr="00202F75">
        <w:rPr>
          <w:rFonts w:ascii="Cambria" w:hAnsi="Cambria"/>
        </w:rPr>
        <w:t>proiectului</w:t>
      </w:r>
      <w:proofErr w:type="spellEnd"/>
      <w:r w:rsidRPr="00202F75">
        <w:rPr>
          <w:rFonts w:ascii="Cambria" w:hAnsi="Cambria"/>
        </w:rPr>
        <w:t xml:space="preserve"> de </w:t>
      </w:r>
      <w:proofErr w:type="spellStart"/>
      <w:r w:rsidRPr="00202F75">
        <w:rPr>
          <w:rFonts w:ascii="Cambria" w:hAnsi="Cambria"/>
        </w:rPr>
        <w:t>hotărâre</w:t>
      </w:r>
      <w:proofErr w:type="spellEnd"/>
      <w:r w:rsidRPr="00202F75">
        <w:rPr>
          <w:rFonts w:ascii="Cambria" w:hAnsi="Cambria"/>
        </w:rPr>
        <w:t xml:space="preserve">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includerea</w:t>
      </w:r>
      <w:proofErr w:type="spellEnd"/>
      <w:r w:rsidRPr="00202F75">
        <w:rPr>
          <w:rFonts w:ascii="Cambria" w:hAnsi="Cambria"/>
        </w:rPr>
        <w:t xml:space="preserve"> </w:t>
      </w:r>
      <w:proofErr w:type="spellStart"/>
      <w:proofErr w:type="gram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proofErr w:type="gram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doamnei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w:t>
      </w:r>
      <w:proofErr w:type="spellEnd"/>
      <w:r w:rsidRPr="00202F75">
        <w:rPr>
          <w:rFonts w:ascii="Cambria" w:hAnsi="Cambria"/>
        </w:rPr>
        <w:t xml:space="preserve"> </w:t>
      </w:r>
    </w:p>
    <w:p w14:paraId="44131D61" w14:textId="77777777" w:rsidR="00A453F2" w:rsidRPr="00202F75" w:rsidRDefault="00A453F2" w:rsidP="00A453F2">
      <w:pPr>
        <w:pStyle w:val="Default"/>
        <w:jc w:val="center"/>
        <w:rPr>
          <w:rFonts w:ascii="Cambria" w:hAnsi="Cambria"/>
        </w:rPr>
      </w:pPr>
    </w:p>
    <w:tbl>
      <w:tblPr>
        <w:tblW w:w="10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0"/>
      </w:tblGrid>
      <w:tr w:rsidR="00A453F2" w:rsidRPr="00202F75" w14:paraId="36CF108F" w14:textId="77777777" w:rsidTr="00F97399">
        <w:trPr>
          <w:trHeight w:val="355"/>
        </w:trPr>
        <w:tc>
          <w:tcPr>
            <w:tcW w:w="10230" w:type="dxa"/>
            <w:tcBorders>
              <w:top w:val="single" w:sz="4" w:space="0" w:color="auto"/>
              <w:left w:val="single" w:sz="4" w:space="0" w:color="auto"/>
              <w:bottom w:val="single" w:sz="4" w:space="0" w:color="auto"/>
              <w:right w:val="single" w:sz="4" w:space="0" w:color="auto"/>
            </w:tcBorders>
            <w:hideMark/>
          </w:tcPr>
          <w:p w14:paraId="2C5AE9FB" w14:textId="77777777" w:rsidR="00A453F2" w:rsidRPr="00202F75" w:rsidRDefault="00A453F2" w:rsidP="00F97399">
            <w:pPr>
              <w:ind w:left="283"/>
              <w:jc w:val="both"/>
              <w:rPr>
                <w:rFonts w:ascii="Cambria" w:hAnsi="Cambria"/>
                <w:sz w:val="24"/>
                <w:szCs w:val="24"/>
              </w:rPr>
            </w:pPr>
            <w:r w:rsidRPr="00202F75">
              <w:rPr>
                <w:rFonts w:ascii="Cambria" w:hAnsi="Cambria"/>
                <w:b/>
                <w:bCs/>
                <w:noProof/>
                <w:sz w:val="24"/>
                <w:szCs w:val="24"/>
              </w:rPr>
              <w:t>Secțiunea 1</w:t>
            </w:r>
            <w:r w:rsidRPr="00202F75">
              <w:rPr>
                <w:rFonts w:ascii="Cambria" w:hAnsi="Cambria"/>
                <w:noProof/>
                <w:sz w:val="24"/>
                <w:szCs w:val="24"/>
              </w:rPr>
              <w:t xml:space="preserve"> - </w:t>
            </w:r>
            <w:r w:rsidRPr="00202F75">
              <w:rPr>
                <w:rFonts w:ascii="Cambria" w:hAnsi="Cambria"/>
                <w:b/>
                <w:bCs/>
                <w:noProof/>
                <w:sz w:val="24"/>
                <w:szCs w:val="24"/>
              </w:rPr>
              <w:t xml:space="preserve">Motivul adoptării </w:t>
            </w:r>
            <w:r w:rsidRPr="00202F75">
              <w:rPr>
                <w:rFonts w:ascii="Cambria" w:hAnsi="Cambria"/>
                <w:b/>
                <w:bCs/>
                <w:noProof/>
                <w:sz w:val="24"/>
                <w:szCs w:val="24"/>
                <w:shd w:val="clear" w:color="auto" w:fill="FFFFFF"/>
              </w:rPr>
              <w:t>actului administrativ</w:t>
            </w:r>
            <w:r w:rsidRPr="00202F75">
              <w:rPr>
                <w:rFonts w:ascii="Cambria" w:hAnsi="Cambria"/>
                <w:b/>
                <w:bCs/>
                <w:noProof/>
                <w:sz w:val="24"/>
                <w:szCs w:val="24"/>
              </w:rPr>
              <w:t xml:space="preserve">: </w:t>
            </w:r>
          </w:p>
        </w:tc>
      </w:tr>
      <w:tr w:rsidR="00A453F2" w:rsidRPr="00202F75" w14:paraId="6486B250"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40BB17A3" w14:textId="77777777" w:rsidR="00A453F2" w:rsidRPr="00202F75" w:rsidRDefault="00A453F2" w:rsidP="00F97399">
            <w:pPr>
              <w:ind w:left="283"/>
              <w:jc w:val="both"/>
              <w:rPr>
                <w:rFonts w:ascii="Cambria" w:eastAsia="Calibri" w:hAnsi="Cambria"/>
                <w:b/>
                <w:bCs/>
                <w:noProof/>
                <w:sz w:val="24"/>
                <w:szCs w:val="24"/>
              </w:rPr>
            </w:pPr>
            <w:r w:rsidRPr="00202F75">
              <w:rPr>
                <w:rFonts w:ascii="Cambria" w:hAnsi="Cambria"/>
                <w:b/>
                <w:bCs/>
                <w:noProof/>
                <w:sz w:val="24"/>
                <w:szCs w:val="24"/>
              </w:rPr>
              <w:t>1.  Descrierea situației actuale:</w:t>
            </w:r>
          </w:p>
        </w:tc>
      </w:tr>
      <w:tr w:rsidR="00A453F2" w:rsidRPr="00202F75" w14:paraId="514FE224"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1E7388B2" w14:textId="77777777" w:rsidR="00A453F2" w:rsidRPr="00202F75" w:rsidRDefault="00A453F2" w:rsidP="00A453F2">
            <w:pPr>
              <w:pStyle w:val="ListParagraph"/>
              <w:numPr>
                <w:ilvl w:val="1"/>
                <w:numId w:val="6"/>
              </w:numPr>
              <w:suppressAutoHyphens/>
              <w:spacing w:line="276" w:lineRule="auto"/>
              <w:jc w:val="both"/>
              <w:rPr>
                <w:rFonts w:ascii="Cambria" w:hAnsi="Cambria"/>
                <w:b/>
                <w:bCs/>
                <w:noProof/>
                <w:shd w:val="clear" w:color="auto" w:fill="FFFFFF"/>
                <w:lang w:val="ro-RO"/>
              </w:rPr>
            </w:pPr>
            <w:r w:rsidRPr="00202F75">
              <w:rPr>
                <w:rFonts w:ascii="Cambria" w:hAnsi="Cambria"/>
                <w:b/>
                <w:bCs/>
                <w:noProof/>
                <w:shd w:val="clear" w:color="auto" w:fill="FFFFFF"/>
                <w:lang w:val="ro-RO"/>
              </w:rPr>
              <w:t>Cerinţe care reclamă necesitatea actului administrativ:</w:t>
            </w:r>
          </w:p>
        </w:tc>
      </w:tr>
      <w:tr w:rsidR="00A453F2" w:rsidRPr="00202F75" w14:paraId="0E4657A5" w14:textId="77777777" w:rsidTr="00F97399">
        <w:tc>
          <w:tcPr>
            <w:tcW w:w="10230" w:type="dxa"/>
            <w:tcBorders>
              <w:top w:val="single" w:sz="4" w:space="0" w:color="auto"/>
              <w:left w:val="single" w:sz="4" w:space="0" w:color="auto"/>
              <w:bottom w:val="single" w:sz="4" w:space="0" w:color="auto"/>
              <w:right w:val="single" w:sz="4" w:space="0" w:color="auto"/>
            </w:tcBorders>
          </w:tcPr>
          <w:p w14:paraId="00A351E1" w14:textId="77777777" w:rsidR="00A453F2" w:rsidRPr="00202F75" w:rsidRDefault="00A453F2" w:rsidP="00F97399">
            <w:pPr>
              <w:pStyle w:val="Standard"/>
              <w:jc w:val="both"/>
              <w:rPr>
                <w:rFonts w:ascii="Cambria" w:hAnsi="Cambria"/>
                <w:snapToGrid w:val="0"/>
                <w:lang w:val="ro-RO"/>
              </w:rPr>
            </w:pPr>
            <w:r w:rsidRPr="00202F75">
              <w:rPr>
                <w:rFonts w:ascii="Cambria" w:hAnsi="Cambria"/>
                <w:snapToGrid w:val="0"/>
                <w:lang w:val="ro-RO"/>
              </w:rPr>
              <w:t xml:space="preserve">    Prin HCL nr.68 din 29 septembrie 2012 s-a aprobat concesionarea Dispensarului uman din localitatea Gheorghieni și a unei părți din Dispensarul uman </w:t>
            </w:r>
            <w:proofErr w:type="spellStart"/>
            <w:r w:rsidRPr="00202F75">
              <w:rPr>
                <w:rFonts w:ascii="Cambria" w:hAnsi="Cambria"/>
                <w:snapToGrid w:val="0"/>
                <w:lang w:val="ro-RO"/>
              </w:rPr>
              <w:t>Feleacu.Prin</w:t>
            </w:r>
            <w:proofErr w:type="spellEnd"/>
            <w:r w:rsidRPr="00202F75">
              <w:rPr>
                <w:rFonts w:ascii="Cambria" w:hAnsi="Cambria"/>
                <w:snapToGrid w:val="0"/>
                <w:lang w:val="ro-RO"/>
              </w:rPr>
              <w:t xml:space="preserve"> cererea înregistrată sub nr.5090 din 07.03.2024 .</w:t>
            </w:r>
          </w:p>
          <w:p w14:paraId="1488CD34" w14:textId="77777777" w:rsidR="00A453F2" w:rsidRPr="00202F75" w:rsidRDefault="00A453F2" w:rsidP="00F97399">
            <w:pPr>
              <w:pStyle w:val="Standard"/>
              <w:jc w:val="both"/>
              <w:rPr>
                <w:rFonts w:ascii="Cambria" w:hAnsi="Cambria"/>
                <w:snapToGrid w:val="0"/>
                <w:lang w:val="ro-RO"/>
              </w:rPr>
            </w:pPr>
            <w:r w:rsidRPr="00202F75">
              <w:rPr>
                <w:rFonts w:ascii="Cambria" w:hAnsi="Cambria"/>
                <w:snapToGrid w:val="0"/>
                <w:lang w:val="ro-RO"/>
              </w:rPr>
              <w:t xml:space="preserve">    Prin cererea înregistrată sub nr. 5090 din 7 martie 2024 doamna </w:t>
            </w:r>
            <w:proofErr w:type="spellStart"/>
            <w:r w:rsidRPr="00202F75">
              <w:rPr>
                <w:rFonts w:ascii="Cambria" w:hAnsi="Cambria"/>
                <w:snapToGrid w:val="0"/>
                <w:lang w:val="ro-RO"/>
              </w:rPr>
              <w:t>dr.Ardelean</w:t>
            </w:r>
            <w:proofErr w:type="spellEnd"/>
            <w:r w:rsidRPr="00202F75">
              <w:rPr>
                <w:rFonts w:ascii="Cambria" w:hAnsi="Cambria"/>
                <w:snapToGrid w:val="0"/>
                <w:lang w:val="ro-RO"/>
              </w:rPr>
              <w:t xml:space="preserve"> Emanuela-Ana anunță preluarea praxisului dr. Mîrza Monica-Sanda cu data de 01.04.2024 și solicită modificarea contractului pentru spațiul aferent cabinetului din localitatea Feleacu nr.146 precum și a spațiului cabinetului din localitatea Gheorghieni nr.76.           </w:t>
            </w:r>
          </w:p>
          <w:p w14:paraId="5F34FAAA" w14:textId="77777777" w:rsidR="00A453F2" w:rsidRPr="00202F75" w:rsidRDefault="00A453F2" w:rsidP="00F97399">
            <w:pPr>
              <w:pStyle w:val="Standard"/>
              <w:jc w:val="both"/>
              <w:rPr>
                <w:rFonts w:ascii="Cambria" w:hAnsi="Cambria"/>
                <w:snapToGrid w:val="0"/>
                <w:lang w:val="ro-RO"/>
              </w:rPr>
            </w:pPr>
            <w:r w:rsidRPr="00202F75">
              <w:rPr>
                <w:rFonts w:ascii="Cambria" w:hAnsi="Cambria"/>
                <w:snapToGrid w:val="0"/>
                <w:lang w:val="ro-RO"/>
              </w:rPr>
              <w:t xml:space="preserve">   Prin cererea înregistrată la Primăria comunei Feleacu sub  nr. 5120 din 7 martie 2024  numita </w:t>
            </w:r>
            <w:proofErr w:type="spellStart"/>
            <w:r w:rsidRPr="00202F75">
              <w:rPr>
                <w:rFonts w:ascii="Cambria" w:hAnsi="Cambria"/>
                <w:snapToGrid w:val="0"/>
                <w:lang w:val="ro-RO"/>
              </w:rPr>
              <w:t>Dr.Mîrza</w:t>
            </w:r>
            <w:proofErr w:type="spellEnd"/>
            <w:r w:rsidRPr="00202F75">
              <w:rPr>
                <w:rFonts w:ascii="Cambria" w:hAnsi="Cambria"/>
                <w:snapToGrid w:val="0"/>
                <w:lang w:val="ro-RO"/>
              </w:rPr>
              <w:t xml:space="preserve"> Monica Sanda solicită aprobarea rezilierii contractelor de concesiune pentru spațiile cabinetului medical din Feleacu nr.146 și Gheorghieni nr.76 deoarece își încetează activitate ca medic în comuna Feleacu începând cu data de 1 aprilie 2024.</w:t>
            </w:r>
          </w:p>
          <w:p w14:paraId="0E8128A3" w14:textId="77777777" w:rsidR="00A453F2" w:rsidRPr="00202F75" w:rsidRDefault="00A453F2" w:rsidP="00F97399">
            <w:pPr>
              <w:pStyle w:val="Default"/>
              <w:rPr>
                <w:rFonts w:ascii="Cambria" w:hAnsi="Cambria"/>
              </w:rPr>
            </w:pPr>
            <w:r w:rsidRPr="00202F75">
              <w:rPr>
                <w:rFonts w:ascii="Cambria" w:hAnsi="Cambria"/>
                <w:snapToGrid w:val="0"/>
                <w:lang w:val="ro-RO"/>
              </w:rPr>
              <w:t>Pentru cele două spații din cadrul Dispensarelor medicale  Feleacu și Gheorghieni în baza Hotărârii Consiliului Local al comunei Feleacu nr.68 din 29 noiembrie 2012 s-au încheiat contractele de concesiune cu numerele: 4005 din 5 decembrie 2012 și nr.</w:t>
            </w:r>
            <w:r w:rsidRPr="00202F75">
              <w:rPr>
                <w:rFonts w:ascii="Cambria" w:hAnsi="Cambria"/>
              </w:rPr>
              <w:t xml:space="preserve"> 4216 din data de 28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între</w:t>
            </w:r>
            <w:proofErr w:type="spellEnd"/>
            <w:r w:rsidRPr="00202F75">
              <w:rPr>
                <w:rFonts w:ascii="Cambria" w:hAnsi="Cambria"/>
              </w:rPr>
              <w:t xml:space="preserve"> </w:t>
            </w:r>
            <w:proofErr w:type="spellStart"/>
            <w:r w:rsidRPr="00202F75">
              <w:rPr>
                <w:rFonts w:ascii="Cambria" w:hAnsi="Cambria"/>
              </w:rPr>
              <w:t>comuna</w:t>
            </w:r>
            <w:proofErr w:type="spellEnd"/>
            <w:r w:rsidRPr="00202F75">
              <w:rPr>
                <w:rFonts w:ascii="Cambria" w:hAnsi="Cambria"/>
              </w:rPr>
              <w:t xml:space="preserve"> </w:t>
            </w:r>
            <w:proofErr w:type="spellStart"/>
            <w:proofErr w:type="gram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și</w:t>
            </w:r>
            <w:proofErr w:type="spellEnd"/>
            <w:proofErr w:type="gramEnd"/>
            <w:r w:rsidRPr="00202F75">
              <w:rPr>
                <w:rFonts w:ascii="Cambria" w:hAnsi="Cambria"/>
              </w:rPr>
              <w:t xml:space="preserve">   Dr. Mîrza Monica-</w:t>
            </w:r>
            <w:proofErr w:type="spellStart"/>
            <w:r w:rsidRPr="00202F75">
              <w:rPr>
                <w:rFonts w:ascii="Cambria" w:hAnsi="Cambria"/>
              </w:rPr>
              <w:t>Sanda</w:t>
            </w:r>
            <w:proofErr w:type="spellEnd"/>
          </w:p>
          <w:p w14:paraId="0C009AFB" w14:textId="77777777" w:rsidR="00A453F2" w:rsidRPr="00202F75" w:rsidRDefault="00A453F2" w:rsidP="00F97399">
            <w:pPr>
              <w:pStyle w:val="Standard"/>
              <w:jc w:val="both"/>
              <w:rPr>
                <w:rFonts w:ascii="Cambria" w:hAnsi="Cambria" w:cs="Times New Roman"/>
              </w:rPr>
            </w:pPr>
            <w:r w:rsidRPr="00202F75">
              <w:rPr>
                <w:rFonts w:ascii="Cambria" w:hAnsi="Cambria" w:cs="Times New Roman"/>
              </w:rPr>
              <w:t xml:space="preserve">Ulterior </w:t>
            </w:r>
            <w:proofErr w:type="spellStart"/>
            <w:r w:rsidRPr="00202F75">
              <w:rPr>
                <w:rFonts w:ascii="Cambria" w:hAnsi="Cambria" w:cs="Times New Roman"/>
              </w:rPr>
              <w:t>prin</w:t>
            </w:r>
            <w:proofErr w:type="spellEnd"/>
            <w:r w:rsidRPr="00202F75">
              <w:rPr>
                <w:rFonts w:ascii="Cambria" w:hAnsi="Cambria" w:cs="Times New Roman"/>
              </w:rPr>
              <w:t xml:space="preserve"> HCL nr. 5 din </w:t>
            </w:r>
            <w:proofErr w:type="gramStart"/>
            <w:r w:rsidRPr="00202F75">
              <w:rPr>
                <w:rFonts w:ascii="Cambria" w:hAnsi="Cambria" w:cs="Times New Roman"/>
              </w:rPr>
              <w:t xml:space="preserve">28.02.2013  </w:t>
            </w:r>
            <w:proofErr w:type="spellStart"/>
            <w:r w:rsidRPr="00202F75">
              <w:rPr>
                <w:rFonts w:ascii="Cambria" w:hAnsi="Cambria" w:cs="Times New Roman"/>
              </w:rPr>
              <w:t>și</w:t>
            </w:r>
            <w:proofErr w:type="spellEnd"/>
            <w:proofErr w:type="gramEnd"/>
            <w:r w:rsidRPr="00202F75">
              <w:rPr>
                <w:rFonts w:ascii="Cambria" w:hAnsi="Cambria" w:cs="Times New Roman"/>
              </w:rPr>
              <w:t xml:space="preserve"> HCL nr.116 din 30.09.2019   s-a </w:t>
            </w:r>
            <w:proofErr w:type="spellStart"/>
            <w:r w:rsidRPr="00202F75">
              <w:rPr>
                <w:rFonts w:ascii="Cambria" w:hAnsi="Cambria" w:cs="Times New Roman"/>
              </w:rPr>
              <w:t>aprobat</w:t>
            </w:r>
            <w:proofErr w:type="spellEnd"/>
            <w:r w:rsidRPr="00202F75">
              <w:rPr>
                <w:rFonts w:ascii="Cambria" w:hAnsi="Cambria" w:cs="Times New Roman"/>
              </w:rPr>
              <w:t xml:space="preserve">  </w:t>
            </w:r>
            <w:proofErr w:type="spellStart"/>
            <w:r w:rsidRPr="00202F75">
              <w:rPr>
                <w:rFonts w:ascii="Cambria" w:hAnsi="Cambria" w:cs="Times New Roman"/>
              </w:rPr>
              <w:t>încheierea</w:t>
            </w:r>
            <w:proofErr w:type="spellEnd"/>
            <w:r w:rsidRPr="00202F75">
              <w:rPr>
                <w:rFonts w:ascii="Cambria" w:hAnsi="Cambria" w:cs="Times New Roman"/>
              </w:rPr>
              <w:t xml:space="preserve"> </w:t>
            </w:r>
            <w:proofErr w:type="spellStart"/>
            <w:r w:rsidRPr="00202F75">
              <w:rPr>
                <w:rFonts w:ascii="Cambria" w:hAnsi="Cambria" w:cs="Times New Roman"/>
              </w:rPr>
              <w:t>actelor</w:t>
            </w:r>
            <w:proofErr w:type="spellEnd"/>
            <w:r w:rsidRPr="00202F75">
              <w:rPr>
                <w:rFonts w:ascii="Cambria" w:hAnsi="Cambria" w:cs="Times New Roman"/>
              </w:rPr>
              <w:t xml:space="preserve"> </w:t>
            </w:r>
            <w:proofErr w:type="spellStart"/>
            <w:r w:rsidRPr="00202F75">
              <w:rPr>
                <w:rFonts w:ascii="Cambria" w:hAnsi="Cambria" w:cs="Times New Roman"/>
              </w:rPr>
              <w:t>adiționale</w:t>
            </w:r>
            <w:proofErr w:type="spellEnd"/>
            <w:r w:rsidRPr="00202F75">
              <w:rPr>
                <w:rFonts w:ascii="Cambria" w:hAnsi="Cambria" w:cs="Times New Roman"/>
              </w:rPr>
              <w:t xml:space="preserve"> nr.1 </w:t>
            </w:r>
            <w:proofErr w:type="spellStart"/>
            <w:r w:rsidRPr="00202F75">
              <w:rPr>
                <w:rFonts w:ascii="Cambria" w:hAnsi="Cambria" w:cs="Times New Roman"/>
              </w:rPr>
              <w:t>și</w:t>
            </w:r>
            <w:proofErr w:type="spellEnd"/>
            <w:r w:rsidRPr="00202F75">
              <w:rPr>
                <w:rFonts w:ascii="Cambria" w:hAnsi="Cambria" w:cs="Times New Roman"/>
              </w:rPr>
              <w:t xml:space="preserve"> 2 la contract de </w:t>
            </w:r>
            <w:proofErr w:type="spellStart"/>
            <w:r w:rsidRPr="00202F75">
              <w:rPr>
                <w:rFonts w:ascii="Cambria" w:hAnsi="Cambria" w:cs="Times New Roman"/>
              </w:rPr>
              <w:t>concesiune</w:t>
            </w:r>
            <w:proofErr w:type="spellEnd"/>
            <w:r w:rsidRPr="00202F75">
              <w:rPr>
                <w:rFonts w:ascii="Cambria" w:hAnsi="Cambria" w:cs="Times New Roman"/>
              </w:rPr>
              <w:t xml:space="preserve"> nr.4005/2012 ,</w:t>
            </w:r>
            <w:proofErr w:type="spellStart"/>
            <w:r w:rsidRPr="00202F75">
              <w:rPr>
                <w:rFonts w:ascii="Cambria" w:hAnsi="Cambria" w:cs="Times New Roman"/>
              </w:rPr>
              <w:t>acte</w:t>
            </w:r>
            <w:proofErr w:type="spellEnd"/>
            <w:r w:rsidRPr="00202F75">
              <w:rPr>
                <w:rFonts w:ascii="Cambria" w:hAnsi="Cambria" w:cs="Times New Roman"/>
              </w:rPr>
              <w:t xml:space="preserve"> </w:t>
            </w:r>
            <w:proofErr w:type="spellStart"/>
            <w:r w:rsidRPr="00202F75">
              <w:rPr>
                <w:rFonts w:ascii="Cambria" w:hAnsi="Cambria" w:cs="Times New Roman"/>
              </w:rPr>
              <w:t>adiționale</w:t>
            </w:r>
            <w:proofErr w:type="spellEnd"/>
            <w:r w:rsidRPr="00202F75">
              <w:rPr>
                <w:rFonts w:ascii="Cambria" w:hAnsi="Cambria" w:cs="Times New Roman"/>
              </w:rPr>
              <w:t xml:space="preserve"> </w:t>
            </w:r>
            <w:proofErr w:type="spellStart"/>
            <w:r w:rsidRPr="00202F75">
              <w:rPr>
                <w:rFonts w:ascii="Cambria" w:hAnsi="Cambria" w:cs="Times New Roman"/>
              </w:rPr>
              <w:t>ce</w:t>
            </w:r>
            <w:proofErr w:type="spellEnd"/>
            <w:r w:rsidRPr="00202F75">
              <w:rPr>
                <w:rFonts w:ascii="Cambria" w:hAnsi="Cambria" w:cs="Times New Roman"/>
              </w:rPr>
              <w:t xml:space="preserve"> </w:t>
            </w:r>
            <w:proofErr w:type="spellStart"/>
            <w:r w:rsidRPr="00202F75">
              <w:rPr>
                <w:rFonts w:ascii="Cambria" w:hAnsi="Cambria" w:cs="Times New Roman"/>
              </w:rPr>
              <w:t>privesc</w:t>
            </w:r>
            <w:proofErr w:type="spellEnd"/>
            <w:r w:rsidRPr="00202F75">
              <w:rPr>
                <w:rFonts w:ascii="Cambria" w:hAnsi="Cambria" w:cs="Times New Roman"/>
              </w:rPr>
              <w:t xml:space="preserve">  </w:t>
            </w:r>
            <w:proofErr w:type="spellStart"/>
            <w:r w:rsidRPr="00202F75">
              <w:rPr>
                <w:rFonts w:ascii="Cambria" w:hAnsi="Cambria" w:cs="Times New Roman"/>
              </w:rPr>
              <w:t>redevența</w:t>
            </w:r>
            <w:proofErr w:type="spellEnd"/>
            <w:r w:rsidRPr="00202F75">
              <w:rPr>
                <w:rFonts w:ascii="Cambria" w:hAnsi="Cambria" w:cs="Times New Roman"/>
              </w:rPr>
              <w:t xml:space="preserve"> </w:t>
            </w:r>
            <w:proofErr w:type="spellStart"/>
            <w:r w:rsidRPr="00202F75">
              <w:rPr>
                <w:rFonts w:ascii="Cambria" w:hAnsi="Cambria" w:cs="Times New Roman"/>
              </w:rPr>
              <w:t>și</w:t>
            </w:r>
            <w:proofErr w:type="spellEnd"/>
            <w:r w:rsidRPr="00202F75">
              <w:rPr>
                <w:rFonts w:ascii="Cambria" w:hAnsi="Cambria" w:cs="Times New Roman"/>
              </w:rPr>
              <w:t xml:space="preserve">  </w:t>
            </w:r>
            <w:proofErr w:type="spellStart"/>
            <w:r w:rsidRPr="00202F75">
              <w:rPr>
                <w:rFonts w:ascii="Cambria" w:hAnsi="Cambria" w:cs="Times New Roman"/>
              </w:rPr>
              <w:t>termenul</w:t>
            </w:r>
            <w:proofErr w:type="spellEnd"/>
            <w:r w:rsidRPr="00202F75">
              <w:rPr>
                <w:rFonts w:ascii="Cambria" w:hAnsi="Cambria" w:cs="Times New Roman"/>
              </w:rPr>
              <w:t xml:space="preserve"> </w:t>
            </w:r>
            <w:proofErr w:type="spellStart"/>
            <w:r w:rsidRPr="00202F75">
              <w:rPr>
                <w:rFonts w:ascii="Cambria" w:hAnsi="Cambria" w:cs="Times New Roman"/>
              </w:rPr>
              <w:t>contractului,iar</w:t>
            </w:r>
            <w:proofErr w:type="spellEnd"/>
            <w:r w:rsidRPr="00202F75">
              <w:rPr>
                <w:rFonts w:ascii="Cambria" w:hAnsi="Cambria" w:cs="Times New Roman"/>
              </w:rPr>
              <w:t xml:space="preserve"> </w:t>
            </w:r>
            <w:proofErr w:type="spellStart"/>
            <w:r w:rsidRPr="00202F75">
              <w:rPr>
                <w:rFonts w:ascii="Cambria" w:hAnsi="Cambria" w:cs="Times New Roman"/>
              </w:rPr>
              <w:t>prin</w:t>
            </w:r>
            <w:proofErr w:type="spellEnd"/>
            <w:r w:rsidRPr="00202F75">
              <w:rPr>
                <w:rFonts w:ascii="Cambria" w:hAnsi="Cambria" w:cs="Times New Roman"/>
              </w:rPr>
              <w:t xml:space="preserve"> HCL nr.132 /2019 </w:t>
            </w:r>
            <w:proofErr w:type="spellStart"/>
            <w:r w:rsidRPr="00202F75">
              <w:rPr>
                <w:rFonts w:ascii="Cambria" w:hAnsi="Cambria" w:cs="Times New Roman"/>
              </w:rPr>
              <w:t>și</w:t>
            </w:r>
            <w:proofErr w:type="spellEnd"/>
            <w:r w:rsidRPr="00202F75">
              <w:rPr>
                <w:rFonts w:ascii="Cambria" w:hAnsi="Cambria" w:cs="Times New Roman"/>
              </w:rPr>
              <w:t xml:space="preserve"> 133/2022 s-a </w:t>
            </w:r>
            <w:proofErr w:type="spellStart"/>
            <w:r w:rsidRPr="00202F75">
              <w:rPr>
                <w:rFonts w:ascii="Cambria" w:hAnsi="Cambria" w:cs="Times New Roman"/>
              </w:rPr>
              <w:t>aprobat</w:t>
            </w:r>
            <w:proofErr w:type="spellEnd"/>
            <w:r w:rsidRPr="00202F75">
              <w:rPr>
                <w:rFonts w:ascii="Cambria" w:hAnsi="Cambria" w:cs="Times New Roman"/>
              </w:rPr>
              <w:t xml:space="preserve">  </w:t>
            </w:r>
            <w:proofErr w:type="spellStart"/>
            <w:r w:rsidRPr="00202F75">
              <w:rPr>
                <w:rFonts w:ascii="Cambria" w:hAnsi="Cambria" w:cs="Times New Roman"/>
              </w:rPr>
              <w:t>încheierea</w:t>
            </w:r>
            <w:proofErr w:type="spellEnd"/>
            <w:r w:rsidRPr="00202F75">
              <w:rPr>
                <w:rFonts w:ascii="Cambria" w:hAnsi="Cambria" w:cs="Times New Roman"/>
              </w:rPr>
              <w:t xml:space="preserve"> </w:t>
            </w:r>
            <w:proofErr w:type="spellStart"/>
            <w:r w:rsidRPr="00202F75">
              <w:rPr>
                <w:rFonts w:ascii="Cambria" w:hAnsi="Cambria" w:cs="Times New Roman"/>
              </w:rPr>
              <w:t>actelor</w:t>
            </w:r>
            <w:proofErr w:type="spellEnd"/>
            <w:r w:rsidRPr="00202F75">
              <w:rPr>
                <w:rFonts w:ascii="Cambria" w:hAnsi="Cambria" w:cs="Times New Roman"/>
              </w:rPr>
              <w:t xml:space="preserve"> </w:t>
            </w:r>
            <w:proofErr w:type="spellStart"/>
            <w:r w:rsidRPr="00202F75">
              <w:rPr>
                <w:rFonts w:ascii="Cambria" w:hAnsi="Cambria" w:cs="Times New Roman"/>
              </w:rPr>
              <w:t>adiționale</w:t>
            </w:r>
            <w:proofErr w:type="spellEnd"/>
            <w:r w:rsidRPr="00202F75">
              <w:rPr>
                <w:rFonts w:ascii="Cambria" w:hAnsi="Cambria" w:cs="Times New Roman"/>
              </w:rPr>
              <w:t xml:space="preserve"> nr.1 </w:t>
            </w:r>
            <w:proofErr w:type="spellStart"/>
            <w:r w:rsidRPr="00202F75">
              <w:rPr>
                <w:rFonts w:ascii="Cambria" w:hAnsi="Cambria" w:cs="Times New Roman"/>
              </w:rPr>
              <w:t>și</w:t>
            </w:r>
            <w:proofErr w:type="spellEnd"/>
            <w:r w:rsidRPr="00202F75">
              <w:rPr>
                <w:rFonts w:ascii="Cambria" w:hAnsi="Cambria" w:cs="Times New Roman"/>
              </w:rPr>
              <w:t xml:space="preserve"> 2 la contract de </w:t>
            </w:r>
            <w:proofErr w:type="spellStart"/>
            <w:r w:rsidRPr="00202F75">
              <w:rPr>
                <w:rFonts w:ascii="Cambria" w:hAnsi="Cambria" w:cs="Times New Roman"/>
              </w:rPr>
              <w:t>concesiune</w:t>
            </w:r>
            <w:proofErr w:type="spellEnd"/>
            <w:r w:rsidRPr="00202F75">
              <w:rPr>
                <w:rFonts w:ascii="Cambria" w:hAnsi="Cambria" w:cs="Times New Roman"/>
              </w:rPr>
              <w:t xml:space="preserve"> nr.4216/2012,acte </w:t>
            </w:r>
            <w:proofErr w:type="spellStart"/>
            <w:r w:rsidRPr="00202F75">
              <w:rPr>
                <w:rFonts w:ascii="Cambria" w:hAnsi="Cambria" w:cs="Times New Roman"/>
              </w:rPr>
              <w:t>adiționale</w:t>
            </w:r>
            <w:proofErr w:type="spellEnd"/>
            <w:r w:rsidRPr="00202F75">
              <w:rPr>
                <w:rFonts w:ascii="Cambria" w:hAnsi="Cambria" w:cs="Times New Roman"/>
              </w:rPr>
              <w:t xml:space="preserve"> </w:t>
            </w:r>
            <w:proofErr w:type="spellStart"/>
            <w:r w:rsidRPr="00202F75">
              <w:rPr>
                <w:rFonts w:ascii="Cambria" w:hAnsi="Cambria" w:cs="Times New Roman"/>
              </w:rPr>
              <w:t>ce</w:t>
            </w:r>
            <w:proofErr w:type="spellEnd"/>
            <w:r w:rsidRPr="00202F75">
              <w:rPr>
                <w:rFonts w:ascii="Cambria" w:hAnsi="Cambria" w:cs="Times New Roman"/>
              </w:rPr>
              <w:t xml:space="preserve"> </w:t>
            </w:r>
            <w:proofErr w:type="spellStart"/>
            <w:r w:rsidRPr="00202F75">
              <w:rPr>
                <w:rFonts w:ascii="Cambria" w:hAnsi="Cambria" w:cs="Times New Roman"/>
              </w:rPr>
              <w:t>privesc</w:t>
            </w:r>
            <w:proofErr w:type="spellEnd"/>
            <w:r w:rsidRPr="00202F75">
              <w:rPr>
                <w:rFonts w:ascii="Cambria" w:hAnsi="Cambria" w:cs="Times New Roman"/>
              </w:rPr>
              <w:t xml:space="preserve"> </w:t>
            </w:r>
            <w:proofErr w:type="spellStart"/>
            <w:r w:rsidRPr="00202F75">
              <w:rPr>
                <w:rFonts w:ascii="Cambria" w:hAnsi="Cambria" w:cs="Times New Roman"/>
              </w:rPr>
              <w:t>doar</w:t>
            </w:r>
            <w:proofErr w:type="spellEnd"/>
            <w:r w:rsidRPr="00202F75">
              <w:rPr>
                <w:rFonts w:ascii="Cambria" w:hAnsi="Cambria" w:cs="Times New Roman"/>
              </w:rPr>
              <w:t xml:space="preserve"> </w:t>
            </w:r>
            <w:proofErr w:type="spellStart"/>
            <w:r w:rsidRPr="00202F75">
              <w:rPr>
                <w:rFonts w:ascii="Cambria" w:hAnsi="Cambria" w:cs="Times New Roman"/>
              </w:rPr>
              <w:t>termenul</w:t>
            </w:r>
            <w:proofErr w:type="spellEnd"/>
            <w:r w:rsidRPr="00202F75">
              <w:rPr>
                <w:rFonts w:ascii="Cambria" w:hAnsi="Cambria" w:cs="Times New Roman"/>
              </w:rPr>
              <w:t>.</w:t>
            </w:r>
          </w:p>
        </w:tc>
      </w:tr>
      <w:tr w:rsidR="00A453F2" w:rsidRPr="00202F75" w14:paraId="105079F4"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3B9CFADB" w14:textId="77777777" w:rsidR="00A453F2" w:rsidRPr="00202F75" w:rsidRDefault="00A453F2" w:rsidP="00F97399">
            <w:pPr>
              <w:pStyle w:val="NoSpacing"/>
              <w:spacing w:line="276" w:lineRule="auto"/>
              <w:jc w:val="both"/>
              <w:rPr>
                <w:rFonts w:ascii="Cambria" w:hAnsi="Cambria"/>
                <w:b/>
                <w:noProof/>
                <w:sz w:val="24"/>
                <w:szCs w:val="24"/>
                <w:shd w:val="clear" w:color="auto" w:fill="FFFFFF"/>
              </w:rPr>
            </w:pPr>
            <w:r w:rsidRPr="00202F75">
              <w:rPr>
                <w:rFonts w:ascii="Cambria" w:hAnsi="Cambria"/>
                <w:b/>
                <w:noProof/>
                <w:sz w:val="24"/>
                <w:szCs w:val="24"/>
              </w:rPr>
              <w:t>Cerinţe care reclamă oportunitatea actului administrativ:</w:t>
            </w:r>
          </w:p>
        </w:tc>
      </w:tr>
      <w:tr w:rsidR="00A453F2" w:rsidRPr="00202F75" w14:paraId="015AA45C" w14:textId="77777777" w:rsidTr="00F97399">
        <w:tc>
          <w:tcPr>
            <w:tcW w:w="10230" w:type="dxa"/>
            <w:tcBorders>
              <w:top w:val="single" w:sz="4" w:space="0" w:color="auto"/>
              <w:left w:val="single" w:sz="4" w:space="0" w:color="auto"/>
              <w:bottom w:val="single" w:sz="4" w:space="0" w:color="auto"/>
              <w:right w:val="single" w:sz="4" w:space="0" w:color="auto"/>
            </w:tcBorders>
          </w:tcPr>
          <w:p w14:paraId="7A6349AC" w14:textId="77777777" w:rsidR="00A453F2" w:rsidRPr="00202F75" w:rsidRDefault="00A453F2" w:rsidP="00F97399">
            <w:pPr>
              <w:pStyle w:val="Default"/>
              <w:rPr>
                <w:rFonts w:ascii="Cambria" w:hAnsi="Cambria"/>
              </w:rPr>
            </w:pPr>
            <w:r w:rsidRPr="00202F75">
              <w:rPr>
                <w:rFonts w:ascii="Cambria" w:hAnsi="Cambria"/>
              </w:rPr>
              <w:t xml:space="preserve">            </w:t>
            </w:r>
            <w:proofErr w:type="spellStart"/>
            <w:r w:rsidRPr="00202F75">
              <w:rPr>
                <w:rFonts w:ascii="Cambria" w:hAnsi="Cambria"/>
              </w:rPr>
              <w:t>Prezentul</w:t>
            </w:r>
            <w:proofErr w:type="spellEnd"/>
            <w:r w:rsidRPr="00202F75">
              <w:rPr>
                <w:rFonts w:ascii="Cambria" w:hAnsi="Cambria"/>
              </w:rPr>
              <w:t xml:space="preserve"> </w:t>
            </w:r>
            <w:proofErr w:type="spellStart"/>
            <w:r w:rsidRPr="00202F75">
              <w:rPr>
                <w:rFonts w:ascii="Cambria" w:hAnsi="Cambria"/>
              </w:rPr>
              <w:t>proiect</w:t>
            </w:r>
            <w:proofErr w:type="spellEnd"/>
            <w:r w:rsidRPr="00202F75">
              <w:rPr>
                <w:rFonts w:ascii="Cambria" w:hAnsi="Cambria"/>
              </w:rPr>
              <w:t xml:space="preserve"> de </w:t>
            </w:r>
            <w:proofErr w:type="spellStart"/>
            <w:proofErr w:type="gramStart"/>
            <w:r w:rsidRPr="00202F75">
              <w:rPr>
                <w:rFonts w:ascii="Cambria" w:hAnsi="Cambria"/>
              </w:rPr>
              <w:t>hotărâre</w:t>
            </w:r>
            <w:proofErr w:type="spellEnd"/>
            <w:r w:rsidRPr="00202F75">
              <w:rPr>
                <w:rFonts w:ascii="Cambria" w:hAnsi="Cambria"/>
              </w:rPr>
              <w:t xml:space="preserve">  </w:t>
            </w:r>
            <w:proofErr w:type="spellStart"/>
            <w:r w:rsidRPr="00202F75">
              <w:rPr>
                <w:rFonts w:ascii="Cambria" w:hAnsi="Cambria"/>
              </w:rPr>
              <w:t>privește</w:t>
            </w:r>
            <w:proofErr w:type="spellEnd"/>
            <w:proofErr w:type="gramEnd"/>
            <w:r w:rsidRPr="00202F75">
              <w:rPr>
                <w:rFonts w:ascii="Cambria" w:hAnsi="Cambria"/>
              </w:rPr>
              <w:t xml:space="preserve"> </w:t>
            </w:r>
            <w:proofErr w:type="spellStart"/>
            <w:r w:rsidRPr="00202F75">
              <w:rPr>
                <w:rFonts w:ascii="Cambria" w:hAnsi="Cambria"/>
              </w:rPr>
              <w:t>includerea</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domenei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w:t>
            </w:r>
            <w:proofErr w:type="spellEnd"/>
            <w:r w:rsidRPr="00202F75">
              <w:rPr>
                <w:rFonts w:ascii="Cambria" w:hAnsi="Cambria"/>
              </w:rPr>
              <w:t>.</w:t>
            </w:r>
          </w:p>
          <w:p w14:paraId="4E0E48FD" w14:textId="77777777" w:rsidR="00A453F2" w:rsidRPr="00202F75" w:rsidRDefault="00A453F2" w:rsidP="00F97399">
            <w:pPr>
              <w:pStyle w:val="NoSpacing"/>
              <w:spacing w:line="256" w:lineRule="auto"/>
              <w:jc w:val="both"/>
              <w:rPr>
                <w:rFonts w:ascii="Cambria" w:hAnsi="Cambria"/>
                <w:sz w:val="24"/>
                <w:szCs w:val="24"/>
              </w:rPr>
            </w:pPr>
            <w:r w:rsidRPr="00202F75">
              <w:rPr>
                <w:rFonts w:ascii="Cambria" w:hAnsi="Cambria"/>
                <w:sz w:val="24"/>
                <w:szCs w:val="24"/>
              </w:rPr>
              <w:t xml:space="preserve">          La inițierea  Proiectul de hotărâre s-a avut în vedere  prevederile: </w:t>
            </w:r>
          </w:p>
          <w:p w14:paraId="1512F558" w14:textId="77777777" w:rsidR="00A453F2" w:rsidRPr="00202F75" w:rsidRDefault="00A453F2" w:rsidP="00F97399">
            <w:pPr>
              <w:pStyle w:val="Default"/>
              <w:rPr>
                <w:rFonts w:ascii="Cambria" w:hAnsi="Cambria"/>
              </w:rPr>
            </w:pPr>
            <w:r w:rsidRPr="00202F75">
              <w:rPr>
                <w:rFonts w:ascii="Cambria" w:hAnsi="Cambria"/>
              </w:rPr>
              <w:t xml:space="preserve">          </w:t>
            </w:r>
            <w:proofErr w:type="spellStart"/>
            <w:r w:rsidRPr="00202F75">
              <w:rPr>
                <w:rFonts w:ascii="Cambria" w:hAnsi="Cambria"/>
              </w:rPr>
              <w:t>Prevederile</w:t>
            </w:r>
            <w:proofErr w:type="spellEnd"/>
            <w:r w:rsidRPr="00202F75">
              <w:rPr>
                <w:rFonts w:ascii="Cambria" w:hAnsi="Cambria"/>
              </w:rPr>
              <w:t xml:space="preserve"> pct. </w:t>
            </w:r>
            <w:r w:rsidRPr="00202F75">
              <w:rPr>
                <w:rFonts w:ascii="Cambria" w:hAnsi="Cambria"/>
                <w:color w:val="000000" w:themeColor="text1"/>
              </w:rPr>
              <w:t xml:space="preserve">8.1 lit. h) din </w:t>
            </w:r>
            <w:proofErr w:type="spellStart"/>
            <w:r w:rsidRPr="00202F75">
              <w:rPr>
                <w:rFonts w:ascii="Cambria" w:hAnsi="Cambria"/>
                <w:color w:val="000000" w:themeColor="text1"/>
              </w:rPr>
              <w:t>contractele</w:t>
            </w:r>
            <w:proofErr w:type="spellEnd"/>
            <w:r w:rsidRPr="00202F75">
              <w:rPr>
                <w:rFonts w:ascii="Cambria" w:hAnsi="Cambria"/>
                <w:color w:val="000000" w:themeColor="text1"/>
              </w:rPr>
              <w:t xml:space="preserve"> de </w:t>
            </w:r>
            <w:proofErr w:type="spellStart"/>
            <w:r w:rsidRPr="00202F75">
              <w:rPr>
                <w:rFonts w:ascii="Cambria" w:hAnsi="Cambria"/>
                <w:color w:val="000000" w:themeColor="text1"/>
              </w:rPr>
              <w:t>concesiune</w:t>
            </w:r>
            <w:proofErr w:type="spellEnd"/>
            <w:r w:rsidRPr="00202F75">
              <w:rPr>
                <w:rFonts w:ascii="Cambria" w:hAnsi="Cambria"/>
                <w:color w:val="000000" w:themeColor="text1"/>
              </w:rPr>
              <w:t xml:space="preserve"> nr.  </w:t>
            </w:r>
            <w:r w:rsidRPr="00202F75">
              <w:rPr>
                <w:rFonts w:ascii="Cambria" w:hAnsi="Cambria"/>
              </w:rPr>
              <w:t xml:space="preserve">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w:t>
            </w:r>
            <w:proofErr w:type="spellStart"/>
            <w:proofErr w:type="gramStart"/>
            <w:r w:rsidRPr="00202F75">
              <w:rPr>
                <w:rFonts w:ascii="Cambria" w:hAnsi="Cambria"/>
              </w:rPr>
              <w:t>încheiate</w:t>
            </w:r>
            <w:proofErr w:type="spellEnd"/>
            <w:r w:rsidRPr="00202F75">
              <w:rPr>
                <w:rFonts w:ascii="Cambria" w:hAnsi="Cambria"/>
              </w:rPr>
              <w:t xml:space="preserve">  </w:t>
            </w:r>
            <w:proofErr w:type="spellStart"/>
            <w:r w:rsidRPr="00202F75">
              <w:rPr>
                <w:rFonts w:ascii="Cambria" w:hAnsi="Cambria"/>
              </w:rPr>
              <w:t>între</w:t>
            </w:r>
            <w:proofErr w:type="spellEnd"/>
            <w:proofErr w:type="gramEnd"/>
            <w:r w:rsidRPr="00202F75">
              <w:rPr>
                <w:rFonts w:ascii="Cambria" w:hAnsi="Cambria"/>
              </w:rPr>
              <w:t xml:space="preserve"> </w:t>
            </w:r>
            <w:proofErr w:type="spellStart"/>
            <w:r w:rsidRPr="00202F75">
              <w:rPr>
                <w:rFonts w:ascii="Cambria" w:hAnsi="Cambria"/>
              </w:rPr>
              <w:t>comuna</w:t>
            </w:r>
            <w:proofErr w:type="spellEnd"/>
            <w:r w:rsidRPr="00202F75">
              <w:rPr>
                <w:rFonts w:ascii="Cambria" w:hAnsi="Cambria"/>
              </w:rPr>
              <w:t xml:space="preserve"> </w:t>
            </w:r>
            <w:proofErr w:type="spell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Dr. Mîrza Monica-</w:t>
            </w:r>
            <w:proofErr w:type="spellStart"/>
            <w:r w:rsidRPr="00202F75">
              <w:rPr>
                <w:rFonts w:ascii="Cambria" w:hAnsi="Cambria"/>
              </w:rPr>
              <w:t>Sanda</w:t>
            </w:r>
            <w:proofErr w:type="spellEnd"/>
            <w:r w:rsidRPr="00202F75">
              <w:rPr>
                <w:rFonts w:ascii="Cambria" w:hAnsi="Cambria"/>
              </w:rPr>
              <w:t>;</w:t>
            </w:r>
          </w:p>
          <w:p w14:paraId="135AE5DF" w14:textId="77777777" w:rsidR="00A453F2" w:rsidRPr="00202F75" w:rsidRDefault="00A453F2" w:rsidP="00F97399">
            <w:pPr>
              <w:pStyle w:val="Default"/>
              <w:rPr>
                <w:rFonts w:ascii="Cambria" w:hAnsi="Cambria"/>
              </w:rPr>
            </w:pPr>
            <w:r w:rsidRPr="00202F75">
              <w:rPr>
                <w:rFonts w:ascii="Cambria" w:hAnsi="Cambria"/>
              </w:rPr>
              <w:t xml:space="preserve">           </w:t>
            </w:r>
            <w:proofErr w:type="spellStart"/>
            <w:r w:rsidRPr="00202F75">
              <w:rPr>
                <w:rFonts w:ascii="Cambria" w:hAnsi="Cambria"/>
              </w:rPr>
              <w:t>Prevederile</w:t>
            </w:r>
            <w:proofErr w:type="spellEnd"/>
            <w:r w:rsidRPr="00202F75">
              <w:rPr>
                <w:rFonts w:ascii="Cambria" w:hAnsi="Cambria"/>
              </w:rPr>
              <w:t xml:space="preserve"> art.</w:t>
            </w:r>
            <w:proofErr w:type="gramStart"/>
            <w:r w:rsidRPr="00202F75">
              <w:rPr>
                <w:rFonts w:ascii="Cambria" w:hAnsi="Cambria"/>
              </w:rPr>
              <w:t>1,ale</w:t>
            </w:r>
            <w:proofErr w:type="gramEnd"/>
            <w:r w:rsidRPr="00202F75">
              <w:rPr>
                <w:rFonts w:ascii="Cambria" w:hAnsi="Cambria"/>
              </w:rPr>
              <w:t xml:space="preserve"> art.4-6 din </w:t>
            </w:r>
            <w:proofErr w:type="spellStart"/>
            <w:r w:rsidRPr="00202F75">
              <w:rPr>
                <w:rFonts w:ascii="Cambria" w:hAnsi="Cambria"/>
              </w:rPr>
              <w:t>Ordinul</w:t>
            </w:r>
            <w:proofErr w:type="spellEnd"/>
            <w:r w:rsidRPr="00202F75">
              <w:rPr>
                <w:rFonts w:ascii="Cambria" w:hAnsi="Cambria"/>
              </w:rPr>
              <w:t xml:space="preserve"> nr.1322/02.11.2006 al </w:t>
            </w:r>
            <w:proofErr w:type="spellStart"/>
            <w:r w:rsidRPr="00202F75">
              <w:rPr>
                <w:rFonts w:ascii="Cambria" w:hAnsi="Cambria"/>
              </w:rPr>
              <w:t>Ministerului</w:t>
            </w:r>
            <w:proofErr w:type="spellEnd"/>
            <w:r w:rsidRPr="00202F75">
              <w:rPr>
                <w:rFonts w:ascii="Cambria" w:hAnsi="Cambria"/>
              </w:rPr>
              <w:t xml:space="preserve"> </w:t>
            </w:r>
            <w:proofErr w:type="spellStart"/>
            <w:r w:rsidRPr="00202F75">
              <w:rPr>
                <w:rFonts w:ascii="Cambria" w:hAnsi="Cambria"/>
              </w:rPr>
              <w:t>Sănătății</w:t>
            </w:r>
            <w:proofErr w:type="spellEnd"/>
            <w:r w:rsidRPr="00202F75">
              <w:rPr>
                <w:rFonts w:ascii="Cambria" w:hAnsi="Cambria"/>
              </w:rPr>
              <w:t xml:space="preserve"> </w:t>
            </w:r>
            <w:proofErr w:type="spellStart"/>
            <w:r w:rsidRPr="00202F75">
              <w:rPr>
                <w:rFonts w:ascii="Cambria" w:hAnsi="Cambria"/>
              </w:rPr>
              <w:t>Publice</w:t>
            </w:r>
            <w:proofErr w:type="spellEnd"/>
            <w:r w:rsidRPr="00202F75">
              <w:rPr>
                <w:rFonts w:ascii="Cambria" w:hAnsi="Cambria"/>
              </w:rPr>
              <w:t xml:space="preserve"> precum </w:t>
            </w:r>
            <w:proofErr w:type="spellStart"/>
            <w:r w:rsidRPr="00202F75">
              <w:rPr>
                <w:rFonts w:ascii="Cambria" w:hAnsi="Cambria"/>
              </w:rPr>
              <w:t>și</w:t>
            </w:r>
            <w:proofErr w:type="spellEnd"/>
            <w:r w:rsidRPr="00202F75">
              <w:rPr>
                <w:rFonts w:ascii="Cambria" w:hAnsi="Cambria"/>
              </w:rPr>
              <w:t xml:space="preserve"> al </w:t>
            </w:r>
            <w:proofErr w:type="spellStart"/>
            <w:r w:rsidRPr="00202F75">
              <w:rPr>
                <w:rFonts w:ascii="Cambria" w:hAnsi="Cambria"/>
              </w:rPr>
              <w:t>Contractului</w:t>
            </w:r>
            <w:proofErr w:type="spellEnd"/>
            <w:r w:rsidRPr="00202F75">
              <w:rPr>
                <w:rFonts w:ascii="Cambria" w:hAnsi="Cambria"/>
              </w:rPr>
              <w:t xml:space="preserve"> de </w:t>
            </w:r>
            <w:proofErr w:type="spellStart"/>
            <w:r w:rsidRPr="00202F75">
              <w:rPr>
                <w:rFonts w:ascii="Cambria" w:hAnsi="Cambria"/>
              </w:rPr>
              <w:t>vânzare</w:t>
            </w:r>
            <w:proofErr w:type="spellEnd"/>
            <w:r w:rsidRPr="00202F75">
              <w:rPr>
                <w:rFonts w:ascii="Cambria" w:hAnsi="Cambria"/>
              </w:rPr>
              <w:t xml:space="preserve">  nr.569 din 15 </w:t>
            </w:r>
            <w:proofErr w:type="spellStart"/>
            <w:r w:rsidRPr="00202F75">
              <w:rPr>
                <w:rFonts w:ascii="Cambria" w:hAnsi="Cambria"/>
              </w:rPr>
              <w:t>februarie</w:t>
            </w:r>
            <w:proofErr w:type="spellEnd"/>
            <w:r w:rsidRPr="00202F75">
              <w:rPr>
                <w:rFonts w:ascii="Cambria" w:hAnsi="Cambria"/>
              </w:rPr>
              <w:t xml:space="preserve"> 2024  </w:t>
            </w:r>
            <w:proofErr w:type="spellStart"/>
            <w:r w:rsidRPr="00202F75">
              <w:rPr>
                <w:rFonts w:ascii="Cambria" w:hAnsi="Cambria"/>
              </w:rPr>
              <w:t>autentificat</w:t>
            </w:r>
            <w:proofErr w:type="spellEnd"/>
            <w:r w:rsidRPr="00202F75">
              <w:rPr>
                <w:rFonts w:ascii="Cambria" w:hAnsi="Cambria"/>
              </w:rPr>
              <w:t xml:space="preserve"> de </w:t>
            </w:r>
            <w:proofErr w:type="spellStart"/>
            <w:r w:rsidRPr="00202F75">
              <w:rPr>
                <w:rFonts w:ascii="Cambria" w:hAnsi="Cambria"/>
              </w:rPr>
              <w:t>Notarul</w:t>
            </w:r>
            <w:proofErr w:type="spellEnd"/>
            <w:r w:rsidRPr="00202F75">
              <w:rPr>
                <w:rFonts w:ascii="Cambria" w:hAnsi="Cambria"/>
              </w:rPr>
              <w:t xml:space="preserve"> public </w:t>
            </w:r>
            <w:proofErr w:type="spellStart"/>
            <w:r w:rsidRPr="00202F75">
              <w:rPr>
                <w:rFonts w:ascii="Cambria" w:hAnsi="Cambria"/>
              </w:rPr>
              <w:t>Bolduț</w:t>
            </w:r>
            <w:proofErr w:type="spellEnd"/>
            <w:r w:rsidRPr="00202F75">
              <w:rPr>
                <w:rFonts w:ascii="Cambria" w:hAnsi="Cambria"/>
              </w:rPr>
              <w:t xml:space="preserve"> David-</w:t>
            </w:r>
            <w:proofErr w:type="spellStart"/>
            <w:r w:rsidRPr="00202F75">
              <w:rPr>
                <w:rFonts w:ascii="Cambria" w:hAnsi="Cambria"/>
              </w:rPr>
              <w:t>Domițian</w:t>
            </w:r>
            <w:proofErr w:type="spellEnd"/>
            <w:r w:rsidRPr="00202F75">
              <w:rPr>
                <w:rFonts w:ascii="Cambria" w:hAnsi="Cambria"/>
              </w:rPr>
              <w:t>;</w:t>
            </w:r>
          </w:p>
          <w:p w14:paraId="213158A2" w14:textId="77777777" w:rsidR="00A453F2" w:rsidRPr="00202F75" w:rsidRDefault="00A453F2" w:rsidP="00F97399">
            <w:pPr>
              <w:pStyle w:val="Default"/>
              <w:rPr>
                <w:rFonts w:ascii="Cambria" w:hAnsi="Cambria"/>
              </w:rPr>
            </w:pPr>
          </w:p>
          <w:p w14:paraId="7D21F04D" w14:textId="77777777" w:rsidR="00A453F2" w:rsidRPr="00202F75" w:rsidRDefault="00A453F2" w:rsidP="00F97399">
            <w:pPr>
              <w:pStyle w:val="Default"/>
              <w:rPr>
                <w:rFonts w:ascii="Cambria" w:hAnsi="Cambria"/>
              </w:rPr>
            </w:pPr>
            <w:r w:rsidRPr="00202F75">
              <w:rPr>
                <w:rFonts w:ascii="Cambria" w:hAnsi="Cambria"/>
              </w:rPr>
              <w:t xml:space="preserve">             Art. 2 </w:t>
            </w:r>
            <w:proofErr w:type="spellStart"/>
            <w:r w:rsidRPr="00202F75">
              <w:rPr>
                <w:rFonts w:ascii="Cambria" w:hAnsi="Cambria"/>
              </w:rPr>
              <w:t>alin</w:t>
            </w:r>
            <w:proofErr w:type="spellEnd"/>
            <w:r w:rsidRPr="00202F75">
              <w:rPr>
                <w:rFonts w:ascii="Cambria" w:hAnsi="Cambria"/>
              </w:rPr>
              <w:t xml:space="preserve">. (1) </w:t>
            </w:r>
            <w:proofErr w:type="spellStart"/>
            <w:r w:rsidRPr="00202F75">
              <w:rPr>
                <w:rFonts w:ascii="Cambria" w:hAnsi="Cambria"/>
              </w:rPr>
              <w:t>și</w:t>
            </w:r>
            <w:proofErr w:type="spellEnd"/>
            <w:r w:rsidRPr="00202F75">
              <w:rPr>
                <w:rFonts w:ascii="Cambria" w:hAnsi="Cambria"/>
              </w:rPr>
              <w:t xml:space="preserve"> </w:t>
            </w:r>
            <w:proofErr w:type="spellStart"/>
            <w:proofErr w:type="gramStart"/>
            <w:r w:rsidRPr="00202F75">
              <w:rPr>
                <w:rFonts w:ascii="Cambria" w:hAnsi="Cambria"/>
              </w:rPr>
              <w:t>alin</w:t>
            </w:r>
            <w:proofErr w:type="spellEnd"/>
            <w:r w:rsidRPr="00202F75">
              <w:rPr>
                <w:rFonts w:ascii="Cambria" w:hAnsi="Cambria"/>
              </w:rPr>
              <w:t>.(</w:t>
            </w:r>
            <w:proofErr w:type="gramEnd"/>
            <w:r w:rsidRPr="00202F75">
              <w:rPr>
                <w:rFonts w:ascii="Cambria" w:hAnsi="Cambria"/>
              </w:rPr>
              <w:t xml:space="preserve">2),art.3 </w:t>
            </w:r>
            <w:proofErr w:type="spellStart"/>
            <w:r w:rsidRPr="00202F75">
              <w:rPr>
                <w:rFonts w:ascii="Cambria" w:hAnsi="Cambria"/>
              </w:rPr>
              <w:t>alin</w:t>
            </w:r>
            <w:proofErr w:type="spellEnd"/>
            <w:r w:rsidRPr="00202F75">
              <w:rPr>
                <w:rFonts w:ascii="Cambria" w:hAnsi="Cambria"/>
              </w:rPr>
              <w:t xml:space="preserve">.(2) </w:t>
            </w:r>
            <w:proofErr w:type="spellStart"/>
            <w:r w:rsidRPr="00202F75">
              <w:rPr>
                <w:rFonts w:ascii="Cambria" w:hAnsi="Cambria"/>
              </w:rPr>
              <w:t>lit.c</w:t>
            </w:r>
            <w:proofErr w:type="spellEnd"/>
            <w:r w:rsidRPr="00202F75">
              <w:rPr>
                <w:rFonts w:ascii="Cambria" w:hAnsi="Cambria"/>
              </w:rPr>
              <w:t xml:space="preserve">)  </w:t>
            </w:r>
            <w:proofErr w:type="spellStart"/>
            <w:r w:rsidRPr="00202F75">
              <w:rPr>
                <w:rFonts w:ascii="Cambria" w:hAnsi="Cambria"/>
              </w:rPr>
              <w:t>şi</w:t>
            </w:r>
            <w:proofErr w:type="spellEnd"/>
            <w:r w:rsidRPr="00202F75">
              <w:rPr>
                <w:rFonts w:ascii="Cambria" w:hAnsi="Cambria"/>
              </w:rPr>
              <w:t xml:space="preserve"> art. 5 </w:t>
            </w:r>
            <w:proofErr w:type="spellStart"/>
            <w:r w:rsidRPr="00202F75">
              <w:rPr>
                <w:rFonts w:ascii="Cambria" w:hAnsi="Cambria"/>
              </w:rPr>
              <w:t>alin</w:t>
            </w:r>
            <w:proofErr w:type="spellEnd"/>
            <w:r w:rsidRPr="00202F75">
              <w:rPr>
                <w:rFonts w:ascii="Cambria" w:hAnsi="Cambria"/>
              </w:rPr>
              <w:t xml:space="preserve">. (3) </w:t>
            </w:r>
            <w:proofErr w:type="spellStart"/>
            <w:proofErr w:type="gramStart"/>
            <w:r w:rsidRPr="00202F75">
              <w:rPr>
                <w:rFonts w:ascii="Cambria" w:hAnsi="Cambria"/>
              </w:rPr>
              <w:t>lit.f</w:t>
            </w:r>
            <w:proofErr w:type="spellEnd"/>
            <w:proofErr w:type="gramEnd"/>
            <w:r w:rsidRPr="00202F75">
              <w:rPr>
                <w:rFonts w:ascii="Cambria" w:hAnsi="Cambria"/>
              </w:rPr>
              <w:t xml:space="preserve">) din H.G. nr. 884/2004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concesionarea</w:t>
            </w:r>
            <w:proofErr w:type="spellEnd"/>
            <w:r w:rsidRPr="00202F75">
              <w:rPr>
                <w:rFonts w:ascii="Cambria" w:hAnsi="Cambria"/>
              </w:rPr>
              <w:t xml:space="preserve"> </w:t>
            </w:r>
            <w:proofErr w:type="spellStart"/>
            <w:r w:rsidRPr="00202F75">
              <w:rPr>
                <w:rFonts w:ascii="Cambria" w:hAnsi="Cambria"/>
              </w:rPr>
              <w:t>unor</w:t>
            </w:r>
            <w:proofErr w:type="spellEnd"/>
            <w:r w:rsidRPr="00202F75">
              <w:rPr>
                <w:rFonts w:ascii="Cambria" w:hAnsi="Cambria"/>
              </w:rPr>
              <w:t xml:space="preserve"> </w:t>
            </w:r>
            <w:proofErr w:type="spellStart"/>
            <w:r w:rsidRPr="00202F75">
              <w:rPr>
                <w:rFonts w:ascii="Cambria" w:hAnsi="Cambria"/>
              </w:rPr>
              <w:t>spaţii</w:t>
            </w:r>
            <w:proofErr w:type="spellEnd"/>
            <w:r w:rsidRPr="00202F75">
              <w:rPr>
                <w:rFonts w:ascii="Cambria" w:hAnsi="Cambria"/>
              </w:rPr>
              <w:t xml:space="preserve"> cu </w:t>
            </w:r>
            <w:proofErr w:type="spellStart"/>
            <w:r w:rsidRPr="00202F75">
              <w:rPr>
                <w:rFonts w:ascii="Cambria" w:hAnsi="Cambria"/>
              </w:rPr>
              <w:t>destinaţia</w:t>
            </w:r>
            <w:proofErr w:type="spellEnd"/>
            <w:r w:rsidRPr="00202F75">
              <w:rPr>
                <w:rFonts w:ascii="Cambria" w:hAnsi="Cambria"/>
              </w:rPr>
              <w:t xml:space="preserve"> de </w:t>
            </w:r>
            <w:proofErr w:type="spellStart"/>
            <w:r w:rsidRPr="00202F75">
              <w:rPr>
                <w:rFonts w:ascii="Cambria" w:hAnsi="Cambria"/>
              </w:rPr>
              <w:t>cabinete</w:t>
            </w:r>
            <w:proofErr w:type="spellEnd"/>
            <w:r w:rsidRPr="00202F75">
              <w:rPr>
                <w:rFonts w:ascii="Cambria" w:hAnsi="Cambria"/>
              </w:rPr>
              <w:t xml:space="preserve"> </w:t>
            </w:r>
            <w:proofErr w:type="spellStart"/>
            <w:r w:rsidRPr="00202F75">
              <w:rPr>
                <w:rFonts w:ascii="Cambria" w:hAnsi="Cambria"/>
              </w:rPr>
              <w:t>medicale</w:t>
            </w:r>
            <w:proofErr w:type="spellEnd"/>
            <w:r w:rsidRPr="00202F75">
              <w:rPr>
                <w:rFonts w:ascii="Cambria" w:hAnsi="Cambria"/>
              </w:rPr>
              <w:t xml:space="preserve">, cu </w:t>
            </w:r>
            <w:proofErr w:type="spellStart"/>
            <w:r w:rsidRPr="00202F75">
              <w:rPr>
                <w:rFonts w:ascii="Cambria" w:hAnsi="Cambria"/>
              </w:rPr>
              <w:t>modificările</w:t>
            </w:r>
            <w:proofErr w:type="spellEnd"/>
            <w:r w:rsidRPr="00202F75">
              <w:rPr>
                <w:rFonts w:ascii="Cambria" w:hAnsi="Cambria"/>
              </w:rPr>
              <w:t xml:space="preserve"> </w:t>
            </w:r>
            <w:proofErr w:type="spellStart"/>
            <w:r w:rsidRPr="00202F75">
              <w:rPr>
                <w:rFonts w:ascii="Cambria" w:hAnsi="Cambria"/>
              </w:rPr>
              <w:t>ulterioare</w:t>
            </w:r>
            <w:proofErr w:type="spellEnd"/>
            <w:r w:rsidRPr="00202F75">
              <w:rPr>
                <w:rFonts w:ascii="Cambria" w:hAnsi="Cambria"/>
              </w:rPr>
              <w:t xml:space="preserve">; </w:t>
            </w:r>
          </w:p>
          <w:p w14:paraId="1A0CB5AF" w14:textId="77777777" w:rsidR="00A453F2" w:rsidRPr="00202F75" w:rsidRDefault="00A453F2" w:rsidP="00A453F2">
            <w:pPr>
              <w:pStyle w:val="Default"/>
              <w:numPr>
                <w:ilvl w:val="0"/>
                <w:numId w:val="21"/>
              </w:numPr>
              <w:spacing w:after="36"/>
              <w:rPr>
                <w:rFonts w:ascii="Cambria" w:hAnsi="Cambria"/>
              </w:rPr>
            </w:pPr>
            <w:r w:rsidRPr="00202F75">
              <w:rPr>
                <w:rFonts w:ascii="Cambria" w:hAnsi="Cambria"/>
              </w:rPr>
              <w:lastRenderedPageBreak/>
              <w:t xml:space="preserve">              Art. 129 </w:t>
            </w:r>
            <w:proofErr w:type="spellStart"/>
            <w:r w:rsidRPr="00202F75">
              <w:rPr>
                <w:rFonts w:ascii="Cambria" w:hAnsi="Cambria"/>
              </w:rPr>
              <w:t>alin</w:t>
            </w:r>
            <w:proofErr w:type="spellEnd"/>
            <w:r w:rsidRPr="00202F75">
              <w:rPr>
                <w:rFonts w:ascii="Cambria" w:hAnsi="Cambria"/>
              </w:rPr>
              <w:t xml:space="preserve">. (2) lit. c) </w:t>
            </w:r>
            <w:proofErr w:type="spellStart"/>
            <w:r w:rsidRPr="00202F75">
              <w:rPr>
                <w:rFonts w:ascii="Cambria" w:hAnsi="Cambria"/>
              </w:rPr>
              <w:t>şi</w:t>
            </w:r>
            <w:proofErr w:type="spellEnd"/>
            <w:r w:rsidRPr="00202F75">
              <w:rPr>
                <w:rFonts w:ascii="Cambria" w:hAnsi="Cambria"/>
              </w:rPr>
              <w:t xml:space="preserve"> </w:t>
            </w:r>
            <w:proofErr w:type="spellStart"/>
            <w:r w:rsidRPr="00202F75">
              <w:rPr>
                <w:rFonts w:ascii="Cambria" w:hAnsi="Cambria"/>
              </w:rPr>
              <w:t>alin</w:t>
            </w:r>
            <w:proofErr w:type="spellEnd"/>
            <w:r w:rsidRPr="00202F75">
              <w:rPr>
                <w:rFonts w:ascii="Cambria" w:hAnsi="Cambria"/>
              </w:rPr>
              <w:t>. (</w:t>
            </w:r>
            <w:proofErr w:type="gramStart"/>
            <w:r w:rsidRPr="00202F75">
              <w:rPr>
                <w:rFonts w:ascii="Cambria" w:hAnsi="Cambria"/>
              </w:rPr>
              <w:t>6)</w:t>
            </w:r>
            <w:proofErr w:type="spellStart"/>
            <w:r w:rsidRPr="00202F75">
              <w:rPr>
                <w:rFonts w:ascii="Cambria" w:hAnsi="Cambria"/>
              </w:rPr>
              <w:t>lit</w:t>
            </w:r>
            <w:proofErr w:type="gramEnd"/>
            <w:r w:rsidRPr="00202F75">
              <w:rPr>
                <w:rFonts w:ascii="Cambria" w:hAnsi="Cambria"/>
              </w:rPr>
              <w:t>.b</w:t>
            </w:r>
            <w:proofErr w:type="spellEnd"/>
            <w:r w:rsidRPr="00202F75">
              <w:rPr>
                <w:rFonts w:ascii="Cambria" w:hAnsi="Cambria"/>
              </w:rPr>
              <w:t xml:space="preserve">)  din </w:t>
            </w:r>
            <w:proofErr w:type="spellStart"/>
            <w:r w:rsidRPr="00202F75">
              <w:rPr>
                <w:rFonts w:ascii="Cambria" w:hAnsi="Cambria"/>
              </w:rPr>
              <w:t>Ordonanţa</w:t>
            </w:r>
            <w:proofErr w:type="spellEnd"/>
            <w:r w:rsidRPr="00202F75">
              <w:rPr>
                <w:rFonts w:ascii="Cambria" w:hAnsi="Cambria"/>
              </w:rPr>
              <w:t xml:space="preserve"> de </w:t>
            </w:r>
            <w:proofErr w:type="spellStart"/>
            <w:r w:rsidRPr="00202F75">
              <w:rPr>
                <w:rFonts w:ascii="Cambria" w:hAnsi="Cambria"/>
              </w:rPr>
              <w:t>Urgenţă</w:t>
            </w:r>
            <w:proofErr w:type="spellEnd"/>
            <w:r w:rsidRPr="00202F75">
              <w:rPr>
                <w:rFonts w:ascii="Cambria" w:hAnsi="Cambria"/>
              </w:rPr>
              <w:t xml:space="preserve"> a </w:t>
            </w:r>
            <w:proofErr w:type="spellStart"/>
            <w:r w:rsidRPr="00202F75">
              <w:rPr>
                <w:rFonts w:ascii="Cambria" w:hAnsi="Cambria"/>
              </w:rPr>
              <w:t>Guvernului</w:t>
            </w:r>
            <w:proofErr w:type="spellEnd"/>
            <w:r w:rsidRPr="00202F75">
              <w:rPr>
                <w:rFonts w:ascii="Cambria" w:hAnsi="Cambria"/>
              </w:rPr>
              <w:t xml:space="preserve"> nr. 57/2019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Codul</w:t>
            </w:r>
            <w:proofErr w:type="spellEnd"/>
            <w:r w:rsidRPr="00202F75">
              <w:rPr>
                <w:rFonts w:ascii="Cambria" w:hAnsi="Cambria"/>
              </w:rPr>
              <w:t xml:space="preserve"> </w:t>
            </w:r>
            <w:proofErr w:type="spellStart"/>
            <w:r w:rsidRPr="00202F75">
              <w:rPr>
                <w:rFonts w:ascii="Cambria" w:hAnsi="Cambria"/>
              </w:rPr>
              <w:t>Administrativ</w:t>
            </w:r>
            <w:proofErr w:type="spellEnd"/>
            <w:r w:rsidRPr="00202F75">
              <w:rPr>
                <w:rFonts w:ascii="Cambria" w:hAnsi="Cambria"/>
              </w:rPr>
              <w:t xml:space="preserve">; </w:t>
            </w:r>
          </w:p>
          <w:p w14:paraId="74A2A9DA" w14:textId="77777777" w:rsidR="00A453F2" w:rsidRPr="00202F75" w:rsidRDefault="00A453F2" w:rsidP="00A453F2">
            <w:pPr>
              <w:pStyle w:val="Default"/>
              <w:numPr>
                <w:ilvl w:val="0"/>
                <w:numId w:val="21"/>
              </w:numPr>
              <w:rPr>
                <w:rFonts w:ascii="Cambria" w:hAnsi="Cambria"/>
              </w:rPr>
            </w:pPr>
            <w:r w:rsidRPr="00202F75">
              <w:rPr>
                <w:rFonts w:ascii="Cambria" w:hAnsi="Cambria"/>
              </w:rPr>
              <w:t xml:space="preserve">             O.G. nr. 124/1998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organizarea</w:t>
            </w:r>
            <w:proofErr w:type="spellEnd"/>
            <w:r w:rsidRPr="00202F75">
              <w:rPr>
                <w:rFonts w:ascii="Cambria" w:hAnsi="Cambria"/>
              </w:rPr>
              <w:t xml:space="preserve"> </w:t>
            </w:r>
            <w:proofErr w:type="spellStart"/>
            <w:r w:rsidRPr="00202F75">
              <w:rPr>
                <w:rFonts w:ascii="Cambria" w:hAnsi="Cambria"/>
              </w:rPr>
              <w:t>şi</w:t>
            </w:r>
            <w:proofErr w:type="spellEnd"/>
            <w:r w:rsidRPr="00202F75">
              <w:rPr>
                <w:rFonts w:ascii="Cambria" w:hAnsi="Cambria"/>
              </w:rPr>
              <w:t xml:space="preserve"> </w:t>
            </w:r>
            <w:proofErr w:type="spellStart"/>
            <w:r w:rsidRPr="00202F75">
              <w:rPr>
                <w:rFonts w:ascii="Cambria" w:hAnsi="Cambria"/>
              </w:rPr>
              <w:t>funcţionarea</w:t>
            </w:r>
            <w:proofErr w:type="spellEnd"/>
            <w:r w:rsidRPr="00202F75">
              <w:rPr>
                <w:rFonts w:ascii="Cambria" w:hAnsi="Cambria"/>
              </w:rPr>
              <w:t xml:space="preserve"> </w:t>
            </w:r>
            <w:proofErr w:type="spellStart"/>
            <w:r w:rsidRPr="00202F75">
              <w:rPr>
                <w:rFonts w:ascii="Cambria" w:hAnsi="Cambria"/>
              </w:rPr>
              <w:t>cabinetelor</w:t>
            </w:r>
            <w:proofErr w:type="spellEnd"/>
            <w:r w:rsidRPr="00202F75">
              <w:rPr>
                <w:rFonts w:ascii="Cambria" w:hAnsi="Cambria"/>
              </w:rPr>
              <w:t xml:space="preserve"> </w:t>
            </w:r>
            <w:proofErr w:type="spellStart"/>
            <w:r w:rsidRPr="00202F75">
              <w:rPr>
                <w:rFonts w:ascii="Cambria" w:hAnsi="Cambria"/>
              </w:rPr>
              <w:t>medicale</w:t>
            </w:r>
            <w:proofErr w:type="spellEnd"/>
            <w:r w:rsidRPr="00202F75">
              <w:rPr>
                <w:rFonts w:ascii="Cambria" w:hAnsi="Cambria"/>
              </w:rPr>
              <w:t xml:space="preserve">, </w:t>
            </w:r>
            <w:proofErr w:type="spellStart"/>
            <w:proofErr w:type="gramStart"/>
            <w:r w:rsidRPr="00202F75">
              <w:rPr>
                <w:rFonts w:ascii="Cambria" w:hAnsi="Cambria"/>
              </w:rPr>
              <w:t>republicată</w:t>
            </w:r>
            <w:proofErr w:type="spellEnd"/>
            <w:r w:rsidRPr="00202F75">
              <w:rPr>
                <w:rFonts w:ascii="Cambria" w:hAnsi="Cambria"/>
              </w:rPr>
              <w:t xml:space="preserve"> ;</w:t>
            </w:r>
            <w:proofErr w:type="gramEnd"/>
            <w:r w:rsidRPr="00202F75">
              <w:rPr>
                <w:rFonts w:ascii="Cambria" w:hAnsi="Cambria"/>
              </w:rPr>
              <w:t xml:space="preserve"> </w:t>
            </w:r>
          </w:p>
          <w:p w14:paraId="1F5B01A4" w14:textId="77777777" w:rsidR="00A453F2" w:rsidRPr="00202F75" w:rsidRDefault="00A453F2" w:rsidP="00F97399">
            <w:pPr>
              <w:pStyle w:val="Default"/>
              <w:rPr>
                <w:rFonts w:ascii="Cambria" w:hAnsi="Cambria"/>
                <w:noProof/>
                <w:shd w:val="clear" w:color="auto" w:fill="FFFFFF"/>
              </w:rPr>
            </w:pPr>
            <w:r w:rsidRPr="00202F75">
              <w:rPr>
                <w:rFonts w:ascii="Cambria" w:hAnsi="Cambria"/>
              </w:rPr>
              <w:t xml:space="preserve">              </w:t>
            </w:r>
            <w:proofErr w:type="spellStart"/>
            <w:r w:rsidRPr="00202F75">
              <w:rPr>
                <w:rFonts w:ascii="Cambria" w:hAnsi="Cambria"/>
              </w:rPr>
              <w:t>Având</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vedere</w:t>
            </w:r>
            <w:proofErr w:type="spellEnd"/>
            <w:r w:rsidRPr="00202F75">
              <w:rPr>
                <w:rFonts w:ascii="Cambria" w:hAnsi="Cambria"/>
              </w:rPr>
              <w:t xml:space="preserve"> </w:t>
            </w:r>
            <w:proofErr w:type="spellStart"/>
            <w:r w:rsidRPr="00202F75">
              <w:rPr>
                <w:rFonts w:ascii="Cambria" w:hAnsi="Cambria"/>
              </w:rPr>
              <w:t>cele</w:t>
            </w:r>
            <w:proofErr w:type="spellEnd"/>
            <w:r w:rsidRPr="00202F75">
              <w:rPr>
                <w:rFonts w:ascii="Cambria" w:hAnsi="Cambria"/>
              </w:rPr>
              <w:t xml:space="preserve"> de </w:t>
            </w:r>
            <w:proofErr w:type="spellStart"/>
            <w:r w:rsidRPr="00202F75">
              <w:rPr>
                <w:rFonts w:ascii="Cambria" w:hAnsi="Cambria"/>
              </w:rPr>
              <w:t>mai</w:t>
            </w:r>
            <w:proofErr w:type="spellEnd"/>
            <w:r w:rsidRPr="00202F75">
              <w:rPr>
                <w:rFonts w:ascii="Cambria" w:hAnsi="Cambria"/>
              </w:rPr>
              <w:t xml:space="preserve"> sus   </w:t>
            </w:r>
            <w:proofErr w:type="spellStart"/>
            <w:proofErr w:type="gramStart"/>
            <w:r w:rsidRPr="00202F75">
              <w:rPr>
                <w:rFonts w:ascii="Cambria" w:hAnsi="Cambria"/>
              </w:rPr>
              <w:t>supun</w:t>
            </w:r>
            <w:proofErr w:type="spellEnd"/>
            <w:r w:rsidRPr="00202F75">
              <w:rPr>
                <w:rFonts w:ascii="Cambria" w:hAnsi="Cambria"/>
              </w:rPr>
              <w:t xml:space="preserve">  </w:t>
            </w:r>
            <w:proofErr w:type="spellStart"/>
            <w:r w:rsidRPr="00202F75">
              <w:rPr>
                <w:rFonts w:ascii="Cambria" w:hAnsi="Cambria"/>
              </w:rPr>
              <w:t>spre</w:t>
            </w:r>
            <w:proofErr w:type="spellEnd"/>
            <w:proofErr w:type="gramEnd"/>
            <w:r w:rsidRPr="00202F75">
              <w:rPr>
                <w:rFonts w:ascii="Cambria" w:hAnsi="Cambria"/>
              </w:rPr>
              <w:t xml:space="preserve"> </w:t>
            </w:r>
            <w:proofErr w:type="spellStart"/>
            <w:r w:rsidRPr="00202F75">
              <w:rPr>
                <w:rFonts w:ascii="Cambria" w:hAnsi="Cambria"/>
              </w:rPr>
              <w:t>analiză</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w:t>
            </w:r>
            <w:proofErr w:type="spellStart"/>
            <w:r w:rsidRPr="00202F75">
              <w:rPr>
                <w:rFonts w:ascii="Cambria" w:hAnsi="Cambria"/>
              </w:rPr>
              <w:t>dezbatere</w:t>
            </w:r>
            <w:proofErr w:type="spellEnd"/>
            <w:r w:rsidRPr="00202F75">
              <w:rPr>
                <w:rFonts w:ascii="Cambria" w:hAnsi="Cambria"/>
              </w:rPr>
              <w:t xml:space="preserve"> </w:t>
            </w:r>
            <w:proofErr w:type="spellStart"/>
            <w:r w:rsidRPr="00202F75">
              <w:rPr>
                <w:rFonts w:ascii="Cambria" w:hAnsi="Cambria"/>
              </w:rPr>
              <w:t>Proiectul</w:t>
            </w:r>
            <w:proofErr w:type="spellEnd"/>
            <w:r w:rsidRPr="00202F75">
              <w:rPr>
                <w:rFonts w:ascii="Cambria" w:hAnsi="Cambria"/>
              </w:rPr>
              <w:t xml:space="preserve"> de </w:t>
            </w:r>
            <w:proofErr w:type="spellStart"/>
            <w:r w:rsidRPr="00202F75">
              <w:rPr>
                <w:rFonts w:ascii="Cambria" w:hAnsi="Cambria"/>
              </w:rPr>
              <w:t>hotărâre</w:t>
            </w:r>
            <w:proofErr w:type="spellEnd"/>
            <w:r w:rsidRPr="00202F75">
              <w:rPr>
                <w:rFonts w:ascii="Cambria" w:hAnsi="Cambria"/>
              </w:rPr>
              <w:t xml:space="preserve"> </w:t>
            </w:r>
            <w:proofErr w:type="spellStart"/>
            <w:r w:rsidRPr="00202F75">
              <w:rPr>
                <w:rFonts w:ascii="Cambria" w:hAnsi="Cambria"/>
              </w:rPr>
              <w:t>inițiat</w:t>
            </w:r>
            <w:proofErr w:type="spellEnd"/>
            <w:r w:rsidRPr="00202F75">
              <w:rPr>
                <w:rFonts w:ascii="Cambria" w:hAnsi="Cambria"/>
              </w:rPr>
              <w:t xml:space="preserve">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includerea</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domenei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w:t>
            </w:r>
            <w:proofErr w:type="spellEnd"/>
            <w:r w:rsidRPr="00202F75">
              <w:rPr>
                <w:rFonts w:ascii="Cambria" w:hAnsi="Cambria"/>
              </w:rPr>
              <w:t>.</w:t>
            </w:r>
          </w:p>
        </w:tc>
      </w:tr>
      <w:tr w:rsidR="00A453F2" w:rsidRPr="00202F75" w14:paraId="36A9596E"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0D5FFE3E" w14:textId="77777777" w:rsidR="00A453F2" w:rsidRPr="00202F75" w:rsidRDefault="00A453F2" w:rsidP="00F97399">
            <w:pPr>
              <w:pStyle w:val="NoSpacing"/>
              <w:spacing w:line="276" w:lineRule="auto"/>
              <w:rPr>
                <w:rFonts w:ascii="Cambria" w:eastAsia="Calibri" w:hAnsi="Cambria"/>
                <w:noProof/>
                <w:sz w:val="24"/>
                <w:szCs w:val="24"/>
              </w:rPr>
            </w:pPr>
            <w:r w:rsidRPr="00202F75">
              <w:rPr>
                <w:rFonts w:ascii="Cambria" w:hAnsi="Cambria"/>
                <w:noProof/>
                <w:sz w:val="24"/>
                <w:szCs w:val="24"/>
              </w:rPr>
              <w:lastRenderedPageBreak/>
              <w:t>Secțiunea a 2-a – Impactul socio-economic</w:t>
            </w:r>
          </w:p>
        </w:tc>
      </w:tr>
      <w:tr w:rsidR="00A453F2" w:rsidRPr="00202F75" w14:paraId="285279B7"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19D8AC30" w14:textId="77777777" w:rsidR="00A453F2" w:rsidRPr="00202F75" w:rsidRDefault="00A453F2" w:rsidP="00F97399">
            <w:pPr>
              <w:pStyle w:val="NoSpacing"/>
              <w:spacing w:line="276" w:lineRule="auto"/>
              <w:jc w:val="both"/>
              <w:rPr>
                <w:rFonts w:ascii="Cambria" w:hAnsi="Cambria"/>
                <w:iCs/>
                <w:sz w:val="24"/>
                <w:szCs w:val="24"/>
              </w:rPr>
            </w:pPr>
            <w:r w:rsidRPr="00202F75">
              <w:rPr>
                <w:rFonts w:ascii="Cambria" w:hAnsi="Cambria"/>
                <w:sz w:val="24"/>
                <w:szCs w:val="24"/>
              </w:rPr>
              <w:t>Nu este cazul</w:t>
            </w:r>
          </w:p>
        </w:tc>
      </w:tr>
      <w:tr w:rsidR="00A453F2" w:rsidRPr="00202F75" w14:paraId="45B05069"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7F1437DF" w14:textId="77777777" w:rsidR="00A453F2" w:rsidRPr="00202F75" w:rsidRDefault="00A453F2" w:rsidP="00F97399">
            <w:pPr>
              <w:pStyle w:val="NoSpacing"/>
              <w:spacing w:line="276" w:lineRule="auto"/>
              <w:jc w:val="both"/>
              <w:rPr>
                <w:rFonts w:ascii="Cambria" w:eastAsia="Calibri" w:hAnsi="Cambria"/>
                <w:noProof/>
                <w:sz w:val="24"/>
                <w:szCs w:val="24"/>
              </w:rPr>
            </w:pPr>
            <w:r w:rsidRPr="00202F75">
              <w:rPr>
                <w:rFonts w:ascii="Cambria" w:hAnsi="Cambria"/>
                <w:noProof/>
                <w:sz w:val="24"/>
                <w:szCs w:val="24"/>
              </w:rPr>
              <w:t xml:space="preserve">Secțiunea a 3-a - Impactul financiar asupra bugetului comunei pe termen scurt (an curent)/lung: </w:t>
            </w:r>
          </w:p>
        </w:tc>
      </w:tr>
      <w:tr w:rsidR="00A453F2" w:rsidRPr="00202F75" w14:paraId="44CA0AE0"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1809A34A" w14:textId="77777777" w:rsidR="00A453F2" w:rsidRPr="00202F75" w:rsidRDefault="00A453F2" w:rsidP="00F97399">
            <w:pPr>
              <w:pStyle w:val="NoSpacing"/>
              <w:spacing w:line="276" w:lineRule="auto"/>
              <w:jc w:val="both"/>
              <w:rPr>
                <w:rFonts w:ascii="Cambria" w:eastAsia="Calibri" w:hAnsi="Cambria"/>
                <w:iCs/>
                <w:noProof/>
                <w:sz w:val="24"/>
                <w:szCs w:val="24"/>
              </w:rPr>
            </w:pPr>
            <w:r w:rsidRPr="00202F75">
              <w:rPr>
                <w:rFonts w:ascii="Cambria" w:eastAsia="Calibri" w:hAnsi="Cambria"/>
                <w:iCs/>
                <w:noProof/>
                <w:sz w:val="24"/>
                <w:szCs w:val="24"/>
              </w:rPr>
              <w:t>Nu este cazul</w:t>
            </w:r>
          </w:p>
        </w:tc>
      </w:tr>
      <w:tr w:rsidR="00A453F2" w:rsidRPr="00202F75" w14:paraId="0003123A" w14:textId="77777777" w:rsidTr="00F97399">
        <w:trPr>
          <w:trHeight w:val="573"/>
        </w:trPr>
        <w:tc>
          <w:tcPr>
            <w:tcW w:w="10230" w:type="dxa"/>
            <w:tcBorders>
              <w:top w:val="single" w:sz="4" w:space="0" w:color="auto"/>
              <w:left w:val="single" w:sz="4" w:space="0" w:color="auto"/>
              <w:bottom w:val="single" w:sz="4" w:space="0" w:color="auto"/>
              <w:right w:val="single" w:sz="4" w:space="0" w:color="auto"/>
            </w:tcBorders>
            <w:hideMark/>
          </w:tcPr>
          <w:p w14:paraId="161007AC" w14:textId="77777777" w:rsidR="00A453F2" w:rsidRPr="00202F75" w:rsidRDefault="00A453F2" w:rsidP="00F97399">
            <w:pPr>
              <w:pStyle w:val="NoSpacing"/>
              <w:spacing w:line="276" w:lineRule="auto"/>
              <w:jc w:val="both"/>
              <w:rPr>
                <w:rFonts w:ascii="Cambria" w:hAnsi="Cambria"/>
                <w:noProof/>
                <w:sz w:val="24"/>
                <w:szCs w:val="24"/>
              </w:rPr>
            </w:pPr>
            <w:r w:rsidRPr="00202F75">
              <w:rPr>
                <w:rFonts w:ascii="Cambria" w:hAnsi="Cambria"/>
                <w:noProof/>
                <w:sz w:val="24"/>
                <w:szCs w:val="24"/>
              </w:rPr>
              <w:t xml:space="preserve">Secțiunea a  4-a – Activități de informare publică și consultare privind elaborarea și implementarea </w:t>
            </w:r>
            <w:r w:rsidRPr="00202F75">
              <w:rPr>
                <w:rFonts w:ascii="Cambria" w:hAnsi="Cambria"/>
                <w:noProof/>
                <w:sz w:val="24"/>
                <w:szCs w:val="24"/>
                <w:shd w:val="clear" w:color="auto" w:fill="FFFFFF"/>
              </w:rPr>
              <w:t>actului administrativ</w:t>
            </w:r>
            <w:r w:rsidRPr="00202F75">
              <w:rPr>
                <w:rFonts w:ascii="Cambria" w:hAnsi="Cambria"/>
                <w:noProof/>
                <w:sz w:val="24"/>
                <w:szCs w:val="24"/>
              </w:rPr>
              <w:t xml:space="preserve">: </w:t>
            </w:r>
          </w:p>
        </w:tc>
      </w:tr>
      <w:tr w:rsidR="00A453F2" w:rsidRPr="00202F75" w14:paraId="531646AC" w14:textId="77777777" w:rsidTr="00F97399">
        <w:trPr>
          <w:trHeight w:val="275"/>
        </w:trPr>
        <w:tc>
          <w:tcPr>
            <w:tcW w:w="10230" w:type="dxa"/>
            <w:tcBorders>
              <w:top w:val="single" w:sz="4" w:space="0" w:color="auto"/>
              <w:left w:val="single" w:sz="4" w:space="0" w:color="auto"/>
              <w:bottom w:val="single" w:sz="4" w:space="0" w:color="auto"/>
              <w:right w:val="single" w:sz="4" w:space="0" w:color="auto"/>
            </w:tcBorders>
            <w:hideMark/>
          </w:tcPr>
          <w:p w14:paraId="10DEEC27" w14:textId="77777777" w:rsidR="00A453F2" w:rsidRPr="00202F75" w:rsidRDefault="00A453F2" w:rsidP="00F97399">
            <w:pPr>
              <w:pStyle w:val="NoSpacing"/>
              <w:spacing w:line="276" w:lineRule="auto"/>
              <w:jc w:val="both"/>
              <w:rPr>
                <w:rFonts w:ascii="Cambria" w:hAnsi="Cambria"/>
                <w:noProof/>
                <w:sz w:val="24"/>
                <w:szCs w:val="24"/>
              </w:rPr>
            </w:pPr>
            <w:r w:rsidRPr="00202F75">
              <w:rPr>
                <w:rFonts w:ascii="Cambria" w:hAnsi="Cambria"/>
                <w:noProof/>
                <w:sz w:val="24"/>
                <w:szCs w:val="24"/>
              </w:rPr>
              <w:t>Nu este cazul</w:t>
            </w:r>
          </w:p>
        </w:tc>
      </w:tr>
      <w:tr w:rsidR="00A453F2" w:rsidRPr="00202F75" w14:paraId="1AD195F3"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18A2061F" w14:textId="77777777" w:rsidR="00A453F2" w:rsidRPr="00202F75" w:rsidRDefault="00A453F2" w:rsidP="00F97399">
            <w:pPr>
              <w:pStyle w:val="NoSpacing"/>
              <w:spacing w:line="276" w:lineRule="auto"/>
              <w:jc w:val="both"/>
              <w:rPr>
                <w:rFonts w:ascii="Cambria" w:hAnsi="Cambria"/>
                <w:noProof/>
                <w:sz w:val="24"/>
                <w:szCs w:val="24"/>
              </w:rPr>
            </w:pPr>
            <w:r w:rsidRPr="00202F75">
              <w:rPr>
                <w:rFonts w:ascii="Cambria" w:hAnsi="Cambria"/>
                <w:noProof/>
                <w:sz w:val="24"/>
                <w:szCs w:val="24"/>
              </w:rPr>
              <w:t xml:space="preserve">Secțiunea a 5-a – Efectele </w:t>
            </w:r>
            <w:r w:rsidRPr="00202F75">
              <w:rPr>
                <w:rFonts w:ascii="Cambria" w:hAnsi="Cambria"/>
                <w:noProof/>
                <w:sz w:val="24"/>
                <w:szCs w:val="24"/>
                <w:shd w:val="clear" w:color="auto" w:fill="FFFFFF"/>
              </w:rPr>
              <w:t>actului administrativ</w:t>
            </w:r>
            <w:r w:rsidRPr="00202F75">
              <w:rPr>
                <w:rFonts w:ascii="Cambria" w:hAnsi="Cambria"/>
                <w:noProof/>
                <w:sz w:val="24"/>
                <w:szCs w:val="24"/>
              </w:rPr>
              <w:t xml:space="preserve"> asupra actelor administrative în vigoare și măsuri de implementare: </w:t>
            </w:r>
          </w:p>
        </w:tc>
      </w:tr>
      <w:tr w:rsidR="00A453F2" w:rsidRPr="00202F75" w14:paraId="3EA9D813" w14:textId="77777777" w:rsidTr="00F97399">
        <w:trPr>
          <w:trHeight w:val="305"/>
        </w:trPr>
        <w:tc>
          <w:tcPr>
            <w:tcW w:w="10230" w:type="dxa"/>
            <w:tcBorders>
              <w:top w:val="single" w:sz="4" w:space="0" w:color="auto"/>
              <w:left w:val="single" w:sz="4" w:space="0" w:color="auto"/>
              <w:bottom w:val="single" w:sz="4" w:space="0" w:color="auto"/>
              <w:right w:val="single" w:sz="4" w:space="0" w:color="auto"/>
            </w:tcBorders>
            <w:hideMark/>
          </w:tcPr>
          <w:p w14:paraId="75725813" w14:textId="77777777" w:rsidR="00A453F2" w:rsidRPr="00202F75" w:rsidRDefault="00A453F2" w:rsidP="00F97399">
            <w:pPr>
              <w:pStyle w:val="NoSpacing"/>
              <w:spacing w:line="276" w:lineRule="auto"/>
              <w:jc w:val="both"/>
              <w:rPr>
                <w:rFonts w:ascii="Cambria" w:hAnsi="Cambria"/>
                <w:sz w:val="24"/>
                <w:szCs w:val="24"/>
              </w:rPr>
            </w:pPr>
            <w:r w:rsidRPr="00202F75">
              <w:rPr>
                <w:rFonts w:ascii="Cambria" w:hAnsi="Cambria"/>
                <w:sz w:val="24"/>
                <w:szCs w:val="24"/>
              </w:rPr>
              <w:t>Nu este cazul</w:t>
            </w:r>
          </w:p>
        </w:tc>
      </w:tr>
      <w:tr w:rsidR="00A453F2" w:rsidRPr="00202F75" w14:paraId="024421E9"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14D31E75" w14:textId="77777777" w:rsidR="00A453F2" w:rsidRPr="00202F75" w:rsidRDefault="00A453F2" w:rsidP="00F97399">
            <w:pPr>
              <w:pStyle w:val="NoSpacing"/>
              <w:spacing w:line="276" w:lineRule="auto"/>
              <w:jc w:val="both"/>
              <w:rPr>
                <w:rFonts w:ascii="Cambria" w:eastAsia="Calibri" w:hAnsi="Cambria"/>
                <w:noProof/>
                <w:sz w:val="24"/>
                <w:szCs w:val="24"/>
              </w:rPr>
            </w:pPr>
            <w:r w:rsidRPr="00202F75">
              <w:rPr>
                <w:rFonts w:ascii="Cambria" w:hAnsi="Cambria"/>
                <w:noProof/>
                <w:sz w:val="24"/>
                <w:szCs w:val="24"/>
              </w:rPr>
              <w:t>Secțiunea a 6-a – Cererea nr.5120/2024 ,cererea nr.5090/2024 și Contractul de vânzare autentificat sub nr.569 din 15.02.2024</w:t>
            </w:r>
          </w:p>
        </w:tc>
      </w:tr>
      <w:tr w:rsidR="00A453F2" w:rsidRPr="00202F75" w14:paraId="3D68200F"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0AD58BFD" w14:textId="77777777" w:rsidR="00A453F2" w:rsidRPr="00202F75" w:rsidRDefault="00A453F2" w:rsidP="00F97399">
            <w:pPr>
              <w:pStyle w:val="NoSpacing"/>
              <w:spacing w:line="276" w:lineRule="auto"/>
              <w:jc w:val="both"/>
              <w:rPr>
                <w:rFonts w:ascii="Cambria" w:hAnsi="Cambria"/>
                <w:noProof/>
                <w:color w:val="0070C0"/>
                <w:sz w:val="24"/>
                <w:szCs w:val="24"/>
              </w:rPr>
            </w:pPr>
          </w:p>
        </w:tc>
      </w:tr>
    </w:tbl>
    <w:p w14:paraId="5EA2C44B" w14:textId="77777777" w:rsidR="00A453F2" w:rsidRPr="00202F75" w:rsidRDefault="00A453F2" w:rsidP="00A453F2">
      <w:pPr>
        <w:autoSpaceDE w:val="0"/>
        <w:adjustRightInd w:val="0"/>
        <w:contextualSpacing/>
        <w:jc w:val="center"/>
        <w:rPr>
          <w:rFonts w:ascii="Cambria" w:hAnsi="Cambria"/>
          <w:b/>
          <w:bCs/>
          <w:noProof/>
          <w:sz w:val="24"/>
          <w:szCs w:val="24"/>
        </w:rPr>
      </w:pPr>
      <w:r w:rsidRPr="00202F75">
        <w:rPr>
          <w:rFonts w:ascii="Cambria" w:hAnsi="Cambria"/>
          <w:b/>
          <w:bCs/>
          <w:noProof/>
          <w:sz w:val="24"/>
          <w:szCs w:val="24"/>
        </w:rPr>
        <w:t>INIȚIATOR,</w:t>
      </w:r>
    </w:p>
    <w:p w14:paraId="25514E89" w14:textId="77777777" w:rsidR="00A453F2" w:rsidRPr="00202F75" w:rsidRDefault="00A453F2" w:rsidP="00A453F2">
      <w:pPr>
        <w:autoSpaceDE w:val="0"/>
        <w:adjustRightInd w:val="0"/>
        <w:contextualSpacing/>
        <w:jc w:val="center"/>
        <w:rPr>
          <w:rFonts w:ascii="Cambria" w:hAnsi="Cambria"/>
          <w:b/>
          <w:bCs/>
          <w:noProof/>
          <w:sz w:val="24"/>
          <w:szCs w:val="24"/>
        </w:rPr>
      </w:pPr>
      <w:r w:rsidRPr="00202F75">
        <w:rPr>
          <w:rFonts w:ascii="Cambria" w:hAnsi="Cambria"/>
          <w:b/>
          <w:bCs/>
          <w:noProof/>
          <w:sz w:val="24"/>
          <w:szCs w:val="24"/>
        </w:rPr>
        <w:t>PRIMAR</w:t>
      </w:r>
    </w:p>
    <w:p w14:paraId="3B3E96B7" w14:textId="77777777" w:rsidR="00A453F2" w:rsidRPr="00202F75" w:rsidRDefault="00A453F2" w:rsidP="00A453F2">
      <w:pPr>
        <w:autoSpaceDE w:val="0"/>
        <w:adjustRightInd w:val="0"/>
        <w:contextualSpacing/>
        <w:jc w:val="center"/>
        <w:rPr>
          <w:rFonts w:ascii="Cambria" w:hAnsi="Cambria"/>
          <w:b/>
          <w:bCs/>
          <w:noProof/>
          <w:sz w:val="24"/>
          <w:szCs w:val="24"/>
        </w:rPr>
      </w:pPr>
      <w:r w:rsidRPr="00202F75">
        <w:rPr>
          <w:rFonts w:ascii="Cambria" w:hAnsi="Cambria"/>
          <w:b/>
          <w:bCs/>
          <w:noProof/>
          <w:sz w:val="24"/>
          <w:szCs w:val="24"/>
        </w:rPr>
        <w:t>Costea Gabriel Victor</w:t>
      </w:r>
    </w:p>
    <w:p w14:paraId="6B28C61E" w14:textId="77777777" w:rsidR="00A453F2" w:rsidRPr="00202F75" w:rsidRDefault="00A453F2" w:rsidP="00A453F2">
      <w:pPr>
        <w:pStyle w:val="NoSpacing1"/>
        <w:jc w:val="center"/>
        <w:rPr>
          <w:rFonts w:ascii="Cambria" w:hAnsi="Cambria"/>
          <w:sz w:val="24"/>
          <w:szCs w:val="24"/>
        </w:rPr>
      </w:pPr>
      <w:r w:rsidRPr="00202F75">
        <w:rPr>
          <w:rFonts w:ascii="Cambria" w:hAnsi="Cambria"/>
          <w:sz w:val="24"/>
          <w:szCs w:val="24"/>
        </w:rPr>
        <w:br w:type="page"/>
      </w:r>
      <w:r w:rsidRPr="00202F75">
        <w:rPr>
          <w:rFonts w:ascii="Cambria" w:hAnsi="Cambria"/>
          <w:sz w:val="24"/>
          <w:szCs w:val="24"/>
        </w:rPr>
        <w:lastRenderedPageBreak/>
        <w:t>ROMÂNIA</w:t>
      </w:r>
    </w:p>
    <w:p w14:paraId="16454C5C" w14:textId="77777777" w:rsidR="00A453F2" w:rsidRPr="00202F75" w:rsidRDefault="00A453F2" w:rsidP="00A453F2">
      <w:pPr>
        <w:pStyle w:val="NoSpacing1"/>
        <w:jc w:val="center"/>
        <w:rPr>
          <w:rFonts w:ascii="Cambria" w:hAnsi="Cambria"/>
          <w:sz w:val="24"/>
          <w:szCs w:val="24"/>
        </w:rPr>
      </w:pPr>
      <w:r w:rsidRPr="00202F75">
        <w:rPr>
          <w:rFonts w:ascii="Cambria" w:hAnsi="Cambria"/>
          <w:sz w:val="24"/>
          <w:szCs w:val="24"/>
        </w:rPr>
        <w:t>JUDEȚUL CLUJ</w:t>
      </w:r>
    </w:p>
    <w:p w14:paraId="7B8F28C7" w14:textId="77777777" w:rsidR="00A453F2" w:rsidRPr="00202F75" w:rsidRDefault="00A453F2" w:rsidP="00A453F2">
      <w:pPr>
        <w:pStyle w:val="NoSpacing1"/>
        <w:jc w:val="center"/>
        <w:rPr>
          <w:rFonts w:ascii="Cambria" w:hAnsi="Cambria"/>
          <w:sz w:val="24"/>
          <w:szCs w:val="24"/>
        </w:rPr>
      </w:pPr>
      <w:r w:rsidRPr="00202F75">
        <w:rPr>
          <w:rFonts w:ascii="Cambria" w:hAnsi="Cambria"/>
          <w:sz w:val="24"/>
          <w:szCs w:val="24"/>
        </w:rPr>
        <w:t>COMUNA FELEACU</w:t>
      </w:r>
    </w:p>
    <w:p w14:paraId="3E1C65CF" w14:textId="77777777" w:rsidR="00A453F2" w:rsidRPr="00202F75" w:rsidRDefault="00A453F2" w:rsidP="00A453F2">
      <w:pPr>
        <w:pStyle w:val="NoSpacing1"/>
        <w:jc w:val="center"/>
        <w:rPr>
          <w:rFonts w:ascii="Cambria" w:hAnsi="Cambria"/>
          <w:sz w:val="24"/>
          <w:szCs w:val="24"/>
        </w:rPr>
      </w:pPr>
      <w:r w:rsidRPr="00202F75">
        <w:rPr>
          <w:rFonts w:ascii="Cambria" w:hAnsi="Cambria"/>
          <w:sz w:val="24"/>
          <w:szCs w:val="24"/>
        </w:rPr>
        <w:t>Nr.</w:t>
      </w:r>
      <w:r>
        <w:rPr>
          <w:rFonts w:ascii="Cambria" w:hAnsi="Cambria"/>
          <w:sz w:val="24"/>
          <w:szCs w:val="24"/>
        </w:rPr>
        <w:t>5336/13.03.</w:t>
      </w:r>
      <w:r w:rsidRPr="00202F75">
        <w:rPr>
          <w:rFonts w:ascii="Cambria" w:hAnsi="Cambria"/>
          <w:sz w:val="24"/>
          <w:szCs w:val="24"/>
        </w:rPr>
        <w:t>2024</w:t>
      </w:r>
    </w:p>
    <w:p w14:paraId="627A986E" w14:textId="77777777" w:rsidR="00A453F2" w:rsidRPr="00202F75" w:rsidRDefault="00A453F2" w:rsidP="00A453F2">
      <w:pPr>
        <w:pStyle w:val="NoSpacing1"/>
        <w:jc w:val="center"/>
        <w:rPr>
          <w:rFonts w:ascii="Cambria" w:hAnsi="Cambria"/>
          <w:iCs/>
          <w:sz w:val="24"/>
          <w:szCs w:val="24"/>
        </w:rPr>
      </w:pPr>
    </w:p>
    <w:p w14:paraId="143692D3" w14:textId="77777777" w:rsidR="00A453F2" w:rsidRPr="00202F75" w:rsidRDefault="00A453F2" w:rsidP="00A453F2">
      <w:pPr>
        <w:pStyle w:val="NoSpacing1"/>
        <w:jc w:val="center"/>
        <w:rPr>
          <w:rFonts w:ascii="Cambria" w:hAnsi="Cambria"/>
          <w:iCs/>
          <w:sz w:val="24"/>
          <w:szCs w:val="24"/>
        </w:rPr>
      </w:pPr>
      <w:r w:rsidRPr="00202F75">
        <w:rPr>
          <w:rFonts w:ascii="Cambria" w:hAnsi="Cambria"/>
          <w:iCs/>
          <w:sz w:val="24"/>
          <w:szCs w:val="24"/>
        </w:rPr>
        <w:t>RAPORT DE SPECIALITATE</w:t>
      </w:r>
    </w:p>
    <w:p w14:paraId="0CAB5A7C" w14:textId="77777777" w:rsidR="00A453F2" w:rsidRPr="00202F75" w:rsidRDefault="00A453F2" w:rsidP="00A453F2">
      <w:pPr>
        <w:tabs>
          <w:tab w:val="left" w:pos="3456"/>
        </w:tabs>
        <w:rPr>
          <w:rFonts w:ascii="Cambria" w:hAnsi="Cambria"/>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A453F2" w:rsidRPr="00202F75" w14:paraId="2823EBC9" w14:textId="77777777" w:rsidTr="00F97399">
        <w:trPr>
          <w:trHeight w:val="278"/>
        </w:trPr>
        <w:tc>
          <w:tcPr>
            <w:tcW w:w="3896" w:type="dxa"/>
            <w:tcBorders>
              <w:top w:val="single" w:sz="4" w:space="0" w:color="auto"/>
              <w:left w:val="single" w:sz="4" w:space="0" w:color="auto"/>
              <w:bottom w:val="single" w:sz="4" w:space="0" w:color="auto"/>
              <w:right w:val="single" w:sz="4" w:space="0" w:color="auto"/>
            </w:tcBorders>
            <w:hideMark/>
          </w:tcPr>
          <w:p w14:paraId="24BAF282" w14:textId="77777777" w:rsidR="00A453F2" w:rsidRPr="00202F75" w:rsidRDefault="00A453F2" w:rsidP="00F97399">
            <w:pPr>
              <w:tabs>
                <w:tab w:val="left" w:pos="3456"/>
              </w:tabs>
              <w:jc w:val="both"/>
              <w:rPr>
                <w:rFonts w:ascii="Cambria" w:hAnsi="Cambria"/>
                <w:iCs/>
                <w:sz w:val="24"/>
                <w:szCs w:val="24"/>
              </w:rPr>
            </w:pPr>
            <w:r w:rsidRPr="00202F75">
              <w:rPr>
                <w:rFonts w:ascii="Cambria" w:hAnsi="Cambria"/>
                <w:iCs/>
                <w:sz w:val="24"/>
                <w:szCs w:val="24"/>
              </w:rPr>
              <w:t>Titlul proiectului de hotărâre</w:t>
            </w:r>
          </w:p>
        </w:tc>
        <w:tc>
          <w:tcPr>
            <w:tcW w:w="5729" w:type="dxa"/>
            <w:tcBorders>
              <w:top w:val="single" w:sz="4" w:space="0" w:color="auto"/>
              <w:left w:val="single" w:sz="4" w:space="0" w:color="auto"/>
              <w:bottom w:val="single" w:sz="4" w:space="0" w:color="auto"/>
              <w:right w:val="single" w:sz="4" w:space="0" w:color="auto"/>
            </w:tcBorders>
          </w:tcPr>
          <w:p w14:paraId="32F62631" w14:textId="77777777" w:rsidR="00A453F2" w:rsidRPr="00202F75" w:rsidRDefault="00A453F2" w:rsidP="00F97399">
            <w:pPr>
              <w:pStyle w:val="Default"/>
              <w:rPr>
                <w:rFonts w:ascii="Cambria" w:hAnsi="Cambria"/>
                <w:lang w:val="ro-RO"/>
              </w:rPr>
            </w:pPr>
            <w:r w:rsidRPr="00202F75">
              <w:rPr>
                <w:rFonts w:ascii="Cambria" w:hAnsi="Cambria"/>
                <w:bCs/>
                <w:noProof/>
                <w:lang w:val="ro-RO" w:eastAsia="ro-RO"/>
              </w:rPr>
              <w:t xml:space="preserve">Proiectul de hotărâre privind </w:t>
            </w:r>
            <w:proofErr w:type="spellStart"/>
            <w:r w:rsidRPr="00202F75">
              <w:rPr>
                <w:rFonts w:ascii="Cambria" w:hAnsi="Cambria"/>
              </w:rPr>
              <w:t>includerea</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doamnei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w:t>
            </w:r>
            <w:proofErr w:type="spellEnd"/>
            <w:r w:rsidRPr="00202F75">
              <w:rPr>
                <w:rFonts w:ascii="Cambria" w:hAnsi="Cambria"/>
              </w:rPr>
              <w:t xml:space="preserve"> </w:t>
            </w:r>
          </w:p>
        </w:tc>
      </w:tr>
      <w:tr w:rsidR="00A453F2" w:rsidRPr="00202F75" w14:paraId="38C65412" w14:textId="77777777" w:rsidTr="00F97399">
        <w:tc>
          <w:tcPr>
            <w:tcW w:w="3896" w:type="dxa"/>
            <w:tcBorders>
              <w:top w:val="single" w:sz="4" w:space="0" w:color="auto"/>
              <w:left w:val="single" w:sz="4" w:space="0" w:color="auto"/>
              <w:bottom w:val="single" w:sz="4" w:space="0" w:color="auto"/>
              <w:right w:val="single" w:sz="4" w:space="0" w:color="auto"/>
            </w:tcBorders>
            <w:hideMark/>
          </w:tcPr>
          <w:p w14:paraId="05194A86" w14:textId="77777777" w:rsidR="00A453F2" w:rsidRPr="00202F75" w:rsidRDefault="00A453F2" w:rsidP="00F97399">
            <w:pPr>
              <w:tabs>
                <w:tab w:val="left" w:pos="3456"/>
              </w:tabs>
              <w:jc w:val="both"/>
              <w:rPr>
                <w:rFonts w:ascii="Cambria" w:hAnsi="Cambria"/>
                <w:iCs/>
                <w:sz w:val="24"/>
                <w:szCs w:val="24"/>
              </w:rPr>
            </w:pPr>
            <w:r w:rsidRPr="00202F75">
              <w:rPr>
                <w:rFonts w:ascii="Cambria" w:hAnsi="Cambria"/>
                <w:iCs/>
                <w:sz w:val="24"/>
                <w:szCs w:val="24"/>
              </w:rPr>
              <w:t>Compartiment de resort:</w:t>
            </w:r>
          </w:p>
        </w:tc>
        <w:tc>
          <w:tcPr>
            <w:tcW w:w="5729" w:type="dxa"/>
            <w:tcBorders>
              <w:top w:val="single" w:sz="4" w:space="0" w:color="auto"/>
              <w:left w:val="single" w:sz="4" w:space="0" w:color="auto"/>
              <w:bottom w:val="single" w:sz="4" w:space="0" w:color="auto"/>
              <w:right w:val="single" w:sz="4" w:space="0" w:color="auto"/>
            </w:tcBorders>
            <w:hideMark/>
          </w:tcPr>
          <w:p w14:paraId="364CBB9D" w14:textId="77777777" w:rsidR="00A453F2" w:rsidRPr="00202F75" w:rsidRDefault="00A453F2" w:rsidP="00F97399">
            <w:pPr>
              <w:tabs>
                <w:tab w:val="left" w:pos="3456"/>
              </w:tabs>
              <w:jc w:val="both"/>
              <w:rPr>
                <w:rFonts w:ascii="Cambria" w:hAnsi="Cambria"/>
                <w:iCs/>
                <w:sz w:val="24"/>
                <w:szCs w:val="24"/>
              </w:rPr>
            </w:pPr>
            <w:r w:rsidRPr="00202F75">
              <w:rPr>
                <w:rFonts w:ascii="Cambria" w:hAnsi="Cambria"/>
                <w:iCs/>
                <w:sz w:val="24"/>
                <w:szCs w:val="24"/>
              </w:rPr>
              <w:t>Compartiment Juridic și RU</w:t>
            </w:r>
          </w:p>
        </w:tc>
      </w:tr>
      <w:tr w:rsidR="00A453F2" w:rsidRPr="00202F75" w14:paraId="6A08CDA0" w14:textId="77777777" w:rsidTr="00F97399">
        <w:tc>
          <w:tcPr>
            <w:tcW w:w="9625" w:type="dxa"/>
            <w:gridSpan w:val="2"/>
            <w:tcBorders>
              <w:top w:val="single" w:sz="4" w:space="0" w:color="auto"/>
              <w:left w:val="single" w:sz="4" w:space="0" w:color="auto"/>
              <w:bottom w:val="single" w:sz="4" w:space="0" w:color="auto"/>
              <w:right w:val="single" w:sz="4" w:space="0" w:color="auto"/>
            </w:tcBorders>
            <w:hideMark/>
          </w:tcPr>
          <w:p w14:paraId="2B940ECE" w14:textId="77777777" w:rsidR="00A453F2" w:rsidRPr="00202F75" w:rsidRDefault="00A453F2" w:rsidP="00F97399">
            <w:pPr>
              <w:tabs>
                <w:tab w:val="left" w:pos="3456"/>
              </w:tabs>
              <w:jc w:val="both"/>
              <w:rPr>
                <w:rFonts w:ascii="Cambria" w:hAnsi="Cambria"/>
                <w:iCs/>
                <w:sz w:val="24"/>
                <w:szCs w:val="24"/>
              </w:rPr>
            </w:pPr>
            <w:r w:rsidRPr="00202F75">
              <w:rPr>
                <w:rFonts w:ascii="Cambria" w:hAnsi="Cambria"/>
                <w:iCs/>
                <w:sz w:val="24"/>
                <w:szCs w:val="24"/>
              </w:rPr>
              <w:t xml:space="preserve">Secțiunea 1 – </w:t>
            </w:r>
            <w:r w:rsidRPr="00202F75">
              <w:rPr>
                <w:rFonts w:ascii="Cambria" w:hAnsi="Cambria"/>
                <w:b/>
                <w:bCs/>
                <w:iCs/>
                <w:sz w:val="24"/>
                <w:szCs w:val="24"/>
              </w:rPr>
              <w:t>Documentare și analiză:</w:t>
            </w:r>
          </w:p>
        </w:tc>
      </w:tr>
      <w:tr w:rsidR="00A453F2" w:rsidRPr="00202F75" w14:paraId="3BB5E70B" w14:textId="77777777" w:rsidTr="00F97399">
        <w:tc>
          <w:tcPr>
            <w:tcW w:w="9625" w:type="dxa"/>
            <w:gridSpan w:val="2"/>
            <w:tcBorders>
              <w:top w:val="single" w:sz="4" w:space="0" w:color="auto"/>
              <w:left w:val="single" w:sz="4" w:space="0" w:color="auto"/>
              <w:bottom w:val="single" w:sz="4" w:space="0" w:color="auto"/>
              <w:right w:val="single" w:sz="4" w:space="0" w:color="auto"/>
            </w:tcBorders>
            <w:hideMark/>
          </w:tcPr>
          <w:p w14:paraId="6EC55654" w14:textId="77777777" w:rsidR="00A453F2" w:rsidRPr="00202F75" w:rsidRDefault="00A453F2" w:rsidP="00F97399">
            <w:pPr>
              <w:pStyle w:val="Standard"/>
              <w:jc w:val="both"/>
              <w:rPr>
                <w:rFonts w:ascii="Cambria" w:hAnsi="Cambria"/>
                <w:snapToGrid w:val="0"/>
                <w:lang w:val="ro-RO"/>
              </w:rPr>
            </w:pPr>
            <w:r w:rsidRPr="00202F75">
              <w:rPr>
                <w:rFonts w:ascii="Cambria" w:hAnsi="Cambria"/>
                <w:snapToGrid w:val="0"/>
                <w:lang w:val="ro-RO"/>
              </w:rPr>
              <w:t xml:space="preserve">         Cererea înregistrată sub nr. 5090 din 7 martie 2024 doamna </w:t>
            </w:r>
            <w:proofErr w:type="spellStart"/>
            <w:r w:rsidRPr="00202F75">
              <w:rPr>
                <w:rFonts w:ascii="Cambria" w:hAnsi="Cambria"/>
                <w:snapToGrid w:val="0"/>
                <w:lang w:val="ro-RO"/>
              </w:rPr>
              <w:t>dr.Ardelean</w:t>
            </w:r>
            <w:proofErr w:type="spellEnd"/>
            <w:r w:rsidRPr="00202F75">
              <w:rPr>
                <w:rFonts w:ascii="Cambria" w:hAnsi="Cambria"/>
                <w:snapToGrid w:val="0"/>
                <w:lang w:val="ro-RO"/>
              </w:rPr>
              <w:t xml:space="preserve"> Emanuela-Ana anunță preluarea praxisului </w:t>
            </w:r>
            <w:proofErr w:type="spellStart"/>
            <w:r w:rsidRPr="00202F75">
              <w:rPr>
                <w:rFonts w:ascii="Cambria" w:hAnsi="Cambria"/>
                <w:snapToGrid w:val="0"/>
                <w:lang w:val="ro-RO"/>
              </w:rPr>
              <w:t>dr.Mîrza</w:t>
            </w:r>
            <w:proofErr w:type="spellEnd"/>
            <w:r w:rsidRPr="00202F75">
              <w:rPr>
                <w:rFonts w:ascii="Cambria" w:hAnsi="Cambria"/>
                <w:snapToGrid w:val="0"/>
                <w:lang w:val="ro-RO"/>
              </w:rPr>
              <w:t xml:space="preserve"> Monica-Sanda cu data de 01.04.2024 și solicită modificarea contractului pentru spațiul aferent cabinetului din localitatea Feleacu nr.146 precum și a spațiului cabinetului din localitatea Gheorghieni nr.76.       </w:t>
            </w:r>
          </w:p>
          <w:p w14:paraId="238DC13D" w14:textId="77777777" w:rsidR="00A453F2" w:rsidRPr="00202F75" w:rsidRDefault="00A453F2" w:rsidP="00F97399">
            <w:pPr>
              <w:pStyle w:val="Standard"/>
              <w:jc w:val="both"/>
              <w:rPr>
                <w:rFonts w:ascii="Cambria" w:hAnsi="Cambria"/>
                <w:snapToGrid w:val="0"/>
                <w:lang w:val="ro-RO"/>
              </w:rPr>
            </w:pPr>
            <w:r w:rsidRPr="00202F75">
              <w:rPr>
                <w:rFonts w:ascii="Cambria" w:hAnsi="Cambria"/>
                <w:snapToGrid w:val="0"/>
                <w:lang w:val="ro-RO"/>
              </w:rPr>
              <w:t xml:space="preserve">          Cererea înregistrată la Primăria comunei Feleacu sub  nr. 5120 din 7 martie 2024  numita </w:t>
            </w:r>
            <w:proofErr w:type="spellStart"/>
            <w:r w:rsidRPr="00202F75">
              <w:rPr>
                <w:rFonts w:ascii="Cambria" w:hAnsi="Cambria"/>
                <w:snapToGrid w:val="0"/>
                <w:lang w:val="ro-RO"/>
              </w:rPr>
              <w:t>Dr.Mîrza</w:t>
            </w:r>
            <w:proofErr w:type="spellEnd"/>
            <w:r w:rsidRPr="00202F75">
              <w:rPr>
                <w:rFonts w:ascii="Cambria" w:hAnsi="Cambria"/>
                <w:snapToGrid w:val="0"/>
                <w:lang w:val="ro-RO"/>
              </w:rPr>
              <w:t xml:space="preserve"> Monica Sanda solicită aprobarea rezilierii contractelor de concesiune pentru spațiile cabinetului medical din Feleacu nr.146 și Gheorghieni nr.76 deoarece își încetează activitate ca medic în comuna Feleacu începând cu data de 1 aprilie 2024.</w:t>
            </w:r>
          </w:p>
          <w:p w14:paraId="103B0A38" w14:textId="77777777" w:rsidR="00A453F2" w:rsidRPr="00202F75" w:rsidRDefault="00A453F2" w:rsidP="00F97399">
            <w:pPr>
              <w:pStyle w:val="Default"/>
              <w:rPr>
                <w:rFonts w:ascii="Cambria" w:hAnsi="Cambria"/>
              </w:rPr>
            </w:pPr>
            <w:r w:rsidRPr="00202F75">
              <w:rPr>
                <w:rFonts w:ascii="Cambria" w:hAnsi="Cambria"/>
                <w:snapToGrid w:val="0"/>
                <w:lang w:val="ro-RO"/>
              </w:rPr>
              <w:t xml:space="preserve">          Pentru cele două spații din cadrul Dispensarelor medicale  Feleacu și Gheorghieni în baza Hotărârii Consiliului Local al comunei Feleacu nr.68 din 29 noiembrie 2012 s-au încheiat contractele de concesiune cu numerele: 4005 din 5 decembrie 2012 și nr.</w:t>
            </w:r>
            <w:r w:rsidRPr="00202F75">
              <w:rPr>
                <w:rFonts w:ascii="Cambria" w:hAnsi="Cambria"/>
              </w:rPr>
              <w:t xml:space="preserve"> 4216 din data de 28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între</w:t>
            </w:r>
            <w:proofErr w:type="spellEnd"/>
            <w:r w:rsidRPr="00202F75">
              <w:rPr>
                <w:rFonts w:ascii="Cambria" w:hAnsi="Cambria"/>
              </w:rPr>
              <w:t xml:space="preserve"> </w:t>
            </w:r>
            <w:proofErr w:type="spellStart"/>
            <w:r w:rsidRPr="00202F75">
              <w:rPr>
                <w:rFonts w:ascii="Cambria" w:hAnsi="Cambria"/>
              </w:rPr>
              <w:t>comuna</w:t>
            </w:r>
            <w:proofErr w:type="spellEnd"/>
            <w:r w:rsidRPr="00202F75">
              <w:rPr>
                <w:rFonts w:ascii="Cambria" w:hAnsi="Cambria"/>
              </w:rPr>
              <w:t xml:space="preserve"> </w:t>
            </w:r>
            <w:proofErr w:type="spellStart"/>
            <w:proofErr w:type="gram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și</w:t>
            </w:r>
            <w:proofErr w:type="spellEnd"/>
            <w:proofErr w:type="gramEnd"/>
            <w:r w:rsidRPr="00202F75">
              <w:rPr>
                <w:rFonts w:ascii="Cambria" w:hAnsi="Cambria"/>
              </w:rPr>
              <w:t xml:space="preserve">   Dr. Mîrza Monica-</w:t>
            </w:r>
            <w:proofErr w:type="spellStart"/>
            <w:r w:rsidRPr="00202F75">
              <w:rPr>
                <w:rFonts w:ascii="Cambria" w:hAnsi="Cambria"/>
              </w:rPr>
              <w:t>Sanda</w:t>
            </w:r>
            <w:proofErr w:type="spellEnd"/>
          </w:p>
          <w:p w14:paraId="4403BDA4" w14:textId="77777777" w:rsidR="00A453F2" w:rsidRPr="00202F75" w:rsidRDefault="00A453F2" w:rsidP="00F97399">
            <w:pPr>
              <w:pStyle w:val="Standard"/>
              <w:jc w:val="both"/>
              <w:rPr>
                <w:rFonts w:ascii="Cambria" w:hAnsi="Cambria" w:cs="Times New Roman"/>
              </w:rPr>
            </w:pPr>
            <w:r w:rsidRPr="00202F75">
              <w:rPr>
                <w:rFonts w:ascii="Cambria" w:hAnsi="Cambria" w:cs="Times New Roman"/>
              </w:rPr>
              <w:t xml:space="preserve">          Ulterior </w:t>
            </w:r>
            <w:proofErr w:type="spellStart"/>
            <w:r w:rsidRPr="00202F75">
              <w:rPr>
                <w:rFonts w:ascii="Cambria" w:hAnsi="Cambria" w:cs="Times New Roman"/>
              </w:rPr>
              <w:t>prin</w:t>
            </w:r>
            <w:proofErr w:type="spellEnd"/>
            <w:r w:rsidRPr="00202F75">
              <w:rPr>
                <w:rFonts w:ascii="Cambria" w:hAnsi="Cambria" w:cs="Times New Roman"/>
              </w:rPr>
              <w:t xml:space="preserve"> HCL nr. 5 din </w:t>
            </w:r>
            <w:proofErr w:type="gramStart"/>
            <w:r w:rsidRPr="00202F75">
              <w:rPr>
                <w:rFonts w:ascii="Cambria" w:hAnsi="Cambria" w:cs="Times New Roman"/>
              </w:rPr>
              <w:t xml:space="preserve">28.02.2013  </w:t>
            </w:r>
            <w:proofErr w:type="spellStart"/>
            <w:r w:rsidRPr="00202F75">
              <w:rPr>
                <w:rFonts w:ascii="Cambria" w:hAnsi="Cambria" w:cs="Times New Roman"/>
              </w:rPr>
              <w:t>și</w:t>
            </w:r>
            <w:proofErr w:type="spellEnd"/>
            <w:proofErr w:type="gramEnd"/>
            <w:r w:rsidRPr="00202F75">
              <w:rPr>
                <w:rFonts w:ascii="Cambria" w:hAnsi="Cambria" w:cs="Times New Roman"/>
              </w:rPr>
              <w:t xml:space="preserve"> HCL nr.116 din 30.09.2019   s-a </w:t>
            </w:r>
            <w:proofErr w:type="spellStart"/>
            <w:r w:rsidRPr="00202F75">
              <w:rPr>
                <w:rFonts w:ascii="Cambria" w:hAnsi="Cambria" w:cs="Times New Roman"/>
              </w:rPr>
              <w:t>aprobat</w:t>
            </w:r>
            <w:proofErr w:type="spellEnd"/>
            <w:r w:rsidRPr="00202F75">
              <w:rPr>
                <w:rFonts w:ascii="Cambria" w:hAnsi="Cambria" w:cs="Times New Roman"/>
              </w:rPr>
              <w:t xml:space="preserve">  </w:t>
            </w:r>
            <w:proofErr w:type="spellStart"/>
            <w:r w:rsidRPr="00202F75">
              <w:rPr>
                <w:rFonts w:ascii="Cambria" w:hAnsi="Cambria" w:cs="Times New Roman"/>
              </w:rPr>
              <w:t>încheierea</w:t>
            </w:r>
            <w:proofErr w:type="spellEnd"/>
            <w:r w:rsidRPr="00202F75">
              <w:rPr>
                <w:rFonts w:ascii="Cambria" w:hAnsi="Cambria" w:cs="Times New Roman"/>
              </w:rPr>
              <w:t xml:space="preserve"> </w:t>
            </w:r>
            <w:proofErr w:type="spellStart"/>
            <w:r w:rsidRPr="00202F75">
              <w:rPr>
                <w:rFonts w:ascii="Cambria" w:hAnsi="Cambria" w:cs="Times New Roman"/>
              </w:rPr>
              <w:t>actelor</w:t>
            </w:r>
            <w:proofErr w:type="spellEnd"/>
            <w:r w:rsidRPr="00202F75">
              <w:rPr>
                <w:rFonts w:ascii="Cambria" w:hAnsi="Cambria" w:cs="Times New Roman"/>
              </w:rPr>
              <w:t xml:space="preserve"> </w:t>
            </w:r>
            <w:proofErr w:type="spellStart"/>
            <w:r w:rsidRPr="00202F75">
              <w:rPr>
                <w:rFonts w:ascii="Cambria" w:hAnsi="Cambria" w:cs="Times New Roman"/>
              </w:rPr>
              <w:t>adiționale</w:t>
            </w:r>
            <w:proofErr w:type="spellEnd"/>
            <w:r w:rsidRPr="00202F75">
              <w:rPr>
                <w:rFonts w:ascii="Cambria" w:hAnsi="Cambria" w:cs="Times New Roman"/>
              </w:rPr>
              <w:t xml:space="preserve"> nr.1 </w:t>
            </w:r>
            <w:proofErr w:type="spellStart"/>
            <w:r w:rsidRPr="00202F75">
              <w:rPr>
                <w:rFonts w:ascii="Cambria" w:hAnsi="Cambria" w:cs="Times New Roman"/>
              </w:rPr>
              <w:t>și</w:t>
            </w:r>
            <w:proofErr w:type="spellEnd"/>
            <w:r w:rsidRPr="00202F75">
              <w:rPr>
                <w:rFonts w:ascii="Cambria" w:hAnsi="Cambria" w:cs="Times New Roman"/>
              </w:rPr>
              <w:t xml:space="preserve"> 2 la contract de </w:t>
            </w:r>
            <w:proofErr w:type="spellStart"/>
            <w:r w:rsidRPr="00202F75">
              <w:rPr>
                <w:rFonts w:ascii="Cambria" w:hAnsi="Cambria" w:cs="Times New Roman"/>
              </w:rPr>
              <w:t>concesiune</w:t>
            </w:r>
            <w:proofErr w:type="spellEnd"/>
            <w:r w:rsidRPr="00202F75">
              <w:rPr>
                <w:rFonts w:ascii="Cambria" w:hAnsi="Cambria" w:cs="Times New Roman"/>
              </w:rPr>
              <w:t xml:space="preserve"> nr.4005/2012 ,</w:t>
            </w:r>
            <w:proofErr w:type="spellStart"/>
            <w:r w:rsidRPr="00202F75">
              <w:rPr>
                <w:rFonts w:ascii="Cambria" w:hAnsi="Cambria" w:cs="Times New Roman"/>
              </w:rPr>
              <w:t>acte</w:t>
            </w:r>
            <w:proofErr w:type="spellEnd"/>
            <w:r w:rsidRPr="00202F75">
              <w:rPr>
                <w:rFonts w:ascii="Cambria" w:hAnsi="Cambria" w:cs="Times New Roman"/>
              </w:rPr>
              <w:t xml:space="preserve"> </w:t>
            </w:r>
            <w:proofErr w:type="spellStart"/>
            <w:r w:rsidRPr="00202F75">
              <w:rPr>
                <w:rFonts w:ascii="Cambria" w:hAnsi="Cambria" w:cs="Times New Roman"/>
              </w:rPr>
              <w:t>adiționale</w:t>
            </w:r>
            <w:proofErr w:type="spellEnd"/>
            <w:r w:rsidRPr="00202F75">
              <w:rPr>
                <w:rFonts w:ascii="Cambria" w:hAnsi="Cambria" w:cs="Times New Roman"/>
              </w:rPr>
              <w:t xml:space="preserve"> </w:t>
            </w:r>
            <w:proofErr w:type="spellStart"/>
            <w:r w:rsidRPr="00202F75">
              <w:rPr>
                <w:rFonts w:ascii="Cambria" w:hAnsi="Cambria" w:cs="Times New Roman"/>
              </w:rPr>
              <w:t>ce</w:t>
            </w:r>
            <w:proofErr w:type="spellEnd"/>
            <w:r w:rsidRPr="00202F75">
              <w:rPr>
                <w:rFonts w:ascii="Cambria" w:hAnsi="Cambria" w:cs="Times New Roman"/>
              </w:rPr>
              <w:t xml:space="preserve"> </w:t>
            </w:r>
            <w:proofErr w:type="spellStart"/>
            <w:r w:rsidRPr="00202F75">
              <w:rPr>
                <w:rFonts w:ascii="Cambria" w:hAnsi="Cambria" w:cs="Times New Roman"/>
              </w:rPr>
              <w:t>privesc</w:t>
            </w:r>
            <w:proofErr w:type="spellEnd"/>
            <w:r w:rsidRPr="00202F75">
              <w:rPr>
                <w:rFonts w:ascii="Cambria" w:hAnsi="Cambria" w:cs="Times New Roman"/>
              </w:rPr>
              <w:t xml:space="preserve">  </w:t>
            </w:r>
            <w:proofErr w:type="spellStart"/>
            <w:r w:rsidRPr="00202F75">
              <w:rPr>
                <w:rFonts w:ascii="Cambria" w:hAnsi="Cambria" w:cs="Times New Roman"/>
              </w:rPr>
              <w:t>redevența</w:t>
            </w:r>
            <w:proofErr w:type="spellEnd"/>
            <w:r w:rsidRPr="00202F75">
              <w:rPr>
                <w:rFonts w:ascii="Cambria" w:hAnsi="Cambria" w:cs="Times New Roman"/>
              </w:rPr>
              <w:t xml:space="preserve"> </w:t>
            </w:r>
            <w:proofErr w:type="spellStart"/>
            <w:r w:rsidRPr="00202F75">
              <w:rPr>
                <w:rFonts w:ascii="Cambria" w:hAnsi="Cambria" w:cs="Times New Roman"/>
              </w:rPr>
              <w:t>și</w:t>
            </w:r>
            <w:proofErr w:type="spellEnd"/>
            <w:r w:rsidRPr="00202F75">
              <w:rPr>
                <w:rFonts w:ascii="Cambria" w:hAnsi="Cambria" w:cs="Times New Roman"/>
              </w:rPr>
              <w:t xml:space="preserve">  </w:t>
            </w:r>
            <w:proofErr w:type="spellStart"/>
            <w:r w:rsidRPr="00202F75">
              <w:rPr>
                <w:rFonts w:ascii="Cambria" w:hAnsi="Cambria" w:cs="Times New Roman"/>
              </w:rPr>
              <w:t>termenul</w:t>
            </w:r>
            <w:proofErr w:type="spellEnd"/>
            <w:r w:rsidRPr="00202F75">
              <w:rPr>
                <w:rFonts w:ascii="Cambria" w:hAnsi="Cambria" w:cs="Times New Roman"/>
              </w:rPr>
              <w:t xml:space="preserve"> </w:t>
            </w:r>
            <w:proofErr w:type="spellStart"/>
            <w:r w:rsidRPr="00202F75">
              <w:rPr>
                <w:rFonts w:ascii="Cambria" w:hAnsi="Cambria" w:cs="Times New Roman"/>
              </w:rPr>
              <w:t>contractului,iar</w:t>
            </w:r>
            <w:proofErr w:type="spellEnd"/>
            <w:r w:rsidRPr="00202F75">
              <w:rPr>
                <w:rFonts w:ascii="Cambria" w:hAnsi="Cambria" w:cs="Times New Roman"/>
              </w:rPr>
              <w:t xml:space="preserve"> </w:t>
            </w:r>
            <w:proofErr w:type="spellStart"/>
            <w:r w:rsidRPr="00202F75">
              <w:rPr>
                <w:rFonts w:ascii="Cambria" w:hAnsi="Cambria" w:cs="Times New Roman"/>
              </w:rPr>
              <w:t>prin</w:t>
            </w:r>
            <w:proofErr w:type="spellEnd"/>
            <w:r w:rsidRPr="00202F75">
              <w:rPr>
                <w:rFonts w:ascii="Cambria" w:hAnsi="Cambria" w:cs="Times New Roman"/>
              </w:rPr>
              <w:t xml:space="preserve"> HCL nr.132 /2019 </w:t>
            </w:r>
            <w:proofErr w:type="spellStart"/>
            <w:r w:rsidRPr="00202F75">
              <w:rPr>
                <w:rFonts w:ascii="Cambria" w:hAnsi="Cambria" w:cs="Times New Roman"/>
              </w:rPr>
              <w:t>și</w:t>
            </w:r>
            <w:proofErr w:type="spellEnd"/>
            <w:r w:rsidRPr="00202F75">
              <w:rPr>
                <w:rFonts w:ascii="Cambria" w:hAnsi="Cambria" w:cs="Times New Roman"/>
              </w:rPr>
              <w:t xml:space="preserve"> 133/2022 s-a </w:t>
            </w:r>
            <w:proofErr w:type="spellStart"/>
            <w:r w:rsidRPr="00202F75">
              <w:rPr>
                <w:rFonts w:ascii="Cambria" w:hAnsi="Cambria" w:cs="Times New Roman"/>
              </w:rPr>
              <w:t>aprobat</w:t>
            </w:r>
            <w:proofErr w:type="spellEnd"/>
            <w:r w:rsidRPr="00202F75">
              <w:rPr>
                <w:rFonts w:ascii="Cambria" w:hAnsi="Cambria" w:cs="Times New Roman"/>
              </w:rPr>
              <w:t xml:space="preserve">  </w:t>
            </w:r>
            <w:proofErr w:type="spellStart"/>
            <w:r w:rsidRPr="00202F75">
              <w:rPr>
                <w:rFonts w:ascii="Cambria" w:hAnsi="Cambria" w:cs="Times New Roman"/>
              </w:rPr>
              <w:t>încheierea</w:t>
            </w:r>
            <w:proofErr w:type="spellEnd"/>
            <w:r w:rsidRPr="00202F75">
              <w:rPr>
                <w:rFonts w:ascii="Cambria" w:hAnsi="Cambria" w:cs="Times New Roman"/>
              </w:rPr>
              <w:t xml:space="preserve"> </w:t>
            </w:r>
            <w:proofErr w:type="spellStart"/>
            <w:r w:rsidRPr="00202F75">
              <w:rPr>
                <w:rFonts w:ascii="Cambria" w:hAnsi="Cambria" w:cs="Times New Roman"/>
              </w:rPr>
              <w:t>actelor</w:t>
            </w:r>
            <w:proofErr w:type="spellEnd"/>
            <w:r w:rsidRPr="00202F75">
              <w:rPr>
                <w:rFonts w:ascii="Cambria" w:hAnsi="Cambria" w:cs="Times New Roman"/>
              </w:rPr>
              <w:t xml:space="preserve"> </w:t>
            </w:r>
            <w:proofErr w:type="spellStart"/>
            <w:r w:rsidRPr="00202F75">
              <w:rPr>
                <w:rFonts w:ascii="Cambria" w:hAnsi="Cambria" w:cs="Times New Roman"/>
              </w:rPr>
              <w:t>adiționale</w:t>
            </w:r>
            <w:proofErr w:type="spellEnd"/>
            <w:r w:rsidRPr="00202F75">
              <w:rPr>
                <w:rFonts w:ascii="Cambria" w:hAnsi="Cambria" w:cs="Times New Roman"/>
              </w:rPr>
              <w:t xml:space="preserve"> nr.1 </w:t>
            </w:r>
            <w:proofErr w:type="spellStart"/>
            <w:r w:rsidRPr="00202F75">
              <w:rPr>
                <w:rFonts w:ascii="Cambria" w:hAnsi="Cambria" w:cs="Times New Roman"/>
              </w:rPr>
              <w:t>și</w:t>
            </w:r>
            <w:proofErr w:type="spellEnd"/>
            <w:r w:rsidRPr="00202F75">
              <w:rPr>
                <w:rFonts w:ascii="Cambria" w:hAnsi="Cambria" w:cs="Times New Roman"/>
              </w:rPr>
              <w:t xml:space="preserve"> 2 la contract de </w:t>
            </w:r>
            <w:proofErr w:type="spellStart"/>
            <w:r w:rsidRPr="00202F75">
              <w:rPr>
                <w:rFonts w:ascii="Cambria" w:hAnsi="Cambria" w:cs="Times New Roman"/>
              </w:rPr>
              <w:t>concesiune</w:t>
            </w:r>
            <w:proofErr w:type="spellEnd"/>
            <w:r w:rsidRPr="00202F75">
              <w:rPr>
                <w:rFonts w:ascii="Cambria" w:hAnsi="Cambria" w:cs="Times New Roman"/>
              </w:rPr>
              <w:t xml:space="preserve"> nr.4216/2012,acte </w:t>
            </w:r>
            <w:proofErr w:type="spellStart"/>
            <w:r w:rsidRPr="00202F75">
              <w:rPr>
                <w:rFonts w:ascii="Cambria" w:hAnsi="Cambria" w:cs="Times New Roman"/>
              </w:rPr>
              <w:t>adiționale</w:t>
            </w:r>
            <w:proofErr w:type="spellEnd"/>
            <w:r w:rsidRPr="00202F75">
              <w:rPr>
                <w:rFonts w:ascii="Cambria" w:hAnsi="Cambria" w:cs="Times New Roman"/>
              </w:rPr>
              <w:t xml:space="preserve"> </w:t>
            </w:r>
            <w:proofErr w:type="spellStart"/>
            <w:r w:rsidRPr="00202F75">
              <w:rPr>
                <w:rFonts w:ascii="Cambria" w:hAnsi="Cambria" w:cs="Times New Roman"/>
              </w:rPr>
              <w:t>ce</w:t>
            </w:r>
            <w:proofErr w:type="spellEnd"/>
            <w:r w:rsidRPr="00202F75">
              <w:rPr>
                <w:rFonts w:ascii="Cambria" w:hAnsi="Cambria" w:cs="Times New Roman"/>
              </w:rPr>
              <w:t xml:space="preserve"> </w:t>
            </w:r>
            <w:proofErr w:type="spellStart"/>
            <w:r w:rsidRPr="00202F75">
              <w:rPr>
                <w:rFonts w:ascii="Cambria" w:hAnsi="Cambria" w:cs="Times New Roman"/>
              </w:rPr>
              <w:t>privesc</w:t>
            </w:r>
            <w:proofErr w:type="spellEnd"/>
            <w:r w:rsidRPr="00202F75">
              <w:rPr>
                <w:rFonts w:ascii="Cambria" w:hAnsi="Cambria" w:cs="Times New Roman"/>
              </w:rPr>
              <w:t xml:space="preserve"> </w:t>
            </w:r>
            <w:proofErr w:type="spellStart"/>
            <w:r w:rsidRPr="00202F75">
              <w:rPr>
                <w:rFonts w:ascii="Cambria" w:hAnsi="Cambria" w:cs="Times New Roman"/>
              </w:rPr>
              <w:t>doar</w:t>
            </w:r>
            <w:proofErr w:type="spellEnd"/>
            <w:r w:rsidRPr="00202F75">
              <w:rPr>
                <w:rFonts w:ascii="Cambria" w:hAnsi="Cambria" w:cs="Times New Roman"/>
              </w:rPr>
              <w:t xml:space="preserve"> </w:t>
            </w:r>
            <w:proofErr w:type="spellStart"/>
            <w:r w:rsidRPr="00202F75">
              <w:rPr>
                <w:rFonts w:ascii="Cambria" w:hAnsi="Cambria" w:cs="Times New Roman"/>
              </w:rPr>
              <w:t>termenul</w:t>
            </w:r>
            <w:proofErr w:type="spellEnd"/>
            <w:r w:rsidRPr="00202F75">
              <w:rPr>
                <w:rFonts w:ascii="Cambria" w:hAnsi="Cambria" w:cs="Times New Roman"/>
              </w:rPr>
              <w:t>.</w:t>
            </w:r>
          </w:p>
          <w:p w14:paraId="5E8F185D" w14:textId="77777777" w:rsidR="00A453F2" w:rsidRPr="00202F75" w:rsidRDefault="00A453F2" w:rsidP="00F97399">
            <w:pPr>
              <w:pStyle w:val="Standard"/>
              <w:jc w:val="both"/>
              <w:rPr>
                <w:rFonts w:ascii="Cambria" w:hAnsi="Cambria" w:cs="Times New Roman"/>
              </w:rPr>
            </w:pPr>
            <w:r w:rsidRPr="00202F75">
              <w:rPr>
                <w:rFonts w:ascii="Cambria" w:hAnsi="Cambria" w:cs="Times New Roman"/>
              </w:rPr>
              <w:t xml:space="preserve">         </w:t>
            </w:r>
            <w:proofErr w:type="spellStart"/>
            <w:r w:rsidRPr="00202F75">
              <w:rPr>
                <w:rFonts w:ascii="Cambria" w:hAnsi="Cambria" w:cs="Times New Roman"/>
              </w:rPr>
              <w:t>Contractul</w:t>
            </w:r>
            <w:proofErr w:type="spellEnd"/>
            <w:r w:rsidRPr="00202F75">
              <w:rPr>
                <w:rFonts w:ascii="Cambria" w:hAnsi="Cambria" w:cs="Times New Roman"/>
              </w:rPr>
              <w:t xml:space="preserve"> de </w:t>
            </w:r>
            <w:proofErr w:type="spellStart"/>
            <w:r w:rsidRPr="00202F75">
              <w:rPr>
                <w:rFonts w:ascii="Cambria" w:hAnsi="Cambria" w:cs="Times New Roman"/>
              </w:rPr>
              <w:t>vânzare</w:t>
            </w:r>
            <w:proofErr w:type="spellEnd"/>
            <w:r w:rsidRPr="00202F75">
              <w:rPr>
                <w:rFonts w:ascii="Cambria" w:hAnsi="Cambria" w:cs="Times New Roman"/>
              </w:rPr>
              <w:t xml:space="preserve"> praxis </w:t>
            </w:r>
            <w:proofErr w:type="spellStart"/>
            <w:r w:rsidRPr="00202F75">
              <w:rPr>
                <w:rFonts w:ascii="Cambria" w:hAnsi="Cambria" w:cs="Times New Roman"/>
              </w:rPr>
              <w:t>autentificat</w:t>
            </w:r>
            <w:proofErr w:type="spellEnd"/>
            <w:r w:rsidRPr="00202F75">
              <w:rPr>
                <w:rFonts w:ascii="Cambria" w:hAnsi="Cambria" w:cs="Times New Roman"/>
              </w:rPr>
              <w:t xml:space="preserve"> sub nr.569 din 15 </w:t>
            </w:r>
            <w:proofErr w:type="spellStart"/>
            <w:r w:rsidRPr="00202F75">
              <w:rPr>
                <w:rFonts w:ascii="Cambria" w:hAnsi="Cambria" w:cs="Times New Roman"/>
              </w:rPr>
              <w:t>februarie</w:t>
            </w:r>
            <w:proofErr w:type="spellEnd"/>
            <w:r w:rsidRPr="00202F75">
              <w:rPr>
                <w:rFonts w:ascii="Cambria" w:hAnsi="Cambria" w:cs="Times New Roman"/>
              </w:rPr>
              <w:t xml:space="preserve"> 2024.</w:t>
            </w:r>
          </w:p>
          <w:p w14:paraId="32A6952E" w14:textId="77777777" w:rsidR="00A453F2" w:rsidRPr="00202F75" w:rsidRDefault="00A453F2" w:rsidP="00F97399">
            <w:pPr>
              <w:pStyle w:val="Standard"/>
              <w:jc w:val="both"/>
              <w:rPr>
                <w:rFonts w:ascii="Cambria" w:hAnsi="Cambria"/>
              </w:rPr>
            </w:pPr>
          </w:p>
        </w:tc>
      </w:tr>
      <w:tr w:rsidR="00A453F2" w:rsidRPr="00202F75" w14:paraId="1C6088A6" w14:textId="77777777" w:rsidTr="00F97399">
        <w:tc>
          <w:tcPr>
            <w:tcW w:w="9625" w:type="dxa"/>
            <w:gridSpan w:val="2"/>
            <w:tcBorders>
              <w:top w:val="single" w:sz="4" w:space="0" w:color="auto"/>
              <w:left w:val="single" w:sz="4" w:space="0" w:color="auto"/>
              <w:bottom w:val="single" w:sz="4" w:space="0" w:color="auto"/>
              <w:right w:val="single" w:sz="4" w:space="0" w:color="auto"/>
            </w:tcBorders>
            <w:hideMark/>
          </w:tcPr>
          <w:p w14:paraId="4C6D68F6" w14:textId="77777777" w:rsidR="00A453F2" w:rsidRPr="00202F75" w:rsidRDefault="00A453F2" w:rsidP="00F97399">
            <w:pPr>
              <w:tabs>
                <w:tab w:val="left" w:pos="3456"/>
              </w:tabs>
              <w:jc w:val="both"/>
              <w:rPr>
                <w:rFonts w:ascii="Cambria" w:hAnsi="Cambria" w:cs="Courier New"/>
                <w:noProof/>
                <w:sz w:val="24"/>
                <w:szCs w:val="24"/>
              </w:rPr>
            </w:pPr>
            <w:r w:rsidRPr="00202F75">
              <w:rPr>
                <w:rFonts w:ascii="Cambria" w:hAnsi="Cambria" w:cs="Courier New"/>
                <w:noProof/>
                <w:sz w:val="24"/>
                <w:szCs w:val="24"/>
              </w:rPr>
              <w:t xml:space="preserve">Secțiunea a 2-a - </w:t>
            </w:r>
            <w:r w:rsidRPr="00202F75">
              <w:rPr>
                <w:rFonts w:ascii="Cambria" w:hAnsi="Cambria" w:cs="Courier New"/>
                <w:b/>
                <w:bCs/>
                <w:noProof/>
                <w:sz w:val="24"/>
                <w:szCs w:val="24"/>
              </w:rPr>
              <w:t>Fundamentare</w:t>
            </w:r>
            <w:r w:rsidRPr="00202F75">
              <w:rPr>
                <w:rFonts w:ascii="Cambria" w:hAnsi="Cambria" w:cs="Courier New"/>
                <w:noProof/>
                <w:sz w:val="24"/>
                <w:szCs w:val="24"/>
              </w:rPr>
              <w:t xml:space="preserve"> tehnică, respectiv cerințele de natuă tehnică, economică, juridică, posibilități de realizare în condiții de utilitate, legalitate, regularitate, eficiență, eficacitate și economicitate: </w:t>
            </w:r>
          </w:p>
        </w:tc>
      </w:tr>
      <w:tr w:rsidR="00A453F2" w:rsidRPr="00202F75" w14:paraId="57525F2E" w14:textId="77777777" w:rsidTr="00F97399">
        <w:tc>
          <w:tcPr>
            <w:tcW w:w="9625" w:type="dxa"/>
            <w:gridSpan w:val="2"/>
            <w:tcBorders>
              <w:top w:val="single" w:sz="4" w:space="0" w:color="auto"/>
              <w:left w:val="single" w:sz="4" w:space="0" w:color="auto"/>
              <w:bottom w:val="single" w:sz="4" w:space="0" w:color="auto"/>
              <w:right w:val="single" w:sz="4" w:space="0" w:color="auto"/>
            </w:tcBorders>
          </w:tcPr>
          <w:p w14:paraId="3E6715A2" w14:textId="77777777" w:rsidR="00A453F2" w:rsidRPr="00202F75" w:rsidRDefault="00A453F2" w:rsidP="00F97399">
            <w:pPr>
              <w:pStyle w:val="NoSpacing"/>
              <w:spacing w:line="256" w:lineRule="auto"/>
              <w:rPr>
                <w:rFonts w:ascii="Cambria" w:hAnsi="Cambria"/>
                <w:bCs/>
                <w:sz w:val="24"/>
                <w:szCs w:val="24"/>
              </w:rPr>
            </w:pPr>
            <w:r w:rsidRPr="00202F75">
              <w:rPr>
                <w:rFonts w:ascii="Cambria" w:hAnsi="Cambria"/>
                <w:bCs/>
                <w:sz w:val="24"/>
                <w:szCs w:val="24"/>
              </w:rPr>
              <w:t>Documente și acte normative avute în vedere la întocmirea prezentului raport:</w:t>
            </w:r>
          </w:p>
          <w:p w14:paraId="13B5ACB7" w14:textId="77777777" w:rsidR="00A453F2" w:rsidRPr="00202F75" w:rsidRDefault="00A453F2" w:rsidP="00F97399">
            <w:pPr>
              <w:pStyle w:val="NoSpacing"/>
              <w:spacing w:line="256" w:lineRule="auto"/>
              <w:rPr>
                <w:rFonts w:ascii="Cambria" w:hAnsi="Cambria"/>
                <w:bCs/>
                <w:sz w:val="24"/>
                <w:szCs w:val="24"/>
              </w:rPr>
            </w:pPr>
            <w:r w:rsidRPr="00202F75">
              <w:rPr>
                <w:rFonts w:ascii="Cambria" w:hAnsi="Cambria"/>
                <w:bCs/>
                <w:sz w:val="24"/>
                <w:szCs w:val="24"/>
              </w:rPr>
              <w:t xml:space="preserve">            Hotărârea Consiliului Local al comunei Feleacu nr.68 din 29 noiembrie 2012  privind aprobarea concesionării Dispensarului Uman din localitatea Gheorghieni  și a unei părți din Dispensarul Uman Feleacu;</w:t>
            </w:r>
          </w:p>
          <w:p w14:paraId="3BAF992F" w14:textId="77777777" w:rsidR="00A453F2" w:rsidRPr="00202F75" w:rsidRDefault="00A453F2" w:rsidP="00F97399">
            <w:pPr>
              <w:rPr>
                <w:rFonts w:ascii="Cambria" w:hAnsi="Cambria"/>
                <w:sz w:val="24"/>
                <w:szCs w:val="24"/>
              </w:rPr>
            </w:pPr>
            <w:r w:rsidRPr="00202F75">
              <w:rPr>
                <w:rFonts w:ascii="Cambria" w:hAnsi="Cambria"/>
                <w:bCs/>
                <w:sz w:val="24"/>
                <w:szCs w:val="24"/>
              </w:rPr>
              <w:t xml:space="preserve">             Hotărârea Consiliului Local al comunei Feleacu nr.5 din 28 februarie 2013</w:t>
            </w:r>
            <w:r w:rsidRPr="00202F75">
              <w:rPr>
                <w:rFonts w:ascii="Cambria" w:hAnsi="Cambria"/>
                <w:sz w:val="24"/>
                <w:szCs w:val="24"/>
              </w:rPr>
              <w:t xml:space="preserve"> privind modificarea art.2 si  3 ale </w:t>
            </w:r>
            <w:proofErr w:type="spellStart"/>
            <w:r w:rsidRPr="00202F75">
              <w:rPr>
                <w:rFonts w:ascii="Cambria" w:hAnsi="Cambria"/>
                <w:sz w:val="24"/>
                <w:szCs w:val="24"/>
              </w:rPr>
              <w:t>Hotararii</w:t>
            </w:r>
            <w:proofErr w:type="spellEnd"/>
            <w:r w:rsidRPr="00202F75">
              <w:rPr>
                <w:rFonts w:ascii="Cambria" w:hAnsi="Cambria"/>
                <w:sz w:val="24"/>
                <w:szCs w:val="24"/>
              </w:rPr>
              <w:t xml:space="preserve"> Consiliului Local al comunei Feleacu cu nr.68/2012;</w:t>
            </w:r>
          </w:p>
          <w:p w14:paraId="5A947C76" w14:textId="77777777" w:rsidR="00A453F2" w:rsidRPr="00202F75" w:rsidRDefault="00A453F2" w:rsidP="00F97399">
            <w:pPr>
              <w:autoSpaceDE w:val="0"/>
              <w:autoSpaceDN w:val="0"/>
              <w:adjustRightInd w:val="0"/>
              <w:rPr>
                <w:rFonts w:ascii="Cambria" w:hAnsi="Cambria"/>
                <w:bCs/>
                <w:sz w:val="24"/>
                <w:szCs w:val="24"/>
              </w:rPr>
            </w:pPr>
            <w:r w:rsidRPr="00202F75">
              <w:rPr>
                <w:rFonts w:ascii="Cambria" w:hAnsi="Cambria"/>
                <w:bCs/>
                <w:sz w:val="24"/>
                <w:szCs w:val="24"/>
              </w:rPr>
              <w:t xml:space="preserve">            Hotărârea Consiliului Local al comunei Feleacu nr.116/30.09.2019 privind stabilirea unor măsuri referitoare la durata de concesiune a spațiilor cu destinația cabinete medicale </w:t>
            </w:r>
            <w:r w:rsidRPr="00202F75">
              <w:rPr>
                <w:rFonts w:ascii="Cambria" w:hAnsi="Cambria"/>
                <w:bCs/>
                <w:sz w:val="24"/>
                <w:szCs w:val="24"/>
              </w:rPr>
              <w:lastRenderedPageBreak/>
              <w:t>concesionate în conformitate cu Hotărârea Guvernului nr. 884/2004, cu modificările și completările ulterioare precum și a redevenței datorate bugetului local;</w:t>
            </w:r>
          </w:p>
          <w:p w14:paraId="0D779349" w14:textId="77777777" w:rsidR="00A453F2" w:rsidRPr="00202F75" w:rsidRDefault="00A453F2" w:rsidP="00F97399">
            <w:pPr>
              <w:pStyle w:val="NoSpacing1"/>
              <w:rPr>
                <w:rFonts w:ascii="Cambria" w:hAnsi="Cambria"/>
                <w:sz w:val="24"/>
                <w:szCs w:val="24"/>
              </w:rPr>
            </w:pPr>
            <w:r w:rsidRPr="00202F75">
              <w:rPr>
                <w:rFonts w:ascii="Cambria" w:hAnsi="Cambria"/>
                <w:bCs/>
                <w:sz w:val="24"/>
                <w:szCs w:val="24"/>
              </w:rPr>
              <w:t xml:space="preserve">        Hotărârea Consiliului Local al comunei Feleacu nr. 132 din 30.09.219</w:t>
            </w:r>
            <w:r w:rsidRPr="00202F75">
              <w:rPr>
                <w:rFonts w:ascii="Cambria" w:hAnsi="Cambria"/>
                <w:sz w:val="24"/>
                <w:szCs w:val="24"/>
              </w:rPr>
              <w:t xml:space="preserve"> privind aprobarea încheierii unui act adițional la Contractul de concesiune nr.4216 din 28.12.2012  încheiat cu doamna doctor Mîrza Monica-Sanda, pentru  utilizarea unui </w:t>
            </w:r>
            <w:proofErr w:type="spellStart"/>
            <w:r w:rsidRPr="00202F75">
              <w:rPr>
                <w:rFonts w:ascii="Cambria" w:hAnsi="Cambria"/>
                <w:sz w:val="24"/>
                <w:szCs w:val="24"/>
              </w:rPr>
              <w:t>spaţiu</w:t>
            </w:r>
            <w:proofErr w:type="spellEnd"/>
            <w:r w:rsidRPr="00202F75">
              <w:rPr>
                <w:rFonts w:ascii="Cambria" w:hAnsi="Cambria"/>
                <w:sz w:val="24"/>
                <w:szCs w:val="24"/>
              </w:rPr>
              <w:t xml:space="preserve"> din cadrul   cabinetului medical situat în sat Gheorghieni nr.76;</w:t>
            </w:r>
          </w:p>
          <w:p w14:paraId="3F5A17E2" w14:textId="77777777" w:rsidR="00A453F2" w:rsidRPr="00202F75" w:rsidRDefault="00A453F2" w:rsidP="00F97399">
            <w:pPr>
              <w:pStyle w:val="NoSpacing1"/>
              <w:rPr>
                <w:rFonts w:ascii="Cambria" w:hAnsi="Cambria"/>
                <w:sz w:val="24"/>
                <w:szCs w:val="24"/>
              </w:rPr>
            </w:pPr>
            <w:r w:rsidRPr="00202F75">
              <w:rPr>
                <w:rFonts w:ascii="Cambria" w:hAnsi="Cambria"/>
                <w:bCs/>
                <w:sz w:val="24"/>
                <w:szCs w:val="24"/>
              </w:rPr>
              <w:t xml:space="preserve">        Hotărârea Consiliului Local al comunei Feleacu nr. 133</w:t>
            </w:r>
            <w:r w:rsidRPr="00202F75">
              <w:rPr>
                <w:rFonts w:ascii="Cambria" w:hAnsi="Cambria"/>
                <w:sz w:val="24"/>
                <w:szCs w:val="24"/>
              </w:rPr>
              <w:t xml:space="preserve">  din 31.10.2022 privind aprobarea încheierii  actului adițional nr.2 la Contractul de concesiune nr.4216 din 28.12.2012 încheiat cu doamna  Mîrza Monica-Sanda , pentru  utilizarea unui </w:t>
            </w:r>
            <w:proofErr w:type="spellStart"/>
            <w:r w:rsidRPr="00202F75">
              <w:rPr>
                <w:rFonts w:ascii="Cambria" w:hAnsi="Cambria"/>
                <w:sz w:val="24"/>
                <w:szCs w:val="24"/>
              </w:rPr>
              <w:t>spaţiu</w:t>
            </w:r>
            <w:proofErr w:type="spellEnd"/>
            <w:r w:rsidRPr="00202F75">
              <w:rPr>
                <w:rFonts w:ascii="Cambria" w:hAnsi="Cambria"/>
                <w:sz w:val="24"/>
                <w:szCs w:val="24"/>
              </w:rPr>
              <w:t xml:space="preserve"> din cadrul   cabinetului medical situat în sat Gheorghieni nr.76</w:t>
            </w:r>
          </w:p>
          <w:p w14:paraId="7E531410" w14:textId="77777777" w:rsidR="00A453F2" w:rsidRPr="00202F75" w:rsidRDefault="00A453F2" w:rsidP="00F97399">
            <w:pPr>
              <w:pStyle w:val="Default"/>
              <w:rPr>
                <w:rFonts w:ascii="Cambria" w:hAnsi="Cambria"/>
              </w:rPr>
            </w:pPr>
            <w:r w:rsidRPr="00202F75">
              <w:rPr>
                <w:rFonts w:ascii="Cambria" w:hAnsi="Cambria"/>
              </w:rPr>
              <w:t xml:space="preserve">              </w:t>
            </w:r>
            <w:proofErr w:type="spellStart"/>
            <w:r w:rsidRPr="00202F75">
              <w:rPr>
                <w:rFonts w:ascii="Cambria" w:hAnsi="Cambria"/>
              </w:rPr>
              <w:t>Prevederile</w:t>
            </w:r>
            <w:proofErr w:type="spellEnd"/>
            <w:r w:rsidRPr="00202F75">
              <w:rPr>
                <w:rFonts w:ascii="Cambria" w:hAnsi="Cambria"/>
              </w:rPr>
              <w:t xml:space="preserve"> pct. </w:t>
            </w:r>
            <w:r w:rsidRPr="00202F75">
              <w:rPr>
                <w:rFonts w:ascii="Cambria" w:hAnsi="Cambria"/>
                <w:color w:val="000000" w:themeColor="text1"/>
              </w:rPr>
              <w:t xml:space="preserve">8.1 lit. h) din contractile de </w:t>
            </w:r>
            <w:proofErr w:type="spellStart"/>
            <w:r w:rsidRPr="00202F75">
              <w:rPr>
                <w:rFonts w:ascii="Cambria" w:hAnsi="Cambria"/>
                <w:color w:val="000000" w:themeColor="text1"/>
              </w:rPr>
              <w:t>concesiune</w:t>
            </w:r>
            <w:proofErr w:type="spellEnd"/>
            <w:r w:rsidRPr="00202F75">
              <w:rPr>
                <w:rFonts w:ascii="Cambria" w:hAnsi="Cambria"/>
                <w:color w:val="000000" w:themeColor="text1"/>
              </w:rPr>
              <w:t xml:space="preserve"> nr.  </w:t>
            </w:r>
            <w:r w:rsidRPr="00202F75">
              <w:rPr>
                <w:rFonts w:ascii="Cambria" w:hAnsi="Cambria"/>
              </w:rPr>
              <w:t xml:space="preserve">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w:t>
            </w:r>
            <w:proofErr w:type="spellStart"/>
            <w:proofErr w:type="gramStart"/>
            <w:r w:rsidRPr="00202F75">
              <w:rPr>
                <w:rFonts w:ascii="Cambria" w:hAnsi="Cambria"/>
              </w:rPr>
              <w:t>încheiate</w:t>
            </w:r>
            <w:proofErr w:type="spellEnd"/>
            <w:r w:rsidRPr="00202F75">
              <w:rPr>
                <w:rFonts w:ascii="Cambria" w:hAnsi="Cambria"/>
              </w:rPr>
              <w:t xml:space="preserve">  </w:t>
            </w:r>
            <w:proofErr w:type="spellStart"/>
            <w:r w:rsidRPr="00202F75">
              <w:rPr>
                <w:rFonts w:ascii="Cambria" w:hAnsi="Cambria"/>
              </w:rPr>
              <w:t>între</w:t>
            </w:r>
            <w:proofErr w:type="spellEnd"/>
            <w:proofErr w:type="gramEnd"/>
            <w:r w:rsidRPr="00202F75">
              <w:rPr>
                <w:rFonts w:ascii="Cambria" w:hAnsi="Cambria"/>
              </w:rPr>
              <w:t xml:space="preserve"> </w:t>
            </w:r>
            <w:proofErr w:type="spellStart"/>
            <w:r w:rsidRPr="00202F75">
              <w:rPr>
                <w:rFonts w:ascii="Cambria" w:hAnsi="Cambria"/>
              </w:rPr>
              <w:t>comuna</w:t>
            </w:r>
            <w:proofErr w:type="spellEnd"/>
            <w:r w:rsidRPr="00202F75">
              <w:rPr>
                <w:rFonts w:ascii="Cambria" w:hAnsi="Cambria"/>
              </w:rPr>
              <w:t xml:space="preserve"> </w:t>
            </w:r>
            <w:proofErr w:type="spell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Dr. Mîrza Monica-</w:t>
            </w:r>
            <w:proofErr w:type="spellStart"/>
            <w:r w:rsidRPr="00202F75">
              <w:rPr>
                <w:rFonts w:ascii="Cambria" w:hAnsi="Cambria"/>
              </w:rPr>
              <w:t>Sanda</w:t>
            </w:r>
            <w:proofErr w:type="spellEnd"/>
            <w:r w:rsidRPr="00202F75">
              <w:rPr>
                <w:rFonts w:ascii="Cambria" w:hAnsi="Cambria"/>
              </w:rPr>
              <w:t>;</w:t>
            </w:r>
          </w:p>
          <w:p w14:paraId="54359748" w14:textId="77777777" w:rsidR="00A453F2" w:rsidRPr="00202F75" w:rsidRDefault="00A453F2" w:rsidP="00F97399">
            <w:pPr>
              <w:pStyle w:val="Default"/>
              <w:rPr>
                <w:rFonts w:ascii="Cambria" w:hAnsi="Cambria"/>
              </w:rPr>
            </w:pPr>
            <w:r w:rsidRPr="00202F75">
              <w:rPr>
                <w:rFonts w:ascii="Cambria" w:hAnsi="Cambria"/>
              </w:rPr>
              <w:t>8.</w:t>
            </w:r>
            <w:proofErr w:type="gramStart"/>
            <w:r w:rsidRPr="00202F75">
              <w:rPr>
                <w:rFonts w:ascii="Cambria" w:hAnsi="Cambria"/>
              </w:rPr>
              <w:t>1.Prezentul</w:t>
            </w:r>
            <w:proofErr w:type="gramEnd"/>
            <w:r w:rsidRPr="00202F75">
              <w:rPr>
                <w:rFonts w:ascii="Cambria" w:hAnsi="Cambria"/>
              </w:rPr>
              <w:t xml:space="preserve"> contract de </w:t>
            </w:r>
            <w:proofErr w:type="spellStart"/>
            <w:r w:rsidRPr="00202F75">
              <w:rPr>
                <w:rFonts w:ascii="Cambria" w:hAnsi="Cambria"/>
              </w:rPr>
              <w:t>concesiune</w:t>
            </w:r>
            <w:proofErr w:type="spellEnd"/>
            <w:r w:rsidRPr="00202F75">
              <w:rPr>
                <w:rFonts w:ascii="Cambria" w:hAnsi="Cambria"/>
              </w:rPr>
              <w:t xml:space="preserve"> </w:t>
            </w:r>
            <w:proofErr w:type="spellStart"/>
            <w:r w:rsidRPr="00202F75">
              <w:rPr>
                <w:rFonts w:ascii="Cambria" w:hAnsi="Cambria"/>
              </w:rPr>
              <w:t>încetează</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următoarele</w:t>
            </w:r>
            <w:proofErr w:type="spellEnd"/>
            <w:r w:rsidRPr="00202F75">
              <w:rPr>
                <w:rFonts w:ascii="Cambria" w:hAnsi="Cambria"/>
              </w:rPr>
              <w:t xml:space="preserve"> </w:t>
            </w:r>
            <w:proofErr w:type="spellStart"/>
            <w:r w:rsidRPr="00202F75">
              <w:rPr>
                <w:rFonts w:ascii="Cambria" w:hAnsi="Cambria"/>
              </w:rPr>
              <w:t>situații:h</w:t>
            </w:r>
            <w:proofErr w:type="spellEnd"/>
            <w:r w:rsidRPr="00202F75">
              <w:rPr>
                <w:rFonts w:ascii="Cambria" w:hAnsi="Cambria"/>
              </w:rPr>
              <w:t>)</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cazul</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care </w:t>
            </w:r>
            <w:proofErr w:type="spellStart"/>
            <w:r w:rsidRPr="00202F75">
              <w:rPr>
                <w:rFonts w:ascii="Cambria" w:hAnsi="Cambria"/>
              </w:rPr>
              <w:t>titularul</w:t>
            </w:r>
            <w:proofErr w:type="spellEnd"/>
            <w:r w:rsidRPr="00202F75">
              <w:rPr>
                <w:rFonts w:ascii="Cambria" w:hAnsi="Cambria"/>
              </w:rPr>
              <w:t xml:space="preserve"> </w:t>
            </w:r>
            <w:proofErr w:type="spellStart"/>
            <w:r w:rsidRPr="00202F75">
              <w:rPr>
                <w:rFonts w:ascii="Cambria" w:hAnsi="Cambria"/>
              </w:rPr>
              <w:t>cabinetului</w:t>
            </w:r>
            <w:proofErr w:type="spellEnd"/>
            <w:r w:rsidRPr="00202F75">
              <w:rPr>
                <w:rFonts w:ascii="Cambria" w:hAnsi="Cambria"/>
              </w:rPr>
              <w:t xml:space="preserve"> medical nu </w:t>
            </w:r>
            <w:proofErr w:type="spellStart"/>
            <w:r w:rsidRPr="00202F75">
              <w:rPr>
                <w:rFonts w:ascii="Cambria" w:hAnsi="Cambria"/>
              </w:rPr>
              <w:t>mai</w:t>
            </w:r>
            <w:proofErr w:type="spellEnd"/>
            <w:r w:rsidRPr="00202F75">
              <w:rPr>
                <w:rFonts w:ascii="Cambria" w:hAnsi="Cambria"/>
              </w:rPr>
              <w:t xml:space="preserve"> </w:t>
            </w:r>
            <w:proofErr w:type="spellStart"/>
            <w:r w:rsidRPr="00202F75">
              <w:rPr>
                <w:rFonts w:ascii="Cambria" w:hAnsi="Cambria"/>
              </w:rPr>
              <w:t>desfășoară</w:t>
            </w:r>
            <w:proofErr w:type="spellEnd"/>
            <w:r w:rsidRPr="00202F75">
              <w:rPr>
                <w:rFonts w:ascii="Cambria" w:hAnsi="Cambria"/>
              </w:rPr>
              <w:t xml:space="preserve"> </w:t>
            </w:r>
            <w:proofErr w:type="spellStart"/>
            <w:r w:rsidRPr="00202F75">
              <w:rPr>
                <w:rFonts w:ascii="Cambria" w:hAnsi="Cambria"/>
              </w:rPr>
              <w:t>activitatea</w:t>
            </w:r>
            <w:proofErr w:type="spellEnd"/>
            <w:r w:rsidRPr="00202F75">
              <w:rPr>
                <w:rFonts w:ascii="Cambria" w:hAnsi="Cambria"/>
              </w:rPr>
              <w:t xml:space="preserve"> medical.</w:t>
            </w:r>
          </w:p>
          <w:p w14:paraId="26F98D89" w14:textId="77777777" w:rsidR="00A453F2" w:rsidRPr="00202F75" w:rsidRDefault="00A453F2" w:rsidP="00F97399">
            <w:pPr>
              <w:pStyle w:val="Default"/>
              <w:rPr>
                <w:rFonts w:ascii="Cambria" w:hAnsi="Cambria"/>
              </w:rPr>
            </w:pPr>
            <w:r w:rsidRPr="00202F75">
              <w:rPr>
                <w:rFonts w:ascii="Cambria" w:hAnsi="Cambria"/>
              </w:rPr>
              <w:t xml:space="preserve">             Art. 2 </w:t>
            </w:r>
            <w:proofErr w:type="spellStart"/>
            <w:r w:rsidRPr="00202F75">
              <w:rPr>
                <w:rFonts w:ascii="Cambria" w:hAnsi="Cambria"/>
              </w:rPr>
              <w:t>alin</w:t>
            </w:r>
            <w:proofErr w:type="spellEnd"/>
            <w:r w:rsidRPr="00202F75">
              <w:rPr>
                <w:rFonts w:ascii="Cambria" w:hAnsi="Cambria"/>
              </w:rPr>
              <w:t xml:space="preserve">. (1) </w:t>
            </w:r>
            <w:proofErr w:type="spellStart"/>
            <w:r w:rsidRPr="00202F75">
              <w:rPr>
                <w:rFonts w:ascii="Cambria" w:hAnsi="Cambria"/>
              </w:rPr>
              <w:t>și</w:t>
            </w:r>
            <w:proofErr w:type="spellEnd"/>
            <w:r w:rsidRPr="00202F75">
              <w:rPr>
                <w:rFonts w:ascii="Cambria" w:hAnsi="Cambria"/>
              </w:rPr>
              <w:t xml:space="preserve"> </w:t>
            </w:r>
            <w:proofErr w:type="spellStart"/>
            <w:proofErr w:type="gramStart"/>
            <w:r w:rsidRPr="00202F75">
              <w:rPr>
                <w:rFonts w:ascii="Cambria" w:hAnsi="Cambria"/>
              </w:rPr>
              <w:t>alin</w:t>
            </w:r>
            <w:proofErr w:type="spellEnd"/>
            <w:r w:rsidRPr="00202F75">
              <w:rPr>
                <w:rFonts w:ascii="Cambria" w:hAnsi="Cambria"/>
              </w:rPr>
              <w:t>.(</w:t>
            </w:r>
            <w:proofErr w:type="gramEnd"/>
            <w:r w:rsidRPr="00202F75">
              <w:rPr>
                <w:rFonts w:ascii="Cambria" w:hAnsi="Cambria"/>
              </w:rPr>
              <w:t xml:space="preserve">2),art.3 </w:t>
            </w:r>
            <w:proofErr w:type="spellStart"/>
            <w:r w:rsidRPr="00202F75">
              <w:rPr>
                <w:rFonts w:ascii="Cambria" w:hAnsi="Cambria"/>
              </w:rPr>
              <w:t>alin</w:t>
            </w:r>
            <w:proofErr w:type="spellEnd"/>
            <w:r w:rsidRPr="00202F75">
              <w:rPr>
                <w:rFonts w:ascii="Cambria" w:hAnsi="Cambria"/>
              </w:rPr>
              <w:t xml:space="preserve">.(2) </w:t>
            </w:r>
            <w:proofErr w:type="spellStart"/>
            <w:r w:rsidRPr="00202F75">
              <w:rPr>
                <w:rFonts w:ascii="Cambria" w:hAnsi="Cambria"/>
              </w:rPr>
              <w:t>lit.c</w:t>
            </w:r>
            <w:proofErr w:type="spellEnd"/>
            <w:r w:rsidRPr="00202F75">
              <w:rPr>
                <w:rFonts w:ascii="Cambria" w:hAnsi="Cambria"/>
              </w:rPr>
              <w:t xml:space="preserve">)  </w:t>
            </w:r>
            <w:proofErr w:type="spellStart"/>
            <w:r w:rsidRPr="00202F75">
              <w:rPr>
                <w:rFonts w:ascii="Cambria" w:hAnsi="Cambria"/>
              </w:rPr>
              <w:t>şi</w:t>
            </w:r>
            <w:proofErr w:type="spellEnd"/>
            <w:r w:rsidRPr="00202F75">
              <w:rPr>
                <w:rFonts w:ascii="Cambria" w:hAnsi="Cambria"/>
              </w:rPr>
              <w:t xml:space="preserve"> art. 5 </w:t>
            </w:r>
            <w:proofErr w:type="spellStart"/>
            <w:r w:rsidRPr="00202F75">
              <w:rPr>
                <w:rFonts w:ascii="Cambria" w:hAnsi="Cambria"/>
              </w:rPr>
              <w:t>alin</w:t>
            </w:r>
            <w:proofErr w:type="spellEnd"/>
            <w:r w:rsidRPr="00202F75">
              <w:rPr>
                <w:rFonts w:ascii="Cambria" w:hAnsi="Cambria"/>
              </w:rPr>
              <w:t xml:space="preserve">. (3) </w:t>
            </w:r>
            <w:proofErr w:type="spellStart"/>
            <w:proofErr w:type="gramStart"/>
            <w:r w:rsidRPr="00202F75">
              <w:rPr>
                <w:rFonts w:ascii="Cambria" w:hAnsi="Cambria"/>
              </w:rPr>
              <w:t>lit.f</w:t>
            </w:r>
            <w:proofErr w:type="spellEnd"/>
            <w:proofErr w:type="gramEnd"/>
            <w:r w:rsidRPr="00202F75">
              <w:rPr>
                <w:rFonts w:ascii="Cambria" w:hAnsi="Cambria"/>
              </w:rPr>
              <w:t xml:space="preserve">) din H.G. nr. 884/2004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concesionarea</w:t>
            </w:r>
            <w:proofErr w:type="spellEnd"/>
            <w:r w:rsidRPr="00202F75">
              <w:rPr>
                <w:rFonts w:ascii="Cambria" w:hAnsi="Cambria"/>
              </w:rPr>
              <w:t xml:space="preserve"> </w:t>
            </w:r>
            <w:proofErr w:type="spellStart"/>
            <w:r w:rsidRPr="00202F75">
              <w:rPr>
                <w:rFonts w:ascii="Cambria" w:hAnsi="Cambria"/>
              </w:rPr>
              <w:t>unor</w:t>
            </w:r>
            <w:proofErr w:type="spellEnd"/>
            <w:r w:rsidRPr="00202F75">
              <w:rPr>
                <w:rFonts w:ascii="Cambria" w:hAnsi="Cambria"/>
              </w:rPr>
              <w:t xml:space="preserve"> </w:t>
            </w:r>
            <w:proofErr w:type="spellStart"/>
            <w:r w:rsidRPr="00202F75">
              <w:rPr>
                <w:rFonts w:ascii="Cambria" w:hAnsi="Cambria"/>
              </w:rPr>
              <w:t>spaţii</w:t>
            </w:r>
            <w:proofErr w:type="spellEnd"/>
            <w:r w:rsidRPr="00202F75">
              <w:rPr>
                <w:rFonts w:ascii="Cambria" w:hAnsi="Cambria"/>
              </w:rPr>
              <w:t xml:space="preserve"> cu </w:t>
            </w:r>
            <w:proofErr w:type="spellStart"/>
            <w:r w:rsidRPr="00202F75">
              <w:rPr>
                <w:rFonts w:ascii="Cambria" w:hAnsi="Cambria"/>
              </w:rPr>
              <w:t>destinaţia</w:t>
            </w:r>
            <w:proofErr w:type="spellEnd"/>
            <w:r w:rsidRPr="00202F75">
              <w:rPr>
                <w:rFonts w:ascii="Cambria" w:hAnsi="Cambria"/>
              </w:rPr>
              <w:t xml:space="preserve"> de </w:t>
            </w:r>
            <w:proofErr w:type="spellStart"/>
            <w:r w:rsidRPr="00202F75">
              <w:rPr>
                <w:rFonts w:ascii="Cambria" w:hAnsi="Cambria"/>
              </w:rPr>
              <w:t>cabinete</w:t>
            </w:r>
            <w:proofErr w:type="spellEnd"/>
            <w:r w:rsidRPr="00202F75">
              <w:rPr>
                <w:rFonts w:ascii="Cambria" w:hAnsi="Cambria"/>
              </w:rPr>
              <w:t xml:space="preserve"> </w:t>
            </w:r>
            <w:proofErr w:type="spellStart"/>
            <w:r w:rsidRPr="00202F75">
              <w:rPr>
                <w:rFonts w:ascii="Cambria" w:hAnsi="Cambria"/>
              </w:rPr>
              <w:t>medicale</w:t>
            </w:r>
            <w:proofErr w:type="spellEnd"/>
            <w:r w:rsidRPr="00202F75">
              <w:rPr>
                <w:rFonts w:ascii="Cambria" w:hAnsi="Cambria"/>
              </w:rPr>
              <w:t xml:space="preserve">, cu </w:t>
            </w:r>
            <w:proofErr w:type="spellStart"/>
            <w:r w:rsidRPr="00202F75">
              <w:rPr>
                <w:rFonts w:ascii="Cambria" w:hAnsi="Cambria"/>
              </w:rPr>
              <w:t>modificările</w:t>
            </w:r>
            <w:proofErr w:type="spellEnd"/>
            <w:r w:rsidRPr="00202F75">
              <w:rPr>
                <w:rFonts w:ascii="Cambria" w:hAnsi="Cambria"/>
              </w:rPr>
              <w:t xml:space="preserve"> </w:t>
            </w:r>
            <w:proofErr w:type="spellStart"/>
            <w:proofErr w:type="gramStart"/>
            <w:r w:rsidRPr="00202F75">
              <w:rPr>
                <w:rFonts w:ascii="Cambria" w:hAnsi="Cambria"/>
              </w:rPr>
              <w:t>ulterioare,potrivit</w:t>
            </w:r>
            <w:proofErr w:type="spellEnd"/>
            <w:proofErr w:type="gramEnd"/>
            <w:r w:rsidRPr="00202F75">
              <w:rPr>
                <w:rFonts w:ascii="Cambria" w:hAnsi="Cambria"/>
              </w:rPr>
              <w:t xml:space="preserve"> </w:t>
            </w:r>
            <w:proofErr w:type="spellStart"/>
            <w:r w:rsidRPr="00202F75">
              <w:rPr>
                <w:rFonts w:ascii="Cambria" w:hAnsi="Cambria"/>
              </w:rPr>
              <w:t>cărora</w:t>
            </w:r>
            <w:proofErr w:type="spellEnd"/>
            <w:r w:rsidRPr="00202F75">
              <w:rPr>
                <w:rFonts w:ascii="Cambria" w:hAnsi="Cambria"/>
              </w:rPr>
              <w:t>:</w:t>
            </w:r>
          </w:p>
          <w:p w14:paraId="4EB77538" w14:textId="77777777" w:rsidR="00A453F2" w:rsidRPr="00202F75" w:rsidRDefault="00A453F2" w:rsidP="00F97399">
            <w:pPr>
              <w:tabs>
                <w:tab w:val="left" w:pos="708"/>
              </w:tabs>
              <w:spacing w:after="0" w:line="240" w:lineRule="auto"/>
              <w:rPr>
                <w:rFonts w:ascii="Cambria" w:eastAsia="Times New Roman" w:hAnsi="Cambria" w:cs="Courier New"/>
                <w:sz w:val="24"/>
                <w:szCs w:val="24"/>
              </w:rPr>
            </w:pPr>
            <w:r w:rsidRPr="00202F75">
              <w:rPr>
                <w:rFonts w:ascii="Cambria" w:eastAsia="Times New Roman" w:hAnsi="Cambria" w:cs="Courier New"/>
                <w:sz w:val="24"/>
                <w:szCs w:val="24"/>
              </w:rPr>
              <w:t> </w:t>
            </w:r>
            <w:r w:rsidRPr="00202F75">
              <w:rPr>
                <w:rFonts w:ascii="Cambria" w:eastAsia="Times New Roman" w:hAnsi="Cambria" w:cs="Courier New"/>
                <w:b/>
                <w:bCs/>
                <w:sz w:val="24"/>
                <w:szCs w:val="24"/>
              </w:rPr>
              <w:t>Art. 2.</w:t>
            </w:r>
            <w:r w:rsidRPr="00202F75">
              <w:rPr>
                <w:rFonts w:ascii="Cambria" w:eastAsia="Times New Roman" w:hAnsi="Cambria" w:cs="Courier New"/>
                <w:sz w:val="24"/>
                <w:szCs w:val="24"/>
              </w:rPr>
              <w:t xml:space="preserve"> - (1) Concesionarea imobilelor in care </w:t>
            </w:r>
            <w:proofErr w:type="spellStart"/>
            <w:r w:rsidRPr="00202F75">
              <w:rPr>
                <w:rFonts w:ascii="Cambria" w:eastAsia="Times New Roman" w:hAnsi="Cambria" w:cs="Courier New"/>
                <w:sz w:val="24"/>
                <w:szCs w:val="24"/>
              </w:rPr>
              <w:t>functioneaza</w:t>
            </w:r>
            <w:proofErr w:type="spellEnd"/>
            <w:r w:rsidRPr="00202F75">
              <w:rPr>
                <w:rFonts w:ascii="Cambria" w:eastAsia="Times New Roman" w:hAnsi="Cambria" w:cs="Courier New"/>
                <w:sz w:val="24"/>
                <w:szCs w:val="24"/>
              </w:rPr>
              <w:t xml:space="preserve"> cabinetele medicale </w:t>
            </w:r>
            <w:proofErr w:type="spellStart"/>
            <w:r w:rsidRPr="00202F75">
              <w:rPr>
                <w:rFonts w:ascii="Cambria" w:eastAsia="Times New Roman" w:hAnsi="Cambria" w:cs="Courier New"/>
                <w:sz w:val="24"/>
                <w:szCs w:val="24"/>
              </w:rPr>
              <w:t>infiintate</w:t>
            </w:r>
            <w:proofErr w:type="spellEnd"/>
            <w:r w:rsidRPr="00202F75">
              <w:rPr>
                <w:rFonts w:ascii="Cambria" w:eastAsia="Times New Roman" w:hAnsi="Cambria" w:cs="Courier New"/>
                <w:sz w:val="24"/>
                <w:szCs w:val="24"/>
              </w:rPr>
              <w:t xml:space="preserve"> conform </w:t>
            </w:r>
            <w:proofErr w:type="spellStart"/>
            <w:r w:rsidRPr="00202F75">
              <w:rPr>
                <w:rFonts w:ascii="Cambria" w:eastAsia="Times New Roman" w:hAnsi="Cambria" w:cs="Courier New"/>
                <w:sz w:val="24"/>
                <w:szCs w:val="24"/>
              </w:rPr>
              <w:t>Ordonantei</w:t>
            </w:r>
            <w:proofErr w:type="spellEnd"/>
            <w:r w:rsidRPr="00202F75">
              <w:rPr>
                <w:rFonts w:ascii="Cambria" w:eastAsia="Times New Roman" w:hAnsi="Cambria" w:cs="Courier New"/>
                <w:sz w:val="24"/>
                <w:szCs w:val="24"/>
              </w:rPr>
              <w:t xml:space="preserve"> Guvernului nr. 124/1998, republicata, cu </w:t>
            </w:r>
            <w:proofErr w:type="spellStart"/>
            <w:r w:rsidRPr="00202F75">
              <w:rPr>
                <w:rFonts w:ascii="Cambria" w:eastAsia="Times New Roman" w:hAnsi="Cambria" w:cs="Courier New"/>
                <w:sz w:val="24"/>
                <w:szCs w:val="24"/>
              </w:rPr>
              <w:t>completarile</w:t>
            </w:r>
            <w:proofErr w:type="spellEnd"/>
            <w:r w:rsidRPr="00202F75">
              <w:rPr>
                <w:rFonts w:ascii="Cambria" w:eastAsia="Times New Roman" w:hAnsi="Cambria" w:cs="Courier New"/>
                <w:sz w:val="24"/>
                <w:szCs w:val="24"/>
              </w:rPr>
              <w:t xml:space="preserve"> ulterioare, </w:t>
            </w:r>
            <w:proofErr w:type="spellStart"/>
            <w:r w:rsidRPr="00202F75">
              <w:rPr>
                <w:rFonts w:ascii="Cambria" w:eastAsia="Times New Roman" w:hAnsi="Cambria" w:cs="Courier New"/>
                <w:sz w:val="24"/>
                <w:szCs w:val="24"/>
              </w:rPr>
              <w:t>prevazute</w:t>
            </w:r>
            <w:proofErr w:type="spellEnd"/>
            <w:r w:rsidRPr="00202F75">
              <w:rPr>
                <w:rFonts w:ascii="Cambria" w:eastAsia="Times New Roman" w:hAnsi="Cambria" w:cs="Courier New"/>
                <w:sz w:val="24"/>
                <w:szCs w:val="24"/>
              </w:rPr>
              <w:t xml:space="preserve"> la art. 1 alin. (1), se face </w:t>
            </w:r>
            <w:proofErr w:type="spellStart"/>
            <w:r w:rsidRPr="00202F75">
              <w:rPr>
                <w:rFonts w:ascii="Cambria" w:eastAsia="Times New Roman" w:hAnsi="Cambria" w:cs="Courier New"/>
                <w:sz w:val="24"/>
                <w:szCs w:val="24"/>
              </w:rPr>
              <w:t>fara</w:t>
            </w:r>
            <w:proofErr w:type="spellEnd"/>
            <w:r w:rsidRPr="00202F75">
              <w:rPr>
                <w:rFonts w:ascii="Cambria" w:eastAsia="Times New Roman" w:hAnsi="Cambria" w:cs="Courier New"/>
                <w:sz w:val="24"/>
                <w:szCs w:val="24"/>
              </w:rPr>
              <w:t xml:space="preserve"> </w:t>
            </w:r>
            <w:proofErr w:type="spellStart"/>
            <w:r w:rsidRPr="00202F75">
              <w:rPr>
                <w:rFonts w:ascii="Cambria" w:eastAsia="Times New Roman" w:hAnsi="Cambria" w:cs="Courier New"/>
                <w:sz w:val="24"/>
                <w:szCs w:val="24"/>
              </w:rPr>
              <w:t>licitatie</w:t>
            </w:r>
            <w:proofErr w:type="spellEnd"/>
            <w:r w:rsidRPr="00202F75">
              <w:rPr>
                <w:rFonts w:ascii="Cambria" w:eastAsia="Times New Roman" w:hAnsi="Cambria" w:cs="Courier New"/>
                <w:sz w:val="24"/>
                <w:szCs w:val="24"/>
              </w:rPr>
              <w:t xml:space="preserve"> publica si potrivit </w:t>
            </w:r>
            <w:proofErr w:type="spellStart"/>
            <w:r w:rsidRPr="00202F75">
              <w:rPr>
                <w:rFonts w:ascii="Cambria" w:eastAsia="Times New Roman" w:hAnsi="Cambria" w:cs="Courier New"/>
                <w:sz w:val="24"/>
                <w:szCs w:val="24"/>
              </w:rPr>
              <w:t>dispozitiilor</w:t>
            </w:r>
            <w:proofErr w:type="spellEnd"/>
            <w:r w:rsidRPr="00202F75">
              <w:rPr>
                <w:rFonts w:ascii="Cambria" w:eastAsia="Times New Roman" w:hAnsi="Cambria" w:cs="Courier New"/>
                <w:sz w:val="24"/>
                <w:szCs w:val="24"/>
              </w:rPr>
              <w:t xml:space="preserve"> prezentei </w:t>
            </w:r>
            <w:proofErr w:type="spellStart"/>
            <w:r w:rsidRPr="00202F75">
              <w:rPr>
                <w:rFonts w:ascii="Cambria" w:eastAsia="Times New Roman" w:hAnsi="Cambria" w:cs="Courier New"/>
                <w:sz w:val="24"/>
                <w:szCs w:val="24"/>
              </w:rPr>
              <w:t>hotarari</w:t>
            </w:r>
            <w:proofErr w:type="spellEnd"/>
            <w:r w:rsidRPr="00202F75">
              <w:rPr>
                <w:rFonts w:ascii="Cambria" w:eastAsia="Times New Roman" w:hAnsi="Cambria" w:cs="Courier New"/>
                <w:sz w:val="24"/>
                <w:szCs w:val="24"/>
              </w:rPr>
              <w:t xml:space="preserve">. </w:t>
            </w:r>
          </w:p>
          <w:p w14:paraId="6F18C4E0" w14:textId="77777777" w:rsidR="00A453F2" w:rsidRPr="00202F75" w:rsidRDefault="00A453F2" w:rsidP="00F97399">
            <w:pPr>
              <w:tabs>
                <w:tab w:val="left" w:pos="708"/>
              </w:tabs>
              <w:spacing w:after="0" w:line="240" w:lineRule="auto"/>
              <w:rPr>
                <w:rFonts w:ascii="Cambria" w:eastAsia="Times New Roman" w:hAnsi="Cambria" w:cs="Courier New"/>
                <w:sz w:val="24"/>
                <w:szCs w:val="24"/>
              </w:rPr>
            </w:pPr>
            <w:r w:rsidRPr="00202F75">
              <w:rPr>
                <w:rFonts w:ascii="Cambria" w:eastAsia="Times New Roman" w:hAnsi="Cambria" w:cs="Courier New"/>
                <w:sz w:val="24"/>
                <w:szCs w:val="24"/>
              </w:rPr>
              <w:t xml:space="preserve">   (2) Spatiile concesionate potrivit alin. (1) vor fi utilizate doar in scopul </w:t>
            </w:r>
            <w:proofErr w:type="spellStart"/>
            <w:r w:rsidRPr="00202F75">
              <w:rPr>
                <w:rFonts w:ascii="Cambria" w:eastAsia="Times New Roman" w:hAnsi="Cambria" w:cs="Courier New"/>
                <w:sz w:val="24"/>
                <w:szCs w:val="24"/>
              </w:rPr>
              <w:t>desfasurarii</w:t>
            </w:r>
            <w:proofErr w:type="spellEnd"/>
            <w:r w:rsidRPr="00202F75">
              <w:rPr>
                <w:rFonts w:ascii="Cambria" w:eastAsia="Times New Roman" w:hAnsi="Cambria" w:cs="Courier New"/>
                <w:sz w:val="24"/>
                <w:szCs w:val="24"/>
              </w:rPr>
              <w:t xml:space="preserve"> de </w:t>
            </w:r>
            <w:proofErr w:type="spellStart"/>
            <w:r w:rsidRPr="00202F75">
              <w:rPr>
                <w:rFonts w:ascii="Cambria" w:eastAsia="Times New Roman" w:hAnsi="Cambria" w:cs="Courier New"/>
                <w:sz w:val="24"/>
                <w:szCs w:val="24"/>
              </w:rPr>
              <w:t>activitati</w:t>
            </w:r>
            <w:proofErr w:type="spellEnd"/>
            <w:r w:rsidRPr="00202F75">
              <w:rPr>
                <w:rFonts w:ascii="Cambria" w:eastAsia="Times New Roman" w:hAnsi="Cambria" w:cs="Courier New"/>
                <w:sz w:val="24"/>
                <w:szCs w:val="24"/>
              </w:rPr>
              <w:t xml:space="preserve"> medicale. </w:t>
            </w:r>
          </w:p>
          <w:p w14:paraId="2445B5EB" w14:textId="77777777" w:rsidR="00A453F2" w:rsidRPr="00202F75" w:rsidRDefault="00A453F2" w:rsidP="00F97399">
            <w:pPr>
              <w:tabs>
                <w:tab w:val="left" w:pos="708"/>
              </w:tabs>
              <w:spacing w:after="0" w:line="240" w:lineRule="auto"/>
              <w:rPr>
                <w:rFonts w:ascii="Cambria" w:eastAsia="Times New Roman" w:hAnsi="Cambria" w:cs="Courier New"/>
                <w:sz w:val="24"/>
                <w:szCs w:val="24"/>
              </w:rPr>
            </w:pPr>
            <w:r w:rsidRPr="00202F75">
              <w:rPr>
                <w:rFonts w:ascii="Cambria" w:eastAsia="Times New Roman" w:hAnsi="Cambria" w:cs="Courier New"/>
                <w:sz w:val="24"/>
                <w:szCs w:val="24"/>
              </w:rPr>
              <w:t> </w:t>
            </w:r>
            <w:r w:rsidRPr="00202F75">
              <w:rPr>
                <w:rFonts w:ascii="Cambria" w:eastAsia="Times New Roman" w:hAnsi="Cambria" w:cs="Courier New"/>
                <w:b/>
                <w:bCs/>
                <w:sz w:val="24"/>
                <w:szCs w:val="24"/>
              </w:rPr>
              <w:t>Art. 3. -</w:t>
            </w:r>
            <w:r w:rsidRPr="00202F75">
              <w:rPr>
                <w:rFonts w:ascii="Cambria" w:eastAsia="Times New Roman" w:hAnsi="Cambria" w:cs="Courier New"/>
                <w:sz w:val="24"/>
                <w:szCs w:val="24"/>
              </w:rPr>
              <w:t xml:space="preserve"> (1) Concesionarea se face prin contractul de concesiune </w:t>
            </w:r>
            <w:proofErr w:type="spellStart"/>
            <w:r w:rsidRPr="00202F75">
              <w:rPr>
                <w:rFonts w:ascii="Cambria" w:eastAsia="Times New Roman" w:hAnsi="Cambria" w:cs="Courier New"/>
                <w:sz w:val="24"/>
                <w:szCs w:val="24"/>
              </w:rPr>
              <w:t>incheiat</w:t>
            </w:r>
            <w:proofErr w:type="spellEnd"/>
            <w:r w:rsidRPr="00202F75">
              <w:rPr>
                <w:rFonts w:ascii="Cambria" w:eastAsia="Times New Roman" w:hAnsi="Cambria" w:cs="Courier New"/>
                <w:sz w:val="24"/>
                <w:szCs w:val="24"/>
              </w:rPr>
              <w:t xml:space="preserve"> intre concedent si concesionar. </w:t>
            </w:r>
          </w:p>
          <w:p w14:paraId="2160CB9E" w14:textId="77777777" w:rsidR="00A453F2" w:rsidRPr="00202F75" w:rsidRDefault="00A453F2" w:rsidP="00F97399">
            <w:pPr>
              <w:tabs>
                <w:tab w:val="left" w:pos="708"/>
              </w:tabs>
              <w:spacing w:after="0" w:line="240" w:lineRule="auto"/>
              <w:rPr>
                <w:rFonts w:ascii="Cambria" w:eastAsia="Times New Roman" w:hAnsi="Cambria" w:cs="Courier New"/>
                <w:sz w:val="24"/>
                <w:szCs w:val="24"/>
              </w:rPr>
            </w:pPr>
            <w:r w:rsidRPr="00202F75">
              <w:rPr>
                <w:rFonts w:ascii="Cambria" w:eastAsia="Times New Roman" w:hAnsi="Cambria" w:cs="Courier New"/>
                <w:sz w:val="24"/>
                <w:szCs w:val="24"/>
              </w:rPr>
              <w:t xml:space="preserve">   (2) Au calitatea de concedent, in numele statului, </w:t>
            </w:r>
            <w:proofErr w:type="spellStart"/>
            <w:r w:rsidRPr="00202F75">
              <w:rPr>
                <w:rFonts w:ascii="Cambria" w:eastAsia="Times New Roman" w:hAnsi="Cambria" w:cs="Courier New"/>
                <w:sz w:val="24"/>
                <w:szCs w:val="24"/>
              </w:rPr>
              <w:t>judetului</w:t>
            </w:r>
            <w:proofErr w:type="spellEnd"/>
            <w:r w:rsidRPr="00202F75">
              <w:rPr>
                <w:rFonts w:ascii="Cambria" w:eastAsia="Times New Roman" w:hAnsi="Cambria" w:cs="Courier New"/>
                <w:sz w:val="24"/>
                <w:szCs w:val="24"/>
              </w:rPr>
              <w:t xml:space="preserve">, </w:t>
            </w:r>
            <w:proofErr w:type="spellStart"/>
            <w:r w:rsidRPr="00202F75">
              <w:rPr>
                <w:rFonts w:ascii="Cambria" w:eastAsia="Times New Roman" w:hAnsi="Cambria" w:cs="Courier New"/>
                <w:sz w:val="24"/>
                <w:szCs w:val="24"/>
              </w:rPr>
              <w:t>orasului</w:t>
            </w:r>
            <w:proofErr w:type="spellEnd"/>
            <w:r w:rsidRPr="00202F75">
              <w:rPr>
                <w:rFonts w:ascii="Cambria" w:eastAsia="Times New Roman" w:hAnsi="Cambria" w:cs="Courier New"/>
                <w:sz w:val="24"/>
                <w:szCs w:val="24"/>
              </w:rPr>
              <w:t xml:space="preserve"> sau comunei: </w:t>
            </w:r>
          </w:p>
          <w:p w14:paraId="19703EAC" w14:textId="77777777" w:rsidR="00A453F2" w:rsidRPr="00202F75" w:rsidRDefault="00A453F2" w:rsidP="00F97399">
            <w:pPr>
              <w:tabs>
                <w:tab w:val="left" w:pos="708"/>
              </w:tabs>
              <w:spacing w:after="0" w:line="240" w:lineRule="auto"/>
              <w:rPr>
                <w:rFonts w:ascii="Cambria" w:eastAsia="Times New Roman" w:hAnsi="Cambria" w:cs="Courier New"/>
                <w:sz w:val="24"/>
                <w:szCs w:val="24"/>
              </w:rPr>
            </w:pPr>
            <w:r w:rsidRPr="00202F75">
              <w:rPr>
                <w:rFonts w:ascii="Cambria" w:eastAsia="Times New Roman" w:hAnsi="Cambria" w:cs="Courier New"/>
                <w:sz w:val="24"/>
                <w:szCs w:val="24"/>
              </w:rPr>
              <w:t xml:space="preserve">      c) consiliile </w:t>
            </w:r>
            <w:proofErr w:type="spellStart"/>
            <w:r w:rsidRPr="00202F75">
              <w:rPr>
                <w:rFonts w:ascii="Cambria" w:eastAsia="Times New Roman" w:hAnsi="Cambria" w:cs="Courier New"/>
                <w:sz w:val="24"/>
                <w:szCs w:val="24"/>
              </w:rPr>
              <w:t>judetene</w:t>
            </w:r>
            <w:proofErr w:type="spellEnd"/>
            <w:r w:rsidRPr="00202F75">
              <w:rPr>
                <w:rFonts w:ascii="Cambria" w:eastAsia="Times New Roman" w:hAnsi="Cambria" w:cs="Courier New"/>
                <w:sz w:val="24"/>
                <w:szCs w:val="24"/>
              </w:rPr>
              <w:t xml:space="preserve"> sau consiliile locale, pentru bunurile proprietate privata a </w:t>
            </w:r>
            <w:proofErr w:type="spellStart"/>
            <w:r w:rsidRPr="00202F75">
              <w:rPr>
                <w:rFonts w:ascii="Cambria" w:eastAsia="Times New Roman" w:hAnsi="Cambria" w:cs="Courier New"/>
                <w:sz w:val="24"/>
                <w:szCs w:val="24"/>
              </w:rPr>
              <w:t>judetelor</w:t>
            </w:r>
            <w:proofErr w:type="spellEnd"/>
            <w:r w:rsidRPr="00202F75">
              <w:rPr>
                <w:rFonts w:ascii="Cambria" w:eastAsia="Times New Roman" w:hAnsi="Cambria" w:cs="Courier New"/>
                <w:sz w:val="24"/>
                <w:szCs w:val="24"/>
              </w:rPr>
              <w:t xml:space="preserve">, </w:t>
            </w:r>
            <w:proofErr w:type="spellStart"/>
            <w:r w:rsidRPr="00202F75">
              <w:rPr>
                <w:rFonts w:ascii="Cambria" w:eastAsia="Times New Roman" w:hAnsi="Cambria" w:cs="Courier New"/>
                <w:sz w:val="24"/>
                <w:szCs w:val="24"/>
              </w:rPr>
              <w:t>oraselor</w:t>
            </w:r>
            <w:proofErr w:type="spellEnd"/>
            <w:r w:rsidRPr="00202F75">
              <w:rPr>
                <w:rFonts w:ascii="Cambria" w:eastAsia="Times New Roman" w:hAnsi="Cambria" w:cs="Courier New"/>
                <w:sz w:val="24"/>
                <w:szCs w:val="24"/>
              </w:rPr>
              <w:t xml:space="preserve"> sau comunelor, aflate in administrarea acestora; </w:t>
            </w:r>
          </w:p>
          <w:p w14:paraId="022110E6" w14:textId="77777777" w:rsidR="00A453F2" w:rsidRPr="00202F75" w:rsidRDefault="00A453F2" w:rsidP="00F97399">
            <w:pPr>
              <w:tabs>
                <w:tab w:val="left" w:pos="708"/>
              </w:tabs>
              <w:spacing w:after="0" w:line="240" w:lineRule="auto"/>
              <w:rPr>
                <w:rFonts w:ascii="Cambria" w:eastAsia="Times New Roman" w:hAnsi="Cambria" w:cs="Courier New"/>
                <w:sz w:val="24"/>
                <w:szCs w:val="24"/>
              </w:rPr>
            </w:pPr>
            <w:r w:rsidRPr="00202F75">
              <w:rPr>
                <w:rFonts w:ascii="Cambria" w:eastAsia="Times New Roman" w:hAnsi="Cambria" w:cs="Courier New"/>
                <w:sz w:val="24"/>
                <w:szCs w:val="24"/>
              </w:rPr>
              <w:t> </w:t>
            </w:r>
            <w:r w:rsidRPr="00202F75">
              <w:rPr>
                <w:rFonts w:ascii="Cambria" w:eastAsia="Times New Roman" w:hAnsi="Cambria" w:cs="Courier New"/>
                <w:b/>
                <w:bCs/>
                <w:sz w:val="24"/>
                <w:szCs w:val="24"/>
              </w:rPr>
              <w:t>Art. 5.</w:t>
            </w:r>
            <w:r w:rsidRPr="00202F75">
              <w:rPr>
                <w:rFonts w:ascii="Cambria" w:eastAsia="Times New Roman" w:hAnsi="Cambria" w:cs="Courier New"/>
                <w:sz w:val="24"/>
                <w:szCs w:val="24"/>
              </w:rPr>
              <w:t xml:space="preserve">(3) </w:t>
            </w:r>
            <w:proofErr w:type="spellStart"/>
            <w:r w:rsidRPr="00202F75">
              <w:rPr>
                <w:rFonts w:ascii="Cambria" w:eastAsia="Times New Roman" w:hAnsi="Cambria" w:cs="Courier New"/>
                <w:sz w:val="24"/>
                <w:szCs w:val="24"/>
              </w:rPr>
              <w:t>Incetarea</w:t>
            </w:r>
            <w:proofErr w:type="spellEnd"/>
            <w:r w:rsidRPr="00202F75">
              <w:rPr>
                <w:rFonts w:ascii="Cambria" w:eastAsia="Times New Roman" w:hAnsi="Cambria" w:cs="Courier New"/>
                <w:sz w:val="24"/>
                <w:szCs w:val="24"/>
              </w:rPr>
              <w:t xml:space="preserve"> contractului de concesiune poate avea loc in </w:t>
            </w:r>
            <w:proofErr w:type="spellStart"/>
            <w:r w:rsidRPr="00202F75">
              <w:rPr>
                <w:rFonts w:ascii="Cambria" w:eastAsia="Times New Roman" w:hAnsi="Cambria" w:cs="Courier New"/>
                <w:sz w:val="24"/>
                <w:szCs w:val="24"/>
              </w:rPr>
              <w:t>urmatoarele</w:t>
            </w:r>
            <w:proofErr w:type="spellEnd"/>
            <w:r w:rsidRPr="00202F75">
              <w:rPr>
                <w:rFonts w:ascii="Cambria" w:eastAsia="Times New Roman" w:hAnsi="Cambria" w:cs="Courier New"/>
                <w:sz w:val="24"/>
                <w:szCs w:val="24"/>
              </w:rPr>
              <w:t xml:space="preserve"> </w:t>
            </w:r>
            <w:proofErr w:type="spellStart"/>
            <w:r w:rsidRPr="00202F75">
              <w:rPr>
                <w:rFonts w:ascii="Cambria" w:eastAsia="Times New Roman" w:hAnsi="Cambria" w:cs="Courier New"/>
                <w:sz w:val="24"/>
                <w:szCs w:val="24"/>
              </w:rPr>
              <w:t>situatii</w:t>
            </w:r>
            <w:proofErr w:type="spellEnd"/>
            <w:r w:rsidRPr="00202F75">
              <w:rPr>
                <w:rFonts w:ascii="Cambria" w:eastAsia="Times New Roman" w:hAnsi="Cambria" w:cs="Courier New"/>
                <w:sz w:val="24"/>
                <w:szCs w:val="24"/>
              </w:rPr>
              <w:t xml:space="preserve">: </w:t>
            </w:r>
          </w:p>
          <w:p w14:paraId="4991F4D0" w14:textId="77777777" w:rsidR="00A453F2" w:rsidRPr="00202F75" w:rsidRDefault="00A453F2" w:rsidP="00F97399">
            <w:pPr>
              <w:tabs>
                <w:tab w:val="left" w:pos="708"/>
              </w:tabs>
              <w:spacing w:after="0" w:line="240" w:lineRule="auto"/>
              <w:rPr>
                <w:rFonts w:ascii="Cambria" w:eastAsia="Times New Roman" w:hAnsi="Cambria" w:cs="Courier New"/>
                <w:sz w:val="24"/>
                <w:szCs w:val="24"/>
              </w:rPr>
            </w:pPr>
            <w:r w:rsidRPr="00202F75">
              <w:rPr>
                <w:rFonts w:ascii="Cambria" w:eastAsia="Times New Roman" w:hAnsi="Cambria" w:cs="Courier New"/>
                <w:sz w:val="24"/>
                <w:szCs w:val="24"/>
              </w:rPr>
              <w:t xml:space="preserve">   f) in cazul in care titularul cabinetului medical nu mai </w:t>
            </w:r>
            <w:proofErr w:type="spellStart"/>
            <w:r w:rsidRPr="00202F75">
              <w:rPr>
                <w:rFonts w:ascii="Cambria" w:eastAsia="Times New Roman" w:hAnsi="Cambria" w:cs="Courier New"/>
                <w:sz w:val="24"/>
                <w:szCs w:val="24"/>
              </w:rPr>
              <w:t>desfasoara</w:t>
            </w:r>
            <w:proofErr w:type="spellEnd"/>
            <w:r w:rsidRPr="00202F75">
              <w:rPr>
                <w:rFonts w:ascii="Cambria" w:eastAsia="Times New Roman" w:hAnsi="Cambria" w:cs="Courier New"/>
                <w:sz w:val="24"/>
                <w:szCs w:val="24"/>
              </w:rPr>
              <w:t xml:space="preserve"> activitate medicala. </w:t>
            </w:r>
          </w:p>
          <w:p w14:paraId="7F699E50" w14:textId="77777777" w:rsidR="00A453F2" w:rsidRPr="00202F75" w:rsidRDefault="00A453F2" w:rsidP="00A453F2">
            <w:pPr>
              <w:pStyle w:val="Default"/>
              <w:numPr>
                <w:ilvl w:val="0"/>
                <w:numId w:val="21"/>
              </w:numPr>
              <w:spacing w:after="36"/>
              <w:rPr>
                <w:rFonts w:ascii="Cambria" w:hAnsi="Cambria"/>
              </w:rPr>
            </w:pPr>
            <w:r w:rsidRPr="00202F75">
              <w:rPr>
                <w:rFonts w:ascii="Cambria" w:hAnsi="Cambria"/>
              </w:rPr>
              <w:t xml:space="preserve">              Art. 129 </w:t>
            </w:r>
            <w:proofErr w:type="spellStart"/>
            <w:r w:rsidRPr="00202F75">
              <w:rPr>
                <w:rFonts w:ascii="Cambria" w:hAnsi="Cambria"/>
              </w:rPr>
              <w:t>alin</w:t>
            </w:r>
            <w:proofErr w:type="spellEnd"/>
            <w:r w:rsidRPr="00202F75">
              <w:rPr>
                <w:rFonts w:ascii="Cambria" w:hAnsi="Cambria"/>
              </w:rPr>
              <w:t xml:space="preserve">. (2) lit. c) </w:t>
            </w:r>
            <w:proofErr w:type="spellStart"/>
            <w:r w:rsidRPr="00202F75">
              <w:rPr>
                <w:rFonts w:ascii="Cambria" w:hAnsi="Cambria"/>
              </w:rPr>
              <w:t>şi</w:t>
            </w:r>
            <w:proofErr w:type="spellEnd"/>
            <w:r w:rsidRPr="00202F75">
              <w:rPr>
                <w:rFonts w:ascii="Cambria" w:hAnsi="Cambria"/>
              </w:rPr>
              <w:t xml:space="preserve"> </w:t>
            </w:r>
            <w:proofErr w:type="spellStart"/>
            <w:r w:rsidRPr="00202F75">
              <w:rPr>
                <w:rFonts w:ascii="Cambria" w:hAnsi="Cambria"/>
              </w:rPr>
              <w:t>alin</w:t>
            </w:r>
            <w:proofErr w:type="spellEnd"/>
            <w:r w:rsidRPr="00202F75">
              <w:rPr>
                <w:rFonts w:ascii="Cambria" w:hAnsi="Cambria"/>
              </w:rPr>
              <w:t>. (</w:t>
            </w:r>
            <w:proofErr w:type="gramStart"/>
            <w:r w:rsidRPr="00202F75">
              <w:rPr>
                <w:rFonts w:ascii="Cambria" w:hAnsi="Cambria"/>
              </w:rPr>
              <w:t>6)</w:t>
            </w:r>
            <w:proofErr w:type="spellStart"/>
            <w:r w:rsidRPr="00202F75">
              <w:rPr>
                <w:rFonts w:ascii="Cambria" w:hAnsi="Cambria"/>
              </w:rPr>
              <w:t>lit</w:t>
            </w:r>
            <w:proofErr w:type="gramEnd"/>
            <w:r w:rsidRPr="00202F75">
              <w:rPr>
                <w:rFonts w:ascii="Cambria" w:hAnsi="Cambria"/>
              </w:rPr>
              <w:t>.a</w:t>
            </w:r>
            <w:proofErr w:type="spellEnd"/>
            <w:r w:rsidRPr="00202F75">
              <w:rPr>
                <w:rFonts w:ascii="Cambria" w:hAnsi="Cambria"/>
              </w:rPr>
              <w:t xml:space="preserve">)  din </w:t>
            </w:r>
            <w:proofErr w:type="spellStart"/>
            <w:r w:rsidRPr="00202F75">
              <w:rPr>
                <w:rFonts w:ascii="Cambria" w:hAnsi="Cambria"/>
              </w:rPr>
              <w:t>Ordonanţa</w:t>
            </w:r>
            <w:proofErr w:type="spellEnd"/>
            <w:r w:rsidRPr="00202F75">
              <w:rPr>
                <w:rFonts w:ascii="Cambria" w:hAnsi="Cambria"/>
              </w:rPr>
              <w:t xml:space="preserve"> de </w:t>
            </w:r>
            <w:proofErr w:type="spellStart"/>
            <w:r w:rsidRPr="00202F75">
              <w:rPr>
                <w:rFonts w:ascii="Cambria" w:hAnsi="Cambria"/>
              </w:rPr>
              <w:t>Urgenţă</w:t>
            </w:r>
            <w:proofErr w:type="spellEnd"/>
            <w:r w:rsidRPr="00202F75">
              <w:rPr>
                <w:rFonts w:ascii="Cambria" w:hAnsi="Cambria"/>
              </w:rPr>
              <w:t xml:space="preserve"> a </w:t>
            </w:r>
            <w:proofErr w:type="spellStart"/>
            <w:r w:rsidRPr="00202F75">
              <w:rPr>
                <w:rFonts w:ascii="Cambria" w:hAnsi="Cambria"/>
              </w:rPr>
              <w:t>Guvernului</w:t>
            </w:r>
            <w:proofErr w:type="spellEnd"/>
            <w:r w:rsidRPr="00202F75">
              <w:rPr>
                <w:rFonts w:ascii="Cambria" w:hAnsi="Cambria"/>
              </w:rPr>
              <w:t xml:space="preserve"> nr. 57/2019 </w:t>
            </w:r>
            <w:proofErr w:type="spellStart"/>
            <w:r w:rsidRPr="00202F75">
              <w:rPr>
                <w:rFonts w:ascii="Cambria" w:hAnsi="Cambria"/>
              </w:rPr>
              <w:t>privind</w:t>
            </w:r>
            <w:proofErr w:type="spellEnd"/>
            <w:r w:rsidRPr="00202F75">
              <w:rPr>
                <w:rFonts w:ascii="Cambria" w:hAnsi="Cambria"/>
              </w:rPr>
              <w:t xml:space="preserve"> </w:t>
            </w:r>
            <w:proofErr w:type="spellStart"/>
            <w:r w:rsidRPr="00202F75">
              <w:rPr>
                <w:rFonts w:ascii="Cambria" w:hAnsi="Cambria"/>
              </w:rPr>
              <w:t>Codul</w:t>
            </w:r>
            <w:proofErr w:type="spellEnd"/>
            <w:r w:rsidRPr="00202F75">
              <w:rPr>
                <w:rFonts w:ascii="Cambria" w:hAnsi="Cambria"/>
              </w:rPr>
              <w:t xml:space="preserve"> </w:t>
            </w:r>
            <w:proofErr w:type="spellStart"/>
            <w:r w:rsidRPr="00202F75">
              <w:rPr>
                <w:rFonts w:ascii="Cambria" w:hAnsi="Cambria"/>
              </w:rPr>
              <w:t>Administrativ</w:t>
            </w:r>
            <w:proofErr w:type="spellEnd"/>
            <w:r w:rsidRPr="00202F75">
              <w:rPr>
                <w:rFonts w:ascii="Cambria" w:hAnsi="Cambria"/>
              </w:rPr>
              <w:t xml:space="preserve">; </w:t>
            </w:r>
          </w:p>
          <w:p w14:paraId="11EB503C" w14:textId="77777777" w:rsidR="00A453F2" w:rsidRPr="00202F75" w:rsidRDefault="00A453F2" w:rsidP="00F97399">
            <w:pPr>
              <w:spacing w:after="0" w:line="240" w:lineRule="auto"/>
              <w:rPr>
                <w:rFonts w:ascii="Cambria" w:eastAsia="Times New Roman" w:hAnsi="Cambria" w:cs="Times New Roman"/>
                <w:sz w:val="24"/>
                <w:szCs w:val="24"/>
              </w:rPr>
            </w:pPr>
            <w:r w:rsidRPr="00202F75">
              <w:rPr>
                <w:rFonts w:ascii="Cambria" w:eastAsia="Times New Roman" w:hAnsi="Cambria" w:cs="Courier New"/>
                <w:sz w:val="24"/>
                <w:szCs w:val="24"/>
              </w:rPr>
              <w:t xml:space="preserve">(2) Consiliul local exercita </w:t>
            </w:r>
            <w:proofErr w:type="spellStart"/>
            <w:r w:rsidRPr="00202F75">
              <w:rPr>
                <w:rFonts w:ascii="Cambria" w:eastAsia="Times New Roman" w:hAnsi="Cambria" w:cs="Courier New"/>
                <w:sz w:val="24"/>
                <w:szCs w:val="24"/>
              </w:rPr>
              <w:t>urmatoarele</w:t>
            </w:r>
            <w:proofErr w:type="spellEnd"/>
            <w:r w:rsidRPr="00202F75">
              <w:rPr>
                <w:rFonts w:ascii="Cambria" w:eastAsia="Times New Roman" w:hAnsi="Cambria" w:cs="Courier New"/>
                <w:sz w:val="24"/>
                <w:szCs w:val="24"/>
              </w:rPr>
              <w:t xml:space="preserve"> categorii de </w:t>
            </w:r>
            <w:proofErr w:type="spellStart"/>
            <w:r w:rsidRPr="00202F75">
              <w:rPr>
                <w:rFonts w:ascii="Cambria" w:eastAsia="Times New Roman" w:hAnsi="Cambria" w:cs="Courier New"/>
                <w:sz w:val="24"/>
                <w:szCs w:val="24"/>
              </w:rPr>
              <w:t>atributii</w:t>
            </w:r>
            <w:proofErr w:type="spellEnd"/>
            <w:r w:rsidRPr="00202F75">
              <w:rPr>
                <w:rFonts w:ascii="Cambria" w:eastAsia="Times New Roman" w:hAnsi="Cambria" w:cs="Courier New"/>
                <w:sz w:val="24"/>
                <w:szCs w:val="24"/>
              </w:rPr>
              <w:t>:</w:t>
            </w:r>
          </w:p>
          <w:p w14:paraId="0B71DA4D" w14:textId="77777777" w:rsidR="00A453F2" w:rsidRPr="00202F75" w:rsidRDefault="00A453F2" w:rsidP="00F97399">
            <w:pPr>
              <w:spacing w:after="0" w:line="240" w:lineRule="auto"/>
              <w:rPr>
                <w:rFonts w:ascii="Cambria" w:eastAsia="Times New Roman" w:hAnsi="Cambria" w:cs="Times New Roman"/>
                <w:sz w:val="24"/>
                <w:szCs w:val="24"/>
              </w:rPr>
            </w:pPr>
            <w:r w:rsidRPr="00202F75">
              <w:rPr>
                <w:rFonts w:ascii="Cambria" w:eastAsia="Times New Roman" w:hAnsi="Cambria" w:cs="Courier New"/>
                <w:sz w:val="24"/>
                <w:szCs w:val="24"/>
              </w:rPr>
              <w:t xml:space="preserve">   c) </w:t>
            </w:r>
            <w:proofErr w:type="spellStart"/>
            <w:r w:rsidRPr="00202F75">
              <w:rPr>
                <w:rFonts w:ascii="Cambria" w:eastAsia="Times New Roman" w:hAnsi="Cambria" w:cs="Courier New"/>
                <w:sz w:val="24"/>
                <w:szCs w:val="24"/>
              </w:rPr>
              <w:t>atributii</w:t>
            </w:r>
            <w:proofErr w:type="spellEnd"/>
            <w:r w:rsidRPr="00202F75">
              <w:rPr>
                <w:rFonts w:ascii="Cambria" w:eastAsia="Times New Roman" w:hAnsi="Cambria" w:cs="Courier New"/>
                <w:sz w:val="24"/>
                <w:szCs w:val="24"/>
              </w:rPr>
              <w:t xml:space="preserve"> privind administrarea domeniului public si privat al comunei, </w:t>
            </w:r>
            <w:proofErr w:type="spellStart"/>
            <w:r w:rsidRPr="00202F75">
              <w:rPr>
                <w:rFonts w:ascii="Cambria" w:eastAsia="Times New Roman" w:hAnsi="Cambria" w:cs="Courier New"/>
                <w:sz w:val="24"/>
                <w:szCs w:val="24"/>
              </w:rPr>
              <w:t>orasului</w:t>
            </w:r>
            <w:proofErr w:type="spellEnd"/>
            <w:r w:rsidRPr="00202F75">
              <w:rPr>
                <w:rFonts w:ascii="Cambria" w:eastAsia="Times New Roman" w:hAnsi="Cambria" w:cs="Courier New"/>
                <w:sz w:val="24"/>
                <w:szCs w:val="24"/>
              </w:rPr>
              <w:t xml:space="preserve"> sau municipiului</w:t>
            </w:r>
          </w:p>
          <w:p w14:paraId="29D080E9" w14:textId="77777777" w:rsidR="00A453F2" w:rsidRPr="00202F75" w:rsidRDefault="00A453F2" w:rsidP="00F97399">
            <w:pPr>
              <w:spacing w:after="0" w:line="240" w:lineRule="auto"/>
              <w:rPr>
                <w:rFonts w:ascii="Cambria" w:eastAsia="Times New Roman" w:hAnsi="Cambria" w:cs="Times New Roman"/>
                <w:sz w:val="24"/>
                <w:szCs w:val="24"/>
              </w:rPr>
            </w:pPr>
            <w:r w:rsidRPr="00202F75">
              <w:rPr>
                <w:rFonts w:ascii="Cambria" w:eastAsia="Times New Roman" w:hAnsi="Cambria" w:cs="Courier New"/>
                <w:sz w:val="24"/>
                <w:szCs w:val="24"/>
              </w:rPr>
              <w:t xml:space="preserve">(6) In exercitarea </w:t>
            </w:r>
            <w:proofErr w:type="spellStart"/>
            <w:r w:rsidRPr="00202F75">
              <w:rPr>
                <w:rFonts w:ascii="Cambria" w:eastAsia="Times New Roman" w:hAnsi="Cambria" w:cs="Courier New"/>
                <w:sz w:val="24"/>
                <w:szCs w:val="24"/>
              </w:rPr>
              <w:t>atributiilor</w:t>
            </w:r>
            <w:proofErr w:type="spellEnd"/>
            <w:r w:rsidRPr="00202F75">
              <w:rPr>
                <w:rFonts w:ascii="Cambria" w:eastAsia="Times New Roman" w:hAnsi="Cambria" w:cs="Courier New"/>
                <w:sz w:val="24"/>
                <w:szCs w:val="24"/>
              </w:rPr>
              <w:t xml:space="preserve"> </w:t>
            </w:r>
            <w:proofErr w:type="spellStart"/>
            <w:r w:rsidRPr="00202F75">
              <w:rPr>
                <w:rFonts w:ascii="Cambria" w:eastAsia="Times New Roman" w:hAnsi="Cambria" w:cs="Courier New"/>
                <w:sz w:val="24"/>
                <w:szCs w:val="24"/>
              </w:rPr>
              <w:t>prevazute</w:t>
            </w:r>
            <w:proofErr w:type="spellEnd"/>
            <w:r w:rsidRPr="00202F75">
              <w:rPr>
                <w:rFonts w:ascii="Cambria" w:eastAsia="Times New Roman" w:hAnsi="Cambria" w:cs="Courier New"/>
                <w:sz w:val="24"/>
                <w:szCs w:val="24"/>
              </w:rPr>
              <w:t xml:space="preserve"> la alin. (2) lit. c), consiliul local:</w:t>
            </w:r>
          </w:p>
          <w:p w14:paraId="3EEE2251" w14:textId="77777777" w:rsidR="00A453F2" w:rsidRPr="00202F75" w:rsidRDefault="00A453F2" w:rsidP="00F97399">
            <w:pPr>
              <w:pStyle w:val="NoSpacing1"/>
              <w:rPr>
                <w:rFonts w:ascii="Cambria" w:hAnsi="Cambria"/>
                <w:sz w:val="24"/>
                <w:szCs w:val="24"/>
              </w:rPr>
            </w:pPr>
            <w:r w:rsidRPr="00202F75">
              <w:rPr>
                <w:rFonts w:ascii="Cambria" w:eastAsia="Times New Roman" w:hAnsi="Cambria" w:cs="Courier New"/>
                <w:sz w:val="24"/>
                <w:szCs w:val="24"/>
              </w:rPr>
              <w:t xml:space="preserve">   a) </w:t>
            </w:r>
            <w:proofErr w:type="spellStart"/>
            <w:r w:rsidRPr="00202F75">
              <w:rPr>
                <w:rFonts w:ascii="Cambria" w:eastAsia="Times New Roman" w:hAnsi="Cambria" w:cs="Courier New"/>
                <w:sz w:val="24"/>
                <w:szCs w:val="24"/>
              </w:rPr>
              <w:t>hotaraste</w:t>
            </w:r>
            <w:proofErr w:type="spellEnd"/>
            <w:r w:rsidRPr="00202F75">
              <w:rPr>
                <w:rFonts w:ascii="Cambria" w:eastAsia="Times New Roman" w:hAnsi="Cambria" w:cs="Courier New"/>
                <w:sz w:val="24"/>
                <w:szCs w:val="24"/>
              </w:rPr>
              <w:t xml:space="preserve"> darea in administrare, concesionarea, </w:t>
            </w:r>
            <w:proofErr w:type="spellStart"/>
            <w:r w:rsidRPr="00202F75">
              <w:rPr>
                <w:rFonts w:ascii="Cambria" w:eastAsia="Times New Roman" w:hAnsi="Cambria" w:cs="Courier New"/>
                <w:sz w:val="24"/>
                <w:szCs w:val="24"/>
              </w:rPr>
              <w:t>inchirierea</w:t>
            </w:r>
            <w:proofErr w:type="spellEnd"/>
            <w:r w:rsidRPr="00202F75">
              <w:rPr>
                <w:rFonts w:ascii="Cambria" w:eastAsia="Times New Roman" w:hAnsi="Cambria" w:cs="Courier New"/>
                <w:sz w:val="24"/>
                <w:szCs w:val="24"/>
              </w:rPr>
              <w:t xml:space="preserve"> sau darea in </w:t>
            </w:r>
            <w:proofErr w:type="spellStart"/>
            <w:r w:rsidRPr="00202F75">
              <w:rPr>
                <w:rFonts w:ascii="Cambria" w:eastAsia="Times New Roman" w:hAnsi="Cambria" w:cs="Courier New"/>
                <w:sz w:val="24"/>
                <w:szCs w:val="24"/>
              </w:rPr>
              <w:t>folosinta</w:t>
            </w:r>
            <w:proofErr w:type="spellEnd"/>
            <w:r w:rsidRPr="00202F75">
              <w:rPr>
                <w:rFonts w:ascii="Cambria" w:eastAsia="Times New Roman" w:hAnsi="Cambria" w:cs="Courier New"/>
                <w:sz w:val="24"/>
                <w:szCs w:val="24"/>
              </w:rPr>
              <w:t xml:space="preserve"> gratuita a bunurilor proprietate publica a comunei, </w:t>
            </w:r>
            <w:proofErr w:type="spellStart"/>
            <w:r w:rsidRPr="00202F75">
              <w:rPr>
                <w:rFonts w:ascii="Cambria" w:eastAsia="Times New Roman" w:hAnsi="Cambria" w:cs="Courier New"/>
                <w:sz w:val="24"/>
                <w:szCs w:val="24"/>
              </w:rPr>
              <w:t>orasului</w:t>
            </w:r>
            <w:proofErr w:type="spellEnd"/>
            <w:r w:rsidRPr="00202F75">
              <w:rPr>
                <w:rFonts w:ascii="Cambria" w:eastAsia="Times New Roman" w:hAnsi="Cambria" w:cs="Courier New"/>
                <w:sz w:val="24"/>
                <w:szCs w:val="24"/>
              </w:rPr>
              <w:t xml:space="preserve"> sau municipiului, </w:t>
            </w:r>
            <w:proofErr w:type="spellStart"/>
            <w:r w:rsidRPr="00202F75">
              <w:rPr>
                <w:rFonts w:ascii="Cambria" w:eastAsia="Times New Roman" w:hAnsi="Cambria" w:cs="Courier New"/>
                <w:sz w:val="24"/>
                <w:szCs w:val="24"/>
              </w:rPr>
              <w:t>dupa</w:t>
            </w:r>
            <w:proofErr w:type="spellEnd"/>
            <w:r w:rsidRPr="00202F75">
              <w:rPr>
                <w:rFonts w:ascii="Cambria" w:eastAsia="Times New Roman" w:hAnsi="Cambria" w:cs="Courier New"/>
                <w:sz w:val="24"/>
                <w:szCs w:val="24"/>
              </w:rPr>
              <w:t xml:space="preserve"> caz, precum si a serviciilor publice de interes local, in </w:t>
            </w:r>
            <w:proofErr w:type="spellStart"/>
            <w:r w:rsidRPr="00202F75">
              <w:rPr>
                <w:rFonts w:ascii="Cambria" w:eastAsia="Times New Roman" w:hAnsi="Cambria" w:cs="Courier New"/>
                <w:sz w:val="24"/>
                <w:szCs w:val="24"/>
              </w:rPr>
              <w:t>conditiile</w:t>
            </w:r>
            <w:proofErr w:type="spellEnd"/>
            <w:r w:rsidRPr="00202F75">
              <w:rPr>
                <w:rFonts w:ascii="Cambria" w:eastAsia="Times New Roman" w:hAnsi="Cambria" w:cs="Courier New"/>
                <w:sz w:val="24"/>
                <w:szCs w:val="24"/>
              </w:rPr>
              <w:t xml:space="preserve"> legii;</w:t>
            </w:r>
            <w:r w:rsidRPr="00202F75">
              <w:rPr>
                <w:rFonts w:ascii="Cambria" w:eastAsia="Times New Roman" w:hAnsi="Cambria" w:cs="Courier New"/>
                <w:sz w:val="24"/>
                <w:szCs w:val="24"/>
              </w:rPr>
              <w:br/>
            </w:r>
            <w:r w:rsidRPr="00202F75">
              <w:rPr>
                <w:rFonts w:ascii="Cambria" w:hAnsi="Cambria"/>
                <w:sz w:val="24"/>
                <w:szCs w:val="24"/>
              </w:rPr>
              <w:t xml:space="preserve">             O.G. nr. 124/1998 privind organizarea </w:t>
            </w:r>
            <w:proofErr w:type="spellStart"/>
            <w:r w:rsidRPr="00202F75">
              <w:rPr>
                <w:rFonts w:ascii="Cambria" w:hAnsi="Cambria"/>
                <w:sz w:val="24"/>
                <w:szCs w:val="24"/>
              </w:rPr>
              <w:t>şi</w:t>
            </w:r>
            <w:proofErr w:type="spellEnd"/>
            <w:r w:rsidRPr="00202F75">
              <w:rPr>
                <w:rFonts w:ascii="Cambria" w:hAnsi="Cambria"/>
                <w:sz w:val="24"/>
                <w:szCs w:val="24"/>
              </w:rPr>
              <w:t xml:space="preserve"> </w:t>
            </w:r>
            <w:proofErr w:type="spellStart"/>
            <w:r w:rsidRPr="00202F75">
              <w:rPr>
                <w:rFonts w:ascii="Cambria" w:hAnsi="Cambria"/>
                <w:sz w:val="24"/>
                <w:szCs w:val="24"/>
              </w:rPr>
              <w:t>funcţionarea</w:t>
            </w:r>
            <w:proofErr w:type="spellEnd"/>
            <w:r w:rsidRPr="00202F75">
              <w:rPr>
                <w:rFonts w:ascii="Cambria" w:hAnsi="Cambria"/>
                <w:sz w:val="24"/>
                <w:szCs w:val="24"/>
              </w:rPr>
              <w:t xml:space="preserve"> cabinetelor medicale, republicată.</w:t>
            </w:r>
          </w:p>
          <w:p w14:paraId="50A755B1" w14:textId="77777777" w:rsidR="00A453F2" w:rsidRPr="00202F75" w:rsidRDefault="00A453F2" w:rsidP="00F97399">
            <w:pPr>
              <w:pStyle w:val="NoSpacing1"/>
              <w:jc w:val="both"/>
              <w:rPr>
                <w:rFonts w:ascii="Cambria" w:hAnsi="Cambria"/>
                <w:snapToGrid w:val="0"/>
                <w:sz w:val="24"/>
                <w:szCs w:val="24"/>
              </w:rPr>
            </w:pPr>
            <w:r w:rsidRPr="00202F75">
              <w:rPr>
                <w:rFonts w:ascii="Cambria" w:hAnsi="Cambria"/>
                <w:bCs/>
                <w:sz w:val="24"/>
                <w:szCs w:val="24"/>
              </w:rPr>
              <w:t xml:space="preserve">              Prin c</w:t>
            </w:r>
            <w:r w:rsidRPr="00202F75">
              <w:rPr>
                <w:rFonts w:ascii="Cambria" w:hAnsi="Cambria"/>
                <w:snapToGrid w:val="0"/>
                <w:sz w:val="24"/>
                <w:szCs w:val="24"/>
              </w:rPr>
              <w:t xml:space="preserve">ererea înregistrată sub nr. 5090 din 7 martie 2024 doamna </w:t>
            </w:r>
            <w:proofErr w:type="spellStart"/>
            <w:r w:rsidRPr="00202F75">
              <w:rPr>
                <w:rFonts w:ascii="Cambria" w:hAnsi="Cambria"/>
                <w:snapToGrid w:val="0"/>
                <w:sz w:val="24"/>
                <w:szCs w:val="24"/>
              </w:rPr>
              <w:t>dr.Ardelean</w:t>
            </w:r>
            <w:proofErr w:type="spellEnd"/>
            <w:r w:rsidRPr="00202F75">
              <w:rPr>
                <w:rFonts w:ascii="Cambria" w:hAnsi="Cambria"/>
                <w:snapToGrid w:val="0"/>
                <w:sz w:val="24"/>
                <w:szCs w:val="24"/>
              </w:rPr>
              <w:t xml:space="preserve"> Emanuela-Ana anunță preluarea praxisului </w:t>
            </w:r>
            <w:proofErr w:type="spellStart"/>
            <w:r w:rsidRPr="00202F75">
              <w:rPr>
                <w:rFonts w:ascii="Cambria" w:hAnsi="Cambria"/>
                <w:snapToGrid w:val="0"/>
                <w:sz w:val="24"/>
                <w:szCs w:val="24"/>
              </w:rPr>
              <w:t>dr.Mîrza</w:t>
            </w:r>
            <w:proofErr w:type="spellEnd"/>
            <w:r w:rsidRPr="00202F75">
              <w:rPr>
                <w:rFonts w:ascii="Cambria" w:hAnsi="Cambria"/>
                <w:snapToGrid w:val="0"/>
                <w:sz w:val="24"/>
                <w:szCs w:val="24"/>
              </w:rPr>
              <w:t xml:space="preserve"> Monica-Sanda cu data de 01.04.2024 și solicită modificarea contractului pentru spațiul aferent cabinetului din localitatea Feleacu nr.146 precum și a spațiului cabinetului din localitatea Gheorghieni nr.76.</w:t>
            </w:r>
          </w:p>
          <w:p w14:paraId="3E8F4017" w14:textId="77777777" w:rsidR="00A453F2" w:rsidRDefault="00A453F2" w:rsidP="00F97399">
            <w:pPr>
              <w:pStyle w:val="NoSpacing1"/>
              <w:jc w:val="both"/>
              <w:rPr>
                <w:rFonts w:ascii="Cambria" w:hAnsi="Cambria"/>
                <w:snapToGrid w:val="0"/>
                <w:sz w:val="24"/>
                <w:szCs w:val="24"/>
              </w:rPr>
            </w:pPr>
            <w:r w:rsidRPr="00202F75">
              <w:rPr>
                <w:rFonts w:ascii="Cambria" w:hAnsi="Cambria"/>
                <w:snapToGrid w:val="0"/>
                <w:sz w:val="24"/>
                <w:szCs w:val="24"/>
              </w:rPr>
              <w:t>Astfel,</w:t>
            </w:r>
            <w:r>
              <w:rPr>
                <w:rFonts w:ascii="Cambria" w:hAnsi="Cambria"/>
                <w:snapToGrid w:val="0"/>
                <w:sz w:val="24"/>
                <w:szCs w:val="24"/>
              </w:rPr>
              <w:t xml:space="preserve"> </w:t>
            </w:r>
            <w:r w:rsidRPr="00202F75">
              <w:rPr>
                <w:rFonts w:ascii="Cambria" w:hAnsi="Cambria"/>
                <w:snapToGrid w:val="0"/>
                <w:sz w:val="24"/>
                <w:szCs w:val="24"/>
              </w:rPr>
              <w:t>învederează că prin contractul de vânzare-cumpărare(preluarea activității praxis medical)</w:t>
            </w:r>
            <w:r>
              <w:rPr>
                <w:rFonts w:ascii="Cambria" w:hAnsi="Cambria"/>
                <w:snapToGrid w:val="0"/>
                <w:sz w:val="24"/>
                <w:szCs w:val="24"/>
              </w:rPr>
              <w:t xml:space="preserve"> </w:t>
            </w:r>
            <w:r w:rsidRPr="00202F75">
              <w:rPr>
                <w:rFonts w:ascii="Cambria" w:hAnsi="Cambria"/>
                <w:snapToGrid w:val="0"/>
                <w:sz w:val="24"/>
                <w:szCs w:val="24"/>
              </w:rPr>
              <w:t xml:space="preserve">încheiat la data de  15 februarie 2024,doamna doctor Mîrza Monica-Sanda îi </w:t>
            </w:r>
            <w:r w:rsidRPr="00202F75">
              <w:rPr>
                <w:rFonts w:ascii="Cambria" w:hAnsi="Cambria"/>
                <w:snapToGrid w:val="0"/>
                <w:sz w:val="24"/>
                <w:szCs w:val="24"/>
              </w:rPr>
              <w:lastRenderedPageBreak/>
              <w:t>transmite praxisul în calitate de medic titular și reprezentant legal al Cabinetului medical din localitatea Feleacu nr.146  și a punctului de lucru din satul Gheorghieni nr.76.</w:t>
            </w:r>
          </w:p>
          <w:p w14:paraId="189A9590" w14:textId="77777777" w:rsidR="00A453F2" w:rsidRPr="001A175F" w:rsidRDefault="00A453F2" w:rsidP="00F97399">
            <w:pPr>
              <w:pStyle w:val="NoSpacing1"/>
              <w:jc w:val="both"/>
              <w:rPr>
                <w:rFonts w:ascii="Cambria" w:hAnsi="Cambria"/>
                <w:i/>
                <w:iCs/>
                <w:snapToGrid w:val="0"/>
                <w:sz w:val="24"/>
                <w:szCs w:val="24"/>
              </w:rPr>
            </w:pPr>
            <w:r>
              <w:rPr>
                <w:rFonts w:ascii="Cambria" w:hAnsi="Cambria"/>
                <w:snapToGrid w:val="0"/>
                <w:sz w:val="24"/>
                <w:szCs w:val="24"/>
              </w:rPr>
              <w:t xml:space="preserve">        Potrivit Contractului de vânzare de praxis autentificat </w:t>
            </w:r>
            <w:r w:rsidRPr="00202F75">
              <w:rPr>
                <w:rFonts w:ascii="Cambria" w:hAnsi="Cambria"/>
                <w:sz w:val="24"/>
                <w:szCs w:val="24"/>
              </w:rPr>
              <w:t>sub nr.</w:t>
            </w:r>
            <w:r>
              <w:rPr>
                <w:rFonts w:ascii="Cambria" w:hAnsi="Cambria"/>
                <w:sz w:val="24"/>
                <w:szCs w:val="24"/>
              </w:rPr>
              <w:t xml:space="preserve"> </w:t>
            </w:r>
            <w:r w:rsidRPr="00202F75">
              <w:rPr>
                <w:rFonts w:ascii="Cambria" w:hAnsi="Cambria"/>
                <w:sz w:val="24"/>
                <w:szCs w:val="24"/>
              </w:rPr>
              <w:t>569 din 15 februarie 2024</w:t>
            </w:r>
            <w:r>
              <w:rPr>
                <w:rFonts w:ascii="Cambria" w:hAnsi="Cambria"/>
                <w:sz w:val="24"/>
                <w:szCs w:val="24"/>
              </w:rPr>
              <w:t xml:space="preserve">, cap. II. Obiectul contractului: </w:t>
            </w:r>
            <w:r w:rsidRPr="001A175F">
              <w:rPr>
                <w:rFonts w:ascii="Cambria" w:hAnsi="Cambria"/>
                <w:i/>
                <w:iCs/>
                <w:sz w:val="24"/>
                <w:szCs w:val="24"/>
              </w:rPr>
              <w:t>„Cu privire la infrastructura ca element al praxisului, părțile arată că în considerarea prezentului act, dreptul de folosință asupra cabinetului medical și asupra punctului de lucru secundar se vor transmite cesionarei la data de 01.04.2024”</w:t>
            </w:r>
          </w:p>
          <w:p w14:paraId="7D687BAB" w14:textId="77777777" w:rsidR="00A453F2" w:rsidRPr="00202F75" w:rsidRDefault="00A453F2" w:rsidP="00F97399">
            <w:pPr>
              <w:pStyle w:val="NoSpacing1"/>
              <w:rPr>
                <w:rFonts w:ascii="Cambria" w:hAnsi="Cambria"/>
                <w:snapToGrid w:val="0"/>
                <w:sz w:val="24"/>
                <w:szCs w:val="24"/>
              </w:rPr>
            </w:pPr>
            <w:r w:rsidRPr="00202F75">
              <w:rPr>
                <w:rFonts w:ascii="Cambria" w:hAnsi="Cambria"/>
                <w:snapToGrid w:val="0"/>
                <w:sz w:val="24"/>
                <w:szCs w:val="24"/>
              </w:rPr>
              <w:t xml:space="preserve">        Din perspectivă juridică sunt incidente și aplicabile următoarele prevederi legale:</w:t>
            </w:r>
          </w:p>
          <w:p w14:paraId="2C5D3E77" w14:textId="77777777" w:rsidR="00A453F2" w:rsidRPr="00202F75" w:rsidRDefault="00A453F2" w:rsidP="00F97399">
            <w:pPr>
              <w:pStyle w:val="NoSpacing1"/>
              <w:rPr>
                <w:rFonts w:ascii="Cambria" w:hAnsi="Cambria"/>
                <w:snapToGrid w:val="0"/>
                <w:sz w:val="24"/>
                <w:szCs w:val="24"/>
              </w:rPr>
            </w:pPr>
            <w:r w:rsidRPr="00202F75">
              <w:rPr>
                <w:rFonts w:ascii="Cambria" w:hAnsi="Cambria"/>
                <w:snapToGrid w:val="0"/>
                <w:sz w:val="24"/>
                <w:szCs w:val="24"/>
              </w:rPr>
              <w:t xml:space="preserve">         Ordonanța de Urgență nr.57/2019 privind Codul administrativ,art.129 alin.(1),alin(2) </w:t>
            </w:r>
            <w:proofErr w:type="spellStart"/>
            <w:r w:rsidRPr="00202F75">
              <w:rPr>
                <w:rFonts w:ascii="Cambria" w:hAnsi="Cambria"/>
                <w:snapToGrid w:val="0"/>
                <w:sz w:val="24"/>
                <w:szCs w:val="24"/>
              </w:rPr>
              <w:t>lit.c</w:t>
            </w:r>
            <w:proofErr w:type="spellEnd"/>
            <w:r w:rsidRPr="00202F75">
              <w:rPr>
                <w:rFonts w:ascii="Cambria" w:hAnsi="Cambria"/>
                <w:snapToGrid w:val="0"/>
                <w:sz w:val="24"/>
                <w:szCs w:val="24"/>
              </w:rPr>
              <w:t>),potrivit cărora:</w:t>
            </w:r>
          </w:p>
          <w:p w14:paraId="10323213" w14:textId="77777777" w:rsidR="00A453F2" w:rsidRPr="00202F75" w:rsidRDefault="00A453F2" w:rsidP="00F97399">
            <w:pPr>
              <w:spacing w:after="0" w:line="240" w:lineRule="auto"/>
              <w:jc w:val="both"/>
              <w:rPr>
                <w:rFonts w:ascii="Cambria" w:eastAsia="Times New Roman" w:hAnsi="Cambria" w:cs="Courier New"/>
                <w:sz w:val="24"/>
                <w:szCs w:val="24"/>
              </w:rPr>
            </w:pPr>
            <w:r w:rsidRPr="00202F75">
              <w:rPr>
                <w:rFonts w:ascii="Cambria" w:eastAsia="Times New Roman" w:hAnsi="Cambria" w:cs="Courier New"/>
                <w:sz w:val="24"/>
                <w:szCs w:val="24"/>
              </w:rPr>
              <w:t xml:space="preserve">(1)Consiliul Local are inițiativă și </w:t>
            </w:r>
            <w:proofErr w:type="spellStart"/>
            <w:r w:rsidRPr="00202F75">
              <w:rPr>
                <w:rFonts w:ascii="Cambria" w:eastAsia="Times New Roman" w:hAnsi="Cambria" w:cs="Courier New"/>
                <w:sz w:val="24"/>
                <w:szCs w:val="24"/>
              </w:rPr>
              <w:t>hotărăște,în</w:t>
            </w:r>
            <w:proofErr w:type="spellEnd"/>
            <w:r w:rsidRPr="00202F75">
              <w:rPr>
                <w:rFonts w:ascii="Cambria" w:eastAsia="Times New Roman" w:hAnsi="Cambria" w:cs="Courier New"/>
                <w:sz w:val="24"/>
                <w:szCs w:val="24"/>
              </w:rPr>
              <w:t xml:space="preserve"> condițiile </w:t>
            </w:r>
            <w:proofErr w:type="spellStart"/>
            <w:r w:rsidRPr="00202F75">
              <w:rPr>
                <w:rFonts w:ascii="Cambria" w:eastAsia="Times New Roman" w:hAnsi="Cambria" w:cs="Courier New"/>
                <w:sz w:val="24"/>
                <w:szCs w:val="24"/>
              </w:rPr>
              <w:t>legii,în</w:t>
            </w:r>
            <w:proofErr w:type="spellEnd"/>
            <w:r w:rsidRPr="00202F75">
              <w:rPr>
                <w:rFonts w:ascii="Cambria" w:eastAsia="Times New Roman" w:hAnsi="Cambria" w:cs="Courier New"/>
                <w:sz w:val="24"/>
                <w:szCs w:val="24"/>
              </w:rPr>
              <w:t xml:space="preserve"> toate problemele de interes </w:t>
            </w:r>
            <w:proofErr w:type="spellStart"/>
            <w:r w:rsidRPr="00202F75">
              <w:rPr>
                <w:rFonts w:ascii="Cambria" w:eastAsia="Times New Roman" w:hAnsi="Cambria" w:cs="Courier New"/>
                <w:sz w:val="24"/>
                <w:szCs w:val="24"/>
              </w:rPr>
              <w:t>local,cu</w:t>
            </w:r>
            <w:proofErr w:type="spellEnd"/>
            <w:r w:rsidRPr="00202F75">
              <w:rPr>
                <w:rFonts w:ascii="Cambria" w:eastAsia="Times New Roman" w:hAnsi="Cambria" w:cs="Courier New"/>
                <w:sz w:val="24"/>
                <w:szCs w:val="24"/>
              </w:rPr>
              <w:t xml:space="preserve"> excepția celor care sunt date prin lege în competența altor autorități ale administrației publice locale sau centrale.</w:t>
            </w:r>
          </w:p>
          <w:p w14:paraId="70B7CA62" w14:textId="77777777" w:rsidR="00A453F2" w:rsidRPr="00202F75" w:rsidRDefault="00A453F2" w:rsidP="00F97399">
            <w:pPr>
              <w:spacing w:after="0" w:line="240" w:lineRule="auto"/>
              <w:rPr>
                <w:rFonts w:ascii="Cambria" w:eastAsia="Times New Roman" w:hAnsi="Cambria" w:cs="Times New Roman"/>
                <w:sz w:val="24"/>
                <w:szCs w:val="24"/>
              </w:rPr>
            </w:pPr>
            <w:r w:rsidRPr="00202F75">
              <w:rPr>
                <w:rFonts w:ascii="Cambria" w:eastAsia="Times New Roman" w:hAnsi="Cambria" w:cs="Courier New"/>
                <w:sz w:val="24"/>
                <w:szCs w:val="24"/>
              </w:rPr>
              <w:t xml:space="preserve">(2) Consiliul local exercita </w:t>
            </w:r>
            <w:proofErr w:type="spellStart"/>
            <w:r w:rsidRPr="00202F75">
              <w:rPr>
                <w:rFonts w:ascii="Cambria" w:eastAsia="Times New Roman" w:hAnsi="Cambria" w:cs="Courier New"/>
                <w:sz w:val="24"/>
                <w:szCs w:val="24"/>
              </w:rPr>
              <w:t>urmatoarele</w:t>
            </w:r>
            <w:proofErr w:type="spellEnd"/>
            <w:r w:rsidRPr="00202F75">
              <w:rPr>
                <w:rFonts w:ascii="Cambria" w:eastAsia="Times New Roman" w:hAnsi="Cambria" w:cs="Courier New"/>
                <w:sz w:val="24"/>
                <w:szCs w:val="24"/>
              </w:rPr>
              <w:t xml:space="preserve"> categorii de </w:t>
            </w:r>
            <w:proofErr w:type="spellStart"/>
            <w:r w:rsidRPr="00202F75">
              <w:rPr>
                <w:rFonts w:ascii="Cambria" w:eastAsia="Times New Roman" w:hAnsi="Cambria" w:cs="Courier New"/>
                <w:sz w:val="24"/>
                <w:szCs w:val="24"/>
              </w:rPr>
              <w:t>atributii</w:t>
            </w:r>
            <w:proofErr w:type="spellEnd"/>
            <w:r w:rsidRPr="00202F75">
              <w:rPr>
                <w:rFonts w:ascii="Cambria" w:eastAsia="Times New Roman" w:hAnsi="Cambria" w:cs="Courier New"/>
                <w:sz w:val="24"/>
                <w:szCs w:val="24"/>
              </w:rPr>
              <w:t>:</w:t>
            </w:r>
          </w:p>
          <w:p w14:paraId="55DBF661" w14:textId="77777777" w:rsidR="00A453F2" w:rsidRPr="00202F75" w:rsidRDefault="00A453F2" w:rsidP="00F97399">
            <w:pPr>
              <w:spacing w:after="0" w:line="240" w:lineRule="auto"/>
              <w:rPr>
                <w:rFonts w:ascii="Cambria" w:eastAsia="Times New Roman" w:hAnsi="Cambria" w:cs="Times New Roman"/>
                <w:sz w:val="24"/>
                <w:szCs w:val="24"/>
              </w:rPr>
            </w:pPr>
            <w:r w:rsidRPr="00202F75">
              <w:rPr>
                <w:rFonts w:ascii="Cambria" w:eastAsia="Times New Roman" w:hAnsi="Cambria" w:cs="Courier New"/>
                <w:sz w:val="24"/>
                <w:szCs w:val="24"/>
              </w:rPr>
              <w:t xml:space="preserve">   c) </w:t>
            </w:r>
            <w:proofErr w:type="spellStart"/>
            <w:r w:rsidRPr="00202F75">
              <w:rPr>
                <w:rFonts w:ascii="Cambria" w:eastAsia="Times New Roman" w:hAnsi="Cambria" w:cs="Courier New"/>
                <w:sz w:val="24"/>
                <w:szCs w:val="24"/>
              </w:rPr>
              <w:t>atributii</w:t>
            </w:r>
            <w:proofErr w:type="spellEnd"/>
            <w:r w:rsidRPr="00202F75">
              <w:rPr>
                <w:rFonts w:ascii="Cambria" w:eastAsia="Times New Roman" w:hAnsi="Cambria" w:cs="Courier New"/>
                <w:sz w:val="24"/>
                <w:szCs w:val="24"/>
              </w:rPr>
              <w:t xml:space="preserve"> privind administrarea domeniului public si privat al comunei, </w:t>
            </w:r>
            <w:proofErr w:type="spellStart"/>
            <w:r w:rsidRPr="00202F75">
              <w:rPr>
                <w:rFonts w:ascii="Cambria" w:eastAsia="Times New Roman" w:hAnsi="Cambria" w:cs="Courier New"/>
                <w:sz w:val="24"/>
                <w:szCs w:val="24"/>
              </w:rPr>
              <w:t>orasului</w:t>
            </w:r>
            <w:proofErr w:type="spellEnd"/>
            <w:r w:rsidRPr="00202F75">
              <w:rPr>
                <w:rFonts w:ascii="Cambria" w:eastAsia="Times New Roman" w:hAnsi="Cambria" w:cs="Courier New"/>
                <w:sz w:val="24"/>
                <w:szCs w:val="24"/>
              </w:rPr>
              <w:t xml:space="preserve"> sau municipiului</w:t>
            </w:r>
          </w:p>
          <w:p w14:paraId="7287CCEA" w14:textId="77777777" w:rsidR="00A453F2" w:rsidRPr="00202F75" w:rsidRDefault="00A453F2" w:rsidP="00F97399">
            <w:pPr>
              <w:spacing w:after="0" w:line="240" w:lineRule="auto"/>
              <w:rPr>
                <w:rFonts w:ascii="Cambria" w:eastAsia="Times New Roman" w:hAnsi="Cambria" w:cs="Times New Roman"/>
                <w:sz w:val="24"/>
                <w:szCs w:val="24"/>
              </w:rPr>
            </w:pPr>
            <w:r w:rsidRPr="00202F75">
              <w:rPr>
                <w:rFonts w:ascii="Cambria" w:eastAsia="Times New Roman" w:hAnsi="Cambria" w:cs="Courier New"/>
                <w:sz w:val="24"/>
                <w:szCs w:val="24"/>
              </w:rPr>
              <w:t xml:space="preserve">(6) In exercitarea </w:t>
            </w:r>
            <w:proofErr w:type="spellStart"/>
            <w:r w:rsidRPr="00202F75">
              <w:rPr>
                <w:rFonts w:ascii="Cambria" w:eastAsia="Times New Roman" w:hAnsi="Cambria" w:cs="Courier New"/>
                <w:sz w:val="24"/>
                <w:szCs w:val="24"/>
              </w:rPr>
              <w:t>atributiilor</w:t>
            </w:r>
            <w:proofErr w:type="spellEnd"/>
            <w:r w:rsidRPr="00202F75">
              <w:rPr>
                <w:rFonts w:ascii="Cambria" w:eastAsia="Times New Roman" w:hAnsi="Cambria" w:cs="Courier New"/>
                <w:sz w:val="24"/>
                <w:szCs w:val="24"/>
              </w:rPr>
              <w:t xml:space="preserve"> </w:t>
            </w:r>
            <w:proofErr w:type="spellStart"/>
            <w:r w:rsidRPr="00202F75">
              <w:rPr>
                <w:rFonts w:ascii="Cambria" w:eastAsia="Times New Roman" w:hAnsi="Cambria" w:cs="Courier New"/>
                <w:sz w:val="24"/>
                <w:szCs w:val="24"/>
              </w:rPr>
              <w:t>prevazute</w:t>
            </w:r>
            <w:proofErr w:type="spellEnd"/>
            <w:r w:rsidRPr="00202F75">
              <w:rPr>
                <w:rFonts w:ascii="Cambria" w:eastAsia="Times New Roman" w:hAnsi="Cambria" w:cs="Courier New"/>
                <w:sz w:val="24"/>
                <w:szCs w:val="24"/>
              </w:rPr>
              <w:t xml:space="preserve"> la alin. (2) lit. c), consiliul local:</w:t>
            </w:r>
          </w:p>
          <w:p w14:paraId="5ECD1981" w14:textId="77777777" w:rsidR="00A453F2" w:rsidRPr="00202F75" w:rsidRDefault="00A453F2" w:rsidP="00F97399">
            <w:pPr>
              <w:pStyle w:val="NoSpacing1"/>
              <w:rPr>
                <w:rFonts w:ascii="Cambria" w:hAnsi="Cambria"/>
                <w:snapToGrid w:val="0"/>
                <w:sz w:val="24"/>
                <w:szCs w:val="24"/>
              </w:rPr>
            </w:pPr>
            <w:r w:rsidRPr="00202F75">
              <w:rPr>
                <w:rFonts w:ascii="Cambria" w:eastAsia="Times New Roman" w:hAnsi="Cambria" w:cs="Courier New"/>
                <w:sz w:val="24"/>
                <w:szCs w:val="24"/>
              </w:rPr>
              <w:t xml:space="preserve">   a) </w:t>
            </w:r>
            <w:proofErr w:type="spellStart"/>
            <w:r w:rsidRPr="00202F75">
              <w:rPr>
                <w:rFonts w:ascii="Cambria" w:eastAsia="Times New Roman" w:hAnsi="Cambria" w:cs="Courier New"/>
                <w:sz w:val="24"/>
                <w:szCs w:val="24"/>
              </w:rPr>
              <w:t>hotaraste</w:t>
            </w:r>
            <w:proofErr w:type="spellEnd"/>
            <w:r w:rsidRPr="00202F75">
              <w:rPr>
                <w:rFonts w:ascii="Cambria" w:eastAsia="Times New Roman" w:hAnsi="Cambria" w:cs="Courier New"/>
                <w:sz w:val="24"/>
                <w:szCs w:val="24"/>
              </w:rPr>
              <w:t xml:space="preserve"> darea in administrare, concesionarea, </w:t>
            </w:r>
            <w:proofErr w:type="spellStart"/>
            <w:r w:rsidRPr="00202F75">
              <w:rPr>
                <w:rFonts w:ascii="Cambria" w:eastAsia="Times New Roman" w:hAnsi="Cambria" w:cs="Courier New"/>
                <w:sz w:val="24"/>
                <w:szCs w:val="24"/>
              </w:rPr>
              <w:t>inchirierea</w:t>
            </w:r>
            <w:proofErr w:type="spellEnd"/>
            <w:r w:rsidRPr="00202F75">
              <w:rPr>
                <w:rFonts w:ascii="Cambria" w:eastAsia="Times New Roman" w:hAnsi="Cambria" w:cs="Courier New"/>
                <w:sz w:val="24"/>
                <w:szCs w:val="24"/>
              </w:rPr>
              <w:t xml:space="preserve"> sau darea in </w:t>
            </w:r>
            <w:proofErr w:type="spellStart"/>
            <w:r w:rsidRPr="00202F75">
              <w:rPr>
                <w:rFonts w:ascii="Cambria" w:eastAsia="Times New Roman" w:hAnsi="Cambria" w:cs="Courier New"/>
                <w:sz w:val="24"/>
                <w:szCs w:val="24"/>
              </w:rPr>
              <w:t>folosinta</w:t>
            </w:r>
            <w:proofErr w:type="spellEnd"/>
            <w:r w:rsidRPr="00202F75">
              <w:rPr>
                <w:rFonts w:ascii="Cambria" w:eastAsia="Times New Roman" w:hAnsi="Cambria" w:cs="Courier New"/>
                <w:sz w:val="24"/>
                <w:szCs w:val="24"/>
              </w:rPr>
              <w:t xml:space="preserve"> gratuita a bunurilor proprietate publica a comunei, </w:t>
            </w:r>
            <w:proofErr w:type="spellStart"/>
            <w:r w:rsidRPr="00202F75">
              <w:rPr>
                <w:rFonts w:ascii="Cambria" w:eastAsia="Times New Roman" w:hAnsi="Cambria" w:cs="Courier New"/>
                <w:sz w:val="24"/>
                <w:szCs w:val="24"/>
              </w:rPr>
              <w:t>orasului</w:t>
            </w:r>
            <w:proofErr w:type="spellEnd"/>
            <w:r w:rsidRPr="00202F75">
              <w:rPr>
                <w:rFonts w:ascii="Cambria" w:eastAsia="Times New Roman" w:hAnsi="Cambria" w:cs="Courier New"/>
                <w:sz w:val="24"/>
                <w:szCs w:val="24"/>
              </w:rPr>
              <w:t xml:space="preserve"> sau municipiului, </w:t>
            </w:r>
            <w:proofErr w:type="spellStart"/>
            <w:r w:rsidRPr="00202F75">
              <w:rPr>
                <w:rFonts w:ascii="Cambria" w:eastAsia="Times New Roman" w:hAnsi="Cambria" w:cs="Courier New"/>
                <w:sz w:val="24"/>
                <w:szCs w:val="24"/>
              </w:rPr>
              <w:t>dupa</w:t>
            </w:r>
            <w:proofErr w:type="spellEnd"/>
            <w:r w:rsidRPr="00202F75">
              <w:rPr>
                <w:rFonts w:ascii="Cambria" w:eastAsia="Times New Roman" w:hAnsi="Cambria" w:cs="Courier New"/>
                <w:sz w:val="24"/>
                <w:szCs w:val="24"/>
              </w:rPr>
              <w:t xml:space="preserve"> caz, precum si a serviciilor publice de interes local, in </w:t>
            </w:r>
            <w:proofErr w:type="spellStart"/>
            <w:r w:rsidRPr="00202F75">
              <w:rPr>
                <w:rFonts w:ascii="Cambria" w:eastAsia="Times New Roman" w:hAnsi="Cambria" w:cs="Courier New"/>
                <w:sz w:val="24"/>
                <w:szCs w:val="24"/>
              </w:rPr>
              <w:t>conditiile</w:t>
            </w:r>
            <w:proofErr w:type="spellEnd"/>
            <w:r w:rsidRPr="00202F75">
              <w:rPr>
                <w:rFonts w:ascii="Cambria" w:eastAsia="Times New Roman" w:hAnsi="Cambria" w:cs="Courier New"/>
                <w:sz w:val="24"/>
                <w:szCs w:val="24"/>
              </w:rPr>
              <w:t xml:space="preserve"> legii;</w:t>
            </w:r>
            <w:r w:rsidRPr="00202F75">
              <w:rPr>
                <w:rFonts w:ascii="Cambria" w:eastAsia="Times New Roman" w:hAnsi="Cambria" w:cs="Courier New"/>
                <w:sz w:val="24"/>
                <w:szCs w:val="24"/>
              </w:rPr>
              <w:br/>
            </w:r>
            <w:r w:rsidRPr="00202F75">
              <w:rPr>
                <w:rFonts w:ascii="Cambria" w:hAnsi="Cambria"/>
                <w:snapToGrid w:val="0"/>
                <w:sz w:val="24"/>
                <w:szCs w:val="24"/>
              </w:rPr>
              <w:t xml:space="preserve">        Ordinului Ministerului Sănătății Publice nr.1322/2006,privind aprobarea normelor de stabilire a criteriilor și metodologiei de preluare a activității unui praxis existent,art.1,4,5 și 6 potrivit cărora:</w:t>
            </w:r>
          </w:p>
          <w:p w14:paraId="7D58444C" w14:textId="77777777" w:rsidR="00A453F2" w:rsidRPr="00202F75" w:rsidRDefault="00A453F2" w:rsidP="00F97399">
            <w:pPr>
              <w:pStyle w:val="NormalWeb"/>
              <w:rPr>
                <w:rFonts w:ascii="Cambria" w:hAnsi="Cambria" w:cs="Courier New"/>
                <w:color w:val="000000"/>
              </w:rPr>
            </w:pPr>
            <w:r w:rsidRPr="00202F75">
              <w:rPr>
                <w:rFonts w:ascii="Cambria" w:hAnsi="Cambria" w:cs="Courier New"/>
                <w:color w:val="000000"/>
              </w:rPr>
              <w:t xml:space="preserve">Art. 1. - </w:t>
            </w:r>
            <w:proofErr w:type="spellStart"/>
            <w:r w:rsidRPr="00202F75">
              <w:rPr>
                <w:rFonts w:ascii="Cambria" w:hAnsi="Cambria" w:cs="Courier New"/>
                <w:color w:val="000000"/>
              </w:rPr>
              <w:t>Praxisul</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medicina</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familie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denumit</w:t>
            </w:r>
            <w:proofErr w:type="spellEnd"/>
            <w:r w:rsidRPr="00202F75">
              <w:rPr>
                <w:rFonts w:ascii="Cambria" w:hAnsi="Cambria" w:cs="Courier New"/>
                <w:color w:val="000000"/>
              </w:rPr>
              <w:t xml:space="preserve"> in </w:t>
            </w:r>
            <w:proofErr w:type="spellStart"/>
            <w:r w:rsidRPr="00202F75">
              <w:rPr>
                <w:rFonts w:ascii="Cambria" w:hAnsi="Cambria" w:cs="Courier New"/>
                <w:color w:val="000000"/>
              </w:rPr>
              <w:t>continuare</w:t>
            </w:r>
            <w:proofErr w:type="spellEnd"/>
            <w:r w:rsidRPr="00202F75">
              <w:rPr>
                <w:rFonts w:ascii="Cambria" w:hAnsi="Cambria" w:cs="Courier New"/>
                <w:color w:val="000000"/>
              </w:rPr>
              <w:t xml:space="preserve"> praxis, </w:t>
            </w:r>
            <w:proofErr w:type="spellStart"/>
            <w:r w:rsidRPr="00202F75">
              <w:rPr>
                <w:rFonts w:ascii="Cambria" w:hAnsi="Cambria" w:cs="Courier New"/>
                <w:color w:val="000000"/>
              </w:rPr>
              <w:t>reuneste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patrimoniul</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afectatiune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profesionala</w:t>
            </w:r>
            <w:proofErr w:type="spellEnd"/>
            <w:r w:rsidRPr="00202F75">
              <w:rPr>
                <w:rFonts w:ascii="Cambria" w:hAnsi="Cambria" w:cs="Courier New"/>
                <w:color w:val="000000"/>
              </w:rPr>
              <w:t xml:space="preserve">, </w:t>
            </w:r>
            <w:proofErr w:type="spellStart"/>
            <w:r w:rsidRPr="00202F75">
              <w:rPr>
                <w:rFonts w:ascii="Cambria" w:hAnsi="Cambria" w:cs="Courier New"/>
                <w:b/>
                <w:bCs/>
                <w:color w:val="000000"/>
              </w:rPr>
              <w:t>infrastructura</w:t>
            </w:r>
            <w:proofErr w:type="spellEnd"/>
            <w:r w:rsidRPr="00202F75">
              <w:rPr>
                <w:rFonts w:ascii="Cambria" w:hAnsi="Cambria" w:cs="Courier New"/>
                <w:b/>
                <w:bCs/>
                <w:color w:val="000000"/>
              </w:rPr>
              <w:t xml:space="preserve"> </w:t>
            </w:r>
            <w:proofErr w:type="spellStart"/>
            <w:r w:rsidRPr="00202F75">
              <w:rPr>
                <w:rFonts w:ascii="Cambria" w:hAnsi="Cambria" w:cs="Courier New"/>
                <w:b/>
                <w:bCs/>
                <w:color w:val="000000"/>
              </w:rPr>
              <w:t>cabinetului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si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clientela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reprezentata</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pacienti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si</w:t>
            </w:r>
            <w:proofErr w:type="spellEnd"/>
            <w:r w:rsidRPr="00202F75">
              <w:rPr>
                <w:rFonts w:ascii="Cambria" w:hAnsi="Cambria" w:cs="Courier New"/>
                <w:color w:val="000000"/>
              </w:rPr>
              <w:t xml:space="preserve"> alti </w:t>
            </w:r>
            <w:proofErr w:type="spellStart"/>
            <w:r w:rsidRPr="00202F75">
              <w:rPr>
                <w:rFonts w:ascii="Cambria" w:hAnsi="Cambria" w:cs="Courier New"/>
                <w:color w:val="000000"/>
              </w:rPr>
              <w:t>beneficiari</w:t>
            </w:r>
            <w:proofErr w:type="spellEnd"/>
            <w:r w:rsidRPr="00202F75">
              <w:rPr>
                <w:rFonts w:ascii="Cambria" w:hAnsi="Cambria" w:cs="Courier New"/>
                <w:color w:val="000000"/>
              </w:rPr>
              <w:t xml:space="preserve"> ai </w:t>
            </w:r>
            <w:proofErr w:type="spellStart"/>
            <w:r w:rsidRPr="00202F75">
              <w:rPr>
                <w:rFonts w:ascii="Cambria" w:hAnsi="Cambria" w:cs="Courier New"/>
                <w:color w:val="000000"/>
              </w:rPr>
              <w:t>serviciilor</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oferite</w:t>
            </w:r>
            <w:proofErr w:type="spellEnd"/>
            <w:r w:rsidRPr="00202F75">
              <w:rPr>
                <w:rFonts w:ascii="Cambria" w:hAnsi="Cambria" w:cs="Courier New"/>
                <w:color w:val="000000"/>
              </w:rPr>
              <w:t xml:space="preserve"> de cabinet.</w:t>
            </w:r>
          </w:p>
          <w:p w14:paraId="3E412107" w14:textId="77777777" w:rsidR="00A453F2" w:rsidRPr="00202F75" w:rsidRDefault="00A453F2" w:rsidP="00F97399">
            <w:pPr>
              <w:pStyle w:val="NormalWeb"/>
              <w:rPr>
                <w:rFonts w:ascii="Cambria" w:hAnsi="Cambria" w:cs="Courier New"/>
                <w:color w:val="000000"/>
              </w:rPr>
            </w:pPr>
            <w:r w:rsidRPr="00202F75">
              <w:rPr>
                <w:rFonts w:ascii="Cambria" w:hAnsi="Cambria" w:cs="Courier New"/>
                <w:color w:val="000000"/>
              </w:rPr>
              <w:t xml:space="preserve">   Art. 4. - </w:t>
            </w:r>
            <w:proofErr w:type="spellStart"/>
            <w:r w:rsidRPr="00202F75">
              <w:rPr>
                <w:rFonts w:ascii="Cambria" w:hAnsi="Cambria" w:cs="Courier New"/>
                <w:color w:val="000000"/>
              </w:rPr>
              <w:t>Incetarea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activitatii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unui</w:t>
            </w:r>
            <w:proofErr w:type="spellEnd"/>
            <w:r w:rsidRPr="00202F75">
              <w:rPr>
                <w:rFonts w:ascii="Cambria" w:hAnsi="Cambria" w:cs="Courier New"/>
                <w:color w:val="000000"/>
              </w:rPr>
              <w:t xml:space="preserve"> medic care </w:t>
            </w:r>
            <w:proofErr w:type="spellStart"/>
            <w:r w:rsidRPr="00202F75">
              <w:rPr>
                <w:rFonts w:ascii="Cambria" w:hAnsi="Cambria" w:cs="Courier New"/>
                <w:color w:val="000000"/>
              </w:rPr>
              <w:t>practica</w:t>
            </w:r>
            <w:proofErr w:type="spellEnd"/>
            <w:r w:rsidRPr="00202F75">
              <w:rPr>
                <w:rFonts w:ascii="Cambria" w:hAnsi="Cambria" w:cs="Courier New"/>
                <w:color w:val="000000"/>
              </w:rPr>
              <w:t xml:space="preserve"> independent </w:t>
            </w:r>
            <w:proofErr w:type="spellStart"/>
            <w:r w:rsidRPr="00202F75">
              <w:rPr>
                <w:rFonts w:ascii="Cambria" w:hAnsi="Cambria" w:cs="Courier New"/>
                <w:color w:val="000000"/>
              </w:rPr>
              <w:t>intr</w:t>
            </w:r>
            <w:proofErr w:type="spellEnd"/>
            <w:r w:rsidRPr="00202F75">
              <w:rPr>
                <w:rFonts w:ascii="Cambria" w:hAnsi="Cambria" w:cs="Courier New"/>
                <w:color w:val="000000"/>
              </w:rPr>
              <w:t xml:space="preserve">-un cabinet </w:t>
            </w:r>
            <w:proofErr w:type="spellStart"/>
            <w:r w:rsidRPr="00202F75">
              <w:rPr>
                <w:rFonts w:ascii="Cambria" w:hAnsi="Cambria" w:cs="Courier New"/>
                <w:color w:val="000000"/>
              </w:rPr>
              <w:t>poate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avea</w:t>
            </w:r>
            <w:proofErr w:type="spellEnd"/>
            <w:r w:rsidRPr="00202F75">
              <w:rPr>
                <w:rFonts w:ascii="Cambria" w:hAnsi="Cambria" w:cs="Courier New"/>
                <w:color w:val="000000"/>
              </w:rPr>
              <w:t xml:space="preserve"> loc in </w:t>
            </w:r>
            <w:proofErr w:type="spellStart"/>
            <w:r w:rsidRPr="00202F75">
              <w:rPr>
                <w:rFonts w:ascii="Cambria" w:hAnsi="Cambria" w:cs="Courier New"/>
                <w:color w:val="000000"/>
              </w:rPr>
              <w:t>oricare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dintre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urmatoarele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cazuri</w:t>
            </w:r>
            <w:proofErr w:type="spellEnd"/>
            <w:r w:rsidRPr="00202F75">
              <w:rPr>
                <w:rFonts w:ascii="Cambria" w:hAnsi="Cambria" w:cs="Courier New"/>
                <w:color w:val="000000"/>
              </w:rPr>
              <w:t>:</w:t>
            </w:r>
          </w:p>
          <w:p w14:paraId="639CE87A" w14:textId="77777777" w:rsidR="00A453F2" w:rsidRPr="00202F75" w:rsidRDefault="00A453F2" w:rsidP="00F97399">
            <w:pPr>
              <w:pStyle w:val="NormalWeb"/>
              <w:rPr>
                <w:rFonts w:ascii="Cambria" w:hAnsi="Cambria" w:cs="Courier New"/>
                <w:color w:val="000000"/>
              </w:rPr>
            </w:pPr>
            <w:r w:rsidRPr="00202F75">
              <w:rPr>
                <w:rFonts w:ascii="Cambria" w:hAnsi="Cambria" w:cs="Courier New"/>
                <w:color w:val="000000"/>
              </w:rPr>
              <w:t xml:space="preserve">   c) </w:t>
            </w:r>
            <w:proofErr w:type="spellStart"/>
            <w:r w:rsidRPr="00202F75">
              <w:rPr>
                <w:rFonts w:ascii="Cambria" w:hAnsi="Cambria" w:cs="Courier New"/>
                <w:color w:val="000000"/>
              </w:rPr>
              <w:t>incetarea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activitatii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inainte</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pensionare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boala</w:t>
            </w:r>
            <w:proofErr w:type="spellEnd"/>
            <w:r w:rsidRPr="00202F75">
              <w:rPr>
                <w:rFonts w:ascii="Cambria" w:hAnsi="Cambria" w:cs="Courier New"/>
                <w:color w:val="000000"/>
              </w:rPr>
              <w:t xml:space="preserve">, handicap, </w:t>
            </w:r>
            <w:proofErr w:type="spellStart"/>
            <w:r w:rsidRPr="00202F75">
              <w:rPr>
                <w:rFonts w:ascii="Cambria" w:hAnsi="Cambria" w:cs="Courier New"/>
                <w:color w:val="000000"/>
              </w:rPr>
              <w:t>interdictia</w:t>
            </w:r>
            <w:proofErr w:type="spellEnd"/>
            <w:r w:rsidRPr="00202F75">
              <w:rPr>
                <w:rFonts w:ascii="Cambria" w:hAnsi="Cambria" w:cs="Courier New"/>
                <w:color w:val="000000"/>
              </w:rPr>
              <w:t xml:space="preserve"> de </w:t>
            </w:r>
            <w:proofErr w:type="gramStart"/>
            <w:r w:rsidRPr="00202F75">
              <w:rPr>
                <w:rFonts w:ascii="Cambria" w:hAnsi="Cambria" w:cs="Courier New"/>
                <w:color w:val="000000"/>
              </w:rPr>
              <w:t>a</w:t>
            </w:r>
            <w:proofErr w:type="gramEnd"/>
            <w:r w:rsidRPr="00202F75">
              <w:rPr>
                <w:rFonts w:ascii="Cambria" w:hAnsi="Cambria" w:cs="Courier New"/>
                <w:color w:val="000000"/>
              </w:rPr>
              <w:t xml:space="preserve"> </w:t>
            </w:r>
            <w:proofErr w:type="spellStart"/>
            <w:r w:rsidRPr="00202F75">
              <w:rPr>
                <w:rFonts w:ascii="Cambria" w:hAnsi="Cambria" w:cs="Courier New"/>
                <w:color w:val="000000"/>
              </w:rPr>
              <w:t>exercita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profesia</w:t>
            </w:r>
            <w:proofErr w:type="spellEnd"/>
            <w:r w:rsidRPr="00202F75">
              <w:rPr>
                <w:rFonts w:ascii="Cambria" w:hAnsi="Cambria" w:cs="Courier New"/>
                <w:color w:val="000000"/>
              </w:rPr>
              <w:t xml:space="preserve">, </w:t>
            </w:r>
            <w:r w:rsidRPr="00202F75">
              <w:rPr>
                <w:rFonts w:ascii="Cambria" w:hAnsi="Cambria" w:cs="Courier New"/>
                <w:b/>
                <w:bCs/>
                <w:color w:val="000000"/>
              </w:rPr>
              <w:t xml:space="preserve">propria </w:t>
            </w:r>
            <w:proofErr w:type="spellStart"/>
            <w:r w:rsidRPr="00202F75">
              <w:rPr>
                <w:rFonts w:ascii="Cambria" w:hAnsi="Cambria" w:cs="Courier New"/>
                <w:b/>
                <w:bCs/>
                <w:color w:val="000000"/>
              </w:rPr>
              <w:t>decizie</w:t>
            </w:r>
            <w:proofErr w:type="spellEnd"/>
            <w:r w:rsidRPr="00202F75">
              <w:rPr>
                <w:rFonts w:ascii="Cambria" w:hAnsi="Cambria" w:cs="Courier New"/>
                <w:color w:val="000000"/>
              </w:rPr>
              <w:t>);</w:t>
            </w:r>
          </w:p>
          <w:p w14:paraId="158F6F7B" w14:textId="77777777" w:rsidR="00A453F2" w:rsidRPr="00202F75" w:rsidRDefault="00A453F2" w:rsidP="00F97399">
            <w:pPr>
              <w:pStyle w:val="NormalWeb"/>
              <w:rPr>
                <w:rFonts w:ascii="Cambria" w:hAnsi="Cambria" w:cs="Courier New"/>
                <w:color w:val="000000"/>
              </w:rPr>
            </w:pPr>
            <w:r w:rsidRPr="00202F75">
              <w:rPr>
                <w:rFonts w:ascii="Cambria" w:hAnsi="Cambria" w:cs="Courier New"/>
                <w:color w:val="000000"/>
              </w:rPr>
              <w:t xml:space="preserve">    Art. 5. - </w:t>
            </w:r>
            <w:proofErr w:type="spellStart"/>
            <w:r w:rsidRPr="00202F75">
              <w:rPr>
                <w:rFonts w:ascii="Cambria" w:hAnsi="Cambria" w:cs="Courier New"/>
                <w:color w:val="000000"/>
              </w:rPr>
              <w:t>Obiectul</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preluarii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activitatii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unui</w:t>
            </w:r>
            <w:proofErr w:type="spellEnd"/>
            <w:r w:rsidRPr="00202F75">
              <w:rPr>
                <w:rFonts w:ascii="Cambria" w:hAnsi="Cambria" w:cs="Courier New"/>
                <w:color w:val="000000"/>
              </w:rPr>
              <w:t xml:space="preserve"> praxis il </w:t>
            </w:r>
            <w:proofErr w:type="spellStart"/>
            <w:r w:rsidRPr="00202F75">
              <w:rPr>
                <w:rFonts w:ascii="Cambria" w:hAnsi="Cambria" w:cs="Courier New"/>
                <w:color w:val="000000"/>
              </w:rPr>
              <w:t>reprezinta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patrimoniul</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afectatiune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profesionala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Modalitatile</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preluare</w:t>
            </w:r>
            <w:proofErr w:type="spellEnd"/>
            <w:r w:rsidRPr="00202F75">
              <w:rPr>
                <w:rFonts w:ascii="Cambria" w:hAnsi="Cambria" w:cs="Courier New"/>
                <w:color w:val="000000"/>
              </w:rPr>
              <w:t xml:space="preserve"> </w:t>
            </w:r>
            <w:proofErr w:type="gramStart"/>
            <w:r w:rsidRPr="00202F75">
              <w:rPr>
                <w:rFonts w:ascii="Cambria" w:hAnsi="Cambria" w:cs="Courier New"/>
                <w:color w:val="000000"/>
              </w:rPr>
              <w:t>a</w:t>
            </w:r>
            <w:proofErr w:type="gramEnd"/>
            <w:r w:rsidRPr="00202F75">
              <w:rPr>
                <w:rFonts w:ascii="Cambria" w:hAnsi="Cambria" w:cs="Courier New"/>
                <w:color w:val="000000"/>
              </w:rPr>
              <w:t xml:space="preserve"> </w:t>
            </w:r>
            <w:proofErr w:type="spellStart"/>
            <w:r w:rsidRPr="00202F75">
              <w:rPr>
                <w:rFonts w:ascii="Cambria" w:hAnsi="Cambria" w:cs="Courier New"/>
                <w:color w:val="000000"/>
              </w:rPr>
              <w:t>activitatii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unui</w:t>
            </w:r>
            <w:proofErr w:type="spellEnd"/>
            <w:r w:rsidRPr="00202F75">
              <w:rPr>
                <w:rFonts w:ascii="Cambria" w:hAnsi="Cambria" w:cs="Courier New"/>
                <w:color w:val="000000"/>
              </w:rPr>
              <w:t xml:space="preserve"> praxis pot fi:</w:t>
            </w:r>
          </w:p>
          <w:p w14:paraId="3AB48F63" w14:textId="77777777" w:rsidR="00A453F2" w:rsidRPr="00202F75" w:rsidRDefault="00A453F2" w:rsidP="00F97399">
            <w:pPr>
              <w:pStyle w:val="NormalWeb"/>
              <w:rPr>
                <w:rFonts w:ascii="Cambria" w:hAnsi="Cambria" w:cs="Courier New"/>
                <w:color w:val="000000"/>
              </w:rPr>
            </w:pPr>
            <w:r w:rsidRPr="00202F75">
              <w:rPr>
                <w:rFonts w:ascii="Cambria" w:hAnsi="Cambria" w:cs="Courier New"/>
                <w:color w:val="000000"/>
              </w:rPr>
              <w:t xml:space="preserve">   a) </w:t>
            </w:r>
            <w:proofErr w:type="spellStart"/>
            <w:r w:rsidRPr="00202F75">
              <w:rPr>
                <w:rFonts w:ascii="Cambria" w:hAnsi="Cambria" w:cs="Courier New"/>
                <w:color w:val="000000"/>
              </w:rPr>
              <w:t>vanzarea</w:t>
            </w:r>
            <w:proofErr w:type="spellEnd"/>
            <w:r w:rsidRPr="00202F75">
              <w:rPr>
                <w:rFonts w:ascii="Cambria" w:hAnsi="Cambria" w:cs="Courier New"/>
                <w:color w:val="000000"/>
              </w:rPr>
              <w:t xml:space="preserve"> cu </w:t>
            </w:r>
            <w:proofErr w:type="spellStart"/>
            <w:r w:rsidRPr="00202F75">
              <w:rPr>
                <w:rFonts w:ascii="Cambria" w:hAnsi="Cambria" w:cs="Courier New"/>
                <w:color w:val="000000"/>
              </w:rPr>
              <w:t>indeplinirea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conditiilor</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prevazute</w:t>
            </w:r>
            <w:proofErr w:type="spellEnd"/>
            <w:r w:rsidRPr="00202F75">
              <w:rPr>
                <w:rFonts w:ascii="Cambria" w:hAnsi="Cambria" w:cs="Courier New"/>
                <w:color w:val="000000"/>
              </w:rPr>
              <w:t xml:space="preserve"> la </w:t>
            </w:r>
            <w:proofErr w:type="spellStart"/>
            <w:r w:rsidRPr="00202F75">
              <w:rPr>
                <w:rFonts w:ascii="Cambria" w:hAnsi="Cambria" w:cs="Courier New"/>
                <w:color w:val="000000"/>
              </w:rPr>
              <w:t>titlul</w:t>
            </w:r>
            <w:proofErr w:type="spellEnd"/>
            <w:r w:rsidRPr="00202F75">
              <w:rPr>
                <w:rFonts w:ascii="Cambria" w:hAnsi="Cambria" w:cs="Courier New"/>
                <w:color w:val="000000"/>
              </w:rPr>
              <w:t xml:space="preserve"> III din </w:t>
            </w:r>
            <w:proofErr w:type="spellStart"/>
            <w:r w:rsidRPr="00202F75">
              <w:rPr>
                <w:rFonts w:ascii="Cambria" w:hAnsi="Cambria" w:cs="Courier New"/>
                <w:color w:val="000000"/>
              </w:rPr>
              <w:t>Legea</w:t>
            </w:r>
            <w:proofErr w:type="spellEnd"/>
            <w:r w:rsidRPr="00202F75">
              <w:rPr>
                <w:rFonts w:ascii="Cambria" w:hAnsi="Cambria" w:cs="Courier New"/>
                <w:color w:val="000000"/>
              </w:rPr>
              <w:t xml:space="preserve"> </w:t>
            </w:r>
            <w:hyperlink r:id="rId12" w:history="1">
              <w:r w:rsidRPr="00202F75">
                <w:rPr>
                  <w:rStyle w:val="Hyperlink"/>
                  <w:rFonts w:ascii="Cambria" w:hAnsi="Cambria" w:cs="Courier New"/>
                </w:rPr>
                <w:t>nr. 95/2006</w:t>
              </w:r>
            </w:hyperlink>
            <w:r w:rsidRPr="00202F75">
              <w:rPr>
                <w:rFonts w:ascii="Cambria" w:hAnsi="Cambria" w:cs="Courier New"/>
                <w:color w:val="000000"/>
              </w:rPr>
              <w:t> </w:t>
            </w:r>
            <w:proofErr w:type="spellStart"/>
            <w:r w:rsidRPr="00202F75">
              <w:rPr>
                <w:rFonts w:ascii="Cambria" w:hAnsi="Cambria" w:cs="Courier New"/>
                <w:color w:val="000000"/>
              </w:rPr>
              <w:t>privind</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reforma</w:t>
            </w:r>
            <w:proofErr w:type="spellEnd"/>
            <w:r w:rsidRPr="00202F75">
              <w:rPr>
                <w:rFonts w:ascii="Cambria" w:hAnsi="Cambria" w:cs="Courier New"/>
                <w:color w:val="000000"/>
              </w:rPr>
              <w:t xml:space="preserve"> in </w:t>
            </w:r>
            <w:proofErr w:type="spellStart"/>
            <w:r w:rsidRPr="00202F75">
              <w:rPr>
                <w:rFonts w:ascii="Cambria" w:hAnsi="Cambria" w:cs="Courier New"/>
                <w:color w:val="000000"/>
              </w:rPr>
              <w:t>domeniul</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sanatatii</w:t>
            </w:r>
            <w:proofErr w:type="spellEnd"/>
            <w:r w:rsidRPr="00202F75">
              <w:rPr>
                <w:rFonts w:ascii="Cambria" w:hAnsi="Cambria" w:cs="Courier New"/>
                <w:color w:val="000000"/>
              </w:rPr>
              <w:t>;</w:t>
            </w:r>
          </w:p>
          <w:p w14:paraId="3BED8A4E" w14:textId="77777777" w:rsidR="00A453F2" w:rsidRPr="00202F75" w:rsidRDefault="00A453F2" w:rsidP="00F97399">
            <w:pPr>
              <w:pStyle w:val="NormalWeb"/>
              <w:rPr>
                <w:rFonts w:ascii="Cambria" w:hAnsi="Cambria" w:cs="Courier New"/>
                <w:color w:val="000000"/>
              </w:rPr>
            </w:pPr>
            <w:r w:rsidRPr="00202F75">
              <w:rPr>
                <w:rFonts w:ascii="Cambria" w:hAnsi="Cambria" w:cs="Courier New"/>
                <w:color w:val="000000"/>
              </w:rPr>
              <w:t xml:space="preserve">   Art. 6. - </w:t>
            </w:r>
            <w:proofErr w:type="spellStart"/>
            <w:r w:rsidRPr="00202F75">
              <w:rPr>
                <w:rFonts w:ascii="Cambria" w:hAnsi="Cambria" w:cs="Courier New"/>
                <w:color w:val="000000"/>
              </w:rPr>
              <w:t>Preluarea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activitatii</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poate</w:t>
            </w:r>
            <w:proofErr w:type="spellEnd"/>
            <w:r w:rsidRPr="00202F75">
              <w:rPr>
                <w:rFonts w:ascii="Cambria" w:hAnsi="Cambria" w:cs="Courier New"/>
                <w:color w:val="000000"/>
              </w:rPr>
              <w:t xml:space="preserve"> fi </w:t>
            </w:r>
            <w:proofErr w:type="spellStart"/>
            <w:r w:rsidRPr="00202F75">
              <w:rPr>
                <w:rFonts w:ascii="Cambria" w:hAnsi="Cambria" w:cs="Courier New"/>
                <w:color w:val="000000"/>
              </w:rPr>
              <w:t>realizata</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catre</w:t>
            </w:r>
            <w:proofErr w:type="spellEnd"/>
            <w:r w:rsidRPr="00202F75">
              <w:rPr>
                <w:rFonts w:ascii="Cambria" w:hAnsi="Cambria" w:cs="Courier New"/>
                <w:color w:val="000000"/>
              </w:rPr>
              <w:t xml:space="preserve"> un medic specialist de </w:t>
            </w:r>
            <w:proofErr w:type="spellStart"/>
            <w:r w:rsidRPr="00202F75">
              <w:rPr>
                <w:rFonts w:ascii="Cambria" w:hAnsi="Cambria" w:cs="Courier New"/>
                <w:color w:val="000000"/>
              </w:rPr>
              <w:t>medicina</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familie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persoana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fizica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ori</w:t>
            </w:r>
            <w:proofErr w:type="spellEnd"/>
            <w:r w:rsidRPr="00202F75">
              <w:rPr>
                <w:rFonts w:ascii="Cambria" w:hAnsi="Cambria" w:cs="Courier New"/>
                <w:color w:val="000000"/>
              </w:rPr>
              <w:t xml:space="preserve"> de o </w:t>
            </w:r>
            <w:proofErr w:type="spellStart"/>
            <w:r w:rsidRPr="00202F75">
              <w:rPr>
                <w:rFonts w:ascii="Cambria" w:hAnsi="Cambria" w:cs="Courier New"/>
                <w:color w:val="000000"/>
              </w:rPr>
              <w:t>unitate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sanitara</w:t>
            </w:r>
            <w:proofErr w:type="spellEnd"/>
            <w:r w:rsidRPr="00202F75">
              <w:rPr>
                <w:rFonts w:ascii="Cambria" w:hAnsi="Cambria" w:cs="Courier New"/>
                <w:color w:val="000000"/>
              </w:rPr>
              <w:t xml:space="preserve"> cu </w:t>
            </w:r>
            <w:proofErr w:type="spellStart"/>
            <w:r w:rsidRPr="00202F75">
              <w:rPr>
                <w:rFonts w:ascii="Cambria" w:hAnsi="Cambria" w:cs="Courier New"/>
                <w:color w:val="000000"/>
              </w:rPr>
              <w:t>profil</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medicina</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familie</w:t>
            </w:r>
            <w:proofErr w:type="spellEnd"/>
            <w:r w:rsidRPr="00202F75">
              <w:rPr>
                <w:rFonts w:ascii="Cambria" w:hAnsi="Cambria" w:cs="Courier New"/>
                <w:color w:val="000000"/>
              </w:rPr>
              <w:t xml:space="preserve">, in </w:t>
            </w:r>
            <w:proofErr w:type="spellStart"/>
            <w:r w:rsidRPr="00202F75">
              <w:rPr>
                <w:rFonts w:ascii="Cambria" w:hAnsi="Cambria" w:cs="Courier New"/>
                <w:color w:val="000000"/>
              </w:rPr>
              <w:t>formele</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organizare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prevazute</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lege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prin</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reprezentantul</w:t>
            </w:r>
            <w:proofErr w:type="spellEnd"/>
            <w:r w:rsidRPr="00202F75">
              <w:rPr>
                <w:rFonts w:ascii="Cambria" w:hAnsi="Cambria" w:cs="Courier New"/>
                <w:color w:val="000000"/>
              </w:rPr>
              <w:t xml:space="preserve"> legal, in care </w:t>
            </w:r>
            <w:proofErr w:type="spellStart"/>
            <w:r w:rsidRPr="00202F75">
              <w:rPr>
                <w:rFonts w:ascii="Cambria" w:hAnsi="Cambria" w:cs="Courier New"/>
                <w:color w:val="000000"/>
              </w:rPr>
              <w:t>cel</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putin</w:t>
            </w:r>
            <w:proofErr w:type="spellEnd"/>
            <w:r w:rsidRPr="00202F75">
              <w:rPr>
                <w:rFonts w:ascii="Cambria" w:hAnsi="Cambria" w:cs="Courier New"/>
                <w:color w:val="000000"/>
              </w:rPr>
              <w:t xml:space="preserve"> un medic </w:t>
            </w:r>
            <w:proofErr w:type="spellStart"/>
            <w:r w:rsidRPr="00202F75">
              <w:rPr>
                <w:rFonts w:ascii="Cambria" w:hAnsi="Cambria" w:cs="Courier New"/>
                <w:color w:val="000000"/>
              </w:rPr>
              <w:t>este</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confirmat</w:t>
            </w:r>
            <w:proofErr w:type="spellEnd"/>
            <w:r w:rsidRPr="00202F75">
              <w:rPr>
                <w:rFonts w:ascii="Cambria" w:hAnsi="Cambria" w:cs="Courier New"/>
                <w:color w:val="000000"/>
              </w:rPr>
              <w:t xml:space="preserve"> in </w:t>
            </w:r>
            <w:proofErr w:type="spellStart"/>
            <w:r w:rsidRPr="00202F75">
              <w:rPr>
                <w:rFonts w:ascii="Cambria" w:hAnsi="Cambria" w:cs="Courier New"/>
                <w:color w:val="000000"/>
              </w:rPr>
              <w:t>specialitatea</w:t>
            </w:r>
            <w:proofErr w:type="spellEnd"/>
            <w:r w:rsidRPr="00202F75">
              <w:rPr>
                <w:rFonts w:ascii="Cambria" w:hAnsi="Cambria" w:cs="Courier New"/>
                <w:color w:val="000000"/>
              </w:rPr>
              <w:t xml:space="preserve"> </w:t>
            </w:r>
            <w:proofErr w:type="spellStart"/>
            <w:r w:rsidRPr="00202F75">
              <w:rPr>
                <w:rFonts w:ascii="Cambria" w:hAnsi="Cambria" w:cs="Courier New"/>
                <w:color w:val="000000"/>
              </w:rPr>
              <w:t>medicina</w:t>
            </w:r>
            <w:proofErr w:type="spellEnd"/>
            <w:r w:rsidRPr="00202F75">
              <w:rPr>
                <w:rFonts w:ascii="Cambria" w:hAnsi="Cambria" w:cs="Courier New"/>
                <w:color w:val="000000"/>
              </w:rPr>
              <w:t xml:space="preserve"> de </w:t>
            </w:r>
            <w:proofErr w:type="spellStart"/>
            <w:r w:rsidRPr="00202F75">
              <w:rPr>
                <w:rFonts w:ascii="Cambria" w:hAnsi="Cambria" w:cs="Courier New"/>
                <w:color w:val="000000"/>
              </w:rPr>
              <w:t>familie</w:t>
            </w:r>
            <w:proofErr w:type="spellEnd"/>
            <w:r w:rsidRPr="00202F75">
              <w:rPr>
                <w:rFonts w:ascii="Cambria" w:hAnsi="Cambria" w:cs="Courier New"/>
                <w:color w:val="000000"/>
              </w:rPr>
              <w:t>.</w:t>
            </w:r>
          </w:p>
          <w:p w14:paraId="22DF94CD" w14:textId="77777777" w:rsidR="00A453F2" w:rsidRPr="00202F75" w:rsidRDefault="00A453F2" w:rsidP="00F97399">
            <w:pPr>
              <w:pStyle w:val="NoSpacing1"/>
              <w:rPr>
                <w:rFonts w:ascii="Cambria" w:hAnsi="Cambria"/>
                <w:snapToGrid w:val="0"/>
                <w:sz w:val="24"/>
                <w:szCs w:val="24"/>
              </w:rPr>
            </w:pPr>
            <w:r w:rsidRPr="00202F75">
              <w:rPr>
                <w:rFonts w:ascii="Cambria" w:hAnsi="Cambria"/>
                <w:snapToGrid w:val="0"/>
                <w:sz w:val="24"/>
                <w:szCs w:val="24"/>
              </w:rPr>
              <w:t xml:space="preserve">        Având în vedere cele expuse mai </w:t>
            </w:r>
            <w:proofErr w:type="spellStart"/>
            <w:r w:rsidRPr="00202F75">
              <w:rPr>
                <w:rFonts w:ascii="Cambria" w:hAnsi="Cambria"/>
                <w:snapToGrid w:val="0"/>
                <w:sz w:val="24"/>
                <w:szCs w:val="24"/>
              </w:rPr>
              <w:t>sus,proiectul</w:t>
            </w:r>
            <w:proofErr w:type="spellEnd"/>
            <w:r w:rsidRPr="00202F75">
              <w:rPr>
                <w:rFonts w:ascii="Cambria" w:hAnsi="Cambria"/>
                <w:snapToGrid w:val="0"/>
                <w:sz w:val="24"/>
                <w:szCs w:val="24"/>
              </w:rPr>
              <w:t xml:space="preserve"> de hotărâre îndeplinește condițiile de natură juridică pentru a fi supus dezbaterii și aprobării plenului Consiliului Local.</w:t>
            </w:r>
          </w:p>
          <w:p w14:paraId="765C345E" w14:textId="77777777" w:rsidR="00A453F2" w:rsidRPr="00202F75" w:rsidRDefault="00A453F2" w:rsidP="00F97399">
            <w:pPr>
              <w:pStyle w:val="NoSpacing1"/>
              <w:rPr>
                <w:rFonts w:ascii="Cambria" w:hAnsi="Cambria"/>
                <w:snapToGrid w:val="0"/>
                <w:sz w:val="24"/>
                <w:szCs w:val="24"/>
              </w:rPr>
            </w:pPr>
            <w:r w:rsidRPr="00202F75">
              <w:rPr>
                <w:rFonts w:ascii="Cambria" w:hAnsi="Cambria"/>
                <w:snapToGrid w:val="0"/>
                <w:sz w:val="24"/>
                <w:szCs w:val="24"/>
              </w:rPr>
              <w:t xml:space="preserve">        Din perspectivă </w:t>
            </w:r>
            <w:proofErr w:type="spellStart"/>
            <w:r w:rsidRPr="00202F75">
              <w:rPr>
                <w:rFonts w:ascii="Cambria" w:hAnsi="Cambria"/>
                <w:snapToGrid w:val="0"/>
                <w:sz w:val="24"/>
                <w:szCs w:val="24"/>
              </w:rPr>
              <w:t>economică,cu</w:t>
            </w:r>
            <w:proofErr w:type="spellEnd"/>
            <w:r w:rsidRPr="00202F75">
              <w:rPr>
                <w:rFonts w:ascii="Cambria" w:hAnsi="Cambria"/>
                <w:snapToGrid w:val="0"/>
                <w:sz w:val="24"/>
                <w:szCs w:val="24"/>
              </w:rPr>
              <w:t xml:space="preserve"> privire la îndeplinirea obligațiilor contractuale de natură </w:t>
            </w:r>
            <w:proofErr w:type="spellStart"/>
            <w:r w:rsidRPr="00202F75">
              <w:rPr>
                <w:rFonts w:ascii="Cambria" w:hAnsi="Cambria"/>
                <w:snapToGrid w:val="0"/>
                <w:sz w:val="24"/>
                <w:szCs w:val="24"/>
              </w:rPr>
              <w:t>pecuniară,Compartimentul</w:t>
            </w:r>
            <w:proofErr w:type="spellEnd"/>
            <w:r w:rsidRPr="00202F75">
              <w:rPr>
                <w:rFonts w:ascii="Cambria" w:hAnsi="Cambria"/>
                <w:snapToGrid w:val="0"/>
                <w:sz w:val="24"/>
                <w:szCs w:val="24"/>
              </w:rPr>
              <w:t xml:space="preserve"> Impozite Taxe Locale și Executări </w:t>
            </w:r>
            <w:proofErr w:type="spellStart"/>
            <w:r w:rsidRPr="00202F75">
              <w:rPr>
                <w:rFonts w:ascii="Cambria" w:hAnsi="Cambria"/>
                <w:snapToGrid w:val="0"/>
                <w:sz w:val="24"/>
                <w:szCs w:val="24"/>
              </w:rPr>
              <w:t>silite,arată</w:t>
            </w:r>
            <w:proofErr w:type="spellEnd"/>
            <w:r w:rsidRPr="00202F75">
              <w:rPr>
                <w:rFonts w:ascii="Cambria" w:hAnsi="Cambria"/>
                <w:snapToGrid w:val="0"/>
                <w:sz w:val="24"/>
                <w:szCs w:val="24"/>
              </w:rPr>
              <w:t xml:space="preserve"> faptul că concesionarii spațiilor din cadrul Cabinetelor medicale Feleacu și Gheorghieni  nu figurează cu debite rezultate din neachitarea contravalorii concesiunilor.</w:t>
            </w:r>
          </w:p>
          <w:p w14:paraId="4A51E752" w14:textId="77777777" w:rsidR="00A453F2" w:rsidRPr="00202F75" w:rsidRDefault="00A453F2" w:rsidP="00F97399">
            <w:pPr>
              <w:pStyle w:val="Default"/>
              <w:rPr>
                <w:rFonts w:ascii="Cambria" w:hAnsi="Cambria"/>
              </w:rPr>
            </w:pPr>
            <w:r w:rsidRPr="00202F75">
              <w:rPr>
                <w:rFonts w:ascii="Cambria" w:hAnsi="Cambria"/>
                <w:bCs/>
              </w:rPr>
              <w:t xml:space="preserve">         </w:t>
            </w:r>
            <w:proofErr w:type="spellStart"/>
            <w:r w:rsidRPr="00202F75">
              <w:rPr>
                <w:rFonts w:ascii="Cambria" w:hAnsi="Cambria"/>
                <w:bCs/>
              </w:rPr>
              <w:t>Ținând</w:t>
            </w:r>
            <w:proofErr w:type="spellEnd"/>
            <w:r w:rsidRPr="00202F75">
              <w:rPr>
                <w:rFonts w:ascii="Cambria" w:hAnsi="Cambria"/>
                <w:bCs/>
              </w:rPr>
              <w:t xml:space="preserve"> </w:t>
            </w:r>
            <w:proofErr w:type="spellStart"/>
            <w:r w:rsidRPr="00202F75">
              <w:rPr>
                <w:rFonts w:ascii="Cambria" w:hAnsi="Cambria"/>
                <w:bCs/>
              </w:rPr>
              <w:t>cont</w:t>
            </w:r>
            <w:proofErr w:type="spellEnd"/>
            <w:r w:rsidRPr="00202F75">
              <w:rPr>
                <w:rFonts w:ascii="Cambria" w:hAnsi="Cambria"/>
                <w:bCs/>
              </w:rPr>
              <w:t xml:space="preserve"> de </w:t>
            </w:r>
            <w:proofErr w:type="spellStart"/>
            <w:r w:rsidRPr="00202F75">
              <w:rPr>
                <w:rFonts w:ascii="Cambria" w:hAnsi="Cambria"/>
                <w:bCs/>
              </w:rPr>
              <w:t>cele</w:t>
            </w:r>
            <w:proofErr w:type="spellEnd"/>
            <w:r w:rsidRPr="00202F75">
              <w:rPr>
                <w:rFonts w:ascii="Cambria" w:hAnsi="Cambria"/>
                <w:bCs/>
              </w:rPr>
              <w:t xml:space="preserve"> </w:t>
            </w:r>
            <w:proofErr w:type="spellStart"/>
            <w:r w:rsidRPr="00202F75">
              <w:rPr>
                <w:rFonts w:ascii="Cambria" w:hAnsi="Cambria"/>
                <w:bCs/>
              </w:rPr>
              <w:t>prezentate</w:t>
            </w:r>
            <w:proofErr w:type="spellEnd"/>
            <w:r w:rsidRPr="00202F75">
              <w:rPr>
                <w:rFonts w:ascii="Cambria" w:hAnsi="Cambria"/>
                <w:bCs/>
              </w:rPr>
              <w:t xml:space="preserve"> </w:t>
            </w:r>
            <w:proofErr w:type="spellStart"/>
            <w:r w:rsidRPr="00202F75">
              <w:rPr>
                <w:rFonts w:ascii="Cambria" w:hAnsi="Cambria"/>
                <w:bCs/>
              </w:rPr>
              <w:t>mai</w:t>
            </w:r>
            <w:proofErr w:type="spellEnd"/>
            <w:r w:rsidRPr="00202F75">
              <w:rPr>
                <w:rFonts w:ascii="Cambria" w:hAnsi="Cambria"/>
                <w:bCs/>
              </w:rPr>
              <w:t xml:space="preserve"> sus, </w:t>
            </w:r>
            <w:proofErr w:type="spellStart"/>
            <w:r w:rsidRPr="00202F75">
              <w:rPr>
                <w:rFonts w:ascii="Cambria" w:hAnsi="Cambria"/>
                <w:bCs/>
              </w:rPr>
              <w:t>considerăm</w:t>
            </w:r>
            <w:proofErr w:type="spellEnd"/>
            <w:r w:rsidRPr="00202F75">
              <w:rPr>
                <w:rFonts w:ascii="Cambria" w:hAnsi="Cambria"/>
                <w:bCs/>
              </w:rPr>
              <w:t xml:space="preserve"> </w:t>
            </w:r>
            <w:proofErr w:type="spellStart"/>
            <w:r w:rsidRPr="00202F75">
              <w:rPr>
                <w:rFonts w:ascii="Cambria" w:hAnsi="Cambria"/>
                <w:bCs/>
              </w:rPr>
              <w:t>că</w:t>
            </w:r>
            <w:proofErr w:type="spellEnd"/>
            <w:r w:rsidRPr="00202F75">
              <w:rPr>
                <w:rFonts w:ascii="Cambria" w:hAnsi="Cambria"/>
                <w:bCs/>
              </w:rPr>
              <w:t xml:space="preserve"> </w:t>
            </w:r>
            <w:r w:rsidRPr="00202F75">
              <w:rPr>
                <w:rFonts w:ascii="Cambria" w:hAnsi="Cambria"/>
                <w:bCs/>
                <w:noProof/>
                <w:lang w:eastAsia="ro-RO"/>
              </w:rPr>
              <w:t>Proiectul de hotărâre</w:t>
            </w:r>
            <w:r w:rsidRPr="00202F75">
              <w:rPr>
                <w:rFonts w:ascii="Cambria" w:hAnsi="Cambria"/>
              </w:rPr>
              <w:t xml:space="preserve"> </w:t>
            </w:r>
            <w:proofErr w:type="spellStart"/>
            <w:proofErr w:type="gramStart"/>
            <w:r w:rsidRPr="00202F75">
              <w:rPr>
                <w:rFonts w:ascii="Cambria" w:hAnsi="Cambria"/>
              </w:rPr>
              <w:t>privind</w:t>
            </w:r>
            <w:proofErr w:type="spellEnd"/>
            <w:r w:rsidRPr="00202F75">
              <w:rPr>
                <w:rFonts w:ascii="Cambria" w:hAnsi="Cambria"/>
              </w:rPr>
              <w:t xml:space="preserve"> </w:t>
            </w:r>
            <w:r w:rsidRPr="00202F75">
              <w:rPr>
                <w:rFonts w:ascii="Cambria" w:hAnsi="Cambria"/>
                <w:bCs/>
                <w:noProof/>
                <w:lang w:val="ro-RO" w:eastAsia="ro-RO"/>
              </w:rPr>
              <w:t xml:space="preserve"> </w:t>
            </w:r>
            <w:proofErr w:type="spellStart"/>
            <w:r w:rsidRPr="00202F75">
              <w:rPr>
                <w:rFonts w:ascii="Cambria" w:hAnsi="Cambria"/>
              </w:rPr>
              <w:t>includerea</w:t>
            </w:r>
            <w:proofErr w:type="spellEnd"/>
            <w:proofErr w:type="gram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doamnei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Feleacu,poate</w:t>
            </w:r>
            <w:proofErr w:type="spellEnd"/>
            <w:r w:rsidRPr="00202F75">
              <w:rPr>
                <w:rFonts w:ascii="Cambria" w:hAnsi="Cambria"/>
              </w:rPr>
              <w:t xml:space="preserve"> fi </w:t>
            </w:r>
            <w:proofErr w:type="spellStart"/>
            <w:r w:rsidRPr="00202F75">
              <w:rPr>
                <w:rFonts w:ascii="Cambria" w:hAnsi="Cambria"/>
              </w:rPr>
              <w:t>supus</w:t>
            </w:r>
            <w:proofErr w:type="spellEnd"/>
            <w:r w:rsidRPr="00202F75">
              <w:rPr>
                <w:rFonts w:ascii="Cambria" w:hAnsi="Cambria"/>
              </w:rPr>
              <w:t xml:space="preserve"> </w:t>
            </w:r>
            <w:proofErr w:type="spellStart"/>
            <w:r w:rsidRPr="00202F75">
              <w:rPr>
                <w:rFonts w:ascii="Cambria" w:hAnsi="Cambria"/>
              </w:rPr>
              <w:t>dezbaterii</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w:t>
            </w:r>
            <w:proofErr w:type="spellStart"/>
            <w:r w:rsidRPr="00202F75">
              <w:rPr>
                <w:rFonts w:ascii="Cambria" w:hAnsi="Cambria"/>
              </w:rPr>
              <w:t>aprobării</w:t>
            </w:r>
            <w:proofErr w:type="spellEnd"/>
            <w:r w:rsidRPr="00202F75">
              <w:rPr>
                <w:rFonts w:ascii="Cambria" w:hAnsi="Cambria"/>
              </w:rPr>
              <w:t xml:space="preserve"> </w:t>
            </w:r>
            <w:proofErr w:type="spellStart"/>
            <w:r w:rsidRPr="00202F75">
              <w:rPr>
                <w:rFonts w:ascii="Cambria" w:hAnsi="Cambria"/>
              </w:rPr>
              <w:t>Consiliului</w:t>
            </w:r>
            <w:proofErr w:type="spellEnd"/>
            <w:r w:rsidRPr="00202F75">
              <w:rPr>
                <w:rFonts w:ascii="Cambria" w:hAnsi="Cambria"/>
              </w:rPr>
              <w:t xml:space="preserve"> Local. </w:t>
            </w:r>
          </w:p>
          <w:p w14:paraId="4324014A" w14:textId="77777777" w:rsidR="00A453F2" w:rsidRPr="00202F75" w:rsidRDefault="00A453F2" w:rsidP="00F97399">
            <w:pPr>
              <w:pStyle w:val="NoSpacing1"/>
              <w:rPr>
                <w:rFonts w:ascii="Cambria" w:eastAsia="Courier New" w:hAnsi="Cambria"/>
                <w:bCs/>
                <w:sz w:val="24"/>
                <w:szCs w:val="24"/>
                <w:lang w:bidi="ro-RO"/>
              </w:rPr>
            </w:pPr>
          </w:p>
        </w:tc>
      </w:tr>
      <w:tr w:rsidR="00A453F2" w:rsidRPr="00202F75" w14:paraId="20F288A8" w14:textId="77777777" w:rsidTr="00F97399">
        <w:tc>
          <w:tcPr>
            <w:tcW w:w="9625" w:type="dxa"/>
            <w:gridSpan w:val="2"/>
            <w:tcBorders>
              <w:top w:val="single" w:sz="4" w:space="0" w:color="auto"/>
              <w:left w:val="single" w:sz="4" w:space="0" w:color="auto"/>
              <w:bottom w:val="single" w:sz="4" w:space="0" w:color="auto"/>
              <w:right w:val="single" w:sz="4" w:space="0" w:color="auto"/>
            </w:tcBorders>
            <w:hideMark/>
          </w:tcPr>
          <w:p w14:paraId="0E1A45C0" w14:textId="77777777" w:rsidR="00A453F2" w:rsidRPr="00202F75" w:rsidRDefault="00A453F2" w:rsidP="00F97399">
            <w:pPr>
              <w:tabs>
                <w:tab w:val="left" w:pos="3456"/>
              </w:tabs>
              <w:jc w:val="both"/>
              <w:rPr>
                <w:rFonts w:ascii="Cambria" w:hAnsi="Cambria" w:cs="Courier New"/>
                <w:noProof/>
                <w:sz w:val="24"/>
                <w:szCs w:val="24"/>
              </w:rPr>
            </w:pPr>
            <w:r w:rsidRPr="00202F75">
              <w:rPr>
                <w:rFonts w:ascii="Cambria" w:hAnsi="Cambria" w:cs="Courier New"/>
                <w:noProof/>
                <w:sz w:val="24"/>
                <w:szCs w:val="24"/>
              </w:rPr>
              <w:lastRenderedPageBreak/>
              <w:t xml:space="preserve">Secțiunea a 3-a - </w:t>
            </w:r>
            <w:r w:rsidRPr="00202F75">
              <w:rPr>
                <w:rFonts w:ascii="Cambria" w:hAnsi="Cambria" w:cs="Courier New"/>
                <w:b/>
                <w:bCs/>
                <w:noProof/>
                <w:sz w:val="24"/>
                <w:szCs w:val="24"/>
              </w:rPr>
              <w:t>Concluzii/propuneri:</w:t>
            </w:r>
          </w:p>
        </w:tc>
      </w:tr>
      <w:tr w:rsidR="00A453F2" w:rsidRPr="00202F75" w14:paraId="3873E789" w14:textId="77777777" w:rsidTr="00F97399">
        <w:tc>
          <w:tcPr>
            <w:tcW w:w="9625" w:type="dxa"/>
            <w:gridSpan w:val="2"/>
            <w:tcBorders>
              <w:top w:val="single" w:sz="4" w:space="0" w:color="auto"/>
              <w:left w:val="single" w:sz="4" w:space="0" w:color="auto"/>
              <w:bottom w:val="single" w:sz="4" w:space="0" w:color="auto"/>
              <w:right w:val="single" w:sz="4" w:space="0" w:color="auto"/>
            </w:tcBorders>
            <w:hideMark/>
          </w:tcPr>
          <w:p w14:paraId="13714776" w14:textId="77777777" w:rsidR="00A453F2" w:rsidRPr="00202F75" w:rsidRDefault="00A453F2" w:rsidP="00F97399">
            <w:pPr>
              <w:tabs>
                <w:tab w:val="left" w:pos="3456"/>
              </w:tabs>
              <w:jc w:val="both"/>
              <w:rPr>
                <w:rFonts w:ascii="Cambria" w:hAnsi="Cambria" w:cs="Courier New"/>
                <w:noProof/>
                <w:sz w:val="24"/>
                <w:szCs w:val="24"/>
              </w:rPr>
            </w:pPr>
            <w:r w:rsidRPr="00202F75">
              <w:rPr>
                <w:rFonts w:ascii="Cambria" w:hAnsi="Cambria" w:cs="Courier New"/>
                <w:noProof/>
                <w:sz w:val="24"/>
                <w:szCs w:val="24"/>
              </w:rPr>
              <w:t>În urma analizării proiectului de hotărâre și a documentării efectuate, certificăm faptul că proiectul de hotărâre îndeplinește cerințele de legalitate și oportunitate.</w:t>
            </w:r>
          </w:p>
          <w:p w14:paraId="7BCF36B5" w14:textId="77777777" w:rsidR="00A453F2" w:rsidRPr="00202F75" w:rsidRDefault="00A453F2" w:rsidP="00F97399">
            <w:pPr>
              <w:tabs>
                <w:tab w:val="left" w:pos="3456"/>
              </w:tabs>
              <w:jc w:val="both"/>
              <w:rPr>
                <w:rFonts w:ascii="Cambria" w:hAnsi="Cambria"/>
                <w:noProof/>
                <w:sz w:val="24"/>
                <w:szCs w:val="24"/>
              </w:rPr>
            </w:pPr>
            <w:r w:rsidRPr="00202F75">
              <w:rPr>
                <w:rFonts w:ascii="Cambria" w:hAnsi="Cambria"/>
                <w:sz w:val="24"/>
                <w:szCs w:val="24"/>
              </w:rPr>
              <w:t>Precizăm totodată, că proiectul de hotărâre a fost elaborate cu respectarea prevederilor art. 80-81 din Legea 24/2000 privind normele de tehnică legislativă pentru elaborarea actelor normative,</w:t>
            </w:r>
            <w:r w:rsidRPr="00202F75">
              <w:rPr>
                <w:rStyle w:val="slitbdy"/>
                <w:rFonts w:ascii="Cambria" w:hAnsi="Cambria"/>
                <w:noProof/>
                <w:sz w:val="24"/>
                <w:szCs w:val="24"/>
              </w:rPr>
              <w:t xml:space="preserve"> cu modificările și completările ulterioare.</w:t>
            </w:r>
          </w:p>
          <w:p w14:paraId="5772AA79" w14:textId="77777777" w:rsidR="00A453F2" w:rsidRPr="00202F75" w:rsidRDefault="00A453F2" w:rsidP="00F97399">
            <w:pPr>
              <w:pStyle w:val="Default"/>
              <w:rPr>
                <w:rFonts w:ascii="Cambria" w:hAnsi="Cambria"/>
              </w:rPr>
            </w:pPr>
            <w:r w:rsidRPr="00202F75">
              <w:rPr>
                <w:rFonts w:ascii="Cambria" w:hAnsi="Cambria"/>
                <w:color w:val="212529"/>
                <w:shd w:val="clear" w:color="auto" w:fill="FFFFFF"/>
                <w:lang w:val="ro-RO"/>
              </w:rPr>
              <w:t xml:space="preserve">Având în vedere cele expuse anterior în prezentul raport, apreciem ca </w:t>
            </w:r>
            <w:r w:rsidRPr="00202F75">
              <w:rPr>
                <w:rFonts w:ascii="Cambria" w:hAnsi="Cambria"/>
                <w:bCs/>
                <w:noProof/>
                <w:lang w:val="ro-RO" w:eastAsia="ro-RO"/>
              </w:rPr>
              <w:t xml:space="preserve">Proiectul de hotărâre privind </w:t>
            </w:r>
            <w:proofErr w:type="spellStart"/>
            <w:r w:rsidRPr="00202F75">
              <w:rPr>
                <w:rFonts w:ascii="Cambria" w:hAnsi="Cambria"/>
              </w:rPr>
              <w:t>includerea</w:t>
            </w:r>
            <w:proofErr w:type="spellEnd"/>
            <w:r w:rsidRPr="00202F75">
              <w:rPr>
                <w:rFonts w:ascii="Cambria" w:hAnsi="Cambria"/>
              </w:rPr>
              <w:t xml:space="preserve"> </w:t>
            </w:r>
            <w:proofErr w:type="spellStart"/>
            <w:r w:rsidRPr="00202F75">
              <w:rPr>
                <w:rFonts w:ascii="Cambria" w:hAnsi="Cambria"/>
              </w:rPr>
              <w:t>în</w:t>
            </w:r>
            <w:proofErr w:type="spellEnd"/>
            <w:r w:rsidRPr="00202F75">
              <w:rPr>
                <w:rFonts w:ascii="Cambria" w:hAnsi="Cambria"/>
              </w:rPr>
              <w:t xml:space="preserve">  </w:t>
            </w:r>
            <w:proofErr w:type="spellStart"/>
            <w:r w:rsidRPr="00202F75">
              <w:rPr>
                <w:rFonts w:ascii="Cambria" w:hAnsi="Cambria"/>
              </w:rPr>
              <w:t>contractele</w:t>
            </w:r>
            <w:proofErr w:type="spellEnd"/>
            <w:r w:rsidRPr="00202F75">
              <w:rPr>
                <w:rFonts w:ascii="Cambria" w:hAnsi="Cambria"/>
              </w:rPr>
              <w:t xml:space="preserve">  de </w:t>
            </w:r>
            <w:proofErr w:type="spellStart"/>
            <w:r w:rsidRPr="00202F75">
              <w:rPr>
                <w:rFonts w:ascii="Cambria" w:hAnsi="Cambria"/>
              </w:rPr>
              <w:t>concesiune</w:t>
            </w:r>
            <w:proofErr w:type="spellEnd"/>
            <w:r w:rsidRPr="00202F75">
              <w:rPr>
                <w:rFonts w:ascii="Cambria" w:hAnsi="Cambria"/>
              </w:rPr>
              <w:t xml:space="preserve"> nr. 4005 din 5 </w:t>
            </w:r>
            <w:proofErr w:type="spellStart"/>
            <w:r w:rsidRPr="00202F75">
              <w:rPr>
                <w:rFonts w:ascii="Cambria" w:hAnsi="Cambria"/>
              </w:rPr>
              <w:t>decembrie</w:t>
            </w:r>
            <w:proofErr w:type="spellEnd"/>
            <w:r w:rsidRPr="00202F75">
              <w:rPr>
                <w:rFonts w:ascii="Cambria" w:hAnsi="Cambria"/>
              </w:rPr>
              <w:t xml:space="preserve"> 2012 </w:t>
            </w:r>
            <w:proofErr w:type="spellStart"/>
            <w:r w:rsidRPr="00202F75">
              <w:rPr>
                <w:rFonts w:ascii="Cambria" w:hAnsi="Cambria"/>
              </w:rPr>
              <w:t>și</w:t>
            </w:r>
            <w:proofErr w:type="spellEnd"/>
            <w:r w:rsidRPr="00202F75">
              <w:rPr>
                <w:rFonts w:ascii="Cambria" w:hAnsi="Cambria"/>
              </w:rPr>
              <w:t xml:space="preserve"> nr.4216 din data de 28 </w:t>
            </w:r>
            <w:proofErr w:type="spellStart"/>
            <w:r w:rsidRPr="00202F75">
              <w:rPr>
                <w:rFonts w:ascii="Cambria" w:hAnsi="Cambria"/>
              </w:rPr>
              <w:t>decembrie</w:t>
            </w:r>
            <w:proofErr w:type="spellEnd"/>
            <w:r w:rsidRPr="00202F75">
              <w:rPr>
                <w:rFonts w:ascii="Cambria" w:hAnsi="Cambria"/>
              </w:rPr>
              <w:t xml:space="preserve"> 2012 a </w:t>
            </w:r>
            <w:proofErr w:type="spellStart"/>
            <w:r w:rsidRPr="00202F75">
              <w:rPr>
                <w:rFonts w:ascii="Cambria" w:hAnsi="Cambria"/>
              </w:rPr>
              <w:t>doamnei</w:t>
            </w:r>
            <w:proofErr w:type="spellEnd"/>
            <w:r w:rsidRPr="00202F75">
              <w:rPr>
                <w:rFonts w:ascii="Cambria" w:hAnsi="Cambria"/>
              </w:rPr>
              <w:t xml:space="preserve"> doctor Ardelean Emanuela-</w:t>
            </w:r>
            <w:proofErr w:type="gramStart"/>
            <w:r w:rsidRPr="00202F75">
              <w:rPr>
                <w:rFonts w:ascii="Cambria" w:hAnsi="Cambria"/>
              </w:rPr>
              <w:t>Anca ,</w:t>
            </w:r>
            <w:proofErr w:type="spellStart"/>
            <w:r w:rsidRPr="00202F75">
              <w:rPr>
                <w:rFonts w:ascii="Cambria" w:hAnsi="Cambria"/>
              </w:rPr>
              <w:t>în</w:t>
            </w:r>
            <w:proofErr w:type="spellEnd"/>
            <w:proofErr w:type="gramEnd"/>
            <w:r w:rsidRPr="00202F75">
              <w:rPr>
                <w:rFonts w:ascii="Cambria" w:hAnsi="Cambria"/>
              </w:rPr>
              <w:t xml:space="preserve"> </w:t>
            </w:r>
            <w:proofErr w:type="spellStart"/>
            <w:r w:rsidRPr="00202F75">
              <w:rPr>
                <w:rFonts w:ascii="Cambria" w:hAnsi="Cambria"/>
              </w:rPr>
              <w:t>locul</w:t>
            </w:r>
            <w:proofErr w:type="spellEnd"/>
            <w:r w:rsidRPr="00202F75">
              <w:rPr>
                <w:rFonts w:ascii="Cambria" w:hAnsi="Cambria"/>
              </w:rPr>
              <w:t xml:space="preserve"> </w:t>
            </w:r>
            <w:proofErr w:type="spellStart"/>
            <w:r w:rsidRPr="00202F75">
              <w:rPr>
                <w:rFonts w:ascii="Cambria" w:hAnsi="Cambria"/>
              </w:rPr>
              <w:t>doamnei</w:t>
            </w:r>
            <w:proofErr w:type="spellEnd"/>
            <w:r w:rsidRPr="00202F75">
              <w:rPr>
                <w:rFonts w:ascii="Cambria" w:hAnsi="Cambria"/>
              </w:rPr>
              <w:t xml:space="preserve"> doctor Mîrza Monica-</w:t>
            </w:r>
            <w:proofErr w:type="spellStart"/>
            <w:r w:rsidRPr="00202F75">
              <w:rPr>
                <w:rFonts w:ascii="Cambria" w:hAnsi="Cambria"/>
              </w:rPr>
              <w:t>Sanda</w:t>
            </w:r>
            <w:proofErr w:type="spellEnd"/>
            <w:r w:rsidRPr="00202F75">
              <w:rPr>
                <w:rFonts w:ascii="Cambria" w:hAnsi="Cambria"/>
              </w:rPr>
              <w:t xml:space="preserve">-Cabinet medical </w:t>
            </w:r>
            <w:proofErr w:type="spellStart"/>
            <w:r w:rsidRPr="00202F75">
              <w:rPr>
                <w:rFonts w:ascii="Cambria" w:hAnsi="Cambria"/>
              </w:rPr>
              <w:t>Feleacu</w:t>
            </w:r>
            <w:proofErr w:type="spellEnd"/>
            <w:r w:rsidRPr="00202F75">
              <w:rPr>
                <w:rFonts w:ascii="Cambria" w:hAnsi="Cambria"/>
              </w:rPr>
              <w:t xml:space="preserve"> ,</w:t>
            </w:r>
            <w:proofErr w:type="spellStart"/>
            <w:r w:rsidRPr="00202F75">
              <w:rPr>
                <w:rFonts w:ascii="Cambria" w:hAnsi="Cambria"/>
              </w:rPr>
              <w:t>poate</w:t>
            </w:r>
            <w:proofErr w:type="spellEnd"/>
            <w:r w:rsidRPr="00202F75">
              <w:rPr>
                <w:rFonts w:ascii="Cambria" w:hAnsi="Cambria"/>
              </w:rPr>
              <w:t xml:space="preserve"> fi </w:t>
            </w:r>
            <w:proofErr w:type="spellStart"/>
            <w:r w:rsidRPr="00202F75">
              <w:rPr>
                <w:rFonts w:ascii="Cambria" w:hAnsi="Cambria"/>
              </w:rPr>
              <w:t>supus</w:t>
            </w:r>
            <w:proofErr w:type="spellEnd"/>
            <w:r w:rsidRPr="00202F75">
              <w:rPr>
                <w:rFonts w:ascii="Cambria" w:hAnsi="Cambria"/>
              </w:rPr>
              <w:t xml:space="preserve"> </w:t>
            </w:r>
            <w:proofErr w:type="spellStart"/>
            <w:r w:rsidRPr="00202F75">
              <w:rPr>
                <w:rFonts w:ascii="Cambria" w:hAnsi="Cambria"/>
              </w:rPr>
              <w:t>dezbaterii</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w:t>
            </w:r>
            <w:proofErr w:type="spellStart"/>
            <w:r w:rsidRPr="00202F75">
              <w:rPr>
                <w:rFonts w:ascii="Cambria" w:hAnsi="Cambria"/>
              </w:rPr>
              <w:t>aprobării</w:t>
            </w:r>
            <w:proofErr w:type="spellEnd"/>
            <w:r w:rsidRPr="00202F75">
              <w:rPr>
                <w:rFonts w:ascii="Cambria" w:hAnsi="Cambria"/>
              </w:rPr>
              <w:t xml:space="preserve"> </w:t>
            </w:r>
            <w:proofErr w:type="spellStart"/>
            <w:r w:rsidRPr="00202F75">
              <w:rPr>
                <w:rFonts w:ascii="Cambria" w:hAnsi="Cambria"/>
              </w:rPr>
              <w:t>Consiliului</w:t>
            </w:r>
            <w:proofErr w:type="spellEnd"/>
            <w:r w:rsidRPr="00202F75">
              <w:rPr>
                <w:rFonts w:ascii="Cambria" w:hAnsi="Cambria"/>
              </w:rPr>
              <w:t xml:space="preserve"> Local </w:t>
            </w:r>
            <w:proofErr w:type="spellStart"/>
            <w:r w:rsidRPr="00202F75">
              <w:rPr>
                <w:rFonts w:ascii="Cambria" w:hAnsi="Cambria"/>
              </w:rPr>
              <w:t>urmând</w:t>
            </w:r>
            <w:proofErr w:type="spellEnd"/>
            <w:r w:rsidRPr="00202F75">
              <w:rPr>
                <w:rFonts w:ascii="Cambria" w:hAnsi="Cambria"/>
              </w:rPr>
              <w:t xml:space="preserve"> </w:t>
            </w:r>
            <w:proofErr w:type="spellStart"/>
            <w:r w:rsidRPr="00202F75">
              <w:rPr>
                <w:rFonts w:ascii="Cambria" w:hAnsi="Cambria"/>
              </w:rPr>
              <w:t>procedurile</w:t>
            </w:r>
            <w:proofErr w:type="spellEnd"/>
            <w:r w:rsidRPr="00202F75">
              <w:rPr>
                <w:rFonts w:ascii="Cambria" w:hAnsi="Cambria"/>
              </w:rPr>
              <w:t xml:space="preserve"> </w:t>
            </w:r>
            <w:proofErr w:type="spellStart"/>
            <w:r w:rsidRPr="00202F75">
              <w:rPr>
                <w:rFonts w:ascii="Cambria" w:hAnsi="Cambria"/>
              </w:rPr>
              <w:t>prevăzute</w:t>
            </w:r>
            <w:proofErr w:type="spellEnd"/>
            <w:r w:rsidRPr="00202F75">
              <w:rPr>
                <w:rFonts w:ascii="Cambria" w:hAnsi="Cambria"/>
              </w:rPr>
              <w:t xml:space="preserve"> de </w:t>
            </w:r>
            <w:proofErr w:type="spellStart"/>
            <w:r w:rsidRPr="00202F75">
              <w:rPr>
                <w:rFonts w:ascii="Cambria" w:hAnsi="Cambria"/>
              </w:rPr>
              <w:t>Regulamentul</w:t>
            </w:r>
            <w:proofErr w:type="spellEnd"/>
            <w:r w:rsidRPr="00202F75">
              <w:rPr>
                <w:rFonts w:ascii="Cambria" w:hAnsi="Cambria"/>
              </w:rPr>
              <w:t xml:space="preserve"> de </w:t>
            </w:r>
            <w:proofErr w:type="spellStart"/>
            <w:r w:rsidRPr="00202F75">
              <w:rPr>
                <w:rFonts w:ascii="Cambria" w:hAnsi="Cambria"/>
              </w:rPr>
              <w:t>Organizare</w:t>
            </w:r>
            <w:proofErr w:type="spellEnd"/>
            <w:r w:rsidRPr="00202F75">
              <w:rPr>
                <w:rFonts w:ascii="Cambria" w:hAnsi="Cambria"/>
              </w:rPr>
              <w:t xml:space="preserve"> </w:t>
            </w:r>
            <w:proofErr w:type="spellStart"/>
            <w:r w:rsidRPr="00202F75">
              <w:rPr>
                <w:rFonts w:ascii="Cambria" w:hAnsi="Cambria"/>
              </w:rPr>
              <w:t>și</w:t>
            </w:r>
            <w:proofErr w:type="spellEnd"/>
            <w:r w:rsidRPr="00202F75">
              <w:rPr>
                <w:rFonts w:ascii="Cambria" w:hAnsi="Cambria"/>
              </w:rPr>
              <w:t xml:space="preserve"> </w:t>
            </w:r>
            <w:proofErr w:type="spellStart"/>
            <w:r w:rsidRPr="00202F75">
              <w:rPr>
                <w:rFonts w:ascii="Cambria" w:hAnsi="Cambria"/>
              </w:rPr>
              <w:t>Funcționare</w:t>
            </w:r>
            <w:proofErr w:type="spellEnd"/>
            <w:r w:rsidRPr="00202F75">
              <w:rPr>
                <w:rFonts w:ascii="Cambria" w:hAnsi="Cambria"/>
              </w:rPr>
              <w:t xml:space="preserve"> al </w:t>
            </w:r>
            <w:proofErr w:type="spellStart"/>
            <w:r w:rsidRPr="00202F75">
              <w:rPr>
                <w:rFonts w:ascii="Cambria" w:hAnsi="Cambria"/>
              </w:rPr>
              <w:t>acestuia</w:t>
            </w:r>
            <w:proofErr w:type="spellEnd"/>
            <w:r w:rsidRPr="00202F75">
              <w:rPr>
                <w:rFonts w:ascii="Cambria" w:hAnsi="Cambria"/>
              </w:rPr>
              <w:t>.</w:t>
            </w:r>
          </w:p>
          <w:p w14:paraId="6502D360" w14:textId="77777777" w:rsidR="00A453F2" w:rsidRPr="00202F75" w:rsidRDefault="00A453F2" w:rsidP="00F97399">
            <w:pPr>
              <w:pStyle w:val="Default"/>
              <w:rPr>
                <w:rFonts w:ascii="Cambria" w:eastAsia="Courier New" w:hAnsi="Cambria"/>
                <w:lang w:val="ro-RO" w:bidi="ro-RO"/>
              </w:rPr>
            </w:pPr>
          </w:p>
        </w:tc>
      </w:tr>
    </w:tbl>
    <w:p w14:paraId="51864E8E" w14:textId="77777777" w:rsidR="00A453F2" w:rsidRPr="00202F75" w:rsidRDefault="00A453F2" w:rsidP="00A453F2">
      <w:pPr>
        <w:rPr>
          <w:rFonts w:ascii="Cambria" w:hAnsi="Cambria"/>
          <w:sz w:val="24"/>
          <w:szCs w:val="24"/>
        </w:rPr>
      </w:pPr>
    </w:p>
    <w:p w14:paraId="28808AFC" w14:textId="77777777" w:rsidR="00A453F2" w:rsidRPr="00202F75" w:rsidRDefault="00A453F2" w:rsidP="00A453F2">
      <w:pPr>
        <w:jc w:val="center"/>
        <w:rPr>
          <w:rFonts w:ascii="Cambria" w:hAnsi="Cambria"/>
          <w:sz w:val="24"/>
          <w:szCs w:val="24"/>
        </w:rPr>
      </w:pPr>
      <w:r w:rsidRPr="00202F75">
        <w:rPr>
          <w:rFonts w:ascii="Cambria" w:hAnsi="Cambria"/>
          <w:sz w:val="24"/>
          <w:szCs w:val="24"/>
        </w:rPr>
        <w:t>CONSILIER JURIDIC</w:t>
      </w:r>
    </w:p>
    <w:p w14:paraId="6660A083" w14:textId="77777777" w:rsidR="00A453F2" w:rsidRPr="00202F75" w:rsidRDefault="00A453F2" w:rsidP="00A453F2">
      <w:pPr>
        <w:jc w:val="center"/>
        <w:rPr>
          <w:rFonts w:ascii="Cambria" w:hAnsi="Cambria"/>
          <w:sz w:val="24"/>
          <w:szCs w:val="24"/>
        </w:rPr>
      </w:pPr>
      <w:r w:rsidRPr="00202F75">
        <w:rPr>
          <w:rFonts w:ascii="Cambria" w:hAnsi="Cambria"/>
          <w:sz w:val="24"/>
          <w:szCs w:val="24"/>
        </w:rPr>
        <w:t>Țibre Claudia Manuela</w:t>
      </w:r>
    </w:p>
    <w:p w14:paraId="23FABFEC" w14:textId="77777777" w:rsidR="00A453F2" w:rsidRPr="00202F75" w:rsidRDefault="00A453F2" w:rsidP="00A453F2">
      <w:pPr>
        <w:rPr>
          <w:rFonts w:ascii="Cambria" w:hAnsi="Cambria"/>
        </w:rPr>
      </w:pPr>
    </w:p>
    <w:p w14:paraId="7681B3CD" w14:textId="451B0E39" w:rsidR="00A453F2" w:rsidRDefault="00A453F2" w:rsidP="007C6225">
      <w:pPr>
        <w:pStyle w:val="Standard"/>
        <w:jc w:val="center"/>
        <w:rPr>
          <w:lang w:val="ro-RO"/>
        </w:rPr>
      </w:pPr>
    </w:p>
    <w:p w14:paraId="39FD8689" w14:textId="4E1F09D7" w:rsidR="00A453F2" w:rsidRDefault="00A453F2" w:rsidP="007C6225">
      <w:pPr>
        <w:pStyle w:val="Standard"/>
        <w:jc w:val="center"/>
        <w:rPr>
          <w:lang w:val="ro-RO"/>
        </w:rPr>
      </w:pPr>
    </w:p>
    <w:p w14:paraId="17C94F4E" w14:textId="20F420C8" w:rsidR="00A453F2" w:rsidRDefault="00A453F2" w:rsidP="007C6225">
      <w:pPr>
        <w:pStyle w:val="Standard"/>
        <w:jc w:val="center"/>
        <w:rPr>
          <w:lang w:val="ro-RO"/>
        </w:rPr>
      </w:pPr>
    </w:p>
    <w:p w14:paraId="509A4A09" w14:textId="4A1709A5" w:rsidR="00A453F2" w:rsidRDefault="00A453F2" w:rsidP="007C6225">
      <w:pPr>
        <w:pStyle w:val="Standard"/>
        <w:jc w:val="center"/>
        <w:rPr>
          <w:lang w:val="ro-RO"/>
        </w:rPr>
      </w:pPr>
    </w:p>
    <w:p w14:paraId="70D9D8A1" w14:textId="70588296" w:rsidR="00A453F2" w:rsidRDefault="00A453F2" w:rsidP="007C6225">
      <w:pPr>
        <w:pStyle w:val="Standard"/>
        <w:jc w:val="center"/>
        <w:rPr>
          <w:lang w:val="ro-RO"/>
        </w:rPr>
      </w:pPr>
    </w:p>
    <w:p w14:paraId="0E969621" w14:textId="420A172D" w:rsidR="00A453F2" w:rsidRDefault="00A453F2" w:rsidP="007C6225">
      <w:pPr>
        <w:pStyle w:val="Standard"/>
        <w:jc w:val="center"/>
        <w:rPr>
          <w:lang w:val="ro-RO"/>
        </w:rPr>
      </w:pPr>
    </w:p>
    <w:p w14:paraId="1827F31D" w14:textId="4FA66A3D" w:rsidR="00A453F2" w:rsidRDefault="00A453F2" w:rsidP="007C6225">
      <w:pPr>
        <w:pStyle w:val="Standard"/>
        <w:jc w:val="center"/>
        <w:rPr>
          <w:lang w:val="ro-RO"/>
        </w:rPr>
      </w:pPr>
    </w:p>
    <w:p w14:paraId="3E4683AC" w14:textId="32362B56" w:rsidR="00A453F2" w:rsidRDefault="00A453F2" w:rsidP="007C6225">
      <w:pPr>
        <w:pStyle w:val="Standard"/>
        <w:jc w:val="center"/>
        <w:rPr>
          <w:lang w:val="ro-RO"/>
        </w:rPr>
      </w:pPr>
    </w:p>
    <w:p w14:paraId="63295184" w14:textId="43291589" w:rsidR="00A453F2" w:rsidRDefault="00A453F2" w:rsidP="007C6225">
      <w:pPr>
        <w:pStyle w:val="Standard"/>
        <w:jc w:val="center"/>
        <w:rPr>
          <w:lang w:val="ro-RO"/>
        </w:rPr>
      </w:pPr>
    </w:p>
    <w:p w14:paraId="1A2C07C8" w14:textId="2633436C" w:rsidR="00A453F2" w:rsidRDefault="00A453F2" w:rsidP="007C6225">
      <w:pPr>
        <w:pStyle w:val="Standard"/>
        <w:jc w:val="center"/>
        <w:rPr>
          <w:lang w:val="ro-RO"/>
        </w:rPr>
      </w:pPr>
    </w:p>
    <w:p w14:paraId="17AE4FD1" w14:textId="1538C6A4" w:rsidR="00A453F2" w:rsidRDefault="00A453F2" w:rsidP="007C6225">
      <w:pPr>
        <w:pStyle w:val="Standard"/>
        <w:jc w:val="center"/>
        <w:rPr>
          <w:lang w:val="ro-RO"/>
        </w:rPr>
      </w:pPr>
    </w:p>
    <w:p w14:paraId="3E294085" w14:textId="4F9CF7F8" w:rsidR="00A453F2" w:rsidRDefault="00A453F2" w:rsidP="007C6225">
      <w:pPr>
        <w:pStyle w:val="Standard"/>
        <w:jc w:val="center"/>
        <w:rPr>
          <w:lang w:val="ro-RO"/>
        </w:rPr>
      </w:pPr>
    </w:p>
    <w:p w14:paraId="53E1D423" w14:textId="199423E6" w:rsidR="00A453F2" w:rsidRDefault="00A453F2" w:rsidP="007C6225">
      <w:pPr>
        <w:pStyle w:val="Standard"/>
        <w:jc w:val="center"/>
        <w:rPr>
          <w:lang w:val="ro-RO"/>
        </w:rPr>
      </w:pPr>
    </w:p>
    <w:p w14:paraId="6331F895" w14:textId="0F1A57A8" w:rsidR="00A453F2" w:rsidRDefault="00A453F2" w:rsidP="007C6225">
      <w:pPr>
        <w:pStyle w:val="Standard"/>
        <w:jc w:val="center"/>
        <w:rPr>
          <w:lang w:val="ro-RO"/>
        </w:rPr>
      </w:pPr>
    </w:p>
    <w:p w14:paraId="00A16E40" w14:textId="4C0F32CA" w:rsidR="00A453F2" w:rsidRDefault="00A453F2" w:rsidP="007C6225">
      <w:pPr>
        <w:pStyle w:val="Standard"/>
        <w:jc w:val="center"/>
        <w:rPr>
          <w:lang w:val="ro-RO"/>
        </w:rPr>
      </w:pPr>
    </w:p>
    <w:p w14:paraId="7E1C494B" w14:textId="1E34CCB7" w:rsidR="00A453F2" w:rsidRDefault="00A453F2" w:rsidP="007C6225">
      <w:pPr>
        <w:pStyle w:val="Standard"/>
        <w:jc w:val="center"/>
        <w:rPr>
          <w:lang w:val="ro-RO"/>
        </w:rPr>
      </w:pPr>
    </w:p>
    <w:p w14:paraId="6A9E55BB" w14:textId="574BCB30" w:rsidR="00A453F2" w:rsidRDefault="00A453F2" w:rsidP="007C6225">
      <w:pPr>
        <w:pStyle w:val="Standard"/>
        <w:jc w:val="center"/>
        <w:rPr>
          <w:lang w:val="ro-RO"/>
        </w:rPr>
      </w:pPr>
    </w:p>
    <w:p w14:paraId="11BECBA1" w14:textId="5F969523" w:rsidR="00A453F2" w:rsidRDefault="00A453F2" w:rsidP="007C6225">
      <w:pPr>
        <w:pStyle w:val="Standard"/>
        <w:jc w:val="center"/>
        <w:rPr>
          <w:lang w:val="ro-RO"/>
        </w:rPr>
      </w:pPr>
    </w:p>
    <w:p w14:paraId="2EE43BA7" w14:textId="04D14AA4" w:rsidR="00A453F2" w:rsidRDefault="00A453F2" w:rsidP="007C6225">
      <w:pPr>
        <w:pStyle w:val="Standard"/>
        <w:jc w:val="center"/>
        <w:rPr>
          <w:lang w:val="ro-RO"/>
        </w:rPr>
      </w:pPr>
    </w:p>
    <w:p w14:paraId="6C29284D" w14:textId="01FC110E" w:rsidR="00A453F2" w:rsidRDefault="00A453F2" w:rsidP="007C6225">
      <w:pPr>
        <w:pStyle w:val="Standard"/>
        <w:jc w:val="center"/>
        <w:rPr>
          <w:lang w:val="ro-RO"/>
        </w:rPr>
      </w:pPr>
    </w:p>
    <w:p w14:paraId="3E26FBF6" w14:textId="789CD6D8" w:rsidR="00A453F2" w:rsidRDefault="00A453F2" w:rsidP="007C6225">
      <w:pPr>
        <w:pStyle w:val="Standard"/>
        <w:jc w:val="center"/>
        <w:rPr>
          <w:lang w:val="ro-RO"/>
        </w:rPr>
      </w:pPr>
    </w:p>
    <w:p w14:paraId="33EB2271" w14:textId="5E951A32" w:rsidR="00A453F2" w:rsidRDefault="00A453F2" w:rsidP="007C6225">
      <w:pPr>
        <w:pStyle w:val="Standard"/>
        <w:jc w:val="center"/>
        <w:rPr>
          <w:lang w:val="ro-RO"/>
        </w:rPr>
      </w:pPr>
    </w:p>
    <w:p w14:paraId="191AE581" w14:textId="37E34A93" w:rsidR="00A453F2" w:rsidRDefault="00A453F2" w:rsidP="007C6225">
      <w:pPr>
        <w:pStyle w:val="Standard"/>
        <w:jc w:val="center"/>
        <w:rPr>
          <w:lang w:val="ro-RO"/>
        </w:rPr>
      </w:pPr>
    </w:p>
    <w:p w14:paraId="25B0B289" w14:textId="06BDF00A" w:rsidR="00A453F2" w:rsidRDefault="00A453F2" w:rsidP="007C6225">
      <w:pPr>
        <w:pStyle w:val="Standard"/>
        <w:jc w:val="center"/>
        <w:rPr>
          <w:lang w:val="ro-RO"/>
        </w:rPr>
      </w:pPr>
    </w:p>
    <w:p w14:paraId="3FAE60F0" w14:textId="1FC99E99" w:rsidR="00A453F2" w:rsidRDefault="00A453F2" w:rsidP="007C6225">
      <w:pPr>
        <w:pStyle w:val="Standard"/>
        <w:jc w:val="center"/>
        <w:rPr>
          <w:lang w:val="ro-RO"/>
        </w:rPr>
      </w:pPr>
    </w:p>
    <w:p w14:paraId="14D60B08" w14:textId="7271F544" w:rsidR="00A453F2" w:rsidRDefault="00A453F2" w:rsidP="007C6225">
      <w:pPr>
        <w:pStyle w:val="Standard"/>
        <w:jc w:val="center"/>
        <w:rPr>
          <w:lang w:val="ro-RO"/>
        </w:rPr>
      </w:pPr>
    </w:p>
    <w:p w14:paraId="18DB16DC" w14:textId="77777777" w:rsidR="00A453F2" w:rsidRDefault="00A453F2" w:rsidP="007C6225">
      <w:pPr>
        <w:pStyle w:val="Standard"/>
        <w:jc w:val="center"/>
        <w:rPr>
          <w:lang w:val="ro-RO"/>
        </w:rPr>
      </w:pPr>
    </w:p>
    <w:p w14:paraId="3A3C6459" w14:textId="77777777" w:rsidR="00A453F2" w:rsidRPr="002F7AE9" w:rsidRDefault="00A453F2" w:rsidP="00A453F2">
      <w:pPr>
        <w:pStyle w:val="NoSpacing"/>
        <w:jc w:val="center"/>
        <w:rPr>
          <w:rFonts w:ascii="Cambria" w:hAnsi="Cambria"/>
        </w:rPr>
      </w:pPr>
      <w:r w:rsidRPr="002F7AE9">
        <w:rPr>
          <w:rFonts w:ascii="Cambria" w:hAnsi="Cambria"/>
        </w:rPr>
        <w:lastRenderedPageBreak/>
        <w:t>ROMÂNIA</w:t>
      </w:r>
    </w:p>
    <w:p w14:paraId="39E27A48" w14:textId="77777777" w:rsidR="00A453F2" w:rsidRPr="002F7AE9" w:rsidRDefault="00A453F2" w:rsidP="00A453F2">
      <w:pPr>
        <w:pStyle w:val="NoSpacing"/>
        <w:jc w:val="center"/>
        <w:rPr>
          <w:rFonts w:ascii="Cambria" w:hAnsi="Cambria"/>
        </w:rPr>
      </w:pPr>
      <w:r w:rsidRPr="002F7AE9">
        <w:rPr>
          <w:rFonts w:ascii="Cambria" w:hAnsi="Cambria"/>
        </w:rPr>
        <w:t>JUDEŢUL CLUJ</w:t>
      </w:r>
    </w:p>
    <w:p w14:paraId="4079EEBA" w14:textId="77777777" w:rsidR="00A453F2" w:rsidRPr="002F7AE9" w:rsidRDefault="00A453F2" w:rsidP="00A453F2">
      <w:pPr>
        <w:pStyle w:val="NoSpacing"/>
        <w:jc w:val="center"/>
        <w:rPr>
          <w:rFonts w:ascii="Cambria" w:hAnsi="Cambria"/>
        </w:rPr>
      </w:pPr>
      <w:r w:rsidRPr="002F7AE9">
        <w:rPr>
          <w:rFonts w:ascii="Cambria" w:hAnsi="Cambria"/>
        </w:rPr>
        <w:t>COMUNA FELEACU</w:t>
      </w:r>
    </w:p>
    <w:p w14:paraId="20C835DB" w14:textId="77777777" w:rsidR="00A453F2" w:rsidRPr="002F7AE9" w:rsidRDefault="00A453F2" w:rsidP="00A453F2">
      <w:pPr>
        <w:pStyle w:val="NoSpacing"/>
        <w:jc w:val="center"/>
        <w:rPr>
          <w:rFonts w:ascii="Cambria" w:hAnsi="Cambria"/>
        </w:rPr>
      </w:pPr>
      <w:r w:rsidRPr="002F7AE9">
        <w:rPr>
          <w:rFonts w:ascii="Cambria" w:hAnsi="Cambria"/>
        </w:rPr>
        <w:t>CONSILIUL LOCAL</w:t>
      </w:r>
    </w:p>
    <w:p w14:paraId="3BC6D5B2" w14:textId="77777777" w:rsidR="00A453F2" w:rsidRPr="002F7AE9" w:rsidRDefault="00A453F2" w:rsidP="00A453F2">
      <w:pPr>
        <w:pStyle w:val="NoSpacing"/>
        <w:jc w:val="center"/>
        <w:rPr>
          <w:rFonts w:ascii="Cambria" w:hAnsi="Cambria"/>
        </w:rPr>
      </w:pPr>
    </w:p>
    <w:p w14:paraId="5600DDE9" w14:textId="77777777" w:rsidR="00A453F2" w:rsidRPr="002F7AE9" w:rsidRDefault="00A453F2" w:rsidP="00A453F2">
      <w:pPr>
        <w:pStyle w:val="NoSpacing"/>
        <w:jc w:val="center"/>
        <w:rPr>
          <w:rFonts w:ascii="Cambria" w:hAnsi="Cambria"/>
        </w:rPr>
      </w:pPr>
      <w:r w:rsidRPr="002F7AE9">
        <w:rPr>
          <w:rFonts w:ascii="Cambria" w:hAnsi="Cambria"/>
        </w:rPr>
        <w:t xml:space="preserve">PROIECT DE HOTĂRÂRE Nr. </w:t>
      </w:r>
      <w:r>
        <w:rPr>
          <w:rFonts w:ascii="Cambria" w:hAnsi="Cambria"/>
        </w:rPr>
        <w:t xml:space="preserve">   28 </w:t>
      </w:r>
      <w:r w:rsidRPr="002F7AE9">
        <w:rPr>
          <w:rFonts w:ascii="Cambria" w:hAnsi="Cambria"/>
        </w:rPr>
        <w:t>/202</w:t>
      </w:r>
      <w:r>
        <w:rPr>
          <w:rFonts w:ascii="Cambria" w:hAnsi="Cambria"/>
        </w:rPr>
        <w:t>4</w:t>
      </w:r>
    </w:p>
    <w:p w14:paraId="7A4E2216" w14:textId="77777777" w:rsidR="00A453F2" w:rsidRDefault="00A453F2" w:rsidP="00A453F2">
      <w:pPr>
        <w:jc w:val="center"/>
        <w:rPr>
          <w:rFonts w:ascii="Cambria" w:hAnsi="Cambria"/>
          <w:sz w:val="24"/>
          <w:szCs w:val="24"/>
        </w:rPr>
      </w:pPr>
      <w:r w:rsidRPr="00630F23">
        <w:rPr>
          <w:rFonts w:ascii="Cambria" w:hAnsi="Cambria"/>
          <w:sz w:val="24"/>
          <w:szCs w:val="24"/>
        </w:rPr>
        <w:t>privind aprobarea încheierii unui contract de prestări servicii pentru</w:t>
      </w:r>
      <w:r>
        <w:rPr>
          <w:rFonts w:ascii="Cambria" w:hAnsi="Cambria"/>
          <w:sz w:val="24"/>
          <w:szCs w:val="24"/>
        </w:rPr>
        <w:t xml:space="preserve"> activitatea de întreținere și punere în funcțiune a </w:t>
      </w:r>
      <w:r w:rsidRPr="00630F23">
        <w:rPr>
          <w:rFonts w:ascii="Cambria" w:hAnsi="Cambria"/>
          <w:sz w:val="24"/>
          <w:szCs w:val="24"/>
        </w:rPr>
        <w:t xml:space="preserve"> re</w:t>
      </w:r>
      <w:r>
        <w:rPr>
          <w:rFonts w:ascii="Cambria" w:hAnsi="Cambria"/>
          <w:sz w:val="24"/>
          <w:szCs w:val="24"/>
        </w:rPr>
        <w:t xml:space="preserve">țelei </w:t>
      </w:r>
      <w:r w:rsidRPr="00630F23">
        <w:rPr>
          <w:rFonts w:ascii="Cambria" w:hAnsi="Cambria"/>
          <w:sz w:val="24"/>
          <w:szCs w:val="24"/>
        </w:rPr>
        <w:t xml:space="preserve"> de canalizare din </w:t>
      </w:r>
      <w:r>
        <w:rPr>
          <w:rFonts w:ascii="Cambria" w:hAnsi="Cambria"/>
          <w:sz w:val="24"/>
          <w:szCs w:val="24"/>
        </w:rPr>
        <w:t xml:space="preserve">localitatea </w:t>
      </w:r>
      <w:r w:rsidRPr="00630F23">
        <w:rPr>
          <w:rFonts w:ascii="Cambria" w:hAnsi="Cambria"/>
          <w:sz w:val="24"/>
          <w:szCs w:val="24"/>
        </w:rPr>
        <w:t xml:space="preserve"> Feleacu</w:t>
      </w:r>
    </w:p>
    <w:p w14:paraId="227E9C28" w14:textId="77777777" w:rsidR="00A453F2" w:rsidRPr="00630F23" w:rsidRDefault="00A453F2" w:rsidP="00A453F2">
      <w:pPr>
        <w:pStyle w:val="NoSpacing"/>
        <w:rPr>
          <w:rFonts w:ascii="Cambria" w:hAnsi="Cambria"/>
          <w:sz w:val="24"/>
          <w:szCs w:val="24"/>
        </w:rPr>
      </w:pPr>
    </w:p>
    <w:p w14:paraId="6E396F3D" w14:textId="77777777" w:rsidR="00A453F2" w:rsidRPr="00630F23" w:rsidRDefault="00A453F2" w:rsidP="00A453F2">
      <w:pPr>
        <w:pStyle w:val="NoSpacing"/>
        <w:jc w:val="both"/>
        <w:rPr>
          <w:rFonts w:ascii="Cambria" w:hAnsi="Cambria"/>
          <w:sz w:val="24"/>
          <w:szCs w:val="24"/>
        </w:rPr>
      </w:pPr>
      <w:r w:rsidRPr="00630F23">
        <w:rPr>
          <w:rFonts w:ascii="Cambria" w:hAnsi="Cambria"/>
          <w:sz w:val="24"/>
          <w:szCs w:val="24"/>
        </w:rPr>
        <w:t xml:space="preserve">              Consiliul Local al comunei Feleacu, județul Cluj, în ședință ordinară;</w:t>
      </w:r>
    </w:p>
    <w:p w14:paraId="2C6D66A8" w14:textId="77777777" w:rsidR="00A453F2" w:rsidRPr="00630F23" w:rsidRDefault="00A453F2" w:rsidP="00A453F2">
      <w:pPr>
        <w:pStyle w:val="NoSpacing"/>
        <w:jc w:val="both"/>
        <w:rPr>
          <w:rFonts w:ascii="Cambria" w:hAnsi="Cambria"/>
          <w:sz w:val="24"/>
          <w:szCs w:val="24"/>
          <w:lang w:eastAsia="ro-RO"/>
        </w:rPr>
      </w:pPr>
      <w:r w:rsidRPr="00630F23">
        <w:rPr>
          <w:rFonts w:ascii="Cambria" w:hAnsi="Cambria"/>
          <w:sz w:val="24"/>
          <w:szCs w:val="24"/>
        </w:rPr>
        <w:tab/>
        <w:t>Analizând proiectul de hotărâre privind aprobarea încheierii unui contract de prestări servicii pentru</w:t>
      </w:r>
      <w:r>
        <w:rPr>
          <w:rFonts w:ascii="Cambria" w:hAnsi="Cambria"/>
          <w:sz w:val="24"/>
          <w:szCs w:val="24"/>
        </w:rPr>
        <w:t xml:space="preserve"> activitatea de întreținere și punere în funcțiune a</w:t>
      </w:r>
      <w:r w:rsidRPr="00630F23">
        <w:rPr>
          <w:rFonts w:ascii="Cambria" w:hAnsi="Cambria"/>
          <w:sz w:val="24"/>
          <w:szCs w:val="24"/>
        </w:rPr>
        <w:t xml:space="preserve"> rețe</w:t>
      </w:r>
      <w:r>
        <w:rPr>
          <w:rFonts w:ascii="Cambria" w:hAnsi="Cambria"/>
          <w:sz w:val="24"/>
          <w:szCs w:val="24"/>
        </w:rPr>
        <w:t xml:space="preserve">lei </w:t>
      </w:r>
      <w:r w:rsidRPr="00630F23">
        <w:rPr>
          <w:rFonts w:ascii="Cambria" w:hAnsi="Cambria"/>
          <w:sz w:val="24"/>
          <w:szCs w:val="24"/>
        </w:rPr>
        <w:t>de canalizare din comuna Feleacu , propus de Primarul Comunei Feleacu, domnul Costea Gabriel Victor,</w:t>
      </w:r>
      <w:r w:rsidRPr="00630F23">
        <w:rPr>
          <w:rFonts w:ascii="Cambria" w:hAnsi="Cambria"/>
          <w:sz w:val="24"/>
          <w:szCs w:val="24"/>
          <w:lang w:eastAsia="ro-RO"/>
        </w:rPr>
        <w:t xml:space="preserve"> care este </w:t>
      </w:r>
      <w:proofErr w:type="spellStart"/>
      <w:r w:rsidRPr="00630F23">
        <w:rPr>
          <w:rFonts w:ascii="Cambria" w:hAnsi="Cambria"/>
          <w:sz w:val="24"/>
          <w:szCs w:val="24"/>
          <w:lang w:eastAsia="ro-RO"/>
        </w:rPr>
        <w:t>însoţit</w:t>
      </w:r>
      <w:proofErr w:type="spellEnd"/>
      <w:r w:rsidRPr="00630F23">
        <w:rPr>
          <w:rFonts w:ascii="Cambria" w:hAnsi="Cambria"/>
          <w:sz w:val="24"/>
          <w:szCs w:val="24"/>
          <w:lang w:eastAsia="ro-RO"/>
        </w:rPr>
        <w:t xml:space="preserve"> de Referatul de aprobare cu nr. </w:t>
      </w:r>
      <w:r>
        <w:rPr>
          <w:rFonts w:ascii="Cambria" w:hAnsi="Cambria"/>
          <w:sz w:val="24"/>
          <w:szCs w:val="24"/>
          <w:lang w:eastAsia="ro-RO"/>
        </w:rPr>
        <w:t>5337/13.</w:t>
      </w:r>
      <w:r w:rsidRPr="00630F23">
        <w:rPr>
          <w:rFonts w:ascii="Cambria" w:hAnsi="Cambria"/>
          <w:sz w:val="24"/>
          <w:szCs w:val="24"/>
          <w:lang w:eastAsia="ro-RO"/>
        </w:rPr>
        <w:t xml:space="preserve">03.2024; Raportul Compartimentului juridic nr. </w:t>
      </w:r>
      <w:r>
        <w:rPr>
          <w:rFonts w:ascii="Cambria" w:hAnsi="Cambria"/>
          <w:sz w:val="24"/>
          <w:szCs w:val="24"/>
          <w:lang w:eastAsia="ro-RO"/>
        </w:rPr>
        <w:t>5338/13</w:t>
      </w:r>
      <w:r w:rsidRPr="00630F23">
        <w:rPr>
          <w:rFonts w:ascii="Cambria" w:hAnsi="Cambria"/>
          <w:sz w:val="24"/>
          <w:szCs w:val="24"/>
          <w:lang w:eastAsia="ro-RO"/>
        </w:rPr>
        <w:t>03.2024</w:t>
      </w:r>
      <w:r w:rsidRPr="00630F23">
        <w:rPr>
          <w:rFonts w:ascii="Cambria" w:hAnsi="Cambria"/>
          <w:bCs/>
          <w:sz w:val="24"/>
          <w:szCs w:val="24"/>
          <w:lang w:eastAsia="ro-RO"/>
        </w:rPr>
        <w:t xml:space="preserve"> </w:t>
      </w:r>
      <w:proofErr w:type="spellStart"/>
      <w:r w:rsidRPr="00630F23">
        <w:rPr>
          <w:rFonts w:ascii="Cambria" w:hAnsi="Cambria"/>
          <w:sz w:val="24"/>
          <w:szCs w:val="24"/>
          <w:lang w:eastAsia="ro-RO"/>
        </w:rPr>
        <w:t>şi</w:t>
      </w:r>
      <w:proofErr w:type="spellEnd"/>
      <w:r w:rsidRPr="00630F23">
        <w:rPr>
          <w:rFonts w:ascii="Cambria" w:hAnsi="Cambria"/>
          <w:sz w:val="24"/>
          <w:szCs w:val="24"/>
          <w:lang w:eastAsia="ro-RO"/>
        </w:rPr>
        <w:t xml:space="preserve"> Avizele Comisiilor de specialitate nr.1 și 2, în baza art. 136 din Ordonanța de urgență a Guvernului nr. 57/2019 privind Codul administrativ, cu modificările și completările ulterioare; </w:t>
      </w:r>
    </w:p>
    <w:p w14:paraId="7C07F94B" w14:textId="77777777" w:rsidR="00A453F2" w:rsidRDefault="00A453F2" w:rsidP="00A453F2">
      <w:pPr>
        <w:pStyle w:val="NoSpacing"/>
        <w:jc w:val="both"/>
        <w:rPr>
          <w:rFonts w:ascii="Cambria" w:hAnsi="Cambria"/>
          <w:sz w:val="24"/>
          <w:szCs w:val="24"/>
          <w:lang w:eastAsia="ro-RO"/>
        </w:rPr>
      </w:pPr>
      <w:r w:rsidRPr="00630F23">
        <w:rPr>
          <w:rFonts w:ascii="Cambria" w:hAnsi="Cambria"/>
          <w:sz w:val="24"/>
          <w:szCs w:val="24"/>
          <w:lang w:eastAsia="ro-RO"/>
        </w:rPr>
        <w:tab/>
        <w:t>Având în vedere:</w:t>
      </w:r>
    </w:p>
    <w:p w14:paraId="58F3B046" w14:textId="77777777" w:rsidR="00A453F2" w:rsidRPr="00630F23" w:rsidRDefault="00A453F2" w:rsidP="00A453F2">
      <w:pPr>
        <w:pStyle w:val="NoSpacing"/>
        <w:jc w:val="both"/>
        <w:rPr>
          <w:rFonts w:ascii="Cambria" w:hAnsi="Cambria"/>
          <w:sz w:val="24"/>
          <w:szCs w:val="24"/>
          <w:lang w:eastAsia="ro-RO"/>
        </w:rPr>
      </w:pPr>
      <w:r>
        <w:rPr>
          <w:rFonts w:ascii="Cambria" w:hAnsi="Cambria"/>
          <w:sz w:val="24"/>
          <w:szCs w:val="24"/>
          <w:lang w:eastAsia="ro-RO"/>
        </w:rPr>
        <w:tab/>
        <w:t xml:space="preserve">Prevederile  </w:t>
      </w:r>
      <w:r w:rsidRPr="00622090">
        <w:rPr>
          <w:rFonts w:ascii="Cambria" w:hAnsi="Cambria"/>
        </w:rPr>
        <w:t>art. 2 și ale art. 3 alin. (2) din Legea privind normele de tehnică legislativă pentru elaborarea actelor normative nr. 24/2000, republicată, cu modificările ulterioare;</w:t>
      </w:r>
    </w:p>
    <w:p w14:paraId="17BE5B5A" w14:textId="48D5A45E" w:rsidR="00A453F2" w:rsidRDefault="00A453F2" w:rsidP="00A453F2">
      <w:pPr>
        <w:pStyle w:val="NoSpacing"/>
        <w:jc w:val="both"/>
        <w:rPr>
          <w:rFonts w:ascii="Cambria" w:hAnsi="Cambria"/>
          <w:sz w:val="24"/>
          <w:szCs w:val="24"/>
          <w:lang w:eastAsia="ro-RO"/>
        </w:rPr>
      </w:pPr>
      <w:r w:rsidRPr="00630F23">
        <w:rPr>
          <w:rFonts w:ascii="Cambria" w:hAnsi="Cambria"/>
          <w:sz w:val="24"/>
          <w:szCs w:val="24"/>
          <w:lang w:eastAsia="ro-RO"/>
        </w:rPr>
        <w:tab/>
        <w:t xml:space="preserve">Procesul-verbal de </w:t>
      </w:r>
      <w:proofErr w:type="spellStart"/>
      <w:r w:rsidRPr="00630F23">
        <w:rPr>
          <w:rFonts w:ascii="Cambria" w:hAnsi="Cambria"/>
          <w:sz w:val="24"/>
          <w:szCs w:val="24"/>
          <w:lang w:eastAsia="ro-RO"/>
        </w:rPr>
        <w:t>recepți</w:t>
      </w:r>
      <w:proofErr w:type="spellEnd"/>
      <w:r w:rsidRPr="00630F23">
        <w:rPr>
          <w:rFonts w:ascii="Cambria" w:hAnsi="Cambria"/>
          <w:sz w:val="24"/>
          <w:szCs w:val="24"/>
          <w:lang w:eastAsia="ro-RO"/>
        </w:rPr>
        <w:t xml:space="preserve"> la terminarea lucrărilor nr.</w:t>
      </w:r>
      <w:r w:rsidR="00007B93">
        <w:rPr>
          <w:rFonts w:ascii="Cambria" w:hAnsi="Cambria"/>
          <w:sz w:val="24"/>
          <w:szCs w:val="24"/>
          <w:lang w:eastAsia="ro-RO"/>
        </w:rPr>
        <w:t xml:space="preserve">531/4338 din 28 februarie </w:t>
      </w:r>
      <w:r w:rsidRPr="00630F23">
        <w:rPr>
          <w:rFonts w:ascii="Cambria" w:hAnsi="Cambria"/>
          <w:sz w:val="24"/>
          <w:szCs w:val="24"/>
          <w:lang w:eastAsia="ro-RO"/>
        </w:rPr>
        <w:t>2024</w:t>
      </w:r>
      <w:r>
        <w:rPr>
          <w:rFonts w:ascii="Cambria" w:hAnsi="Cambria"/>
          <w:sz w:val="24"/>
          <w:szCs w:val="24"/>
          <w:lang w:eastAsia="ro-RO"/>
        </w:rPr>
        <w:t>;</w:t>
      </w:r>
    </w:p>
    <w:p w14:paraId="7CC35113" w14:textId="77777777" w:rsidR="00A453F2" w:rsidRDefault="00A453F2" w:rsidP="00A453F2">
      <w:pPr>
        <w:pStyle w:val="NoSpacing"/>
        <w:jc w:val="both"/>
        <w:rPr>
          <w:rFonts w:ascii="Cambria" w:hAnsi="Cambria"/>
          <w:sz w:val="24"/>
          <w:szCs w:val="24"/>
          <w:lang w:eastAsia="ro-RO"/>
        </w:rPr>
      </w:pPr>
      <w:r>
        <w:rPr>
          <w:rFonts w:ascii="Cambria" w:hAnsi="Cambria"/>
          <w:sz w:val="24"/>
          <w:szCs w:val="24"/>
          <w:lang w:eastAsia="ro-RO"/>
        </w:rPr>
        <w:tab/>
        <w:t>În conformitate cu prevederile:</w:t>
      </w:r>
    </w:p>
    <w:p w14:paraId="6C0A4DBF" w14:textId="77777777" w:rsidR="00A453F2" w:rsidRDefault="00A453F2" w:rsidP="00A453F2">
      <w:pPr>
        <w:pStyle w:val="NoSpacing"/>
        <w:numPr>
          <w:ilvl w:val="0"/>
          <w:numId w:val="22"/>
        </w:numPr>
        <w:jc w:val="both"/>
        <w:rPr>
          <w:rFonts w:ascii="Cambria" w:hAnsi="Cambria"/>
          <w:sz w:val="24"/>
          <w:szCs w:val="24"/>
          <w:lang w:eastAsia="ro-RO"/>
        </w:rPr>
      </w:pPr>
      <w:r>
        <w:rPr>
          <w:rFonts w:ascii="Cambria" w:hAnsi="Cambria"/>
          <w:sz w:val="24"/>
          <w:szCs w:val="24"/>
          <w:lang w:eastAsia="ro-RO"/>
        </w:rPr>
        <w:t xml:space="preserve">Art.129 alin.(1) , alin.(2) </w:t>
      </w:r>
      <w:proofErr w:type="spellStart"/>
      <w:r>
        <w:rPr>
          <w:rFonts w:ascii="Cambria" w:hAnsi="Cambria"/>
          <w:sz w:val="24"/>
          <w:szCs w:val="24"/>
          <w:lang w:eastAsia="ro-RO"/>
        </w:rPr>
        <w:t>lit.d</w:t>
      </w:r>
      <w:proofErr w:type="spellEnd"/>
      <w:r>
        <w:rPr>
          <w:rFonts w:ascii="Cambria" w:hAnsi="Cambria"/>
          <w:sz w:val="24"/>
          <w:szCs w:val="24"/>
          <w:lang w:eastAsia="ro-RO"/>
        </w:rPr>
        <w:t xml:space="preserve">),alin.(7) </w:t>
      </w:r>
      <w:proofErr w:type="spellStart"/>
      <w:r>
        <w:rPr>
          <w:rFonts w:ascii="Cambria" w:hAnsi="Cambria"/>
          <w:sz w:val="24"/>
          <w:szCs w:val="24"/>
          <w:lang w:eastAsia="ro-RO"/>
        </w:rPr>
        <w:t>lit.n</w:t>
      </w:r>
      <w:proofErr w:type="spellEnd"/>
      <w:r>
        <w:rPr>
          <w:rFonts w:ascii="Cambria" w:hAnsi="Cambria"/>
          <w:sz w:val="24"/>
          <w:szCs w:val="24"/>
          <w:lang w:eastAsia="ro-RO"/>
        </w:rPr>
        <w:t xml:space="preserve">) din OUG nr.57/2018 privind Codul </w:t>
      </w:r>
      <w:proofErr w:type="spellStart"/>
      <w:r>
        <w:rPr>
          <w:rFonts w:ascii="Cambria" w:hAnsi="Cambria"/>
          <w:sz w:val="24"/>
          <w:szCs w:val="24"/>
          <w:lang w:eastAsia="ro-RO"/>
        </w:rPr>
        <w:t>administrativ,cu</w:t>
      </w:r>
      <w:proofErr w:type="spellEnd"/>
      <w:r>
        <w:rPr>
          <w:rFonts w:ascii="Cambria" w:hAnsi="Cambria"/>
          <w:sz w:val="24"/>
          <w:szCs w:val="24"/>
          <w:lang w:eastAsia="ro-RO"/>
        </w:rPr>
        <w:t xml:space="preserve"> modificările și </w:t>
      </w:r>
      <w:proofErr w:type="spellStart"/>
      <w:r>
        <w:rPr>
          <w:rFonts w:ascii="Cambria" w:hAnsi="Cambria"/>
          <w:sz w:val="24"/>
          <w:szCs w:val="24"/>
          <w:lang w:eastAsia="ro-RO"/>
        </w:rPr>
        <w:t>complectările</w:t>
      </w:r>
      <w:proofErr w:type="spellEnd"/>
      <w:r>
        <w:rPr>
          <w:rFonts w:ascii="Cambria" w:hAnsi="Cambria"/>
          <w:sz w:val="24"/>
          <w:szCs w:val="24"/>
          <w:lang w:eastAsia="ro-RO"/>
        </w:rPr>
        <w:t xml:space="preserve"> ulterioare;</w:t>
      </w:r>
    </w:p>
    <w:p w14:paraId="62557E5D" w14:textId="77777777" w:rsidR="00A453F2" w:rsidRDefault="00A453F2" w:rsidP="00A453F2">
      <w:pPr>
        <w:pStyle w:val="NoSpacing"/>
        <w:numPr>
          <w:ilvl w:val="0"/>
          <w:numId w:val="22"/>
        </w:numPr>
        <w:jc w:val="both"/>
        <w:rPr>
          <w:rFonts w:ascii="Cambria" w:hAnsi="Cambria"/>
          <w:sz w:val="24"/>
          <w:szCs w:val="24"/>
          <w:lang w:eastAsia="ro-RO"/>
        </w:rPr>
      </w:pPr>
      <w:r>
        <w:rPr>
          <w:rFonts w:ascii="Cambria" w:hAnsi="Cambria"/>
          <w:sz w:val="24"/>
          <w:szCs w:val="24"/>
          <w:lang w:eastAsia="ro-RO"/>
        </w:rPr>
        <w:t xml:space="preserve">Legii nr.287/2009 privind Codul </w:t>
      </w:r>
      <w:proofErr w:type="spellStart"/>
      <w:r>
        <w:rPr>
          <w:rFonts w:ascii="Cambria" w:hAnsi="Cambria"/>
          <w:sz w:val="24"/>
          <w:szCs w:val="24"/>
          <w:lang w:eastAsia="ro-RO"/>
        </w:rPr>
        <w:t>civil,republicată,cu</w:t>
      </w:r>
      <w:proofErr w:type="spellEnd"/>
      <w:r>
        <w:rPr>
          <w:rFonts w:ascii="Cambria" w:hAnsi="Cambria"/>
          <w:sz w:val="24"/>
          <w:szCs w:val="24"/>
          <w:lang w:eastAsia="ro-RO"/>
        </w:rPr>
        <w:t xml:space="preserve"> modificările și </w:t>
      </w:r>
      <w:proofErr w:type="spellStart"/>
      <w:r>
        <w:rPr>
          <w:rFonts w:ascii="Cambria" w:hAnsi="Cambria"/>
          <w:sz w:val="24"/>
          <w:szCs w:val="24"/>
          <w:lang w:eastAsia="ro-RO"/>
        </w:rPr>
        <w:t>complectările</w:t>
      </w:r>
      <w:proofErr w:type="spellEnd"/>
      <w:r>
        <w:rPr>
          <w:rFonts w:ascii="Cambria" w:hAnsi="Cambria"/>
          <w:sz w:val="24"/>
          <w:szCs w:val="24"/>
          <w:lang w:eastAsia="ro-RO"/>
        </w:rPr>
        <w:t xml:space="preserve"> ulterioare;</w:t>
      </w:r>
    </w:p>
    <w:p w14:paraId="04DD97DF" w14:textId="77777777" w:rsidR="00A453F2" w:rsidRDefault="00A453F2" w:rsidP="00A453F2">
      <w:pPr>
        <w:pStyle w:val="NoSpacing"/>
        <w:numPr>
          <w:ilvl w:val="0"/>
          <w:numId w:val="22"/>
        </w:numPr>
        <w:jc w:val="both"/>
        <w:rPr>
          <w:rFonts w:ascii="Cambria" w:hAnsi="Cambria"/>
          <w:sz w:val="24"/>
          <w:szCs w:val="24"/>
          <w:lang w:eastAsia="ro-RO"/>
        </w:rPr>
      </w:pPr>
      <w:r>
        <w:rPr>
          <w:rFonts w:ascii="Cambria" w:hAnsi="Cambria"/>
          <w:sz w:val="24"/>
          <w:szCs w:val="24"/>
          <w:lang w:eastAsia="ro-RO"/>
        </w:rPr>
        <w:t xml:space="preserve"> Legii nr.98/2016 privind achizițiile </w:t>
      </w:r>
      <w:proofErr w:type="spellStart"/>
      <w:r>
        <w:rPr>
          <w:rFonts w:ascii="Cambria" w:hAnsi="Cambria"/>
          <w:sz w:val="24"/>
          <w:szCs w:val="24"/>
          <w:lang w:eastAsia="ro-RO"/>
        </w:rPr>
        <w:t>publice,cu</w:t>
      </w:r>
      <w:proofErr w:type="spellEnd"/>
      <w:r>
        <w:rPr>
          <w:rFonts w:ascii="Cambria" w:hAnsi="Cambria"/>
          <w:sz w:val="24"/>
          <w:szCs w:val="24"/>
          <w:lang w:eastAsia="ro-RO"/>
        </w:rPr>
        <w:t xml:space="preserve"> modificările și </w:t>
      </w:r>
      <w:proofErr w:type="spellStart"/>
      <w:r>
        <w:rPr>
          <w:rFonts w:ascii="Cambria" w:hAnsi="Cambria"/>
          <w:sz w:val="24"/>
          <w:szCs w:val="24"/>
          <w:lang w:eastAsia="ro-RO"/>
        </w:rPr>
        <w:t>complectările</w:t>
      </w:r>
      <w:proofErr w:type="spellEnd"/>
      <w:r>
        <w:rPr>
          <w:rFonts w:ascii="Cambria" w:hAnsi="Cambria"/>
          <w:sz w:val="24"/>
          <w:szCs w:val="24"/>
          <w:lang w:eastAsia="ro-RO"/>
        </w:rPr>
        <w:t xml:space="preserve"> ulterioare;</w:t>
      </w:r>
    </w:p>
    <w:p w14:paraId="4417F092" w14:textId="77777777" w:rsidR="00A453F2" w:rsidRPr="00CA2F89" w:rsidRDefault="00A453F2" w:rsidP="00A453F2">
      <w:pPr>
        <w:pStyle w:val="NoSpacing"/>
        <w:numPr>
          <w:ilvl w:val="0"/>
          <w:numId w:val="22"/>
        </w:numPr>
        <w:jc w:val="both"/>
        <w:rPr>
          <w:rFonts w:ascii="Cambria" w:hAnsi="Cambria" w:cs="Times New Roman"/>
          <w:sz w:val="24"/>
          <w:szCs w:val="24"/>
        </w:rPr>
      </w:pPr>
      <w:r w:rsidRPr="00CA2F89">
        <w:rPr>
          <w:rFonts w:ascii="Cambria" w:hAnsi="Cambria"/>
          <w:sz w:val="24"/>
          <w:szCs w:val="24"/>
          <w:lang w:eastAsia="ro-RO"/>
        </w:rPr>
        <w:t xml:space="preserve">H.G.nr.395/2016 </w:t>
      </w:r>
      <w:r w:rsidRPr="00CA2F89">
        <w:rPr>
          <w:rFonts w:ascii="Cambria" w:hAnsi="Cambria"/>
          <w:sz w:val="24"/>
          <w:szCs w:val="24"/>
        </w:rPr>
        <w:t xml:space="preserve">pentru aprobarea Normelor metodologice de aplicare a prevederilor referitoare la atribuirea contractului de </w:t>
      </w:r>
      <w:proofErr w:type="spellStart"/>
      <w:r w:rsidRPr="00CA2F89">
        <w:rPr>
          <w:rFonts w:ascii="Cambria" w:hAnsi="Cambria"/>
          <w:sz w:val="24"/>
          <w:szCs w:val="24"/>
        </w:rPr>
        <w:t>achizitie</w:t>
      </w:r>
      <w:proofErr w:type="spellEnd"/>
      <w:r w:rsidRPr="00CA2F89">
        <w:rPr>
          <w:rFonts w:ascii="Cambria" w:hAnsi="Cambria"/>
          <w:sz w:val="24"/>
          <w:szCs w:val="24"/>
        </w:rPr>
        <w:t xml:space="preserve"> publica/</w:t>
      </w:r>
    </w:p>
    <w:p w14:paraId="6574F178" w14:textId="77777777" w:rsidR="00A453F2" w:rsidRPr="009F374C" w:rsidRDefault="00A453F2" w:rsidP="00A453F2">
      <w:pPr>
        <w:pStyle w:val="NoSpacing"/>
        <w:jc w:val="both"/>
        <w:rPr>
          <w:rFonts w:ascii="Cambria" w:hAnsi="Cambria" w:cs="Times New Roman"/>
          <w:sz w:val="24"/>
          <w:szCs w:val="24"/>
        </w:rPr>
      </w:pPr>
      <w:r w:rsidRPr="009F374C">
        <w:rPr>
          <w:rFonts w:ascii="Cambria" w:hAnsi="Cambria"/>
          <w:sz w:val="24"/>
          <w:szCs w:val="24"/>
        </w:rPr>
        <w:t xml:space="preserve">acordului-cadru din Legea nr. 98/2016 privind </w:t>
      </w:r>
      <w:proofErr w:type="spellStart"/>
      <w:r w:rsidRPr="009F374C">
        <w:rPr>
          <w:rFonts w:ascii="Cambria" w:hAnsi="Cambria"/>
          <w:sz w:val="24"/>
          <w:szCs w:val="24"/>
        </w:rPr>
        <w:t>achizitiile</w:t>
      </w:r>
      <w:proofErr w:type="spellEnd"/>
      <w:r w:rsidRPr="009F374C">
        <w:rPr>
          <w:rFonts w:ascii="Cambria" w:hAnsi="Cambria"/>
          <w:sz w:val="24"/>
          <w:szCs w:val="24"/>
        </w:rPr>
        <w:t xml:space="preserve"> </w:t>
      </w:r>
      <w:proofErr w:type="spellStart"/>
      <w:r w:rsidRPr="009F374C">
        <w:rPr>
          <w:rFonts w:ascii="Cambria" w:hAnsi="Cambria"/>
          <w:sz w:val="24"/>
          <w:szCs w:val="24"/>
        </w:rPr>
        <w:t>publice</w:t>
      </w:r>
      <w:r>
        <w:rPr>
          <w:rFonts w:ascii="Cambria" w:hAnsi="Cambria"/>
          <w:sz w:val="24"/>
          <w:szCs w:val="24"/>
        </w:rPr>
        <w:t>,cu</w:t>
      </w:r>
      <w:proofErr w:type="spellEnd"/>
      <w:r>
        <w:rPr>
          <w:rFonts w:ascii="Cambria" w:hAnsi="Cambria"/>
          <w:sz w:val="24"/>
          <w:szCs w:val="24"/>
        </w:rPr>
        <w:t xml:space="preserve"> modificările și </w:t>
      </w:r>
      <w:proofErr w:type="spellStart"/>
      <w:r>
        <w:rPr>
          <w:rFonts w:ascii="Cambria" w:hAnsi="Cambria"/>
          <w:sz w:val="24"/>
          <w:szCs w:val="24"/>
        </w:rPr>
        <w:t>complectările</w:t>
      </w:r>
      <w:proofErr w:type="spellEnd"/>
      <w:r>
        <w:rPr>
          <w:rFonts w:ascii="Cambria" w:hAnsi="Cambria"/>
          <w:sz w:val="24"/>
          <w:szCs w:val="24"/>
        </w:rPr>
        <w:t xml:space="preserve"> ulterioare;</w:t>
      </w:r>
    </w:p>
    <w:p w14:paraId="52608007" w14:textId="77777777" w:rsidR="00A453F2" w:rsidRPr="00622090" w:rsidRDefault="00A453F2" w:rsidP="00A453F2">
      <w:pPr>
        <w:pStyle w:val="NoSpacing"/>
        <w:ind w:firstLine="708"/>
        <w:jc w:val="both"/>
        <w:rPr>
          <w:rFonts w:ascii="Cambria" w:hAnsi="Cambria"/>
        </w:rPr>
      </w:pPr>
      <w:r w:rsidRPr="00622090">
        <w:rPr>
          <w:rFonts w:ascii="Cambria" w:hAnsi="Cambria"/>
        </w:rPr>
        <w:t>În temeiul competențelor stabilite prin art. 139 alin. (1) și art. 196 alin. (1) lit. a) din Ordonanța de urgență a Guvernului nr. 57/2019 privind Codul administrativ;</w:t>
      </w:r>
    </w:p>
    <w:p w14:paraId="5B1C7AE9" w14:textId="77777777" w:rsidR="00A453F2" w:rsidRPr="00622090" w:rsidRDefault="00A453F2" w:rsidP="00A453F2">
      <w:pPr>
        <w:pStyle w:val="NoSpacing"/>
        <w:ind w:firstLine="708"/>
        <w:jc w:val="both"/>
        <w:rPr>
          <w:rFonts w:ascii="Cambria" w:hAnsi="Cambria"/>
        </w:rPr>
      </w:pPr>
    </w:p>
    <w:p w14:paraId="6EA42BD6" w14:textId="1A9B14BD" w:rsidR="00A453F2" w:rsidRDefault="00A453F2" w:rsidP="00A453F2">
      <w:pPr>
        <w:pStyle w:val="NoSpacing"/>
        <w:jc w:val="center"/>
        <w:rPr>
          <w:rFonts w:ascii="Cambria" w:hAnsi="Cambria"/>
        </w:rPr>
      </w:pPr>
      <w:r w:rsidRPr="00622090">
        <w:rPr>
          <w:rFonts w:ascii="Cambria" w:hAnsi="Cambria"/>
        </w:rPr>
        <w:t>hotărăște:</w:t>
      </w:r>
    </w:p>
    <w:p w14:paraId="4A774A83" w14:textId="77777777" w:rsidR="00A506E8" w:rsidRPr="00622090" w:rsidRDefault="00A506E8" w:rsidP="00A453F2">
      <w:pPr>
        <w:pStyle w:val="NoSpacing"/>
        <w:jc w:val="center"/>
        <w:rPr>
          <w:rFonts w:ascii="Cambria" w:hAnsi="Cambria"/>
        </w:rPr>
      </w:pPr>
    </w:p>
    <w:p w14:paraId="2B329FDD" w14:textId="77777777" w:rsidR="00A453F2" w:rsidRDefault="00A453F2" w:rsidP="00A45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471E6">
        <w:rPr>
          <w:rFonts w:ascii="Times New Roman" w:eastAsia="Times New Roman" w:hAnsi="Times New Roman" w:cs="Times New Roman"/>
          <w:b/>
          <w:bCs/>
          <w:sz w:val="24"/>
          <w:szCs w:val="24"/>
        </w:rPr>
        <w:t>Art.1.</w:t>
      </w:r>
      <w:r>
        <w:rPr>
          <w:rFonts w:ascii="Times New Roman" w:eastAsia="Times New Roman" w:hAnsi="Times New Roman" w:cs="Times New Roman"/>
          <w:sz w:val="24"/>
          <w:szCs w:val="24"/>
        </w:rPr>
        <w:t>Se aprobă încheierea unui contract de prestări servicii pentru activitatea de întreținere</w:t>
      </w:r>
      <w:r w:rsidRPr="009F374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și punere în funcțiune a rețelei de canalizare din localitatea Feleacu.</w:t>
      </w:r>
    </w:p>
    <w:p w14:paraId="502BA325" w14:textId="77777777" w:rsidR="00A453F2" w:rsidRDefault="00A453F2" w:rsidP="00A45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471E6">
        <w:rPr>
          <w:rFonts w:ascii="Times New Roman" w:eastAsia="Times New Roman" w:hAnsi="Times New Roman" w:cs="Times New Roman"/>
          <w:b/>
          <w:bCs/>
          <w:sz w:val="24"/>
          <w:szCs w:val="24"/>
        </w:rPr>
        <w:t>Art.2</w:t>
      </w:r>
      <w:r>
        <w:rPr>
          <w:rFonts w:ascii="Times New Roman" w:eastAsia="Times New Roman" w:hAnsi="Times New Roman" w:cs="Times New Roman"/>
          <w:sz w:val="24"/>
          <w:szCs w:val="24"/>
        </w:rPr>
        <w:t>.Contractul de prestări servicii prevăzut la art.1 din prezenta hotărâre se va încheia până la data predării către Compania de Apă Someș SA a rețelei de canalizare din localitatea Feleacu.</w:t>
      </w:r>
    </w:p>
    <w:p w14:paraId="351EB5AF" w14:textId="77777777" w:rsidR="00A453F2" w:rsidRDefault="00A453F2" w:rsidP="00A45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471E6">
        <w:rPr>
          <w:rFonts w:ascii="Times New Roman" w:eastAsia="Times New Roman" w:hAnsi="Times New Roman" w:cs="Times New Roman"/>
          <w:b/>
          <w:bCs/>
          <w:sz w:val="24"/>
          <w:szCs w:val="24"/>
        </w:rPr>
        <w:t>Art.3.</w:t>
      </w:r>
      <w:r>
        <w:rPr>
          <w:rFonts w:ascii="Times New Roman" w:eastAsia="Times New Roman" w:hAnsi="Times New Roman" w:cs="Times New Roman"/>
          <w:sz w:val="24"/>
          <w:szCs w:val="24"/>
        </w:rPr>
        <w:t>Se mandatează Primarul comunei Feleacu să semneze contractual de prestări servicii prevăzut la art.1.din prezenta hotărâre.</w:t>
      </w:r>
    </w:p>
    <w:p w14:paraId="762CBBFC" w14:textId="77777777" w:rsidR="00A453F2" w:rsidRDefault="00A453F2" w:rsidP="00A45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471E6">
        <w:rPr>
          <w:rFonts w:ascii="Times New Roman" w:eastAsia="Times New Roman" w:hAnsi="Times New Roman" w:cs="Times New Roman"/>
          <w:b/>
          <w:bCs/>
          <w:sz w:val="24"/>
          <w:szCs w:val="24"/>
        </w:rPr>
        <w:t>Art.4</w:t>
      </w:r>
      <w:r>
        <w:rPr>
          <w:rFonts w:ascii="Times New Roman" w:eastAsia="Times New Roman" w:hAnsi="Times New Roman" w:cs="Times New Roman"/>
          <w:sz w:val="24"/>
          <w:szCs w:val="24"/>
        </w:rPr>
        <w:t>.Sumele necesare pentru acoperirea contravalorii contractului de prestări servicii vor fi prevăzute în bugetul local al comunei Feleacu prin grija Compartimentului Buget Finanțe Contabilitate.</w:t>
      </w:r>
    </w:p>
    <w:p w14:paraId="2D34A257" w14:textId="77777777" w:rsidR="00A453F2" w:rsidRPr="002F7AE9" w:rsidRDefault="00A453F2" w:rsidP="00A453F2">
      <w:pPr>
        <w:spacing w:after="0" w:line="240" w:lineRule="auto"/>
        <w:ind w:right="-142"/>
        <w:contextualSpacing/>
        <w:jc w:val="both"/>
        <w:rPr>
          <w:rFonts w:ascii="Cambria" w:hAnsi="Cambria"/>
        </w:rPr>
      </w:pPr>
      <w:r>
        <w:rPr>
          <w:rFonts w:ascii="Times New Roman" w:eastAsia="Times New Roman" w:hAnsi="Times New Roman" w:cs="Times New Roman"/>
          <w:sz w:val="24"/>
          <w:szCs w:val="24"/>
        </w:rPr>
        <w:tab/>
      </w:r>
      <w:r w:rsidRPr="004C676A">
        <w:rPr>
          <w:rFonts w:ascii="Times New Roman" w:eastAsia="Times New Roman" w:hAnsi="Times New Roman" w:cs="Times New Roman"/>
          <w:b/>
          <w:bCs/>
          <w:sz w:val="24"/>
          <w:szCs w:val="24"/>
        </w:rPr>
        <w:t>Art.5.</w:t>
      </w:r>
      <w:r w:rsidRPr="002F7AE9">
        <w:rPr>
          <w:rFonts w:ascii="Cambria" w:hAnsi="Cambria"/>
        </w:rPr>
        <w:t>Cu punerea în aplicare a prevederilor prezentei hotărâri se încredin</w:t>
      </w:r>
      <w:r>
        <w:rPr>
          <w:rFonts w:ascii="Cambria" w:hAnsi="Cambria"/>
        </w:rPr>
        <w:t>ț</w:t>
      </w:r>
      <w:r w:rsidRPr="002F7AE9">
        <w:rPr>
          <w:rFonts w:ascii="Cambria" w:hAnsi="Cambria"/>
        </w:rPr>
        <w:t xml:space="preserve">ează Primarul comunei Feleacu prin aparatul de specialitate. </w:t>
      </w:r>
    </w:p>
    <w:p w14:paraId="5744BDBE" w14:textId="77777777" w:rsidR="00A453F2" w:rsidRPr="002F7AE9" w:rsidRDefault="00A453F2" w:rsidP="00A453F2">
      <w:pPr>
        <w:spacing w:after="0" w:line="240" w:lineRule="auto"/>
        <w:ind w:right="-142"/>
        <w:contextualSpacing/>
        <w:jc w:val="both"/>
        <w:rPr>
          <w:rFonts w:ascii="Cambria" w:hAnsi="Cambria"/>
        </w:rPr>
      </w:pPr>
      <w:r w:rsidRPr="002F7AE9">
        <w:rPr>
          <w:rFonts w:ascii="Cambria" w:hAnsi="Cambria"/>
          <w:b/>
          <w:bCs/>
        </w:rPr>
        <w:lastRenderedPageBreak/>
        <w:t xml:space="preserve">   </w:t>
      </w:r>
      <w:r w:rsidRPr="002F7AE9">
        <w:rPr>
          <w:rFonts w:ascii="Cambria" w:hAnsi="Cambria"/>
          <w:b/>
          <w:bCs/>
        </w:rPr>
        <w:tab/>
        <w:t>Art.</w:t>
      </w:r>
      <w:r>
        <w:rPr>
          <w:rFonts w:ascii="Cambria" w:hAnsi="Cambria"/>
          <w:b/>
          <w:bCs/>
        </w:rPr>
        <w:t>6</w:t>
      </w:r>
      <w:r w:rsidRPr="002F7AE9">
        <w:rPr>
          <w:rFonts w:ascii="Cambria" w:hAnsi="Cambria"/>
          <w:b/>
          <w:bCs/>
        </w:rPr>
        <w:t>.</w:t>
      </w:r>
      <w:r w:rsidRPr="002F7AE9">
        <w:rPr>
          <w:rFonts w:ascii="Cambria" w:hAnsi="Cambria"/>
          <w:noProof/>
        </w:rPr>
        <w:t xml:space="preserve"> Prezenta hotărâre se comunică prin intermediul secretarului general al comunei, în termenul prevăzut de lege, Primarului comunei Feleacu</w:t>
      </w:r>
      <w:r w:rsidRPr="002F7AE9">
        <w:rPr>
          <w:rFonts w:ascii="Cambria" w:hAnsi="Cambria" w:cs="Courier New"/>
        </w:rPr>
        <w:t>,</w:t>
      </w:r>
      <w:r>
        <w:rPr>
          <w:rFonts w:ascii="Cambria" w:hAnsi="Cambria" w:cs="Courier New"/>
        </w:rPr>
        <w:t xml:space="preserve">Compartimentului  Buget Finanțe Contabilitate </w:t>
      </w:r>
      <w:r w:rsidRPr="002F7AE9">
        <w:rPr>
          <w:rFonts w:ascii="Cambria" w:hAnsi="Cambria" w:cs="Courier New"/>
        </w:rPr>
        <w:t xml:space="preserve"> </w:t>
      </w:r>
      <w:r w:rsidRPr="002F7AE9">
        <w:rPr>
          <w:rFonts w:ascii="Cambria" w:hAnsi="Cambria"/>
          <w:noProof/>
        </w:rPr>
        <w:t xml:space="preserve">precum şi Prefectului Judeţului Cluj </w:t>
      </w:r>
      <w:proofErr w:type="spellStart"/>
      <w:r w:rsidRPr="002F7AE9">
        <w:rPr>
          <w:rFonts w:ascii="Cambria" w:hAnsi="Cambria"/>
        </w:rPr>
        <w:t>şi</w:t>
      </w:r>
      <w:proofErr w:type="spellEnd"/>
      <w:r w:rsidRPr="002F7AE9">
        <w:rPr>
          <w:rFonts w:ascii="Cambria" w:hAnsi="Cambria"/>
        </w:rPr>
        <w:t xml:space="preserve"> se aduce la </w:t>
      </w:r>
      <w:proofErr w:type="spellStart"/>
      <w:r w:rsidRPr="002F7AE9">
        <w:rPr>
          <w:rFonts w:ascii="Cambria" w:hAnsi="Cambria"/>
        </w:rPr>
        <w:t>cunoştinţă</w:t>
      </w:r>
      <w:proofErr w:type="spellEnd"/>
      <w:r w:rsidRPr="002F7AE9">
        <w:rPr>
          <w:rFonts w:ascii="Cambria" w:hAnsi="Cambria"/>
        </w:rPr>
        <w:t xml:space="preserve"> publică prin </w:t>
      </w:r>
      <w:proofErr w:type="spellStart"/>
      <w:r w:rsidRPr="002F7AE9">
        <w:rPr>
          <w:rFonts w:ascii="Cambria" w:hAnsi="Cambria"/>
        </w:rPr>
        <w:t>afişare</w:t>
      </w:r>
      <w:proofErr w:type="spellEnd"/>
      <w:r w:rsidRPr="002F7AE9">
        <w:rPr>
          <w:rFonts w:ascii="Cambria" w:hAnsi="Cambria"/>
        </w:rPr>
        <w:t xml:space="preserve"> la sediul Primăriei </w:t>
      </w:r>
      <w:proofErr w:type="spellStart"/>
      <w:r w:rsidRPr="002F7AE9">
        <w:rPr>
          <w:rFonts w:ascii="Cambria" w:hAnsi="Cambria"/>
        </w:rPr>
        <w:t>şi</w:t>
      </w:r>
      <w:proofErr w:type="spellEnd"/>
      <w:r w:rsidRPr="002F7AE9">
        <w:rPr>
          <w:rFonts w:ascii="Cambria" w:hAnsi="Cambria"/>
        </w:rPr>
        <w:t xml:space="preserve"> postare pe pagina de internet „www.comunafeleacu.ro".</w:t>
      </w:r>
    </w:p>
    <w:p w14:paraId="03300F93" w14:textId="77777777" w:rsidR="00A453F2" w:rsidRDefault="00A453F2" w:rsidP="00A453F2">
      <w:pPr>
        <w:spacing w:after="0" w:line="240" w:lineRule="auto"/>
        <w:ind w:right="709"/>
        <w:contextualSpacing/>
        <w:jc w:val="center"/>
        <w:rPr>
          <w:rFonts w:ascii="Cambria" w:hAnsi="Cambria"/>
        </w:rPr>
      </w:pPr>
    </w:p>
    <w:p w14:paraId="65D21CF1" w14:textId="77777777" w:rsidR="00A453F2" w:rsidRPr="002F7AE9" w:rsidRDefault="00A453F2" w:rsidP="00A453F2">
      <w:pPr>
        <w:spacing w:after="0" w:line="240" w:lineRule="auto"/>
        <w:ind w:right="709"/>
        <w:contextualSpacing/>
        <w:jc w:val="center"/>
        <w:rPr>
          <w:rFonts w:ascii="Cambria" w:hAnsi="Cambria"/>
        </w:rPr>
      </w:pPr>
      <w:r w:rsidRPr="002F7AE9">
        <w:rPr>
          <w:rFonts w:ascii="Cambria" w:hAnsi="Cambria"/>
        </w:rPr>
        <w:t>INIȚIATOR</w:t>
      </w:r>
    </w:p>
    <w:p w14:paraId="48AD3FA4" w14:textId="77777777" w:rsidR="00A453F2" w:rsidRPr="002F7AE9" w:rsidRDefault="00A453F2" w:rsidP="00A453F2">
      <w:pPr>
        <w:spacing w:after="0" w:line="240" w:lineRule="auto"/>
        <w:ind w:right="709"/>
        <w:contextualSpacing/>
        <w:jc w:val="center"/>
        <w:rPr>
          <w:rFonts w:ascii="Cambria" w:hAnsi="Cambria"/>
        </w:rPr>
      </w:pPr>
      <w:r w:rsidRPr="002F7AE9">
        <w:rPr>
          <w:rFonts w:ascii="Cambria" w:hAnsi="Cambria"/>
        </w:rPr>
        <w:t>PRIMAR</w:t>
      </w:r>
    </w:p>
    <w:p w14:paraId="396F4B3F" w14:textId="77777777" w:rsidR="00A453F2" w:rsidRPr="002F7AE9" w:rsidRDefault="00A453F2" w:rsidP="00A453F2">
      <w:pPr>
        <w:spacing w:after="0" w:line="240" w:lineRule="auto"/>
        <w:ind w:right="709"/>
        <w:contextualSpacing/>
        <w:jc w:val="center"/>
        <w:rPr>
          <w:rFonts w:ascii="Cambria" w:hAnsi="Cambria"/>
        </w:rPr>
      </w:pPr>
      <w:r w:rsidRPr="002F7AE9">
        <w:rPr>
          <w:rFonts w:ascii="Cambria" w:hAnsi="Cambria"/>
        </w:rPr>
        <w:t>Costea Gabriel Victor</w:t>
      </w:r>
    </w:p>
    <w:p w14:paraId="7DA69377" w14:textId="77777777" w:rsidR="00A453F2" w:rsidRPr="002F7AE9" w:rsidRDefault="00A453F2" w:rsidP="00A453F2">
      <w:pPr>
        <w:spacing w:after="0" w:line="240" w:lineRule="auto"/>
        <w:ind w:right="709"/>
        <w:contextualSpacing/>
        <w:rPr>
          <w:rFonts w:ascii="Cambria" w:hAnsi="Cambria"/>
        </w:rPr>
      </w:pPr>
      <w:r w:rsidRPr="002F7AE9">
        <w:rPr>
          <w:rFonts w:ascii="Cambria" w:hAnsi="Cambria"/>
        </w:rPr>
        <w:t>AVIZAT</w:t>
      </w:r>
    </w:p>
    <w:p w14:paraId="7A74256D" w14:textId="77777777" w:rsidR="00A453F2" w:rsidRPr="002F7AE9" w:rsidRDefault="00A453F2" w:rsidP="00A453F2">
      <w:pPr>
        <w:spacing w:after="0" w:line="240" w:lineRule="auto"/>
        <w:ind w:right="709"/>
        <w:contextualSpacing/>
        <w:rPr>
          <w:rFonts w:ascii="Cambria" w:hAnsi="Cambria"/>
        </w:rPr>
      </w:pPr>
      <w:r w:rsidRPr="002F7AE9">
        <w:rPr>
          <w:rFonts w:ascii="Cambria" w:hAnsi="Cambria"/>
        </w:rPr>
        <w:t>Secretar general</w:t>
      </w:r>
    </w:p>
    <w:p w14:paraId="54CCC7B3" w14:textId="77777777" w:rsidR="00A453F2" w:rsidRPr="002F7AE9" w:rsidRDefault="00A453F2" w:rsidP="00A453F2">
      <w:pPr>
        <w:spacing w:after="0" w:line="240" w:lineRule="auto"/>
        <w:ind w:right="709"/>
        <w:contextualSpacing/>
        <w:rPr>
          <w:rFonts w:ascii="Cambria" w:hAnsi="Cambria"/>
        </w:rPr>
      </w:pPr>
      <w:r w:rsidRPr="002F7AE9">
        <w:rPr>
          <w:rFonts w:ascii="Cambria" w:hAnsi="Cambria"/>
        </w:rPr>
        <w:t>Mocan Valeria</w:t>
      </w:r>
    </w:p>
    <w:p w14:paraId="4F15F6AB" w14:textId="77777777" w:rsidR="00A453F2" w:rsidRPr="002F7AE9" w:rsidRDefault="00A453F2" w:rsidP="00A453F2">
      <w:pPr>
        <w:spacing w:line="240" w:lineRule="auto"/>
        <w:rPr>
          <w:rFonts w:ascii="Cambria" w:hAnsi="Cambria"/>
        </w:rPr>
      </w:pPr>
      <w:r w:rsidRPr="002F7AE9">
        <w:rPr>
          <w:rFonts w:ascii="Cambria" w:hAnsi="Cambria"/>
        </w:rPr>
        <w:br w:type="page"/>
      </w:r>
    </w:p>
    <w:p w14:paraId="18A4D364" w14:textId="77777777" w:rsidR="00A453F2" w:rsidRPr="00DD5939" w:rsidRDefault="00A453F2" w:rsidP="00A453F2">
      <w:pPr>
        <w:pStyle w:val="NoSpacing"/>
        <w:rPr>
          <w:rFonts w:ascii="Cambria" w:hAnsi="Cambria"/>
          <w:b/>
          <w:bCs/>
          <w:sz w:val="24"/>
          <w:szCs w:val="24"/>
        </w:rPr>
      </w:pPr>
      <w:r w:rsidRPr="00DD5939">
        <w:rPr>
          <w:rFonts w:ascii="Cambria" w:hAnsi="Cambria"/>
          <w:b/>
          <w:bCs/>
          <w:sz w:val="24"/>
          <w:szCs w:val="24"/>
        </w:rPr>
        <w:lastRenderedPageBreak/>
        <w:t>ROMÂNIA</w:t>
      </w:r>
    </w:p>
    <w:p w14:paraId="064E71EF" w14:textId="77777777" w:rsidR="00A453F2" w:rsidRPr="00DD5939" w:rsidRDefault="00A453F2" w:rsidP="00A453F2">
      <w:pPr>
        <w:pStyle w:val="NoSpacing"/>
        <w:rPr>
          <w:rFonts w:ascii="Cambria" w:hAnsi="Cambria"/>
          <w:b/>
          <w:bCs/>
          <w:sz w:val="24"/>
          <w:szCs w:val="24"/>
        </w:rPr>
      </w:pPr>
      <w:r w:rsidRPr="00DD5939">
        <w:rPr>
          <w:rFonts w:ascii="Cambria" w:hAnsi="Cambria"/>
          <w:b/>
          <w:bCs/>
          <w:sz w:val="24"/>
          <w:szCs w:val="24"/>
        </w:rPr>
        <w:t>JUDEȚUL CLUJ</w:t>
      </w:r>
    </w:p>
    <w:p w14:paraId="0A757FB2" w14:textId="77777777" w:rsidR="00A453F2" w:rsidRPr="00DD5939" w:rsidRDefault="00A453F2" w:rsidP="00A453F2">
      <w:pPr>
        <w:pStyle w:val="NoSpacing"/>
        <w:rPr>
          <w:rFonts w:ascii="Cambria" w:hAnsi="Cambria"/>
          <w:b/>
          <w:bCs/>
          <w:sz w:val="24"/>
          <w:szCs w:val="24"/>
        </w:rPr>
      </w:pPr>
      <w:r w:rsidRPr="00DD5939">
        <w:rPr>
          <w:rFonts w:ascii="Cambria" w:hAnsi="Cambria"/>
          <w:b/>
          <w:bCs/>
          <w:sz w:val="24"/>
          <w:szCs w:val="24"/>
        </w:rPr>
        <w:t>COMUNA FELEACU</w:t>
      </w:r>
    </w:p>
    <w:p w14:paraId="58B08709" w14:textId="77777777" w:rsidR="00A453F2" w:rsidRPr="00DD5939" w:rsidRDefault="00A453F2" w:rsidP="00A453F2">
      <w:pPr>
        <w:pStyle w:val="NoSpacing"/>
        <w:rPr>
          <w:rFonts w:ascii="Cambria" w:hAnsi="Cambria"/>
          <w:b/>
          <w:bCs/>
          <w:sz w:val="24"/>
          <w:szCs w:val="24"/>
        </w:rPr>
      </w:pPr>
      <w:r w:rsidRPr="00DD5939">
        <w:rPr>
          <w:rFonts w:ascii="Cambria" w:hAnsi="Cambria"/>
          <w:b/>
          <w:bCs/>
          <w:sz w:val="24"/>
          <w:szCs w:val="24"/>
        </w:rPr>
        <w:t xml:space="preserve">Nr. </w:t>
      </w:r>
      <w:r>
        <w:rPr>
          <w:rFonts w:ascii="Cambria" w:hAnsi="Cambria"/>
          <w:b/>
          <w:bCs/>
          <w:sz w:val="24"/>
          <w:szCs w:val="24"/>
        </w:rPr>
        <w:t>5337/13</w:t>
      </w:r>
      <w:r w:rsidRPr="00DD5939">
        <w:rPr>
          <w:rFonts w:ascii="Cambria" w:hAnsi="Cambria"/>
          <w:b/>
          <w:bCs/>
          <w:sz w:val="24"/>
          <w:szCs w:val="24"/>
        </w:rPr>
        <w:t>.03.2024</w:t>
      </w:r>
    </w:p>
    <w:p w14:paraId="07394707" w14:textId="77777777" w:rsidR="00A453F2" w:rsidRPr="00DD5939" w:rsidRDefault="00A453F2" w:rsidP="00A453F2">
      <w:pPr>
        <w:pStyle w:val="NoSpacing"/>
        <w:jc w:val="center"/>
        <w:rPr>
          <w:rFonts w:ascii="Cambria" w:hAnsi="Cambria"/>
          <w:sz w:val="24"/>
          <w:szCs w:val="24"/>
        </w:rPr>
      </w:pPr>
    </w:p>
    <w:p w14:paraId="3B669A74" w14:textId="77777777" w:rsidR="00A453F2" w:rsidRPr="00DD5939" w:rsidRDefault="00A453F2" w:rsidP="00A453F2">
      <w:pPr>
        <w:pStyle w:val="NoSpacing"/>
        <w:jc w:val="center"/>
        <w:rPr>
          <w:rFonts w:ascii="Cambria" w:hAnsi="Cambria"/>
          <w:sz w:val="24"/>
          <w:szCs w:val="24"/>
        </w:rPr>
      </w:pPr>
    </w:p>
    <w:p w14:paraId="6A4035D8" w14:textId="77777777" w:rsidR="00A453F2" w:rsidRPr="00DD5939" w:rsidRDefault="00A453F2" w:rsidP="00A453F2">
      <w:pPr>
        <w:spacing w:after="0" w:line="240" w:lineRule="auto"/>
        <w:jc w:val="center"/>
        <w:rPr>
          <w:rFonts w:ascii="Cambria" w:hAnsi="Cambria"/>
          <w:sz w:val="24"/>
          <w:szCs w:val="24"/>
        </w:rPr>
      </w:pPr>
      <w:r w:rsidRPr="00DD5939">
        <w:rPr>
          <w:rFonts w:ascii="Cambria" w:hAnsi="Cambria"/>
          <w:b/>
          <w:bCs/>
          <w:sz w:val="24"/>
          <w:szCs w:val="24"/>
        </w:rPr>
        <w:t>REFERAT DE APROBARE</w:t>
      </w:r>
    </w:p>
    <w:p w14:paraId="3C5E9A47" w14:textId="77777777" w:rsidR="00A453F2" w:rsidRPr="00DD5939" w:rsidRDefault="00A453F2" w:rsidP="00A453F2">
      <w:pPr>
        <w:pStyle w:val="NoSpacing"/>
        <w:jc w:val="center"/>
        <w:rPr>
          <w:rFonts w:ascii="Cambria" w:hAnsi="Cambria"/>
          <w:sz w:val="24"/>
          <w:szCs w:val="24"/>
        </w:rPr>
      </w:pPr>
      <w:r w:rsidRPr="00DD5939">
        <w:rPr>
          <w:rFonts w:ascii="Cambria" w:hAnsi="Cambria"/>
          <w:bCs/>
          <w:sz w:val="24"/>
          <w:szCs w:val="24"/>
        </w:rPr>
        <w:t xml:space="preserve">la </w:t>
      </w:r>
      <w:r w:rsidRPr="00DD5939">
        <w:rPr>
          <w:rFonts w:ascii="Cambria" w:hAnsi="Cambria"/>
          <w:bCs/>
          <w:noProof/>
          <w:sz w:val="24"/>
          <w:szCs w:val="24"/>
        </w:rPr>
        <w:t xml:space="preserve">Proiectul de hotărâre </w:t>
      </w:r>
      <w:r w:rsidRPr="00DD5939">
        <w:rPr>
          <w:rFonts w:ascii="Cambria" w:hAnsi="Cambria" w:cstheme="majorHAnsi"/>
          <w:sz w:val="24"/>
          <w:szCs w:val="24"/>
        </w:rPr>
        <w:t xml:space="preserve">privind </w:t>
      </w:r>
      <w:r w:rsidRPr="00DD5939">
        <w:rPr>
          <w:rFonts w:ascii="Cambria" w:hAnsi="Cambria"/>
          <w:sz w:val="24"/>
          <w:szCs w:val="24"/>
        </w:rPr>
        <w:t>aprobarea încheierii unui contract de prestări servicii pentru activitatea de întreținere și punere în funcțiune a rețelei de canalizare din localitatea Feleacu</w:t>
      </w:r>
    </w:p>
    <w:p w14:paraId="14516478" w14:textId="77777777" w:rsidR="00A453F2" w:rsidRPr="00DD5939" w:rsidRDefault="00A453F2" w:rsidP="00A453F2">
      <w:pPr>
        <w:pStyle w:val="NoSpacing"/>
        <w:jc w:val="center"/>
        <w:rPr>
          <w:rFonts w:ascii="Cambria" w:hAnsi="Cambria"/>
          <w:b/>
          <w:bCs/>
          <w:color w:val="0070C0"/>
          <w:sz w:val="24"/>
          <w:szCs w:val="24"/>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A453F2" w:rsidRPr="00DD5939" w14:paraId="2E122B5D" w14:textId="77777777" w:rsidTr="00F97399">
        <w:trPr>
          <w:trHeight w:val="355"/>
        </w:trPr>
        <w:tc>
          <w:tcPr>
            <w:tcW w:w="10236" w:type="dxa"/>
            <w:shd w:val="clear" w:color="auto" w:fill="auto"/>
          </w:tcPr>
          <w:p w14:paraId="11881ECC" w14:textId="77777777" w:rsidR="00A453F2" w:rsidRPr="00DD5939" w:rsidRDefault="00A453F2" w:rsidP="00F97399">
            <w:pPr>
              <w:spacing w:line="240" w:lineRule="auto"/>
              <w:ind w:left="283"/>
              <w:jc w:val="both"/>
              <w:rPr>
                <w:rFonts w:ascii="Cambria" w:hAnsi="Cambria"/>
                <w:sz w:val="24"/>
                <w:szCs w:val="24"/>
              </w:rPr>
            </w:pPr>
            <w:r w:rsidRPr="00DD5939">
              <w:rPr>
                <w:rFonts w:ascii="Cambria" w:hAnsi="Cambria"/>
                <w:b/>
                <w:bCs/>
                <w:noProof/>
                <w:sz w:val="24"/>
                <w:szCs w:val="24"/>
              </w:rPr>
              <w:t>Secțiunea 1</w:t>
            </w:r>
            <w:r w:rsidRPr="00DD5939">
              <w:rPr>
                <w:rFonts w:ascii="Cambria" w:hAnsi="Cambria"/>
                <w:noProof/>
                <w:sz w:val="24"/>
                <w:szCs w:val="24"/>
              </w:rPr>
              <w:t xml:space="preserve"> - </w:t>
            </w:r>
            <w:r w:rsidRPr="00DD5939">
              <w:rPr>
                <w:rFonts w:ascii="Cambria" w:hAnsi="Cambria"/>
                <w:b/>
                <w:bCs/>
                <w:noProof/>
                <w:sz w:val="24"/>
                <w:szCs w:val="24"/>
              </w:rPr>
              <w:t xml:space="preserve">Motivul adoptării </w:t>
            </w:r>
            <w:r w:rsidRPr="00DD5939">
              <w:rPr>
                <w:rFonts w:ascii="Cambria" w:hAnsi="Cambria"/>
                <w:b/>
                <w:bCs/>
                <w:noProof/>
                <w:sz w:val="24"/>
                <w:szCs w:val="24"/>
                <w:shd w:val="clear" w:color="auto" w:fill="FFFFFF"/>
              </w:rPr>
              <w:t>actului administrativ</w:t>
            </w:r>
            <w:r w:rsidRPr="00DD5939">
              <w:rPr>
                <w:rFonts w:ascii="Cambria" w:hAnsi="Cambria"/>
                <w:b/>
                <w:bCs/>
                <w:noProof/>
                <w:sz w:val="24"/>
                <w:szCs w:val="24"/>
              </w:rPr>
              <w:t xml:space="preserve">: </w:t>
            </w:r>
          </w:p>
        </w:tc>
      </w:tr>
      <w:tr w:rsidR="00A453F2" w:rsidRPr="00DD5939" w14:paraId="145D45FA" w14:textId="77777777" w:rsidTr="00F97399">
        <w:tc>
          <w:tcPr>
            <w:tcW w:w="10236" w:type="dxa"/>
            <w:shd w:val="clear" w:color="auto" w:fill="auto"/>
          </w:tcPr>
          <w:p w14:paraId="0A164B8E" w14:textId="77777777" w:rsidR="00A453F2" w:rsidRPr="00DD5939" w:rsidRDefault="00A453F2" w:rsidP="00F97399">
            <w:pPr>
              <w:spacing w:after="120" w:line="240" w:lineRule="auto"/>
              <w:ind w:left="283"/>
              <w:jc w:val="both"/>
              <w:rPr>
                <w:rFonts w:ascii="Cambria" w:hAnsi="Cambria"/>
                <w:b/>
                <w:bCs/>
                <w:noProof/>
                <w:sz w:val="24"/>
                <w:szCs w:val="24"/>
              </w:rPr>
            </w:pPr>
            <w:r w:rsidRPr="00DD5939">
              <w:rPr>
                <w:rFonts w:ascii="Cambria" w:hAnsi="Cambria"/>
                <w:b/>
                <w:bCs/>
                <w:noProof/>
                <w:sz w:val="24"/>
                <w:szCs w:val="24"/>
              </w:rPr>
              <w:t>1.  Descrierea situației actuale:</w:t>
            </w:r>
          </w:p>
        </w:tc>
      </w:tr>
      <w:tr w:rsidR="00A453F2" w:rsidRPr="00DD5939" w14:paraId="4690B80D" w14:textId="77777777" w:rsidTr="00F97399">
        <w:tc>
          <w:tcPr>
            <w:tcW w:w="10236" w:type="dxa"/>
            <w:shd w:val="clear" w:color="auto" w:fill="auto"/>
          </w:tcPr>
          <w:p w14:paraId="595254EC" w14:textId="77777777" w:rsidR="00A453F2" w:rsidRPr="00DD5939" w:rsidRDefault="00A453F2" w:rsidP="00A453F2">
            <w:pPr>
              <w:pStyle w:val="ListParagraph"/>
              <w:numPr>
                <w:ilvl w:val="1"/>
                <w:numId w:val="1"/>
              </w:numPr>
              <w:suppressAutoHyphens/>
              <w:contextualSpacing w:val="0"/>
              <w:jc w:val="both"/>
              <w:rPr>
                <w:rFonts w:ascii="Cambria" w:hAnsi="Cambria"/>
                <w:b/>
                <w:bCs/>
                <w:noProof/>
                <w:shd w:val="clear" w:color="auto" w:fill="FFFFFF"/>
              </w:rPr>
            </w:pPr>
            <w:r w:rsidRPr="00DD5939">
              <w:rPr>
                <w:rFonts w:ascii="Cambria" w:hAnsi="Cambria"/>
                <w:b/>
                <w:bCs/>
                <w:noProof/>
                <w:shd w:val="clear" w:color="auto" w:fill="FFFFFF"/>
              </w:rPr>
              <w:t>Cerinţe care reclamă necesitatea actului administrativ:</w:t>
            </w:r>
          </w:p>
        </w:tc>
      </w:tr>
      <w:tr w:rsidR="00A453F2" w:rsidRPr="00DD5939" w14:paraId="2AB2E96F" w14:textId="77777777" w:rsidTr="00F97399">
        <w:tc>
          <w:tcPr>
            <w:tcW w:w="10236" w:type="dxa"/>
            <w:shd w:val="clear" w:color="auto" w:fill="auto"/>
          </w:tcPr>
          <w:p w14:paraId="38F1AE27" w14:textId="77777777" w:rsidR="00A453F2" w:rsidRPr="00DD5939" w:rsidRDefault="00A453F2" w:rsidP="00F97399">
            <w:pPr>
              <w:pStyle w:val="NoSpacing"/>
              <w:jc w:val="both"/>
              <w:rPr>
                <w:rFonts w:ascii="Cambria" w:hAnsi="Cambria" w:cstheme="majorHAnsi"/>
                <w:sz w:val="24"/>
                <w:szCs w:val="24"/>
              </w:rPr>
            </w:pPr>
            <w:r w:rsidRPr="00DD5939">
              <w:rPr>
                <w:rFonts w:ascii="Cambria" w:hAnsi="Cambria"/>
                <w:snapToGrid w:val="0"/>
                <w:sz w:val="24"/>
                <w:szCs w:val="24"/>
              </w:rPr>
              <w:t xml:space="preserve">                Obiectul/domeniul reglementat: </w:t>
            </w:r>
            <w:r w:rsidRPr="00DD5939">
              <w:rPr>
                <w:rFonts w:ascii="Cambria" w:hAnsi="Cambria"/>
                <w:sz w:val="24"/>
                <w:szCs w:val="24"/>
              </w:rPr>
              <w:t>aprobarea încheierii unui contract de prestări servicii pentru activitatea de întreținere și punere în funcțiune a rețelei de canalizare din localitatea Feleacu</w:t>
            </w:r>
            <w:r w:rsidRPr="00DD5939">
              <w:rPr>
                <w:rFonts w:ascii="Cambria" w:hAnsi="Cambria" w:cstheme="majorHAnsi"/>
                <w:sz w:val="24"/>
                <w:szCs w:val="24"/>
              </w:rPr>
              <w:t>.</w:t>
            </w:r>
          </w:p>
        </w:tc>
      </w:tr>
      <w:tr w:rsidR="00A453F2" w:rsidRPr="00DD5939" w14:paraId="444E0C5E" w14:textId="77777777" w:rsidTr="00F97399">
        <w:tc>
          <w:tcPr>
            <w:tcW w:w="10236" w:type="dxa"/>
            <w:shd w:val="clear" w:color="auto" w:fill="auto"/>
          </w:tcPr>
          <w:p w14:paraId="2CB203F1" w14:textId="77777777" w:rsidR="00A453F2" w:rsidRPr="00DD5939" w:rsidRDefault="00A453F2" w:rsidP="00F97399">
            <w:pPr>
              <w:pStyle w:val="NoSpacing"/>
              <w:rPr>
                <w:rFonts w:ascii="Cambria" w:hAnsi="Cambria"/>
                <w:b/>
                <w:noProof/>
                <w:sz w:val="24"/>
                <w:szCs w:val="24"/>
                <w:shd w:val="clear" w:color="auto" w:fill="FFFFFF"/>
              </w:rPr>
            </w:pPr>
            <w:r w:rsidRPr="00DD5939">
              <w:rPr>
                <w:rFonts w:ascii="Cambria" w:hAnsi="Cambria"/>
                <w:b/>
                <w:noProof/>
                <w:sz w:val="24"/>
                <w:szCs w:val="24"/>
              </w:rPr>
              <w:t>Cerinţe care reclamă oportunitatea actului administrativ:</w:t>
            </w:r>
          </w:p>
        </w:tc>
      </w:tr>
      <w:tr w:rsidR="00A453F2" w:rsidRPr="00DD5939" w14:paraId="39F26D9A" w14:textId="77777777" w:rsidTr="00F97399">
        <w:tc>
          <w:tcPr>
            <w:tcW w:w="10236" w:type="dxa"/>
            <w:shd w:val="clear" w:color="auto" w:fill="auto"/>
          </w:tcPr>
          <w:p w14:paraId="013D477F" w14:textId="77777777" w:rsidR="00A453F2" w:rsidRPr="00DD5939" w:rsidRDefault="00A453F2" w:rsidP="00F97399">
            <w:pPr>
              <w:pStyle w:val="NoSpacing"/>
              <w:jc w:val="both"/>
              <w:rPr>
                <w:rFonts w:ascii="Cambria" w:hAnsi="Cambria"/>
                <w:b/>
                <w:bCs/>
                <w:sz w:val="24"/>
                <w:szCs w:val="24"/>
              </w:rPr>
            </w:pPr>
            <w:r w:rsidRPr="00DD5939">
              <w:rPr>
                <w:rFonts w:ascii="Cambria" w:hAnsi="Cambria"/>
                <w:sz w:val="24"/>
                <w:szCs w:val="24"/>
              </w:rPr>
              <w:t xml:space="preserve">                Lucrarea privind “COLECTAREA ȘI EPURAREA APEI UZATE MENAJERE ÎN LOCALITATEA FELEACU, JUDEȚUL CLUJ ( ETAPA I)” care a format obiectul contractului de proiectare și execuție nr. 3251 din 25.04.2019 s-a finalizat cu procesul-verbal de recepție la terminarea lucrărilor nr. 531/4338/</w:t>
            </w:r>
            <w:r w:rsidRPr="00DD5939">
              <w:rPr>
                <w:rFonts w:ascii="Cambria" w:hAnsi="Cambria"/>
                <w:b/>
                <w:bCs/>
                <w:sz w:val="24"/>
                <w:szCs w:val="24"/>
              </w:rPr>
              <w:t>28.02.2024.</w:t>
            </w:r>
          </w:p>
          <w:p w14:paraId="26EC8258" w14:textId="77777777" w:rsidR="00A453F2" w:rsidRPr="00DD5939" w:rsidRDefault="00A453F2" w:rsidP="00F97399">
            <w:pPr>
              <w:pStyle w:val="NoSpacing"/>
              <w:jc w:val="both"/>
              <w:rPr>
                <w:rFonts w:ascii="Cambria" w:hAnsi="Cambria"/>
                <w:sz w:val="24"/>
                <w:szCs w:val="24"/>
              </w:rPr>
            </w:pPr>
            <w:r w:rsidRPr="00DD5939">
              <w:rPr>
                <w:rFonts w:ascii="Cambria" w:hAnsi="Cambria"/>
                <w:sz w:val="24"/>
                <w:szCs w:val="24"/>
              </w:rPr>
              <w:t xml:space="preserve">              Până la momentul predării către Compania de Apă Someș SA a rețelei de canalizare din localitatea Feleacu este necesară asigurarea punerii în funcțiune și întreținerea rețelei de canalizare, a bazinelor și a căminelor de racord. Pentru aceasta este necesară încheierea unui contract de prestări servicii pentru activitatea de întreținere și punere în funcțiune a rețelei de canalizare din localitatea Feleacu.</w:t>
            </w:r>
          </w:p>
          <w:p w14:paraId="5A512E14" w14:textId="77777777" w:rsidR="00A453F2" w:rsidRPr="00DD5939" w:rsidRDefault="00A453F2" w:rsidP="00F97399">
            <w:pPr>
              <w:pStyle w:val="NoSpacing"/>
              <w:jc w:val="both"/>
              <w:rPr>
                <w:rFonts w:ascii="Cambria" w:hAnsi="Cambria"/>
                <w:sz w:val="24"/>
                <w:szCs w:val="24"/>
              </w:rPr>
            </w:pPr>
            <w:r w:rsidRPr="00DD5939">
              <w:rPr>
                <w:rFonts w:ascii="Cambria" w:hAnsi="Cambria"/>
                <w:sz w:val="24"/>
                <w:szCs w:val="24"/>
              </w:rPr>
              <w:t xml:space="preserve">             Potrivit prevederilor din Legea nr. 241/2006 privind serviciul de alimentare cu apă </w:t>
            </w:r>
            <w:proofErr w:type="spellStart"/>
            <w:r w:rsidRPr="00DD5939">
              <w:rPr>
                <w:rFonts w:ascii="Cambria" w:hAnsi="Cambria"/>
                <w:sz w:val="24"/>
                <w:szCs w:val="24"/>
              </w:rPr>
              <w:t>şi</w:t>
            </w:r>
            <w:proofErr w:type="spellEnd"/>
            <w:r w:rsidRPr="00DD5939">
              <w:rPr>
                <w:rFonts w:ascii="Cambria" w:hAnsi="Cambria"/>
                <w:sz w:val="24"/>
                <w:szCs w:val="24"/>
              </w:rPr>
              <w:t xml:space="preserve"> de canalizare:</w:t>
            </w:r>
          </w:p>
          <w:p w14:paraId="77619EE0"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Art. 17. - (1) </w:t>
            </w:r>
            <w:proofErr w:type="spellStart"/>
            <w:r w:rsidRPr="00DD5939">
              <w:rPr>
                <w:rFonts w:ascii="Cambria" w:hAnsi="Cambria"/>
                <w:i/>
                <w:iCs/>
                <w:sz w:val="24"/>
                <w:szCs w:val="24"/>
              </w:rPr>
              <w:t>Infiintarea</w:t>
            </w:r>
            <w:proofErr w:type="spellEnd"/>
            <w:r w:rsidRPr="00DD5939">
              <w:rPr>
                <w:rFonts w:ascii="Cambria" w:hAnsi="Cambria"/>
                <w:i/>
                <w:iCs/>
                <w:sz w:val="24"/>
                <w:szCs w:val="24"/>
              </w:rPr>
              <w:t xml:space="preserve">, organizarea, coordonarea, gestionarea, monitorizarea si controlul </w:t>
            </w:r>
            <w:proofErr w:type="spellStart"/>
            <w:r w:rsidRPr="00DD5939">
              <w:rPr>
                <w:rFonts w:ascii="Cambria" w:hAnsi="Cambria"/>
                <w:i/>
                <w:iCs/>
                <w:sz w:val="24"/>
                <w:szCs w:val="24"/>
              </w:rPr>
              <w:t>furnizarii</w:t>
            </w:r>
            <w:proofErr w:type="spellEnd"/>
            <w:r w:rsidRPr="00DD5939">
              <w:rPr>
                <w:rFonts w:ascii="Cambria" w:hAnsi="Cambria"/>
                <w:i/>
                <w:iCs/>
                <w:sz w:val="24"/>
                <w:szCs w:val="24"/>
              </w:rPr>
              <w:t>/</w:t>
            </w:r>
            <w:proofErr w:type="spellStart"/>
            <w:r w:rsidRPr="00DD5939">
              <w:rPr>
                <w:rFonts w:ascii="Cambria" w:hAnsi="Cambria"/>
                <w:i/>
                <w:iCs/>
                <w:sz w:val="24"/>
                <w:szCs w:val="24"/>
              </w:rPr>
              <w:t>prestarii</w:t>
            </w:r>
            <w:proofErr w:type="spellEnd"/>
            <w:r w:rsidRPr="00DD5939">
              <w:rPr>
                <w:rFonts w:ascii="Cambria" w:hAnsi="Cambria"/>
                <w:i/>
                <w:iCs/>
                <w:sz w:val="24"/>
                <w:szCs w:val="24"/>
              </w:rPr>
              <w:t xml:space="preserve"> reglementate a serviciului de alimentare cu apa si de canalizare la nivelul comunelor, </w:t>
            </w:r>
            <w:proofErr w:type="spellStart"/>
            <w:r w:rsidRPr="00DD5939">
              <w:rPr>
                <w:rFonts w:ascii="Cambria" w:hAnsi="Cambria"/>
                <w:i/>
                <w:iCs/>
                <w:sz w:val="24"/>
                <w:szCs w:val="24"/>
              </w:rPr>
              <w:t>oraselor</w:t>
            </w:r>
            <w:proofErr w:type="spellEnd"/>
            <w:r w:rsidRPr="00DD5939">
              <w:rPr>
                <w:rFonts w:ascii="Cambria" w:hAnsi="Cambria"/>
                <w:i/>
                <w:iCs/>
                <w:sz w:val="24"/>
                <w:szCs w:val="24"/>
              </w:rPr>
              <w:t xml:space="preserve">, municipiilor, </w:t>
            </w:r>
            <w:proofErr w:type="spellStart"/>
            <w:r w:rsidRPr="00DD5939">
              <w:rPr>
                <w:rFonts w:ascii="Cambria" w:hAnsi="Cambria"/>
                <w:i/>
                <w:iCs/>
                <w:sz w:val="24"/>
                <w:szCs w:val="24"/>
              </w:rPr>
              <w:t>judetelor</w:t>
            </w:r>
            <w:proofErr w:type="spellEnd"/>
            <w:r w:rsidRPr="00DD5939">
              <w:rPr>
                <w:rFonts w:ascii="Cambria" w:hAnsi="Cambria"/>
                <w:i/>
                <w:iCs/>
                <w:sz w:val="24"/>
                <w:szCs w:val="24"/>
              </w:rPr>
              <w:t xml:space="preserve">, precum si administrarea, exploatarea si asigurarea </w:t>
            </w:r>
            <w:proofErr w:type="spellStart"/>
            <w:r w:rsidRPr="00DD5939">
              <w:rPr>
                <w:rFonts w:ascii="Cambria" w:hAnsi="Cambria"/>
                <w:i/>
                <w:iCs/>
                <w:sz w:val="24"/>
                <w:szCs w:val="24"/>
              </w:rPr>
              <w:t>functionarii</w:t>
            </w:r>
            <w:proofErr w:type="spellEnd"/>
            <w:r w:rsidRPr="00DD5939">
              <w:rPr>
                <w:rFonts w:ascii="Cambria" w:hAnsi="Cambria"/>
                <w:i/>
                <w:iCs/>
                <w:sz w:val="24"/>
                <w:szCs w:val="24"/>
              </w:rPr>
              <w:t xml:space="preserve"> sistemelor publice de alimentare cu apa si de canalizare aferente acestuia constituie competente exclusive ale </w:t>
            </w:r>
            <w:proofErr w:type="spellStart"/>
            <w:r w:rsidRPr="00DD5939">
              <w:rPr>
                <w:rFonts w:ascii="Cambria" w:hAnsi="Cambria"/>
                <w:i/>
                <w:iCs/>
                <w:sz w:val="24"/>
                <w:szCs w:val="24"/>
              </w:rPr>
              <w:t>autoritatilor</w:t>
            </w:r>
            <w:proofErr w:type="spellEnd"/>
            <w:r w:rsidRPr="00DD5939">
              <w:rPr>
                <w:rFonts w:ascii="Cambria" w:hAnsi="Cambria"/>
                <w:i/>
                <w:iCs/>
                <w:sz w:val="24"/>
                <w:szCs w:val="24"/>
              </w:rPr>
              <w:t xml:space="preserve"> </w:t>
            </w:r>
            <w:proofErr w:type="spellStart"/>
            <w:r w:rsidRPr="00DD5939">
              <w:rPr>
                <w:rFonts w:ascii="Cambria" w:hAnsi="Cambria"/>
                <w:i/>
                <w:iCs/>
                <w:sz w:val="24"/>
                <w:szCs w:val="24"/>
              </w:rPr>
              <w:t>administratiei</w:t>
            </w:r>
            <w:proofErr w:type="spellEnd"/>
            <w:r w:rsidRPr="00DD5939">
              <w:rPr>
                <w:rFonts w:ascii="Cambria" w:hAnsi="Cambria"/>
                <w:i/>
                <w:iCs/>
                <w:sz w:val="24"/>
                <w:szCs w:val="24"/>
              </w:rPr>
              <w:t xml:space="preserve"> publice locale, pe care le exercita in </w:t>
            </w:r>
            <w:proofErr w:type="spellStart"/>
            <w:r w:rsidRPr="00DD5939">
              <w:rPr>
                <w:rFonts w:ascii="Cambria" w:hAnsi="Cambria"/>
                <w:i/>
                <w:iCs/>
                <w:sz w:val="24"/>
                <w:szCs w:val="24"/>
              </w:rPr>
              <w:t>conditiile</w:t>
            </w:r>
            <w:proofErr w:type="spellEnd"/>
            <w:r w:rsidRPr="00DD5939">
              <w:rPr>
                <w:rFonts w:ascii="Cambria" w:hAnsi="Cambria"/>
                <w:i/>
                <w:iCs/>
                <w:sz w:val="24"/>
                <w:szCs w:val="24"/>
              </w:rPr>
              <w:t xml:space="preserve"> legii. (...)</w:t>
            </w:r>
          </w:p>
          <w:p w14:paraId="7718E538"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(3) Gestionarea serviciului de alimentare cu apa si de canalizare, respectiv exploatarea si </w:t>
            </w:r>
            <w:proofErr w:type="spellStart"/>
            <w:r w:rsidRPr="00DD5939">
              <w:rPr>
                <w:rFonts w:ascii="Cambria" w:hAnsi="Cambria"/>
                <w:i/>
                <w:iCs/>
                <w:sz w:val="24"/>
                <w:szCs w:val="24"/>
              </w:rPr>
              <w:t>functionarea</w:t>
            </w:r>
            <w:proofErr w:type="spellEnd"/>
            <w:r w:rsidRPr="00DD5939">
              <w:rPr>
                <w:rFonts w:ascii="Cambria" w:hAnsi="Cambria"/>
                <w:i/>
                <w:iCs/>
                <w:sz w:val="24"/>
                <w:szCs w:val="24"/>
              </w:rPr>
              <w:t xml:space="preserve"> sistemelor aferente, se </w:t>
            </w:r>
            <w:proofErr w:type="spellStart"/>
            <w:r w:rsidRPr="00DD5939">
              <w:rPr>
                <w:rFonts w:ascii="Cambria" w:hAnsi="Cambria"/>
                <w:i/>
                <w:iCs/>
                <w:sz w:val="24"/>
                <w:szCs w:val="24"/>
              </w:rPr>
              <w:t>organizeaza</w:t>
            </w:r>
            <w:proofErr w:type="spellEnd"/>
            <w:r w:rsidRPr="00DD5939">
              <w:rPr>
                <w:rFonts w:ascii="Cambria" w:hAnsi="Cambria"/>
                <w:i/>
                <w:iCs/>
                <w:sz w:val="24"/>
                <w:szCs w:val="24"/>
              </w:rPr>
              <w:t xml:space="preserve"> astfel </w:t>
            </w:r>
            <w:proofErr w:type="spellStart"/>
            <w:r w:rsidRPr="00DD5939">
              <w:rPr>
                <w:rFonts w:ascii="Cambria" w:hAnsi="Cambria"/>
                <w:i/>
                <w:iCs/>
                <w:sz w:val="24"/>
                <w:szCs w:val="24"/>
              </w:rPr>
              <w:t>incat</w:t>
            </w:r>
            <w:proofErr w:type="spellEnd"/>
            <w:r w:rsidRPr="00DD5939">
              <w:rPr>
                <w:rFonts w:ascii="Cambria" w:hAnsi="Cambria"/>
                <w:i/>
                <w:iCs/>
                <w:sz w:val="24"/>
                <w:szCs w:val="24"/>
              </w:rPr>
              <w:t xml:space="preserve"> sa asigure respectarea </w:t>
            </w:r>
            <w:proofErr w:type="spellStart"/>
            <w:r w:rsidRPr="00DD5939">
              <w:rPr>
                <w:rFonts w:ascii="Cambria" w:hAnsi="Cambria"/>
                <w:i/>
                <w:iCs/>
                <w:sz w:val="24"/>
                <w:szCs w:val="24"/>
              </w:rPr>
              <w:t>conditiilor</w:t>
            </w:r>
            <w:proofErr w:type="spellEnd"/>
            <w:r w:rsidRPr="00DD5939">
              <w:rPr>
                <w:rFonts w:ascii="Cambria" w:hAnsi="Cambria"/>
                <w:i/>
                <w:iCs/>
                <w:sz w:val="24"/>
                <w:szCs w:val="24"/>
              </w:rPr>
              <w:t xml:space="preserve"> </w:t>
            </w:r>
            <w:proofErr w:type="spellStart"/>
            <w:r w:rsidRPr="00DD5939">
              <w:rPr>
                <w:rFonts w:ascii="Cambria" w:hAnsi="Cambria"/>
                <w:i/>
                <w:iCs/>
                <w:sz w:val="24"/>
                <w:szCs w:val="24"/>
              </w:rPr>
              <w:t>prevazute</w:t>
            </w:r>
            <w:proofErr w:type="spellEnd"/>
            <w:r w:rsidRPr="00DD5939">
              <w:rPr>
                <w:rFonts w:ascii="Cambria" w:hAnsi="Cambria"/>
                <w:i/>
                <w:iCs/>
                <w:sz w:val="24"/>
                <w:szCs w:val="24"/>
              </w:rPr>
              <w:t xml:space="preserve"> de </w:t>
            </w:r>
            <w:proofErr w:type="spellStart"/>
            <w:r w:rsidRPr="00DD5939">
              <w:rPr>
                <w:rFonts w:ascii="Cambria" w:hAnsi="Cambria"/>
                <w:i/>
                <w:iCs/>
                <w:sz w:val="24"/>
                <w:szCs w:val="24"/>
              </w:rPr>
              <w:t>legislatia</w:t>
            </w:r>
            <w:proofErr w:type="spellEnd"/>
            <w:r w:rsidRPr="00DD5939">
              <w:rPr>
                <w:rFonts w:ascii="Cambria" w:hAnsi="Cambria"/>
                <w:i/>
                <w:iCs/>
                <w:sz w:val="24"/>
                <w:szCs w:val="24"/>
              </w:rPr>
              <w:t xml:space="preserve"> in vigoare privind calitatea apei potabile si epurarea apelor uzate si in </w:t>
            </w:r>
            <w:proofErr w:type="spellStart"/>
            <w:r w:rsidRPr="00DD5939">
              <w:rPr>
                <w:rFonts w:ascii="Cambria" w:hAnsi="Cambria"/>
                <w:i/>
                <w:iCs/>
                <w:sz w:val="24"/>
                <w:szCs w:val="24"/>
              </w:rPr>
              <w:t>functie</w:t>
            </w:r>
            <w:proofErr w:type="spellEnd"/>
            <w:r w:rsidRPr="00DD5939">
              <w:rPr>
                <w:rFonts w:ascii="Cambria" w:hAnsi="Cambria"/>
                <w:i/>
                <w:iCs/>
                <w:sz w:val="24"/>
                <w:szCs w:val="24"/>
              </w:rPr>
              <w:t xml:space="preserve"> de:</w:t>
            </w:r>
          </w:p>
          <w:p w14:paraId="111E7A46"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a) nevoile </w:t>
            </w:r>
            <w:proofErr w:type="spellStart"/>
            <w:r w:rsidRPr="00DD5939">
              <w:rPr>
                <w:rFonts w:ascii="Cambria" w:hAnsi="Cambria"/>
                <w:i/>
                <w:iCs/>
                <w:sz w:val="24"/>
                <w:szCs w:val="24"/>
              </w:rPr>
              <w:t>comunitatilor</w:t>
            </w:r>
            <w:proofErr w:type="spellEnd"/>
            <w:r w:rsidRPr="00DD5939">
              <w:rPr>
                <w:rFonts w:ascii="Cambria" w:hAnsi="Cambria"/>
                <w:i/>
                <w:iCs/>
                <w:sz w:val="24"/>
                <w:szCs w:val="24"/>
              </w:rPr>
              <w:t xml:space="preserve"> locale;</w:t>
            </w:r>
          </w:p>
          <w:p w14:paraId="59459CAE"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b) </w:t>
            </w:r>
            <w:proofErr w:type="spellStart"/>
            <w:r w:rsidRPr="00DD5939">
              <w:rPr>
                <w:rFonts w:ascii="Cambria" w:hAnsi="Cambria"/>
                <w:i/>
                <w:iCs/>
                <w:sz w:val="24"/>
                <w:szCs w:val="24"/>
              </w:rPr>
              <w:t>marimea</w:t>
            </w:r>
            <w:proofErr w:type="spellEnd"/>
            <w:r w:rsidRPr="00DD5939">
              <w:rPr>
                <w:rFonts w:ascii="Cambria" w:hAnsi="Cambria"/>
                <w:i/>
                <w:iCs/>
                <w:sz w:val="24"/>
                <w:szCs w:val="24"/>
              </w:rPr>
              <w:t xml:space="preserve">, gradul de dezvoltare si </w:t>
            </w:r>
            <w:proofErr w:type="spellStart"/>
            <w:r w:rsidRPr="00DD5939">
              <w:rPr>
                <w:rFonts w:ascii="Cambria" w:hAnsi="Cambria"/>
                <w:i/>
                <w:iCs/>
                <w:sz w:val="24"/>
                <w:szCs w:val="24"/>
              </w:rPr>
              <w:t>particularitatile</w:t>
            </w:r>
            <w:proofErr w:type="spellEnd"/>
            <w:r w:rsidRPr="00DD5939">
              <w:rPr>
                <w:rFonts w:ascii="Cambria" w:hAnsi="Cambria"/>
                <w:i/>
                <w:iCs/>
                <w:sz w:val="24"/>
                <w:szCs w:val="24"/>
              </w:rPr>
              <w:t xml:space="preserve"> </w:t>
            </w:r>
            <w:proofErr w:type="spellStart"/>
            <w:r w:rsidRPr="00DD5939">
              <w:rPr>
                <w:rFonts w:ascii="Cambria" w:hAnsi="Cambria"/>
                <w:i/>
                <w:iCs/>
                <w:sz w:val="24"/>
                <w:szCs w:val="24"/>
              </w:rPr>
              <w:t>economico</w:t>
            </w:r>
            <w:proofErr w:type="spellEnd"/>
            <w:r w:rsidRPr="00DD5939">
              <w:rPr>
                <w:rFonts w:ascii="Cambria" w:hAnsi="Cambria"/>
                <w:i/>
                <w:iCs/>
                <w:sz w:val="24"/>
                <w:szCs w:val="24"/>
              </w:rPr>
              <w:t xml:space="preserve">-sociale ale </w:t>
            </w:r>
            <w:proofErr w:type="spellStart"/>
            <w:r w:rsidRPr="00DD5939">
              <w:rPr>
                <w:rFonts w:ascii="Cambria" w:hAnsi="Cambria"/>
                <w:i/>
                <w:iCs/>
                <w:sz w:val="24"/>
                <w:szCs w:val="24"/>
              </w:rPr>
              <w:t>localitatilor</w:t>
            </w:r>
            <w:proofErr w:type="spellEnd"/>
            <w:r w:rsidRPr="00DD5939">
              <w:rPr>
                <w:rFonts w:ascii="Cambria" w:hAnsi="Cambria"/>
                <w:i/>
                <w:iCs/>
                <w:sz w:val="24"/>
                <w:szCs w:val="24"/>
              </w:rPr>
              <w:t>;</w:t>
            </w:r>
          </w:p>
          <w:p w14:paraId="5E98A377"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c) starea sistemelor de alimentare cu apa si de canalizare existente;</w:t>
            </w:r>
          </w:p>
          <w:p w14:paraId="20C3E76C"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d) </w:t>
            </w:r>
            <w:proofErr w:type="spellStart"/>
            <w:r w:rsidRPr="00DD5939">
              <w:rPr>
                <w:rFonts w:ascii="Cambria" w:hAnsi="Cambria"/>
                <w:i/>
                <w:iCs/>
                <w:sz w:val="24"/>
                <w:szCs w:val="24"/>
              </w:rPr>
              <w:t>posibilitatile</w:t>
            </w:r>
            <w:proofErr w:type="spellEnd"/>
            <w:r w:rsidRPr="00DD5939">
              <w:rPr>
                <w:rFonts w:ascii="Cambria" w:hAnsi="Cambria"/>
                <w:i/>
                <w:iCs/>
                <w:sz w:val="24"/>
                <w:szCs w:val="24"/>
              </w:rPr>
              <w:t xml:space="preserve"> locale de </w:t>
            </w:r>
            <w:proofErr w:type="spellStart"/>
            <w:r w:rsidRPr="00DD5939">
              <w:rPr>
                <w:rFonts w:ascii="Cambria" w:hAnsi="Cambria"/>
                <w:i/>
                <w:iCs/>
                <w:sz w:val="24"/>
                <w:szCs w:val="24"/>
              </w:rPr>
              <w:t>finantare</w:t>
            </w:r>
            <w:proofErr w:type="spellEnd"/>
            <w:r w:rsidRPr="00DD5939">
              <w:rPr>
                <w:rFonts w:ascii="Cambria" w:hAnsi="Cambria"/>
                <w:i/>
                <w:iCs/>
                <w:sz w:val="24"/>
                <w:szCs w:val="24"/>
              </w:rPr>
              <w:t xml:space="preserve"> a </w:t>
            </w:r>
            <w:proofErr w:type="spellStart"/>
            <w:r w:rsidRPr="00DD5939">
              <w:rPr>
                <w:rFonts w:ascii="Cambria" w:hAnsi="Cambria"/>
                <w:i/>
                <w:iCs/>
                <w:sz w:val="24"/>
                <w:szCs w:val="24"/>
              </w:rPr>
              <w:t>exploatarii</w:t>
            </w:r>
            <w:proofErr w:type="spellEnd"/>
            <w:r w:rsidRPr="00DD5939">
              <w:rPr>
                <w:rFonts w:ascii="Cambria" w:hAnsi="Cambria"/>
                <w:i/>
                <w:iCs/>
                <w:sz w:val="24"/>
                <w:szCs w:val="24"/>
              </w:rPr>
              <w:t xml:space="preserve"> si </w:t>
            </w:r>
            <w:proofErr w:type="spellStart"/>
            <w:r w:rsidRPr="00DD5939">
              <w:rPr>
                <w:rFonts w:ascii="Cambria" w:hAnsi="Cambria"/>
                <w:i/>
                <w:iCs/>
                <w:sz w:val="24"/>
                <w:szCs w:val="24"/>
              </w:rPr>
              <w:t>functionarii</w:t>
            </w:r>
            <w:proofErr w:type="spellEnd"/>
            <w:r w:rsidRPr="00DD5939">
              <w:rPr>
                <w:rFonts w:ascii="Cambria" w:hAnsi="Cambria"/>
                <w:i/>
                <w:iCs/>
                <w:sz w:val="24"/>
                <w:szCs w:val="24"/>
              </w:rPr>
              <w:t xml:space="preserve"> serviciului, respectiv a </w:t>
            </w:r>
            <w:proofErr w:type="spellStart"/>
            <w:r w:rsidRPr="00DD5939">
              <w:rPr>
                <w:rFonts w:ascii="Cambria" w:hAnsi="Cambria"/>
                <w:i/>
                <w:iCs/>
                <w:sz w:val="24"/>
                <w:szCs w:val="24"/>
              </w:rPr>
              <w:t>infiintarii</w:t>
            </w:r>
            <w:proofErr w:type="spellEnd"/>
            <w:r w:rsidRPr="00DD5939">
              <w:rPr>
                <w:rFonts w:ascii="Cambria" w:hAnsi="Cambria"/>
                <w:i/>
                <w:iCs/>
                <w:sz w:val="24"/>
                <w:szCs w:val="24"/>
              </w:rPr>
              <w:t xml:space="preserve"> ori </w:t>
            </w:r>
            <w:proofErr w:type="spellStart"/>
            <w:r w:rsidRPr="00DD5939">
              <w:rPr>
                <w:rFonts w:ascii="Cambria" w:hAnsi="Cambria"/>
                <w:i/>
                <w:iCs/>
                <w:sz w:val="24"/>
                <w:szCs w:val="24"/>
              </w:rPr>
              <w:t>dezvoltarii</w:t>
            </w:r>
            <w:proofErr w:type="spellEnd"/>
            <w:r w:rsidRPr="00DD5939">
              <w:rPr>
                <w:rFonts w:ascii="Cambria" w:hAnsi="Cambria"/>
                <w:i/>
                <w:iCs/>
                <w:sz w:val="24"/>
                <w:szCs w:val="24"/>
              </w:rPr>
              <w:t xml:space="preserve"> infrastructurii </w:t>
            </w:r>
            <w:proofErr w:type="spellStart"/>
            <w:r w:rsidRPr="00DD5939">
              <w:rPr>
                <w:rFonts w:ascii="Cambria" w:hAnsi="Cambria"/>
                <w:i/>
                <w:iCs/>
                <w:sz w:val="24"/>
                <w:szCs w:val="24"/>
              </w:rPr>
              <w:t>tehnico</w:t>
            </w:r>
            <w:proofErr w:type="spellEnd"/>
            <w:r w:rsidRPr="00DD5939">
              <w:rPr>
                <w:rFonts w:ascii="Cambria" w:hAnsi="Cambria"/>
                <w:i/>
                <w:iCs/>
                <w:sz w:val="24"/>
                <w:szCs w:val="24"/>
              </w:rPr>
              <w:t>-edilitare aferente;</w:t>
            </w:r>
          </w:p>
          <w:p w14:paraId="1691CFE3"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e) raportul cost-calitate optim pentru serviciul furnizat/prestat utilizatorilor.</w:t>
            </w:r>
          </w:p>
          <w:p w14:paraId="72E0ED09" w14:textId="77777777" w:rsidR="00A453F2" w:rsidRPr="00DD5939" w:rsidRDefault="00A453F2" w:rsidP="00F97399">
            <w:pPr>
              <w:pStyle w:val="NoSpacing"/>
              <w:jc w:val="both"/>
              <w:rPr>
                <w:rFonts w:ascii="Cambria" w:hAnsi="Cambria"/>
                <w:sz w:val="24"/>
                <w:szCs w:val="24"/>
              </w:rPr>
            </w:pPr>
            <w:r w:rsidRPr="00DD5939">
              <w:rPr>
                <w:rFonts w:ascii="Cambria" w:hAnsi="Cambria"/>
                <w:sz w:val="24"/>
                <w:szCs w:val="24"/>
              </w:rPr>
              <w:t>Achiziția de servicii de întreținere și punere în funcțiune a rețelei de canalizare din localitatea Feleacu</w:t>
            </w:r>
            <w:r w:rsidRPr="00DD5939">
              <w:rPr>
                <w:rFonts w:ascii="Cambria" w:hAnsi="Cambria" w:cstheme="majorHAnsi"/>
                <w:sz w:val="24"/>
                <w:szCs w:val="24"/>
              </w:rPr>
              <w:t xml:space="preserve"> se va realiza în conformitate cu prevederile </w:t>
            </w:r>
            <w:r w:rsidRPr="00DD5939">
              <w:rPr>
                <w:rFonts w:ascii="Cambria" w:hAnsi="Cambria"/>
                <w:sz w:val="24"/>
                <w:szCs w:val="24"/>
                <w:lang w:eastAsia="ro-RO"/>
              </w:rPr>
              <w:t xml:space="preserve">Legii nr. 98/2016 privind achizițiile publice, cu </w:t>
            </w:r>
            <w:r w:rsidRPr="00DD5939">
              <w:rPr>
                <w:rFonts w:ascii="Cambria" w:hAnsi="Cambria"/>
                <w:sz w:val="24"/>
                <w:szCs w:val="24"/>
                <w:lang w:eastAsia="ro-RO"/>
              </w:rPr>
              <w:lastRenderedPageBreak/>
              <w:t xml:space="preserve">modificările și completările ulterioare și H.G.nr.395/2016 </w:t>
            </w:r>
            <w:r w:rsidRPr="00DD5939">
              <w:rPr>
                <w:rFonts w:ascii="Cambria" w:hAnsi="Cambria"/>
                <w:sz w:val="24"/>
                <w:szCs w:val="24"/>
              </w:rPr>
              <w:t xml:space="preserve">pentru aprobarea Normelor metodologice de aplicare a prevederilor referitoare la atribuirea contractului de </w:t>
            </w:r>
            <w:proofErr w:type="spellStart"/>
            <w:r w:rsidRPr="00DD5939">
              <w:rPr>
                <w:rFonts w:ascii="Cambria" w:hAnsi="Cambria"/>
                <w:sz w:val="24"/>
                <w:szCs w:val="24"/>
              </w:rPr>
              <w:t>achizitie</w:t>
            </w:r>
            <w:proofErr w:type="spellEnd"/>
            <w:r w:rsidRPr="00DD5939">
              <w:rPr>
                <w:rFonts w:ascii="Cambria" w:hAnsi="Cambria"/>
                <w:sz w:val="24"/>
                <w:szCs w:val="24"/>
              </w:rPr>
              <w:t xml:space="preserve"> publica</w:t>
            </w:r>
          </w:p>
        </w:tc>
      </w:tr>
      <w:tr w:rsidR="00A453F2" w:rsidRPr="00DD5939" w14:paraId="191F9FBB" w14:textId="77777777" w:rsidTr="00F97399">
        <w:tc>
          <w:tcPr>
            <w:tcW w:w="10236" w:type="dxa"/>
            <w:shd w:val="clear" w:color="auto" w:fill="auto"/>
          </w:tcPr>
          <w:p w14:paraId="24638630" w14:textId="77777777" w:rsidR="00A453F2" w:rsidRPr="00DD5939" w:rsidRDefault="00A453F2" w:rsidP="00F97399">
            <w:pPr>
              <w:pStyle w:val="NoSpacing"/>
              <w:rPr>
                <w:rFonts w:ascii="Cambria" w:eastAsia="Calibri" w:hAnsi="Cambria"/>
                <w:b/>
                <w:bCs/>
                <w:noProof/>
                <w:sz w:val="24"/>
                <w:szCs w:val="24"/>
              </w:rPr>
            </w:pPr>
            <w:r w:rsidRPr="00DD5939">
              <w:rPr>
                <w:rFonts w:ascii="Cambria" w:hAnsi="Cambria"/>
                <w:b/>
                <w:bCs/>
                <w:noProof/>
                <w:sz w:val="24"/>
                <w:szCs w:val="24"/>
              </w:rPr>
              <w:lastRenderedPageBreak/>
              <w:t>Secțiunea a 2-a – Impactul socio-economic</w:t>
            </w:r>
          </w:p>
        </w:tc>
      </w:tr>
      <w:tr w:rsidR="00A453F2" w:rsidRPr="00DD5939" w14:paraId="36B463E8" w14:textId="77777777" w:rsidTr="00F97399">
        <w:tc>
          <w:tcPr>
            <w:tcW w:w="10236" w:type="dxa"/>
            <w:shd w:val="clear" w:color="auto" w:fill="auto"/>
          </w:tcPr>
          <w:p w14:paraId="6D3F7690" w14:textId="77777777" w:rsidR="00A453F2" w:rsidRPr="00DD5939" w:rsidRDefault="00A453F2" w:rsidP="00F97399">
            <w:pPr>
              <w:pStyle w:val="NoSpacing"/>
              <w:rPr>
                <w:rFonts w:ascii="Cambria" w:hAnsi="Cambria"/>
                <w:sz w:val="24"/>
                <w:szCs w:val="24"/>
              </w:rPr>
            </w:pPr>
            <w:r w:rsidRPr="00DD5939">
              <w:rPr>
                <w:rFonts w:ascii="Cambria" w:hAnsi="Cambria"/>
                <w:sz w:val="24"/>
                <w:szCs w:val="24"/>
              </w:rPr>
              <w:t>Nu este cazul</w:t>
            </w:r>
          </w:p>
        </w:tc>
      </w:tr>
      <w:tr w:rsidR="00A453F2" w:rsidRPr="00DD5939" w14:paraId="06E741D7" w14:textId="77777777" w:rsidTr="00F97399">
        <w:tc>
          <w:tcPr>
            <w:tcW w:w="10236" w:type="dxa"/>
            <w:shd w:val="clear" w:color="auto" w:fill="auto"/>
          </w:tcPr>
          <w:p w14:paraId="41697CD8" w14:textId="77777777" w:rsidR="00A453F2" w:rsidRPr="00DD5939" w:rsidRDefault="00A453F2" w:rsidP="00F97399">
            <w:pPr>
              <w:pStyle w:val="NoSpacing"/>
              <w:rPr>
                <w:rFonts w:ascii="Cambria" w:eastAsia="Calibri" w:hAnsi="Cambria"/>
                <w:b/>
                <w:bCs/>
                <w:noProof/>
                <w:sz w:val="24"/>
                <w:szCs w:val="24"/>
              </w:rPr>
            </w:pPr>
            <w:r w:rsidRPr="00DD5939">
              <w:rPr>
                <w:rFonts w:ascii="Cambria" w:hAnsi="Cambria"/>
                <w:b/>
                <w:bCs/>
                <w:noProof/>
                <w:sz w:val="24"/>
                <w:szCs w:val="24"/>
              </w:rPr>
              <w:t xml:space="preserve">Secțiunea a 3-a - Impactul financiar asupra bugetului comunei pe termen scurt (an curent)/lung: </w:t>
            </w:r>
          </w:p>
        </w:tc>
      </w:tr>
      <w:tr w:rsidR="00A453F2" w:rsidRPr="00DD5939" w14:paraId="49B4DB82" w14:textId="77777777" w:rsidTr="00F97399">
        <w:tc>
          <w:tcPr>
            <w:tcW w:w="10236" w:type="dxa"/>
            <w:shd w:val="clear" w:color="auto" w:fill="auto"/>
          </w:tcPr>
          <w:p w14:paraId="70D580A3" w14:textId="77777777" w:rsidR="00A453F2" w:rsidRPr="00DD5939" w:rsidRDefault="00A453F2" w:rsidP="00F97399">
            <w:pPr>
              <w:pStyle w:val="NoSpacing"/>
              <w:jc w:val="both"/>
              <w:rPr>
                <w:rFonts w:ascii="Cambria" w:eastAsia="Calibri" w:hAnsi="Cambria"/>
                <w:iCs/>
                <w:noProof/>
                <w:sz w:val="24"/>
                <w:szCs w:val="24"/>
              </w:rPr>
            </w:pPr>
            <w:r w:rsidRPr="00DD5939">
              <w:rPr>
                <w:rFonts w:ascii="Cambria" w:eastAsia="Calibri" w:hAnsi="Cambria"/>
                <w:iCs/>
                <w:noProof/>
                <w:sz w:val="24"/>
                <w:szCs w:val="24"/>
              </w:rPr>
              <w:t>Costul serviciilor</w:t>
            </w:r>
            <w:r w:rsidRPr="00DD5939">
              <w:rPr>
                <w:rFonts w:ascii="Cambria" w:hAnsi="Cambria"/>
                <w:iCs/>
                <w:sz w:val="24"/>
                <w:szCs w:val="24"/>
              </w:rPr>
              <w:t xml:space="preserve"> de întreținere și punere în funcțiune a rețelei de canalizare din localitatea Feleacu se suportă de la bugetul local al comunei Feleacu.</w:t>
            </w:r>
          </w:p>
        </w:tc>
      </w:tr>
      <w:tr w:rsidR="00A453F2" w:rsidRPr="00DD5939" w14:paraId="0E431905" w14:textId="77777777" w:rsidTr="00F97399">
        <w:trPr>
          <w:trHeight w:val="573"/>
        </w:trPr>
        <w:tc>
          <w:tcPr>
            <w:tcW w:w="10236" w:type="dxa"/>
            <w:shd w:val="clear" w:color="auto" w:fill="auto"/>
          </w:tcPr>
          <w:p w14:paraId="3A55F274" w14:textId="77777777" w:rsidR="00A453F2" w:rsidRPr="00DD5939" w:rsidRDefault="00A453F2" w:rsidP="00F97399">
            <w:pPr>
              <w:pStyle w:val="NoSpacing"/>
              <w:rPr>
                <w:rFonts w:ascii="Cambria" w:hAnsi="Cambria"/>
                <w:b/>
                <w:bCs/>
                <w:noProof/>
                <w:sz w:val="24"/>
                <w:szCs w:val="24"/>
              </w:rPr>
            </w:pPr>
            <w:r w:rsidRPr="00DD5939">
              <w:rPr>
                <w:rFonts w:ascii="Cambria" w:hAnsi="Cambria"/>
                <w:b/>
                <w:bCs/>
                <w:noProof/>
                <w:sz w:val="24"/>
                <w:szCs w:val="24"/>
              </w:rPr>
              <w:t xml:space="preserve">Secțiunea a  4-a – Activități de informare publică și consultare privind elaborarea și implementarea </w:t>
            </w:r>
            <w:r w:rsidRPr="00DD5939">
              <w:rPr>
                <w:rFonts w:ascii="Cambria" w:hAnsi="Cambria"/>
                <w:b/>
                <w:bCs/>
                <w:noProof/>
                <w:sz w:val="24"/>
                <w:szCs w:val="24"/>
                <w:shd w:val="clear" w:color="auto" w:fill="FFFFFF"/>
              </w:rPr>
              <w:t>actului administrativ</w:t>
            </w:r>
            <w:r w:rsidRPr="00DD5939">
              <w:rPr>
                <w:rFonts w:ascii="Cambria" w:hAnsi="Cambria"/>
                <w:b/>
                <w:bCs/>
                <w:noProof/>
                <w:sz w:val="24"/>
                <w:szCs w:val="24"/>
              </w:rPr>
              <w:t xml:space="preserve">: </w:t>
            </w:r>
          </w:p>
        </w:tc>
      </w:tr>
      <w:tr w:rsidR="00A453F2" w:rsidRPr="00DD5939" w14:paraId="53471EDD" w14:textId="77777777" w:rsidTr="00F97399">
        <w:trPr>
          <w:trHeight w:val="275"/>
        </w:trPr>
        <w:tc>
          <w:tcPr>
            <w:tcW w:w="10236" w:type="dxa"/>
            <w:shd w:val="clear" w:color="auto" w:fill="auto"/>
          </w:tcPr>
          <w:p w14:paraId="3F23963B" w14:textId="77777777" w:rsidR="00A453F2" w:rsidRPr="00DD5939" w:rsidRDefault="00A453F2" w:rsidP="00F97399">
            <w:pPr>
              <w:pStyle w:val="NoSpacing"/>
              <w:rPr>
                <w:rFonts w:ascii="Cambria" w:hAnsi="Cambria"/>
                <w:noProof/>
                <w:sz w:val="24"/>
                <w:szCs w:val="24"/>
              </w:rPr>
            </w:pPr>
            <w:r w:rsidRPr="00DD5939">
              <w:rPr>
                <w:rFonts w:ascii="Cambria" w:hAnsi="Cambria"/>
                <w:noProof/>
                <w:sz w:val="24"/>
                <w:szCs w:val="24"/>
              </w:rPr>
              <w:t>Nu este cazul</w:t>
            </w:r>
          </w:p>
        </w:tc>
      </w:tr>
      <w:tr w:rsidR="00A453F2" w:rsidRPr="00DD5939" w14:paraId="139CC2C8" w14:textId="77777777" w:rsidTr="00F97399">
        <w:tc>
          <w:tcPr>
            <w:tcW w:w="10236" w:type="dxa"/>
            <w:shd w:val="clear" w:color="auto" w:fill="auto"/>
          </w:tcPr>
          <w:p w14:paraId="6A77DE6C" w14:textId="77777777" w:rsidR="00A453F2" w:rsidRPr="00DD5939" w:rsidRDefault="00A453F2" w:rsidP="00F97399">
            <w:pPr>
              <w:pStyle w:val="NoSpacing"/>
              <w:rPr>
                <w:rFonts w:ascii="Cambria" w:hAnsi="Cambria"/>
                <w:b/>
                <w:bCs/>
                <w:noProof/>
                <w:sz w:val="24"/>
                <w:szCs w:val="24"/>
              </w:rPr>
            </w:pPr>
            <w:r w:rsidRPr="00DD5939">
              <w:rPr>
                <w:rFonts w:ascii="Cambria" w:hAnsi="Cambria"/>
                <w:b/>
                <w:bCs/>
                <w:noProof/>
                <w:sz w:val="24"/>
                <w:szCs w:val="24"/>
              </w:rPr>
              <w:t xml:space="preserve">Secțiunea a 5-a – Efectele </w:t>
            </w:r>
            <w:r w:rsidRPr="00DD5939">
              <w:rPr>
                <w:rFonts w:ascii="Cambria" w:hAnsi="Cambria"/>
                <w:b/>
                <w:bCs/>
                <w:noProof/>
                <w:sz w:val="24"/>
                <w:szCs w:val="24"/>
                <w:shd w:val="clear" w:color="auto" w:fill="FFFFFF"/>
              </w:rPr>
              <w:t>actului administrativ</w:t>
            </w:r>
            <w:r w:rsidRPr="00DD5939">
              <w:rPr>
                <w:rFonts w:ascii="Cambria" w:hAnsi="Cambria"/>
                <w:b/>
                <w:bCs/>
                <w:noProof/>
                <w:sz w:val="24"/>
                <w:szCs w:val="24"/>
              </w:rPr>
              <w:t xml:space="preserve"> asupra actelor administrative în vigoare și măsuri de implementare: </w:t>
            </w:r>
          </w:p>
        </w:tc>
      </w:tr>
      <w:tr w:rsidR="00A453F2" w:rsidRPr="00DD5939" w14:paraId="319ED30A" w14:textId="77777777" w:rsidTr="00F97399">
        <w:trPr>
          <w:trHeight w:val="305"/>
        </w:trPr>
        <w:tc>
          <w:tcPr>
            <w:tcW w:w="10236" w:type="dxa"/>
            <w:shd w:val="clear" w:color="auto" w:fill="auto"/>
          </w:tcPr>
          <w:p w14:paraId="7FE93B8F" w14:textId="77777777" w:rsidR="00A453F2" w:rsidRPr="00DD5939" w:rsidRDefault="00A453F2" w:rsidP="00F97399">
            <w:pPr>
              <w:pStyle w:val="NoSpacing"/>
              <w:rPr>
                <w:rFonts w:ascii="Cambria" w:hAnsi="Cambria"/>
                <w:sz w:val="24"/>
                <w:szCs w:val="24"/>
              </w:rPr>
            </w:pPr>
            <w:r w:rsidRPr="00DD5939">
              <w:rPr>
                <w:rFonts w:ascii="Cambria" w:hAnsi="Cambria"/>
                <w:sz w:val="24"/>
                <w:szCs w:val="24"/>
              </w:rPr>
              <w:t>Nu este cazul</w:t>
            </w:r>
          </w:p>
        </w:tc>
      </w:tr>
      <w:tr w:rsidR="00A453F2" w:rsidRPr="00DD5939" w14:paraId="30CD2442" w14:textId="77777777" w:rsidTr="00F97399">
        <w:tc>
          <w:tcPr>
            <w:tcW w:w="10236" w:type="dxa"/>
            <w:shd w:val="clear" w:color="auto" w:fill="auto"/>
          </w:tcPr>
          <w:p w14:paraId="3512E44D" w14:textId="77777777" w:rsidR="00A453F2" w:rsidRPr="00DD5939" w:rsidRDefault="00A453F2" w:rsidP="00F97399">
            <w:pPr>
              <w:pStyle w:val="NoSpacing"/>
              <w:rPr>
                <w:rFonts w:ascii="Cambria" w:eastAsia="Calibri" w:hAnsi="Cambria"/>
                <w:b/>
                <w:bCs/>
                <w:noProof/>
                <w:sz w:val="24"/>
                <w:szCs w:val="24"/>
              </w:rPr>
            </w:pPr>
            <w:r w:rsidRPr="00DD5939">
              <w:rPr>
                <w:rFonts w:ascii="Cambria" w:hAnsi="Cambria"/>
                <w:b/>
                <w:bCs/>
                <w:noProof/>
                <w:sz w:val="24"/>
                <w:szCs w:val="24"/>
              </w:rPr>
              <w:t>Secțiunea a 6-a – Anexe la referatul de aprobare:</w:t>
            </w:r>
          </w:p>
        </w:tc>
      </w:tr>
      <w:tr w:rsidR="00A453F2" w:rsidRPr="00DD5939" w14:paraId="6F8FF9B8" w14:textId="77777777" w:rsidTr="00F97399">
        <w:tc>
          <w:tcPr>
            <w:tcW w:w="10236" w:type="dxa"/>
            <w:shd w:val="clear" w:color="auto" w:fill="auto"/>
          </w:tcPr>
          <w:p w14:paraId="48F4B9FD" w14:textId="77777777" w:rsidR="00A453F2" w:rsidRPr="00DD5939" w:rsidRDefault="00A453F2" w:rsidP="00F97399">
            <w:pPr>
              <w:pStyle w:val="NoSpacing"/>
              <w:rPr>
                <w:rFonts w:ascii="Cambria" w:hAnsi="Cambria"/>
                <w:noProof/>
                <w:color w:val="0070C0"/>
                <w:sz w:val="24"/>
                <w:szCs w:val="24"/>
              </w:rPr>
            </w:pPr>
            <w:r w:rsidRPr="00DD5939">
              <w:rPr>
                <w:rFonts w:ascii="Cambria" w:hAnsi="Cambria"/>
                <w:sz w:val="24"/>
                <w:szCs w:val="24"/>
              </w:rPr>
              <w:t>Nu este cazul</w:t>
            </w:r>
          </w:p>
        </w:tc>
      </w:tr>
    </w:tbl>
    <w:p w14:paraId="016C0DBF" w14:textId="77777777" w:rsidR="00A453F2" w:rsidRPr="00DD5939" w:rsidRDefault="00A453F2" w:rsidP="00A453F2">
      <w:pPr>
        <w:spacing w:line="240" w:lineRule="auto"/>
        <w:contextualSpacing/>
        <w:rPr>
          <w:rFonts w:ascii="Cambria" w:hAnsi="Cambria"/>
          <w:b/>
          <w:bCs/>
          <w:sz w:val="24"/>
          <w:szCs w:val="24"/>
        </w:rPr>
      </w:pPr>
    </w:p>
    <w:p w14:paraId="2957FC47" w14:textId="77777777" w:rsidR="00A453F2" w:rsidRPr="00DD5939" w:rsidRDefault="00A453F2" w:rsidP="00A453F2">
      <w:pPr>
        <w:autoSpaceDE w:val="0"/>
        <w:autoSpaceDN w:val="0"/>
        <w:adjustRightInd w:val="0"/>
        <w:spacing w:line="240" w:lineRule="auto"/>
        <w:contextualSpacing/>
        <w:jc w:val="center"/>
        <w:rPr>
          <w:rFonts w:ascii="Cambria" w:hAnsi="Cambria"/>
          <w:b/>
          <w:bCs/>
          <w:noProof/>
          <w:sz w:val="24"/>
          <w:szCs w:val="24"/>
        </w:rPr>
      </w:pPr>
      <w:r w:rsidRPr="00DD5939">
        <w:rPr>
          <w:rFonts w:ascii="Cambria" w:hAnsi="Cambria"/>
          <w:b/>
          <w:bCs/>
          <w:noProof/>
          <w:sz w:val="24"/>
          <w:szCs w:val="24"/>
        </w:rPr>
        <w:t>INIȚIATOR,</w:t>
      </w:r>
    </w:p>
    <w:p w14:paraId="2F7609DC" w14:textId="77777777" w:rsidR="00A453F2" w:rsidRPr="00DD5939" w:rsidRDefault="00A453F2" w:rsidP="00A453F2">
      <w:pPr>
        <w:autoSpaceDE w:val="0"/>
        <w:autoSpaceDN w:val="0"/>
        <w:adjustRightInd w:val="0"/>
        <w:spacing w:line="240" w:lineRule="auto"/>
        <w:contextualSpacing/>
        <w:jc w:val="center"/>
        <w:rPr>
          <w:rFonts w:ascii="Cambria" w:hAnsi="Cambria"/>
          <w:b/>
          <w:bCs/>
          <w:noProof/>
          <w:sz w:val="24"/>
          <w:szCs w:val="24"/>
        </w:rPr>
      </w:pPr>
      <w:r w:rsidRPr="00DD5939">
        <w:rPr>
          <w:rFonts w:ascii="Cambria" w:hAnsi="Cambria"/>
          <w:b/>
          <w:bCs/>
          <w:noProof/>
          <w:sz w:val="24"/>
          <w:szCs w:val="24"/>
        </w:rPr>
        <w:t>PRIMAR</w:t>
      </w:r>
    </w:p>
    <w:p w14:paraId="5E6508A3" w14:textId="77777777" w:rsidR="00A453F2" w:rsidRPr="00DD5939" w:rsidRDefault="00A453F2" w:rsidP="00A453F2">
      <w:pPr>
        <w:autoSpaceDE w:val="0"/>
        <w:autoSpaceDN w:val="0"/>
        <w:adjustRightInd w:val="0"/>
        <w:spacing w:line="240" w:lineRule="auto"/>
        <w:contextualSpacing/>
        <w:jc w:val="center"/>
        <w:rPr>
          <w:rFonts w:ascii="Cambria" w:hAnsi="Cambria"/>
          <w:b/>
          <w:bCs/>
          <w:noProof/>
          <w:sz w:val="24"/>
          <w:szCs w:val="24"/>
        </w:rPr>
      </w:pPr>
      <w:r w:rsidRPr="00DD5939">
        <w:rPr>
          <w:rFonts w:ascii="Cambria" w:hAnsi="Cambria"/>
          <w:b/>
          <w:bCs/>
          <w:noProof/>
          <w:sz w:val="24"/>
          <w:szCs w:val="24"/>
        </w:rPr>
        <w:t xml:space="preserve">Costea Gabriel Victor </w:t>
      </w:r>
    </w:p>
    <w:p w14:paraId="650930E3" w14:textId="77777777" w:rsidR="00A453F2" w:rsidRPr="00DD5939" w:rsidRDefault="00A453F2" w:rsidP="00A453F2">
      <w:pPr>
        <w:spacing w:after="0" w:line="240" w:lineRule="auto"/>
        <w:rPr>
          <w:rFonts w:ascii="Cambria" w:hAnsi="Cambria"/>
          <w:b/>
          <w:bCs/>
          <w:sz w:val="24"/>
          <w:szCs w:val="24"/>
        </w:rPr>
      </w:pPr>
      <w:r w:rsidRPr="00DD5939">
        <w:rPr>
          <w:rFonts w:ascii="Cambria" w:hAnsi="Cambria"/>
          <w:b/>
          <w:bCs/>
          <w:sz w:val="24"/>
          <w:szCs w:val="24"/>
        </w:rPr>
        <w:br w:type="page"/>
      </w:r>
      <w:r w:rsidRPr="00DD5939">
        <w:rPr>
          <w:rFonts w:ascii="Cambria" w:hAnsi="Cambria"/>
          <w:b/>
          <w:bCs/>
          <w:sz w:val="24"/>
          <w:szCs w:val="24"/>
        </w:rPr>
        <w:lastRenderedPageBreak/>
        <w:t>ROMÂNIA</w:t>
      </w:r>
    </w:p>
    <w:p w14:paraId="2CA56A8E" w14:textId="77777777" w:rsidR="00A453F2" w:rsidRPr="00DD5939" w:rsidRDefault="00A453F2" w:rsidP="00A453F2">
      <w:pPr>
        <w:spacing w:after="0" w:line="240" w:lineRule="auto"/>
        <w:rPr>
          <w:rFonts w:ascii="Cambria" w:hAnsi="Cambria"/>
          <w:b/>
          <w:bCs/>
          <w:sz w:val="24"/>
          <w:szCs w:val="24"/>
        </w:rPr>
      </w:pPr>
      <w:r w:rsidRPr="00DD5939">
        <w:rPr>
          <w:rFonts w:ascii="Cambria" w:hAnsi="Cambria"/>
          <w:b/>
          <w:bCs/>
          <w:sz w:val="24"/>
          <w:szCs w:val="24"/>
        </w:rPr>
        <w:t>JUDEȚUL CLUJ</w:t>
      </w:r>
    </w:p>
    <w:p w14:paraId="60F58740" w14:textId="77777777" w:rsidR="00A453F2" w:rsidRPr="00DD5939" w:rsidRDefault="00A453F2" w:rsidP="00A453F2">
      <w:pPr>
        <w:spacing w:after="0" w:line="240" w:lineRule="auto"/>
        <w:rPr>
          <w:rFonts w:ascii="Cambria" w:hAnsi="Cambria"/>
          <w:b/>
          <w:bCs/>
          <w:sz w:val="24"/>
          <w:szCs w:val="24"/>
        </w:rPr>
      </w:pPr>
      <w:r w:rsidRPr="00DD5939">
        <w:rPr>
          <w:rFonts w:ascii="Cambria" w:hAnsi="Cambria"/>
          <w:b/>
          <w:bCs/>
          <w:sz w:val="24"/>
          <w:szCs w:val="24"/>
        </w:rPr>
        <w:t>COMUNA FELEACU</w:t>
      </w:r>
    </w:p>
    <w:p w14:paraId="46528EE5" w14:textId="77777777" w:rsidR="00A453F2" w:rsidRPr="00DD5939" w:rsidRDefault="00A453F2" w:rsidP="00A453F2">
      <w:pPr>
        <w:spacing w:after="0" w:line="240" w:lineRule="auto"/>
        <w:rPr>
          <w:rFonts w:ascii="Cambria" w:hAnsi="Cambria"/>
          <w:b/>
          <w:bCs/>
          <w:sz w:val="24"/>
          <w:szCs w:val="24"/>
        </w:rPr>
      </w:pPr>
      <w:r w:rsidRPr="00DD5939">
        <w:rPr>
          <w:rFonts w:ascii="Cambria" w:hAnsi="Cambria"/>
          <w:b/>
          <w:bCs/>
          <w:sz w:val="24"/>
          <w:szCs w:val="24"/>
        </w:rPr>
        <w:t xml:space="preserve">Nr. </w:t>
      </w:r>
      <w:r>
        <w:rPr>
          <w:rFonts w:ascii="Cambria" w:hAnsi="Cambria"/>
          <w:b/>
          <w:bCs/>
          <w:sz w:val="24"/>
          <w:szCs w:val="24"/>
        </w:rPr>
        <w:t>5338/13</w:t>
      </w:r>
      <w:r w:rsidRPr="00DD5939">
        <w:rPr>
          <w:rFonts w:ascii="Cambria" w:hAnsi="Cambria"/>
          <w:b/>
          <w:bCs/>
          <w:sz w:val="24"/>
          <w:szCs w:val="24"/>
        </w:rPr>
        <w:t>.03.2024</w:t>
      </w:r>
      <w:r w:rsidRPr="00DD5939">
        <w:rPr>
          <w:rFonts w:ascii="Cambria" w:hAnsi="Cambria"/>
          <w:b/>
          <w:bCs/>
          <w:sz w:val="24"/>
          <w:szCs w:val="24"/>
        </w:rPr>
        <w:tab/>
      </w:r>
    </w:p>
    <w:p w14:paraId="6840CF90" w14:textId="77777777" w:rsidR="00A453F2" w:rsidRPr="00DD5939" w:rsidRDefault="00A453F2" w:rsidP="00A453F2">
      <w:pPr>
        <w:tabs>
          <w:tab w:val="left" w:pos="3456"/>
        </w:tabs>
        <w:spacing w:after="0" w:line="240" w:lineRule="auto"/>
        <w:jc w:val="center"/>
        <w:rPr>
          <w:rFonts w:ascii="Cambria" w:hAnsi="Cambria"/>
          <w:b/>
          <w:bCs/>
          <w:iCs/>
          <w:sz w:val="24"/>
          <w:szCs w:val="24"/>
        </w:rPr>
      </w:pPr>
    </w:p>
    <w:p w14:paraId="1967C87E" w14:textId="77777777" w:rsidR="00A453F2" w:rsidRPr="00DD5939" w:rsidRDefault="00A453F2" w:rsidP="00A453F2">
      <w:pPr>
        <w:tabs>
          <w:tab w:val="left" w:pos="3456"/>
        </w:tabs>
        <w:spacing w:after="0" w:line="240" w:lineRule="auto"/>
        <w:jc w:val="center"/>
        <w:rPr>
          <w:rFonts w:ascii="Cambria" w:hAnsi="Cambria"/>
          <w:b/>
          <w:bCs/>
          <w:iCs/>
          <w:sz w:val="24"/>
          <w:szCs w:val="24"/>
        </w:rPr>
      </w:pPr>
      <w:r w:rsidRPr="00DD5939">
        <w:rPr>
          <w:rFonts w:ascii="Cambria" w:hAnsi="Cambria"/>
          <w:b/>
          <w:bCs/>
          <w:iCs/>
          <w:sz w:val="24"/>
          <w:szCs w:val="24"/>
        </w:rPr>
        <w:t>RAPORT DE SPECIALITATE</w:t>
      </w:r>
    </w:p>
    <w:p w14:paraId="3D8342F2" w14:textId="77777777" w:rsidR="00A453F2" w:rsidRPr="00DD5939" w:rsidRDefault="00A453F2" w:rsidP="00A453F2">
      <w:pPr>
        <w:tabs>
          <w:tab w:val="left" w:pos="3456"/>
        </w:tabs>
        <w:spacing w:after="0" w:line="240" w:lineRule="auto"/>
        <w:jc w:val="center"/>
        <w:rPr>
          <w:rFonts w:ascii="Cambria" w:hAnsi="Cambria"/>
          <w:b/>
          <w:bCs/>
          <w:iCs/>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A453F2" w:rsidRPr="00DD5939" w14:paraId="07FF3D57" w14:textId="77777777" w:rsidTr="00F97399">
        <w:trPr>
          <w:trHeight w:val="278"/>
        </w:trPr>
        <w:tc>
          <w:tcPr>
            <w:tcW w:w="3896" w:type="dxa"/>
          </w:tcPr>
          <w:p w14:paraId="6FAC0817" w14:textId="77777777" w:rsidR="00A453F2" w:rsidRPr="00DD5939" w:rsidRDefault="00A453F2" w:rsidP="00F97399">
            <w:pPr>
              <w:tabs>
                <w:tab w:val="left" w:pos="3456"/>
              </w:tabs>
              <w:spacing w:after="0" w:line="240" w:lineRule="auto"/>
              <w:jc w:val="both"/>
              <w:rPr>
                <w:rFonts w:ascii="Cambria" w:hAnsi="Cambria"/>
                <w:iCs/>
                <w:sz w:val="24"/>
                <w:szCs w:val="24"/>
              </w:rPr>
            </w:pPr>
            <w:r w:rsidRPr="00DD5939">
              <w:rPr>
                <w:rFonts w:ascii="Cambria" w:hAnsi="Cambria"/>
                <w:iCs/>
                <w:sz w:val="24"/>
                <w:szCs w:val="24"/>
              </w:rPr>
              <w:t>Titlul proiectului de hotărâre</w:t>
            </w:r>
          </w:p>
        </w:tc>
        <w:tc>
          <w:tcPr>
            <w:tcW w:w="5729" w:type="dxa"/>
          </w:tcPr>
          <w:p w14:paraId="35BF53D1" w14:textId="77777777" w:rsidR="00A453F2" w:rsidRPr="00DD5939" w:rsidRDefault="00A453F2" w:rsidP="00F97399">
            <w:pPr>
              <w:pStyle w:val="NoSpacing"/>
              <w:rPr>
                <w:rFonts w:ascii="Cambria" w:hAnsi="Cambria"/>
                <w:sz w:val="24"/>
                <w:szCs w:val="24"/>
              </w:rPr>
            </w:pPr>
            <w:r w:rsidRPr="00DD5939">
              <w:rPr>
                <w:rFonts w:ascii="Cambria" w:hAnsi="Cambria"/>
                <w:bCs/>
                <w:noProof/>
                <w:sz w:val="24"/>
                <w:szCs w:val="24"/>
              </w:rPr>
              <w:t xml:space="preserve">Proiectul de hotărâre </w:t>
            </w:r>
            <w:r w:rsidRPr="00DD5939">
              <w:rPr>
                <w:rFonts w:ascii="Cambria" w:hAnsi="Cambria" w:cstheme="majorHAnsi"/>
                <w:sz w:val="24"/>
                <w:szCs w:val="24"/>
              </w:rPr>
              <w:t xml:space="preserve">privind </w:t>
            </w:r>
            <w:r w:rsidRPr="00DD5939">
              <w:rPr>
                <w:rFonts w:ascii="Cambria" w:hAnsi="Cambria"/>
                <w:sz w:val="24"/>
                <w:szCs w:val="24"/>
              </w:rPr>
              <w:t>aprobarea încheierii unui contract de prestări servicii pentru activitatea de întreținere și punere în funcțiune a rețelei de canalizare din localitatea Feleacu</w:t>
            </w:r>
            <w:r w:rsidRPr="00DD5939">
              <w:rPr>
                <w:rFonts w:ascii="Cambria" w:hAnsi="Cambria" w:cstheme="majorHAnsi"/>
                <w:sz w:val="24"/>
                <w:szCs w:val="24"/>
              </w:rPr>
              <w:t>.</w:t>
            </w:r>
          </w:p>
        </w:tc>
      </w:tr>
      <w:tr w:rsidR="00A453F2" w:rsidRPr="00DD5939" w14:paraId="2F1D5F70" w14:textId="77777777" w:rsidTr="00F97399">
        <w:tc>
          <w:tcPr>
            <w:tcW w:w="3896" w:type="dxa"/>
          </w:tcPr>
          <w:p w14:paraId="65E0DFDC" w14:textId="77777777" w:rsidR="00A453F2" w:rsidRPr="00DD5939" w:rsidRDefault="00A453F2" w:rsidP="00F97399">
            <w:pPr>
              <w:tabs>
                <w:tab w:val="left" w:pos="3456"/>
              </w:tabs>
              <w:spacing w:after="0" w:line="240" w:lineRule="auto"/>
              <w:jc w:val="both"/>
              <w:rPr>
                <w:rFonts w:ascii="Cambria" w:hAnsi="Cambria"/>
                <w:iCs/>
                <w:sz w:val="24"/>
                <w:szCs w:val="24"/>
              </w:rPr>
            </w:pPr>
            <w:r w:rsidRPr="00DD5939">
              <w:rPr>
                <w:rFonts w:ascii="Cambria" w:hAnsi="Cambria"/>
                <w:iCs/>
                <w:sz w:val="24"/>
                <w:szCs w:val="24"/>
              </w:rPr>
              <w:t>Compartiment de resort:</w:t>
            </w:r>
          </w:p>
        </w:tc>
        <w:tc>
          <w:tcPr>
            <w:tcW w:w="5729" w:type="dxa"/>
          </w:tcPr>
          <w:p w14:paraId="7EF8F008" w14:textId="77777777" w:rsidR="00A453F2" w:rsidRPr="00DD5939" w:rsidRDefault="00A453F2" w:rsidP="00F97399">
            <w:pPr>
              <w:tabs>
                <w:tab w:val="left" w:pos="3456"/>
              </w:tabs>
              <w:spacing w:after="0" w:line="240" w:lineRule="auto"/>
              <w:jc w:val="both"/>
              <w:rPr>
                <w:rFonts w:ascii="Cambria" w:hAnsi="Cambria"/>
                <w:iCs/>
                <w:sz w:val="24"/>
                <w:szCs w:val="24"/>
              </w:rPr>
            </w:pPr>
            <w:r w:rsidRPr="00DD5939">
              <w:rPr>
                <w:rFonts w:ascii="Cambria" w:hAnsi="Cambria"/>
                <w:iCs/>
                <w:sz w:val="24"/>
                <w:szCs w:val="24"/>
              </w:rPr>
              <w:t>Compartiment Juridic și Resurse Umane</w:t>
            </w:r>
          </w:p>
        </w:tc>
      </w:tr>
      <w:tr w:rsidR="00A453F2" w:rsidRPr="00DD5939" w14:paraId="688284F4" w14:textId="77777777" w:rsidTr="00F97399">
        <w:tc>
          <w:tcPr>
            <w:tcW w:w="9625" w:type="dxa"/>
            <w:gridSpan w:val="2"/>
          </w:tcPr>
          <w:p w14:paraId="14E32155" w14:textId="77777777" w:rsidR="00A453F2" w:rsidRPr="00DD5939" w:rsidRDefault="00A453F2" w:rsidP="00F97399">
            <w:pPr>
              <w:tabs>
                <w:tab w:val="left" w:pos="3456"/>
              </w:tabs>
              <w:spacing w:after="0" w:line="240" w:lineRule="auto"/>
              <w:jc w:val="both"/>
              <w:rPr>
                <w:rFonts w:ascii="Cambria" w:hAnsi="Cambria"/>
                <w:iCs/>
                <w:sz w:val="24"/>
                <w:szCs w:val="24"/>
              </w:rPr>
            </w:pPr>
            <w:r w:rsidRPr="00DD5939">
              <w:rPr>
                <w:rFonts w:ascii="Cambria" w:hAnsi="Cambria"/>
                <w:iCs/>
                <w:sz w:val="24"/>
                <w:szCs w:val="24"/>
              </w:rPr>
              <w:t xml:space="preserve">Secțiunea 1 – </w:t>
            </w:r>
            <w:r w:rsidRPr="00DD5939">
              <w:rPr>
                <w:rFonts w:ascii="Cambria" w:hAnsi="Cambria"/>
                <w:b/>
                <w:bCs/>
                <w:iCs/>
                <w:sz w:val="24"/>
                <w:szCs w:val="24"/>
              </w:rPr>
              <w:t>Documentare și analiză:</w:t>
            </w:r>
          </w:p>
        </w:tc>
      </w:tr>
      <w:tr w:rsidR="00A453F2" w:rsidRPr="00DD5939" w14:paraId="26915EBC" w14:textId="77777777" w:rsidTr="00F97399">
        <w:tc>
          <w:tcPr>
            <w:tcW w:w="9625" w:type="dxa"/>
            <w:gridSpan w:val="2"/>
          </w:tcPr>
          <w:p w14:paraId="723384FD" w14:textId="77777777" w:rsidR="00A453F2" w:rsidRPr="00DD5939" w:rsidRDefault="00A453F2" w:rsidP="00F97399">
            <w:pPr>
              <w:pStyle w:val="NoSpacing"/>
              <w:jc w:val="both"/>
              <w:rPr>
                <w:rFonts w:ascii="Cambria" w:hAnsi="Cambria" w:cstheme="majorHAnsi"/>
                <w:sz w:val="24"/>
                <w:szCs w:val="24"/>
              </w:rPr>
            </w:pPr>
            <w:r w:rsidRPr="00DD5939">
              <w:rPr>
                <w:rFonts w:ascii="Cambria" w:hAnsi="Cambria"/>
                <w:snapToGrid w:val="0"/>
                <w:sz w:val="24"/>
                <w:szCs w:val="24"/>
              </w:rPr>
              <w:t xml:space="preserve">              Obiectul/domeniul reglementat: </w:t>
            </w:r>
            <w:r w:rsidRPr="00DD5939">
              <w:rPr>
                <w:rFonts w:ascii="Cambria" w:hAnsi="Cambria"/>
                <w:sz w:val="24"/>
                <w:szCs w:val="24"/>
              </w:rPr>
              <w:t>aprobarea încheierii unui contract de prestări servicii pentru activitatea de întreținere și punere în funcțiune a rețelei de canalizare din localitatea Feleacu</w:t>
            </w:r>
            <w:r w:rsidRPr="00DD5939">
              <w:rPr>
                <w:rFonts w:ascii="Cambria" w:hAnsi="Cambria" w:cstheme="majorHAnsi"/>
                <w:sz w:val="24"/>
                <w:szCs w:val="24"/>
              </w:rPr>
              <w:t>.</w:t>
            </w:r>
          </w:p>
          <w:p w14:paraId="3D81E3E2" w14:textId="77777777" w:rsidR="00A453F2" w:rsidRPr="00DD5939" w:rsidRDefault="00A453F2" w:rsidP="00F97399">
            <w:pPr>
              <w:pStyle w:val="NoSpacing"/>
              <w:jc w:val="both"/>
              <w:rPr>
                <w:rFonts w:ascii="Cambria" w:hAnsi="Cambria" w:cstheme="majorHAnsi"/>
                <w:sz w:val="24"/>
                <w:szCs w:val="24"/>
              </w:rPr>
            </w:pPr>
            <w:r w:rsidRPr="00DD5939">
              <w:rPr>
                <w:rFonts w:ascii="Cambria" w:hAnsi="Cambria" w:cstheme="majorHAnsi"/>
                <w:sz w:val="24"/>
                <w:szCs w:val="24"/>
              </w:rPr>
              <w:t xml:space="preserve">              Pentru întocmirea prezentul raport de specialitate au fost avute în vedere prevederile:</w:t>
            </w:r>
          </w:p>
          <w:p w14:paraId="3B102640" w14:textId="77777777" w:rsidR="00A453F2" w:rsidRPr="00DD5939" w:rsidRDefault="00A453F2" w:rsidP="00A453F2">
            <w:pPr>
              <w:pStyle w:val="NoSpacing"/>
              <w:numPr>
                <w:ilvl w:val="0"/>
                <w:numId w:val="15"/>
              </w:numPr>
              <w:jc w:val="both"/>
              <w:rPr>
                <w:rFonts w:ascii="Cambria" w:hAnsi="Cambria"/>
                <w:sz w:val="24"/>
                <w:szCs w:val="24"/>
                <w:lang w:eastAsia="ro-RO"/>
              </w:rPr>
            </w:pPr>
            <w:r w:rsidRPr="00DD5939">
              <w:rPr>
                <w:rFonts w:ascii="Cambria" w:hAnsi="Cambria"/>
                <w:sz w:val="24"/>
                <w:szCs w:val="24"/>
                <w:lang w:eastAsia="ro-RO"/>
              </w:rPr>
              <w:t>Art. 129 alin.(1) , alin. (2) lit. d),alin. (7) lit. n) din OUG nr.57/2018 privind Codul administrativ, cu modificările și completările ulterioare;</w:t>
            </w:r>
          </w:p>
          <w:p w14:paraId="75983439" w14:textId="77777777" w:rsidR="00A453F2" w:rsidRPr="00DD5939" w:rsidRDefault="00A453F2" w:rsidP="00A453F2">
            <w:pPr>
              <w:pStyle w:val="NoSpacing"/>
              <w:numPr>
                <w:ilvl w:val="0"/>
                <w:numId w:val="15"/>
              </w:numPr>
              <w:jc w:val="both"/>
              <w:rPr>
                <w:rFonts w:ascii="Cambria" w:hAnsi="Cambria"/>
                <w:sz w:val="24"/>
                <w:szCs w:val="24"/>
                <w:lang w:eastAsia="ro-RO"/>
              </w:rPr>
            </w:pPr>
            <w:r w:rsidRPr="00DD5939">
              <w:rPr>
                <w:rFonts w:ascii="Cambria" w:hAnsi="Cambria"/>
                <w:sz w:val="24"/>
                <w:szCs w:val="24"/>
                <w:lang w:eastAsia="ro-RO"/>
              </w:rPr>
              <w:t>Legii nr. 287/2009 privind Codul civil, republicată, cu modificările și completările ulterioare;</w:t>
            </w:r>
          </w:p>
          <w:p w14:paraId="6B1859C7" w14:textId="77777777" w:rsidR="00A453F2" w:rsidRPr="00DD5939" w:rsidRDefault="00A453F2" w:rsidP="00A453F2">
            <w:pPr>
              <w:pStyle w:val="NoSpacing"/>
              <w:numPr>
                <w:ilvl w:val="0"/>
                <w:numId w:val="15"/>
              </w:numPr>
              <w:jc w:val="both"/>
              <w:rPr>
                <w:rFonts w:ascii="Cambria" w:hAnsi="Cambria"/>
                <w:sz w:val="24"/>
                <w:szCs w:val="24"/>
                <w:lang w:eastAsia="ro-RO"/>
              </w:rPr>
            </w:pPr>
            <w:r w:rsidRPr="00DD5939">
              <w:rPr>
                <w:rFonts w:ascii="Cambria" w:hAnsi="Cambria"/>
                <w:sz w:val="24"/>
                <w:szCs w:val="24"/>
                <w:lang w:eastAsia="ro-RO"/>
              </w:rPr>
              <w:t>Legii nr. 98/2016 privind achizițiile publice, cu modificările și completările ulterioare;</w:t>
            </w:r>
          </w:p>
          <w:p w14:paraId="203916DD" w14:textId="77777777" w:rsidR="00A453F2" w:rsidRPr="00DD5939" w:rsidRDefault="00A453F2" w:rsidP="00A453F2">
            <w:pPr>
              <w:pStyle w:val="NoSpacing"/>
              <w:numPr>
                <w:ilvl w:val="0"/>
                <w:numId w:val="15"/>
              </w:numPr>
              <w:jc w:val="both"/>
              <w:rPr>
                <w:rFonts w:ascii="Cambria" w:hAnsi="Cambria" w:cs="Times New Roman"/>
                <w:sz w:val="24"/>
                <w:szCs w:val="24"/>
              </w:rPr>
            </w:pPr>
            <w:r w:rsidRPr="00DD5939">
              <w:rPr>
                <w:rFonts w:ascii="Cambria" w:hAnsi="Cambria"/>
                <w:sz w:val="24"/>
                <w:szCs w:val="24"/>
                <w:lang w:eastAsia="ro-RO"/>
              </w:rPr>
              <w:t xml:space="preserve">H.G. nr. 395/2016 </w:t>
            </w:r>
            <w:r w:rsidRPr="00DD5939">
              <w:rPr>
                <w:rFonts w:ascii="Cambria" w:hAnsi="Cambria"/>
                <w:sz w:val="24"/>
                <w:szCs w:val="24"/>
              </w:rPr>
              <w:t>pentru aprobarea Normelor metodologice de aplicare a prevederilor referitoare la atribuirea contractului de achiziție publică</w:t>
            </w:r>
          </w:p>
          <w:p w14:paraId="492EE198" w14:textId="77777777" w:rsidR="00A453F2" w:rsidRPr="00DD5939" w:rsidRDefault="00A453F2" w:rsidP="00F97399">
            <w:pPr>
              <w:pStyle w:val="ListParagraph"/>
              <w:tabs>
                <w:tab w:val="left" w:pos="1276"/>
              </w:tabs>
              <w:jc w:val="both"/>
              <w:rPr>
                <w:rFonts w:ascii="Cambria" w:hAnsi="Cambria" w:cstheme="majorHAnsi"/>
                <w:color w:val="000000"/>
                <w:lang w:eastAsia="ro-RO"/>
              </w:rPr>
            </w:pPr>
          </w:p>
        </w:tc>
      </w:tr>
      <w:tr w:rsidR="00A453F2" w:rsidRPr="00DD5939" w14:paraId="491332AB" w14:textId="77777777" w:rsidTr="00F97399">
        <w:tc>
          <w:tcPr>
            <w:tcW w:w="9625" w:type="dxa"/>
            <w:gridSpan w:val="2"/>
            <w:tcBorders>
              <w:top w:val="single" w:sz="4" w:space="0" w:color="auto"/>
              <w:left w:val="single" w:sz="4" w:space="0" w:color="auto"/>
              <w:bottom w:val="single" w:sz="4" w:space="0" w:color="auto"/>
              <w:right w:val="single" w:sz="4" w:space="0" w:color="auto"/>
            </w:tcBorders>
          </w:tcPr>
          <w:p w14:paraId="31EC15F5" w14:textId="77777777" w:rsidR="00A453F2" w:rsidRPr="00DD5939" w:rsidRDefault="00A453F2" w:rsidP="00F97399">
            <w:pPr>
              <w:tabs>
                <w:tab w:val="left" w:pos="3456"/>
              </w:tabs>
              <w:spacing w:after="0" w:line="240" w:lineRule="auto"/>
              <w:jc w:val="both"/>
              <w:rPr>
                <w:rFonts w:ascii="Cambria" w:hAnsi="Cambria" w:cs="Courier New"/>
                <w:noProof/>
                <w:sz w:val="24"/>
                <w:szCs w:val="24"/>
              </w:rPr>
            </w:pPr>
            <w:r w:rsidRPr="00DD5939">
              <w:rPr>
                <w:rFonts w:ascii="Cambria" w:hAnsi="Cambria" w:cs="Courier New"/>
                <w:noProof/>
                <w:sz w:val="24"/>
                <w:szCs w:val="24"/>
              </w:rPr>
              <w:t xml:space="preserve">Secțiunea a 2-a - </w:t>
            </w:r>
            <w:r w:rsidRPr="00DD5939">
              <w:rPr>
                <w:rFonts w:ascii="Cambria" w:hAnsi="Cambria" w:cs="Courier New"/>
                <w:b/>
                <w:bCs/>
                <w:noProof/>
                <w:sz w:val="24"/>
                <w:szCs w:val="24"/>
              </w:rPr>
              <w:t>Fundamentare</w:t>
            </w:r>
            <w:r w:rsidRPr="00DD5939">
              <w:rPr>
                <w:rFonts w:ascii="Cambria" w:hAnsi="Cambria" w:cs="Courier New"/>
                <w:noProof/>
                <w:sz w:val="24"/>
                <w:szCs w:val="24"/>
              </w:rPr>
              <w:t xml:space="preserve"> tehnică, respectiv cerințele de natuă tehnică, economică, juridică, posibilități de realizare în condiții de utilitate, legalitate, regularitate, eficiență, eficacitate și economicitate: </w:t>
            </w:r>
          </w:p>
        </w:tc>
      </w:tr>
      <w:tr w:rsidR="00A453F2" w:rsidRPr="00DD5939" w14:paraId="1453E26E" w14:textId="77777777" w:rsidTr="00F97399">
        <w:tc>
          <w:tcPr>
            <w:tcW w:w="9625" w:type="dxa"/>
            <w:gridSpan w:val="2"/>
            <w:tcBorders>
              <w:top w:val="single" w:sz="4" w:space="0" w:color="auto"/>
              <w:left w:val="single" w:sz="4" w:space="0" w:color="auto"/>
              <w:bottom w:val="single" w:sz="4" w:space="0" w:color="auto"/>
              <w:right w:val="single" w:sz="4" w:space="0" w:color="auto"/>
            </w:tcBorders>
          </w:tcPr>
          <w:p w14:paraId="008B9BB9" w14:textId="77777777" w:rsidR="00A453F2" w:rsidRPr="00DD5939" w:rsidRDefault="00A453F2" w:rsidP="00F97399">
            <w:pPr>
              <w:pStyle w:val="NoSpacing"/>
              <w:jc w:val="both"/>
              <w:rPr>
                <w:rFonts w:ascii="Cambria" w:hAnsi="Cambria"/>
                <w:b/>
                <w:bCs/>
                <w:sz w:val="24"/>
                <w:szCs w:val="24"/>
              </w:rPr>
            </w:pPr>
            <w:r w:rsidRPr="00DD5939">
              <w:rPr>
                <w:rFonts w:ascii="Cambria" w:hAnsi="Cambria"/>
                <w:sz w:val="24"/>
                <w:szCs w:val="24"/>
              </w:rPr>
              <w:t xml:space="preserve">                Lucrarea privind “COLECTAREA ȘI EPURAREA APEI UZATE MENAJERE ÎN LOCALITATEA FELEACU, JUDEȚUL CLUJ ( ETAPA I)” care a format obiectul contractului de proiectare și execuție nr. 3251 din 25.04.2019 s-a finalizat cu procesul-verbal de recepție la terminarea lucrărilor nr. 531/4338/</w:t>
            </w:r>
            <w:r w:rsidRPr="00DD5939">
              <w:rPr>
                <w:rFonts w:ascii="Cambria" w:hAnsi="Cambria"/>
                <w:b/>
                <w:bCs/>
                <w:sz w:val="24"/>
                <w:szCs w:val="24"/>
              </w:rPr>
              <w:t>28.02.2024.</w:t>
            </w:r>
          </w:p>
          <w:p w14:paraId="06E1B445" w14:textId="77777777" w:rsidR="00A453F2" w:rsidRPr="00DD5939" w:rsidRDefault="00A453F2" w:rsidP="00F97399">
            <w:pPr>
              <w:pStyle w:val="NoSpacing"/>
              <w:jc w:val="both"/>
              <w:rPr>
                <w:rFonts w:ascii="Cambria" w:hAnsi="Cambria"/>
                <w:sz w:val="24"/>
                <w:szCs w:val="24"/>
              </w:rPr>
            </w:pPr>
            <w:r w:rsidRPr="00DD5939">
              <w:rPr>
                <w:rFonts w:ascii="Cambria" w:hAnsi="Cambria"/>
                <w:sz w:val="24"/>
                <w:szCs w:val="24"/>
              </w:rPr>
              <w:t xml:space="preserve">              Până la momentul predării către Compania de Apă Someș SA a rețelei de canalizare din localitatea Feleacu este necesară asigurarea punerii în funcțiune și întreținerea rețelei de canalizare, a bazinelor și a căminelor de racord. Pentru aceasta este necesară încheierea unui contract de prestări servicii pentru activitatea de întreținere și punere în funcțiune a rețelei de canalizare din localitatea Feleacu.</w:t>
            </w:r>
          </w:p>
          <w:p w14:paraId="1BCD670E" w14:textId="77777777" w:rsidR="00A453F2" w:rsidRPr="00DD5939" w:rsidRDefault="00A453F2" w:rsidP="00F97399">
            <w:pPr>
              <w:pStyle w:val="NoSpacing"/>
              <w:jc w:val="both"/>
              <w:rPr>
                <w:rFonts w:ascii="Cambria" w:hAnsi="Cambria"/>
                <w:sz w:val="24"/>
                <w:szCs w:val="24"/>
              </w:rPr>
            </w:pPr>
            <w:r w:rsidRPr="00DD5939">
              <w:rPr>
                <w:rFonts w:ascii="Cambria" w:hAnsi="Cambria"/>
                <w:sz w:val="24"/>
                <w:szCs w:val="24"/>
              </w:rPr>
              <w:t xml:space="preserve">             Potrivit prevederilor din Legea nr. 241/2006 privind serviciul de alimentare cu apă </w:t>
            </w:r>
            <w:proofErr w:type="spellStart"/>
            <w:r w:rsidRPr="00DD5939">
              <w:rPr>
                <w:rFonts w:ascii="Cambria" w:hAnsi="Cambria"/>
                <w:sz w:val="24"/>
                <w:szCs w:val="24"/>
              </w:rPr>
              <w:t>şi</w:t>
            </w:r>
            <w:proofErr w:type="spellEnd"/>
            <w:r w:rsidRPr="00DD5939">
              <w:rPr>
                <w:rFonts w:ascii="Cambria" w:hAnsi="Cambria"/>
                <w:sz w:val="24"/>
                <w:szCs w:val="24"/>
              </w:rPr>
              <w:t xml:space="preserve"> de canalizare:</w:t>
            </w:r>
          </w:p>
          <w:p w14:paraId="31F7349A"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Art. 17. - (1) </w:t>
            </w:r>
            <w:proofErr w:type="spellStart"/>
            <w:r w:rsidRPr="00DD5939">
              <w:rPr>
                <w:rFonts w:ascii="Cambria" w:hAnsi="Cambria"/>
                <w:i/>
                <w:iCs/>
                <w:sz w:val="24"/>
                <w:szCs w:val="24"/>
              </w:rPr>
              <w:t>Infiintarea</w:t>
            </w:r>
            <w:proofErr w:type="spellEnd"/>
            <w:r w:rsidRPr="00DD5939">
              <w:rPr>
                <w:rFonts w:ascii="Cambria" w:hAnsi="Cambria"/>
                <w:i/>
                <w:iCs/>
                <w:sz w:val="24"/>
                <w:szCs w:val="24"/>
              </w:rPr>
              <w:t xml:space="preserve">, organizarea, coordonarea, gestionarea, monitorizarea si controlul </w:t>
            </w:r>
            <w:proofErr w:type="spellStart"/>
            <w:r w:rsidRPr="00DD5939">
              <w:rPr>
                <w:rFonts w:ascii="Cambria" w:hAnsi="Cambria"/>
                <w:i/>
                <w:iCs/>
                <w:sz w:val="24"/>
                <w:szCs w:val="24"/>
              </w:rPr>
              <w:t>furnizarii</w:t>
            </w:r>
            <w:proofErr w:type="spellEnd"/>
            <w:r w:rsidRPr="00DD5939">
              <w:rPr>
                <w:rFonts w:ascii="Cambria" w:hAnsi="Cambria"/>
                <w:i/>
                <w:iCs/>
                <w:sz w:val="24"/>
                <w:szCs w:val="24"/>
              </w:rPr>
              <w:t>/</w:t>
            </w:r>
            <w:proofErr w:type="spellStart"/>
            <w:r w:rsidRPr="00DD5939">
              <w:rPr>
                <w:rFonts w:ascii="Cambria" w:hAnsi="Cambria"/>
                <w:i/>
                <w:iCs/>
                <w:sz w:val="24"/>
                <w:szCs w:val="24"/>
              </w:rPr>
              <w:t>prestarii</w:t>
            </w:r>
            <w:proofErr w:type="spellEnd"/>
            <w:r w:rsidRPr="00DD5939">
              <w:rPr>
                <w:rFonts w:ascii="Cambria" w:hAnsi="Cambria"/>
                <w:i/>
                <w:iCs/>
                <w:sz w:val="24"/>
                <w:szCs w:val="24"/>
              </w:rPr>
              <w:t xml:space="preserve"> reglementate a serviciului de alimentare cu apa si de canalizare la nivelul comunelor, </w:t>
            </w:r>
            <w:proofErr w:type="spellStart"/>
            <w:r w:rsidRPr="00DD5939">
              <w:rPr>
                <w:rFonts w:ascii="Cambria" w:hAnsi="Cambria"/>
                <w:i/>
                <w:iCs/>
                <w:sz w:val="24"/>
                <w:szCs w:val="24"/>
              </w:rPr>
              <w:t>oraselor</w:t>
            </w:r>
            <w:proofErr w:type="spellEnd"/>
            <w:r w:rsidRPr="00DD5939">
              <w:rPr>
                <w:rFonts w:ascii="Cambria" w:hAnsi="Cambria"/>
                <w:i/>
                <w:iCs/>
                <w:sz w:val="24"/>
                <w:szCs w:val="24"/>
              </w:rPr>
              <w:t xml:space="preserve">, municipiilor, </w:t>
            </w:r>
            <w:proofErr w:type="spellStart"/>
            <w:r w:rsidRPr="00DD5939">
              <w:rPr>
                <w:rFonts w:ascii="Cambria" w:hAnsi="Cambria"/>
                <w:i/>
                <w:iCs/>
                <w:sz w:val="24"/>
                <w:szCs w:val="24"/>
              </w:rPr>
              <w:t>judetelor</w:t>
            </w:r>
            <w:proofErr w:type="spellEnd"/>
            <w:r w:rsidRPr="00DD5939">
              <w:rPr>
                <w:rFonts w:ascii="Cambria" w:hAnsi="Cambria"/>
                <w:i/>
                <w:iCs/>
                <w:sz w:val="24"/>
                <w:szCs w:val="24"/>
              </w:rPr>
              <w:t xml:space="preserve">, precum si administrarea, exploatarea si asigurarea </w:t>
            </w:r>
            <w:proofErr w:type="spellStart"/>
            <w:r w:rsidRPr="00DD5939">
              <w:rPr>
                <w:rFonts w:ascii="Cambria" w:hAnsi="Cambria"/>
                <w:i/>
                <w:iCs/>
                <w:sz w:val="24"/>
                <w:szCs w:val="24"/>
              </w:rPr>
              <w:t>functionarii</w:t>
            </w:r>
            <w:proofErr w:type="spellEnd"/>
            <w:r w:rsidRPr="00DD5939">
              <w:rPr>
                <w:rFonts w:ascii="Cambria" w:hAnsi="Cambria"/>
                <w:i/>
                <w:iCs/>
                <w:sz w:val="24"/>
                <w:szCs w:val="24"/>
              </w:rPr>
              <w:t xml:space="preserve"> sistemelor publice de alimentare cu apa si de canalizare aferente acestuia constituie competente exclusive ale </w:t>
            </w:r>
            <w:proofErr w:type="spellStart"/>
            <w:r w:rsidRPr="00DD5939">
              <w:rPr>
                <w:rFonts w:ascii="Cambria" w:hAnsi="Cambria"/>
                <w:i/>
                <w:iCs/>
                <w:sz w:val="24"/>
                <w:szCs w:val="24"/>
              </w:rPr>
              <w:t>autoritatilor</w:t>
            </w:r>
            <w:proofErr w:type="spellEnd"/>
            <w:r w:rsidRPr="00DD5939">
              <w:rPr>
                <w:rFonts w:ascii="Cambria" w:hAnsi="Cambria"/>
                <w:i/>
                <w:iCs/>
                <w:sz w:val="24"/>
                <w:szCs w:val="24"/>
              </w:rPr>
              <w:t xml:space="preserve"> </w:t>
            </w:r>
            <w:proofErr w:type="spellStart"/>
            <w:r w:rsidRPr="00DD5939">
              <w:rPr>
                <w:rFonts w:ascii="Cambria" w:hAnsi="Cambria"/>
                <w:i/>
                <w:iCs/>
                <w:sz w:val="24"/>
                <w:szCs w:val="24"/>
              </w:rPr>
              <w:t>administratiei</w:t>
            </w:r>
            <w:proofErr w:type="spellEnd"/>
            <w:r w:rsidRPr="00DD5939">
              <w:rPr>
                <w:rFonts w:ascii="Cambria" w:hAnsi="Cambria"/>
                <w:i/>
                <w:iCs/>
                <w:sz w:val="24"/>
                <w:szCs w:val="24"/>
              </w:rPr>
              <w:t xml:space="preserve"> publice locale, pe care le exercita in </w:t>
            </w:r>
            <w:proofErr w:type="spellStart"/>
            <w:r w:rsidRPr="00DD5939">
              <w:rPr>
                <w:rFonts w:ascii="Cambria" w:hAnsi="Cambria"/>
                <w:i/>
                <w:iCs/>
                <w:sz w:val="24"/>
                <w:szCs w:val="24"/>
              </w:rPr>
              <w:t>conditiile</w:t>
            </w:r>
            <w:proofErr w:type="spellEnd"/>
            <w:r w:rsidRPr="00DD5939">
              <w:rPr>
                <w:rFonts w:ascii="Cambria" w:hAnsi="Cambria"/>
                <w:i/>
                <w:iCs/>
                <w:sz w:val="24"/>
                <w:szCs w:val="24"/>
              </w:rPr>
              <w:t xml:space="preserve"> legii. (...)</w:t>
            </w:r>
          </w:p>
          <w:p w14:paraId="73A9D617"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(3) Gestionarea serviciului de alimentare cu apa si de canalizare, respectiv exploatarea si </w:t>
            </w:r>
            <w:proofErr w:type="spellStart"/>
            <w:r w:rsidRPr="00DD5939">
              <w:rPr>
                <w:rFonts w:ascii="Cambria" w:hAnsi="Cambria"/>
                <w:i/>
                <w:iCs/>
                <w:sz w:val="24"/>
                <w:szCs w:val="24"/>
              </w:rPr>
              <w:t>functionarea</w:t>
            </w:r>
            <w:proofErr w:type="spellEnd"/>
            <w:r w:rsidRPr="00DD5939">
              <w:rPr>
                <w:rFonts w:ascii="Cambria" w:hAnsi="Cambria"/>
                <w:i/>
                <w:iCs/>
                <w:sz w:val="24"/>
                <w:szCs w:val="24"/>
              </w:rPr>
              <w:t xml:space="preserve"> sistemelor aferente, se </w:t>
            </w:r>
            <w:proofErr w:type="spellStart"/>
            <w:r w:rsidRPr="00DD5939">
              <w:rPr>
                <w:rFonts w:ascii="Cambria" w:hAnsi="Cambria"/>
                <w:i/>
                <w:iCs/>
                <w:sz w:val="24"/>
                <w:szCs w:val="24"/>
              </w:rPr>
              <w:t>organizeaza</w:t>
            </w:r>
            <w:proofErr w:type="spellEnd"/>
            <w:r w:rsidRPr="00DD5939">
              <w:rPr>
                <w:rFonts w:ascii="Cambria" w:hAnsi="Cambria"/>
                <w:i/>
                <w:iCs/>
                <w:sz w:val="24"/>
                <w:szCs w:val="24"/>
              </w:rPr>
              <w:t xml:space="preserve"> astfel </w:t>
            </w:r>
            <w:proofErr w:type="spellStart"/>
            <w:r w:rsidRPr="00DD5939">
              <w:rPr>
                <w:rFonts w:ascii="Cambria" w:hAnsi="Cambria"/>
                <w:i/>
                <w:iCs/>
                <w:sz w:val="24"/>
                <w:szCs w:val="24"/>
              </w:rPr>
              <w:t>incat</w:t>
            </w:r>
            <w:proofErr w:type="spellEnd"/>
            <w:r w:rsidRPr="00DD5939">
              <w:rPr>
                <w:rFonts w:ascii="Cambria" w:hAnsi="Cambria"/>
                <w:i/>
                <w:iCs/>
                <w:sz w:val="24"/>
                <w:szCs w:val="24"/>
              </w:rPr>
              <w:t xml:space="preserve"> sa asigure respectarea </w:t>
            </w:r>
            <w:proofErr w:type="spellStart"/>
            <w:r w:rsidRPr="00DD5939">
              <w:rPr>
                <w:rFonts w:ascii="Cambria" w:hAnsi="Cambria"/>
                <w:i/>
                <w:iCs/>
                <w:sz w:val="24"/>
                <w:szCs w:val="24"/>
              </w:rPr>
              <w:t>conditiilor</w:t>
            </w:r>
            <w:proofErr w:type="spellEnd"/>
            <w:r w:rsidRPr="00DD5939">
              <w:rPr>
                <w:rFonts w:ascii="Cambria" w:hAnsi="Cambria"/>
                <w:i/>
                <w:iCs/>
                <w:sz w:val="24"/>
                <w:szCs w:val="24"/>
              </w:rPr>
              <w:t xml:space="preserve"> </w:t>
            </w:r>
            <w:proofErr w:type="spellStart"/>
            <w:r w:rsidRPr="00DD5939">
              <w:rPr>
                <w:rFonts w:ascii="Cambria" w:hAnsi="Cambria"/>
                <w:i/>
                <w:iCs/>
                <w:sz w:val="24"/>
                <w:szCs w:val="24"/>
              </w:rPr>
              <w:lastRenderedPageBreak/>
              <w:t>prevazute</w:t>
            </w:r>
            <w:proofErr w:type="spellEnd"/>
            <w:r w:rsidRPr="00DD5939">
              <w:rPr>
                <w:rFonts w:ascii="Cambria" w:hAnsi="Cambria"/>
                <w:i/>
                <w:iCs/>
                <w:sz w:val="24"/>
                <w:szCs w:val="24"/>
              </w:rPr>
              <w:t xml:space="preserve"> de </w:t>
            </w:r>
            <w:proofErr w:type="spellStart"/>
            <w:r w:rsidRPr="00DD5939">
              <w:rPr>
                <w:rFonts w:ascii="Cambria" w:hAnsi="Cambria"/>
                <w:i/>
                <w:iCs/>
                <w:sz w:val="24"/>
                <w:szCs w:val="24"/>
              </w:rPr>
              <w:t>legislatia</w:t>
            </w:r>
            <w:proofErr w:type="spellEnd"/>
            <w:r w:rsidRPr="00DD5939">
              <w:rPr>
                <w:rFonts w:ascii="Cambria" w:hAnsi="Cambria"/>
                <w:i/>
                <w:iCs/>
                <w:sz w:val="24"/>
                <w:szCs w:val="24"/>
              </w:rPr>
              <w:t xml:space="preserve"> in vigoare privind calitatea apei potabile si epurarea apelor uzate si in </w:t>
            </w:r>
            <w:proofErr w:type="spellStart"/>
            <w:r w:rsidRPr="00DD5939">
              <w:rPr>
                <w:rFonts w:ascii="Cambria" w:hAnsi="Cambria"/>
                <w:i/>
                <w:iCs/>
                <w:sz w:val="24"/>
                <w:szCs w:val="24"/>
              </w:rPr>
              <w:t>functie</w:t>
            </w:r>
            <w:proofErr w:type="spellEnd"/>
            <w:r w:rsidRPr="00DD5939">
              <w:rPr>
                <w:rFonts w:ascii="Cambria" w:hAnsi="Cambria"/>
                <w:i/>
                <w:iCs/>
                <w:sz w:val="24"/>
                <w:szCs w:val="24"/>
              </w:rPr>
              <w:t xml:space="preserve"> de:</w:t>
            </w:r>
          </w:p>
          <w:p w14:paraId="55872641"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a) nevoile </w:t>
            </w:r>
            <w:proofErr w:type="spellStart"/>
            <w:r w:rsidRPr="00DD5939">
              <w:rPr>
                <w:rFonts w:ascii="Cambria" w:hAnsi="Cambria"/>
                <w:i/>
                <w:iCs/>
                <w:sz w:val="24"/>
                <w:szCs w:val="24"/>
              </w:rPr>
              <w:t>comunitatilor</w:t>
            </w:r>
            <w:proofErr w:type="spellEnd"/>
            <w:r w:rsidRPr="00DD5939">
              <w:rPr>
                <w:rFonts w:ascii="Cambria" w:hAnsi="Cambria"/>
                <w:i/>
                <w:iCs/>
                <w:sz w:val="24"/>
                <w:szCs w:val="24"/>
              </w:rPr>
              <w:t xml:space="preserve"> locale;</w:t>
            </w:r>
          </w:p>
          <w:p w14:paraId="3CD37171"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b) </w:t>
            </w:r>
            <w:proofErr w:type="spellStart"/>
            <w:r w:rsidRPr="00DD5939">
              <w:rPr>
                <w:rFonts w:ascii="Cambria" w:hAnsi="Cambria"/>
                <w:i/>
                <w:iCs/>
                <w:sz w:val="24"/>
                <w:szCs w:val="24"/>
              </w:rPr>
              <w:t>marimea</w:t>
            </w:r>
            <w:proofErr w:type="spellEnd"/>
            <w:r w:rsidRPr="00DD5939">
              <w:rPr>
                <w:rFonts w:ascii="Cambria" w:hAnsi="Cambria"/>
                <w:i/>
                <w:iCs/>
                <w:sz w:val="24"/>
                <w:szCs w:val="24"/>
              </w:rPr>
              <w:t xml:space="preserve">, gradul de dezvoltare si </w:t>
            </w:r>
            <w:proofErr w:type="spellStart"/>
            <w:r w:rsidRPr="00DD5939">
              <w:rPr>
                <w:rFonts w:ascii="Cambria" w:hAnsi="Cambria"/>
                <w:i/>
                <w:iCs/>
                <w:sz w:val="24"/>
                <w:szCs w:val="24"/>
              </w:rPr>
              <w:t>particularitatile</w:t>
            </w:r>
            <w:proofErr w:type="spellEnd"/>
            <w:r w:rsidRPr="00DD5939">
              <w:rPr>
                <w:rFonts w:ascii="Cambria" w:hAnsi="Cambria"/>
                <w:i/>
                <w:iCs/>
                <w:sz w:val="24"/>
                <w:szCs w:val="24"/>
              </w:rPr>
              <w:t xml:space="preserve"> </w:t>
            </w:r>
            <w:proofErr w:type="spellStart"/>
            <w:r w:rsidRPr="00DD5939">
              <w:rPr>
                <w:rFonts w:ascii="Cambria" w:hAnsi="Cambria"/>
                <w:i/>
                <w:iCs/>
                <w:sz w:val="24"/>
                <w:szCs w:val="24"/>
              </w:rPr>
              <w:t>economico</w:t>
            </w:r>
            <w:proofErr w:type="spellEnd"/>
            <w:r w:rsidRPr="00DD5939">
              <w:rPr>
                <w:rFonts w:ascii="Cambria" w:hAnsi="Cambria"/>
                <w:i/>
                <w:iCs/>
                <w:sz w:val="24"/>
                <w:szCs w:val="24"/>
              </w:rPr>
              <w:t xml:space="preserve">-sociale ale </w:t>
            </w:r>
            <w:proofErr w:type="spellStart"/>
            <w:r w:rsidRPr="00DD5939">
              <w:rPr>
                <w:rFonts w:ascii="Cambria" w:hAnsi="Cambria"/>
                <w:i/>
                <w:iCs/>
                <w:sz w:val="24"/>
                <w:szCs w:val="24"/>
              </w:rPr>
              <w:t>localitatilor</w:t>
            </w:r>
            <w:proofErr w:type="spellEnd"/>
            <w:r w:rsidRPr="00DD5939">
              <w:rPr>
                <w:rFonts w:ascii="Cambria" w:hAnsi="Cambria"/>
                <w:i/>
                <w:iCs/>
                <w:sz w:val="24"/>
                <w:szCs w:val="24"/>
              </w:rPr>
              <w:t>;</w:t>
            </w:r>
          </w:p>
          <w:p w14:paraId="16B3D020"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c) starea sistemelor de alimentare cu apa si de canalizare existente;</w:t>
            </w:r>
          </w:p>
          <w:p w14:paraId="0B440776"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 xml:space="preserve">d) </w:t>
            </w:r>
            <w:proofErr w:type="spellStart"/>
            <w:r w:rsidRPr="00DD5939">
              <w:rPr>
                <w:rFonts w:ascii="Cambria" w:hAnsi="Cambria"/>
                <w:i/>
                <w:iCs/>
                <w:sz w:val="24"/>
                <w:szCs w:val="24"/>
              </w:rPr>
              <w:t>posibilitatile</w:t>
            </w:r>
            <w:proofErr w:type="spellEnd"/>
            <w:r w:rsidRPr="00DD5939">
              <w:rPr>
                <w:rFonts w:ascii="Cambria" w:hAnsi="Cambria"/>
                <w:i/>
                <w:iCs/>
                <w:sz w:val="24"/>
                <w:szCs w:val="24"/>
              </w:rPr>
              <w:t xml:space="preserve"> locale de </w:t>
            </w:r>
            <w:proofErr w:type="spellStart"/>
            <w:r w:rsidRPr="00DD5939">
              <w:rPr>
                <w:rFonts w:ascii="Cambria" w:hAnsi="Cambria"/>
                <w:i/>
                <w:iCs/>
                <w:sz w:val="24"/>
                <w:szCs w:val="24"/>
              </w:rPr>
              <w:t>finantare</w:t>
            </w:r>
            <w:proofErr w:type="spellEnd"/>
            <w:r w:rsidRPr="00DD5939">
              <w:rPr>
                <w:rFonts w:ascii="Cambria" w:hAnsi="Cambria"/>
                <w:i/>
                <w:iCs/>
                <w:sz w:val="24"/>
                <w:szCs w:val="24"/>
              </w:rPr>
              <w:t xml:space="preserve"> a </w:t>
            </w:r>
            <w:proofErr w:type="spellStart"/>
            <w:r w:rsidRPr="00DD5939">
              <w:rPr>
                <w:rFonts w:ascii="Cambria" w:hAnsi="Cambria"/>
                <w:i/>
                <w:iCs/>
                <w:sz w:val="24"/>
                <w:szCs w:val="24"/>
              </w:rPr>
              <w:t>exploatarii</w:t>
            </w:r>
            <w:proofErr w:type="spellEnd"/>
            <w:r w:rsidRPr="00DD5939">
              <w:rPr>
                <w:rFonts w:ascii="Cambria" w:hAnsi="Cambria"/>
                <w:i/>
                <w:iCs/>
                <w:sz w:val="24"/>
                <w:szCs w:val="24"/>
              </w:rPr>
              <w:t xml:space="preserve"> si </w:t>
            </w:r>
            <w:proofErr w:type="spellStart"/>
            <w:r w:rsidRPr="00DD5939">
              <w:rPr>
                <w:rFonts w:ascii="Cambria" w:hAnsi="Cambria"/>
                <w:i/>
                <w:iCs/>
                <w:sz w:val="24"/>
                <w:szCs w:val="24"/>
              </w:rPr>
              <w:t>functionarii</w:t>
            </w:r>
            <w:proofErr w:type="spellEnd"/>
            <w:r w:rsidRPr="00DD5939">
              <w:rPr>
                <w:rFonts w:ascii="Cambria" w:hAnsi="Cambria"/>
                <w:i/>
                <w:iCs/>
                <w:sz w:val="24"/>
                <w:szCs w:val="24"/>
              </w:rPr>
              <w:t xml:space="preserve"> serviciului, respectiv a </w:t>
            </w:r>
            <w:proofErr w:type="spellStart"/>
            <w:r w:rsidRPr="00DD5939">
              <w:rPr>
                <w:rFonts w:ascii="Cambria" w:hAnsi="Cambria"/>
                <w:i/>
                <w:iCs/>
                <w:sz w:val="24"/>
                <w:szCs w:val="24"/>
              </w:rPr>
              <w:t>infiintarii</w:t>
            </w:r>
            <w:proofErr w:type="spellEnd"/>
            <w:r w:rsidRPr="00DD5939">
              <w:rPr>
                <w:rFonts w:ascii="Cambria" w:hAnsi="Cambria"/>
                <w:i/>
                <w:iCs/>
                <w:sz w:val="24"/>
                <w:szCs w:val="24"/>
              </w:rPr>
              <w:t xml:space="preserve"> ori </w:t>
            </w:r>
            <w:proofErr w:type="spellStart"/>
            <w:r w:rsidRPr="00DD5939">
              <w:rPr>
                <w:rFonts w:ascii="Cambria" w:hAnsi="Cambria"/>
                <w:i/>
                <w:iCs/>
                <w:sz w:val="24"/>
                <w:szCs w:val="24"/>
              </w:rPr>
              <w:t>dezvoltarii</w:t>
            </w:r>
            <w:proofErr w:type="spellEnd"/>
            <w:r w:rsidRPr="00DD5939">
              <w:rPr>
                <w:rFonts w:ascii="Cambria" w:hAnsi="Cambria"/>
                <w:i/>
                <w:iCs/>
                <w:sz w:val="24"/>
                <w:szCs w:val="24"/>
              </w:rPr>
              <w:t xml:space="preserve"> infrastructurii </w:t>
            </w:r>
            <w:proofErr w:type="spellStart"/>
            <w:r w:rsidRPr="00DD5939">
              <w:rPr>
                <w:rFonts w:ascii="Cambria" w:hAnsi="Cambria"/>
                <w:i/>
                <w:iCs/>
                <w:sz w:val="24"/>
                <w:szCs w:val="24"/>
              </w:rPr>
              <w:t>tehnico</w:t>
            </w:r>
            <w:proofErr w:type="spellEnd"/>
            <w:r w:rsidRPr="00DD5939">
              <w:rPr>
                <w:rFonts w:ascii="Cambria" w:hAnsi="Cambria"/>
                <w:i/>
                <w:iCs/>
                <w:sz w:val="24"/>
                <w:szCs w:val="24"/>
              </w:rPr>
              <w:t>-edilitare aferente;</w:t>
            </w:r>
          </w:p>
          <w:p w14:paraId="4BDEF74F" w14:textId="77777777" w:rsidR="00A453F2" w:rsidRPr="00DD5939" w:rsidRDefault="00A453F2" w:rsidP="00F97399">
            <w:pPr>
              <w:pStyle w:val="NoSpacing"/>
              <w:jc w:val="both"/>
              <w:rPr>
                <w:rFonts w:ascii="Cambria" w:hAnsi="Cambria"/>
                <w:i/>
                <w:iCs/>
                <w:sz w:val="24"/>
                <w:szCs w:val="24"/>
              </w:rPr>
            </w:pPr>
            <w:r w:rsidRPr="00DD5939">
              <w:rPr>
                <w:rFonts w:ascii="Cambria" w:hAnsi="Cambria"/>
                <w:i/>
                <w:iCs/>
                <w:sz w:val="24"/>
                <w:szCs w:val="24"/>
              </w:rPr>
              <w:t>e) raportul cost-calitate optim pentru serviciul furnizat/prestat utilizatorilor.</w:t>
            </w:r>
          </w:p>
          <w:p w14:paraId="43C26971" w14:textId="77777777" w:rsidR="00A453F2" w:rsidRPr="00DD5939" w:rsidRDefault="00A453F2" w:rsidP="00F97399">
            <w:pPr>
              <w:pStyle w:val="NoSpacing"/>
              <w:jc w:val="both"/>
              <w:rPr>
                <w:rFonts w:ascii="Cambria" w:hAnsi="Cambria"/>
                <w:sz w:val="24"/>
                <w:szCs w:val="24"/>
              </w:rPr>
            </w:pPr>
            <w:r w:rsidRPr="00DD5939">
              <w:rPr>
                <w:rFonts w:ascii="Cambria" w:hAnsi="Cambria"/>
                <w:sz w:val="24"/>
                <w:szCs w:val="24"/>
              </w:rPr>
              <w:t xml:space="preserve">            Achiziția de servicii de întreținere și punere în funcțiune a rețelei de canalizare din localitatea Feleacu</w:t>
            </w:r>
            <w:r w:rsidRPr="00DD5939">
              <w:rPr>
                <w:rFonts w:ascii="Cambria" w:hAnsi="Cambria" w:cstheme="majorHAnsi"/>
                <w:sz w:val="24"/>
                <w:szCs w:val="24"/>
              </w:rPr>
              <w:t xml:space="preserve"> se va realiza în conformitate cu prevederile </w:t>
            </w:r>
            <w:r w:rsidRPr="00DD5939">
              <w:rPr>
                <w:rFonts w:ascii="Cambria" w:hAnsi="Cambria"/>
                <w:sz w:val="24"/>
                <w:szCs w:val="24"/>
                <w:lang w:eastAsia="ro-RO"/>
              </w:rPr>
              <w:t xml:space="preserve">Legii nr. 98/2016 privind achizițiile publice, cu modificările și completările ulterioare și H.G.nr.395/2016 </w:t>
            </w:r>
            <w:r w:rsidRPr="00DD5939">
              <w:rPr>
                <w:rFonts w:ascii="Cambria" w:hAnsi="Cambria"/>
                <w:sz w:val="24"/>
                <w:szCs w:val="24"/>
              </w:rPr>
              <w:t xml:space="preserve">pentru aprobarea Normelor metodologice de aplicare a prevederilor referitoare la atribuirea contractului de </w:t>
            </w:r>
            <w:proofErr w:type="spellStart"/>
            <w:r w:rsidRPr="00DD5939">
              <w:rPr>
                <w:rFonts w:ascii="Cambria" w:hAnsi="Cambria"/>
                <w:sz w:val="24"/>
                <w:szCs w:val="24"/>
              </w:rPr>
              <w:t>achizitie</w:t>
            </w:r>
            <w:proofErr w:type="spellEnd"/>
            <w:r w:rsidRPr="00DD5939">
              <w:rPr>
                <w:rFonts w:ascii="Cambria" w:hAnsi="Cambria"/>
                <w:sz w:val="24"/>
                <w:szCs w:val="24"/>
              </w:rPr>
              <w:t xml:space="preserve"> publica</w:t>
            </w:r>
          </w:p>
        </w:tc>
      </w:tr>
      <w:tr w:rsidR="00A453F2" w:rsidRPr="00DD5939" w14:paraId="4B625F9E" w14:textId="77777777" w:rsidTr="00F97399">
        <w:tc>
          <w:tcPr>
            <w:tcW w:w="9625" w:type="dxa"/>
            <w:gridSpan w:val="2"/>
            <w:tcBorders>
              <w:top w:val="single" w:sz="4" w:space="0" w:color="auto"/>
              <w:left w:val="single" w:sz="4" w:space="0" w:color="auto"/>
              <w:bottom w:val="single" w:sz="4" w:space="0" w:color="auto"/>
              <w:right w:val="single" w:sz="4" w:space="0" w:color="auto"/>
            </w:tcBorders>
          </w:tcPr>
          <w:p w14:paraId="71224949" w14:textId="77777777" w:rsidR="00A453F2" w:rsidRPr="00DD5939" w:rsidRDefault="00A453F2" w:rsidP="00F97399">
            <w:pPr>
              <w:tabs>
                <w:tab w:val="left" w:pos="3456"/>
              </w:tabs>
              <w:spacing w:after="0" w:line="240" w:lineRule="auto"/>
              <w:jc w:val="both"/>
              <w:rPr>
                <w:rFonts w:ascii="Cambria" w:hAnsi="Cambria" w:cs="Courier New"/>
                <w:b/>
                <w:bCs/>
                <w:noProof/>
                <w:sz w:val="24"/>
                <w:szCs w:val="24"/>
              </w:rPr>
            </w:pPr>
            <w:r w:rsidRPr="00DD5939">
              <w:rPr>
                <w:rFonts w:ascii="Cambria" w:hAnsi="Cambria" w:cs="Courier New"/>
                <w:noProof/>
                <w:sz w:val="24"/>
                <w:szCs w:val="24"/>
              </w:rPr>
              <w:lastRenderedPageBreak/>
              <w:t>Secțiunea a 3-a</w:t>
            </w:r>
            <w:r w:rsidRPr="00DD5939">
              <w:rPr>
                <w:rFonts w:ascii="Cambria" w:hAnsi="Cambria" w:cs="Courier New"/>
                <w:b/>
                <w:bCs/>
                <w:noProof/>
                <w:sz w:val="24"/>
                <w:szCs w:val="24"/>
              </w:rPr>
              <w:t xml:space="preserve"> Impactul financiar</w:t>
            </w:r>
          </w:p>
        </w:tc>
      </w:tr>
      <w:tr w:rsidR="00A453F2" w:rsidRPr="00DD5939" w14:paraId="15EF8A63" w14:textId="77777777" w:rsidTr="00F97399">
        <w:tc>
          <w:tcPr>
            <w:tcW w:w="9625" w:type="dxa"/>
            <w:gridSpan w:val="2"/>
            <w:tcBorders>
              <w:top w:val="single" w:sz="4" w:space="0" w:color="auto"/>
              <w:left w:val="single" w:sz="4" w:space="0" w:color="auto"/>
              <w:bottom w:val="single" w:sz="4" w:space="0" w:color="auto"/>
              <w:right w:val="single" w:sz="4" w:space="0" w:color="auto"/>
            </w:tcBorders>
          </w:tcPr>
          <w:p w14:paraId="17FB1208" w14:textId="77777777" w:rsidR="00A453F2" w:rsidRPr="00DD5939" w:rsidRDefault="00A453F2" w:rsidP="00F97399">
            <w:pPr>
              <w:pStyle w:val="NoSpacing"/>
              <w:rPr>
                <w:rFonts w:ascii="Cambria" w:hAnsi="Cambria" w:cs="Courier New"/>
                <w:noProof/>
                <w:sz w:val="24"/>
                <w:szCs w:val="24"/>
              </w:rPr>
            </w:pPr>
            <w:r w:rsidRPr="00DD5939">
              <w:rPr>
                <w:rFonts w:ascii="Cambria" w:hAnsi="Cambria"/>
                <w:sz w:val="24"/>
                <w:szCs w:val="24"/>
              </w:rPr>
              <w:t xml:space="preserve">               </w:t>
            </w:r>
            <w:r w:rsidRPr="00DD5939">
              <w:rPr>
                <w:rFonts w:ascii="Cambria" w:eastAsia="Calibri" w:hAnsi="Cambria"/>
                <w:iCs/>
                <w:noProof/>
                <w:sz w:val="24"/>
                <w:szCs w:val="24"/>
              </w:rPr>
              <w:t>Costul serviciilor</w:t>
            </w:r>
            <w:r w:rsidRPr="00DD5939">
              <w:rPr>
                <w:rFonts w:ascii="Cambria" w:hAnsi="Cambria"/>
                <w:iCs/>
                <w:sz w:val="24"/>
                <w:szCs w:val="24"/>
              </w:rPr>
              <w:t xml:space="preserve"> de întreținere și punere în funcțiune a rețelei de canalizare din localitatea Feleacu se suportă de la bugetul local al comunei Feleacu.</w:t>
            </w:r>
          </w:p>
        </w:tc>
      </w:tr>
      <w:tr w:rsidR="00A453F2" w:rsidRPr="00DD5939" w14:paraId="115BABE2" w14:textId="77777777" w:rsidTr="00F97399">
        <w:tc>
          <w:tcPr>
            <w:tcW w:w="9625" w:type="dxa"/>
            <w:gridSpan w:val="2"/>
            <w:tcBorders>
              <w:top w:val="single" w:sz="4" w:space="0" w:color="auto"/>
              <w:left w:val="single" w:sz="4" w:space="0" w:color="auto"/>
              <w:bottom w:val="single" w:sz="4" w:space="0" w:color="auto"/>
              <w:right w:val="single" w:sz="4" w:space="0" w:color="auto"/>
            </w:tcBorders>
          </w:tcPr>
          <w:p w14:paraId="219CA466" w14:textId="77777777" w:rsidR="00A453F2" w:rsidRPr="00DD5939" w:rsidRDefault="00A453F2" w:rsidP="00F97399">
            <w:pPr>
              <w:tabs>
                <w:tab w:val="left" w:pos="3456"/>
              </w:tabs>
              <w:spacing w:after="0" w:line="240" w:lineRule="auto"/>
              <w:jc w:val="both"/>
              <w:rPr>
                <w:rFonts w:ascii="Cambria" w:hAnsi="Cambria" w:cs="Courier New"/>
                <w:noProof/>
                <w:sz w:val="24"/>
                <w:szCs w:val="24"/>
              </w:rPr>
            </w:pPr>
            <w:r w:rsidRPr="00DD5939">
              <w:rPr>
                <w:rFonts w:ascii="Cambria" w:hAnsi="Cambria" w:cs="Courier New"/>
                <w:noProof/>
                <w:sz w:val="24"/>
                <w:szCs w:val="24"/>
              </w:rPr>
              <w:t xml:space="preserve">Secțiunea a 4-a - </w:t>
            </w:r>
            <w:r w:rsidRPr="00DD5939">
              <w:rPr>
                <w:rFonts w:ascii="Cambria" w:hAnsi="Cambria" w:cs="Courier New"/>
                <w:b/>
                <w:bCs/>
                <w:noProof/>
                <w:sz w:val="24"/>
                <w:szCs w:val="24"/>
              </w:rPr>
              <w:t>Concluzii/propuneri:</w:t>
            </w:r>
          </w:p>
        </w:tc>
      </w:tr>
      <w:tr w:rsidR="00A453F2" w:rsidRPr="00DD5939" w14:paraId="2B8F176A" w14:textId="77777777" w:rsidTr="00F97399">
        <w:tc>
          <w:tcPr>
            <w:tcW w:w="9625" w:type="dxa"/>
            <w:gridSpan w:val="2"/>
            <w:tcBorders>
              <w:top w:val="single" w:sz="4" w:space="0" w:color="auto"/>
              <w:left w:val="single" w:sz="4" w:space="0" w:color="auto"/>
              <w:bottom w:val="single" w:sz="4" w:space="0" w:color="auto"/>
              <w:right w:val="single" w:sz="4" w:space="0" w:color="auto"/>
            </w:tcBorders>
          </w:tcPr>
          <w:p w14:paraId="04DDB3E1" w14:textId="77777777" w:rsidR="00A453F2" w:rsidRPr="00DD5939" w:rsidRDefault="00A453F2" w:rsidP="00F97399">
            <w:pPr>
              <w:tabs>
                <w:tab w:val="left" w:pos="3456"/>
              </w:tabs>
              <w:spacing w:after="0" w:line="240" w:lineRule="auto"/>
              <w:jc w:val="both"/>
              <w:rPr>
                <w:rFonts w:ascii="Cambria" w:hAnsi="Cambria" w:cs="Courier New"/>
                <w:noProof/>
                <w:sz w:val="24"/>
                <w:szCs w:val="24"/>
              </w:rPr>
            </w:pPr>
            <w:r w:rsidRPr="00DD5939">
              <w:rPr>
                <w:rFonts w:ascii="Cambria" w:hAnsi="Cambria" w:cs="Courier New"/>
                <w:noProof/>
                <w:sz w:val="24"/>
                <w:szCs w:val="24"/>
              </w:rPr>
              <w:t xml:space="preserve">              În urma analizării proiectului de hotărâre și a documentării efectuate, certificăm faptul că proiectul de hotărâre îndeplinește cerințele de oportunitate și legalitate.</w:t>
            </w:r>
          </w:p>
          <w:p w14:paraId="484A69BF" w14:textId="77777777" w:rsidR="00A453F2" w:rsidRPr="00DD5939" w:rsidRDefault="00A453F2" w:rsidP="00F97399">
            <w:pPr>
              <w:tabs>
                <w:tab w:val="left" w:pos="3456"/>
              </w:tabs>
              <w:spacing w:after="0" w:line="240" w:lineRule="auto"/>
              <w:jc w:val="both"/>
              <w:rPr>
                <w:rFonts w:ascii="Cambria" w:hAnsi="Cambria"/>
                <w:noProof/>
                <w:sz w:val="24"/>
                <w:szCs w:val="24"/>
              </w:rPr>
            </w:pPr>
            <w:r w:rsidRPr="00DD5939">
              <w:rPr>
                <w:rFonts w:ascii="Cambria" w:hAnsi="Cambria"/>
                <w:sz w:val="24"/>
                <w:szCs w:val="24"/>
              </w:rPr>
              <w:t xml:space="preserve">              Precizăm totodată, că proiectul de hotărâre a fost elaborate cu respectarea prevederilor art. 80-81 din Legea 24/2000 privind normele de tehnică legislativă pentru elaborarea actelor normative,</w:t>
            </w:r>
            <w:r w:rsidRPr="00DD5939">
              <w:rPr>
                <w:rStyle w:val="slitbdy"/>
                <w:rFonts w:ascii="Cambria" w:hAnsi="Cambria"/>
                <w:noProof/>
              </w:rPr>
              <w:t xml:space="preserve"> cu modificările și completările ulterioare.</w:t>
            </w:r>
          </w:p>
          <w:p w14:paraId="69C7A844" w14:textId="77777777" w:rsidR="00A453F2" w:rsidRPr="00DD5939" w:rsidRDefault="00A453F2" w:rsidP="00F97399">
            <w:pPr>
              <w:pStyle w:val="NoSpacing"/>
              <w:rPr>
                <w:rFonts w:ascii="Cambria" w:hAnsi="Cambria"/>
                <w:sz w:val="24"/>
                <w:szCs w:val="24"/>
              </w:rPr>
            </w:pPr>
            <w:r w:rsidRPr="00DD5939">
              <w:rPr>
                <w:rFonts w:ascii="Cambria" w:hAnsi="Cambria"/>
                <w:color w:val="212529"/>
                <w:sz w:val="24"/>
                <w:szCs w:val="24"/>
                <w:shd w:val="clear" w:color="auto" w:fill="FFFFFF"/>
              </w:rPr>
              <w:t xml:space="preserve">             Având în vedere prevederile legale expuse anterior în prezentul raport, apreciem ca proiectul de hotărâre </w:t>
            </w:r>
            <w:r w:rsidRPr="00DD5939">
              <w:rPr>
                <w:rFonts w:ascii="Cambria" w:hAnsi="Cambria" w:cstheme="majorHAnsi"/>
                <w:sz w:val="24"/>
                <w:szCs w:val="24"/>
              </w:rPr>
              <w:t xml:space="preserve">privind </w:t>
            </w:r>
            <w:r w:rsidRPr="00DD5939">
              <w:rPr>
                <w:rFonts w:ascii="Cambria" w:hAnsi="Cambria"/>
                <w:sz w:val="24"/>
                <w:szCs w:val="24"/>
              </w:rPr>
              <w:t>aprobarea încheierii unui contract de prestări servicii pentru activitatea de întreținere și punere în funcțiune a rețelei de canalizare din localitatea Feleacu</w:t>
            </w:r>
            <w:r w:rsidRPr="00DD5939">
              <w:rPr>
                <w:rFonts w:ascii="Cambria" w:hAnsi="Cambria" w:cstheme="majorHAnsi"/>
                <w:sz w:val="24"/>
                <w:szCs w:val="24"/>
              </w:rPr>
              <w:t>.</w:t>
            </w:r>
            <w:r w:rsidRPr="00DD5939">
              <w:rPr>
                <w:rFonts w:ascii="Cambria" w:hAnsi="Cambria"/>
                <w:sz w:val="24"/>
                <w:szCs w:val="24"/>
              </w:rPr>
              <w:t>, îndeplinește condițiile legale pentru a fi supus dezbaterii și aprobării plenului Consiliului Local Feleacu.</w:t>
            </w:r>
          </w:p>
        </w:tc>
      </w:tr>
    </w:tbl>
    <w:p w14:paraId="2B8207C3" w14:textId="77777777" w:rsidR="00A453F2" w:rsidRPr="00551505" w:rsidRDefault="00A453F2" w:rsidP="00A453F2">
      <w:pPr>
        <w:spacing w:after="0" w:line="240" w:lineRule="auto"/>
        <w:jc w:val="center"/>
        <w:rPr>
          <w:rFonts w:ascii="Cambria" w:hAnsi="Cambria"/>
          <w:b/>
          <w:bCs/>
        </w:rPr>
      </w:pPr>
    </w:p>
    <w:p w14:paraId="36709DE8" w14:textId="77777777" w:rsidR="00A453F2" w:rsidRPr="00551505" w:rsidRDefault="00A453F2" w:rsidP="00A453F2">
      <w:pPr>
        <w:spacing w:after="0" w:line="240" w:lineRule="auto"/>
        <w:jc w:val="center"/>
        <w:rPr>
          <w:rFonts w:ascii="Cambria" w:hAnsi="Cambria"/>
          <w:b/>
          <w:bCs/>
        </w:rPr>
      </w:pPr>
      <w:r w:rsidRPr="00551505">
        <w:rPr>
          <w:rFonts w:ascii="Cambria" w:hAnsi="Cambria"/>
          <w:b/>
          <w:bCs/>
        </w:rPr>
        <w:t>Consilier Juridic</w:t>
      </w:r>
    </w:p>
    <w:p w14:paraId="19668D7F" w14:textId="77777777" w:rsidR="00A453F2" w:rsidRDefault="00A453F2" w:rsidP="00A453F2">
      <w:pPr>
        <w:spacing w:after="0" w:line="240" w:lineRule="auto"/>
        <w:jc w:val="center"/>
        <w:rPr>
          <w:rFonts w:ascii="Cambria" w:hAnsi="Cambria"/>
          <w:b/>
          <w:bCs/>
        </w:rPr>
      </w:pPr>
      <w:r w:rsidRPr="00551505">
        <w:rPr>
          <w:rFonts w:ascii="Cambria" w:hAnsi="Cambria"/>
          <w:b/>
          <w:bCs/>
        </w:rPr>
        <w:t>Țibre Claudia Manuela</w:t>
      </w:r>
    </w:p>
    <w:p w14:paraId="0E4F0E2B" w14:textId="77777777" w:rsidR="00A453F2" w:rsidRPr="0018334F" w:rsidRDefault="00A453F2" w:rsidP="00A453F2">
      <w:pPr>
        <w:rPr>
          <w:rFonts w:ascii="Cambria" w:hAnsi="Cambria"/>
          <w:b/>
          <w:bCs/>
        </w:rPr>
      </w:pPr>
    </w:p>
    <w:p w14:paraId="7099713D" w14:textId="0DC2D2AC" w:rsidR="00A453F2" w:rsidRDefault="00A453F2" w:rsidP="007C6225">
      <w:pPr>
        <w:pStyle w:val="Standard"/>
        <w:jc w:val="center"/>
        <w:rPr>
          <w:lang w:val="ro-RO"/>
        </w:rPr>
      </w:pPr>
    </w:p>
    <w:p w14:paraId="0618D665" w14:textId="01E5A63B" w:rsidR="00A453F2" w:rsidRDefault="00A453F2" w:rsidP="007C6225">
      <w:pPr>
        <w:pStyle w:val="Standard"/>
        <w:jc w:val="center"/>
        <w:rPr>
          <w:lang w:val="ro-RO"/>
        </w:rPr>
      </w:pPr>
    </w:p>
    <w:p w14:paraId="6226C820" w14:textId="04D8514B" w:rsidR="00A453F2" w:rsidRDefault="00A453F2" w:rsidP="007C6225">
      <w:pPr>
        <w:pStyle w:val="Standard"/>
        <w:jc w:val="center"/>
        <w:rPr>
          <w:lang w:val="ro-RO"/>
        </w:rPr>
      </w:pPr>
    </w:p>
    <w:p w14:paraId="79B3504E" w14:textId="6F1CCB07" w:rsidR="00A453F2" w:rsidRDefault="00A453F2" w:rsidP="007C6225">
      <w:pPr>
        <w:pStyle w:val="Standard"/>
        <w:jc w:val="center"/>
        <w:rPr>
          <w:lang w:val="ro-RO"/>
        </w:rPr>
      </w:pPr>
    </w:p>
    <w:p w14:paraId="3EA5ADC6" w14:textId="750863DC" w:rsidR="00A453F2" w:rsidRDefault="00A453F2" w:rsidP="007C6225">
      <w:pPr>
        <w:pStyle w:val="Standard"/>
        <w:jc w:val="center"/>
        <w:rPr>
          <w:lang w:val="ro-RO"/>
        </w:rPr>
      </w:pPr>
    </w:p>
    <w:p w14:paraId="5DEBF471" w14:textId="400D8744" w:rsidR="00A453F2" w:rsidRDefault="00A453F2" w:rsidP="007C6225">
      <w:pPr>
        <w:pStyle w:val="Standard"/>
        <w:jc w:val="center"/>
        <w:rPr>
          <w:lang w:val="ro-RO"/>
        </w:rPr>
      </w:pPr>
    </w:p>
    <w:p w14:paraId="620B0AFA" w14:textId="5CB0F967" w:rsidR="00A453F2" w:rsidRDefault="00A453F2" w:rsidP="007C6225">
      <w:pPr>
        <w:pStyle w:val="Standard"/>
        <w:jc w:val="center"/>
        <w:rPr>
          <w:lang w:val="ro-RO"/>
        </w:rPr>
      </w:pPr>
    </w:p>
    <w:p w14:paraId="0C5CC36E" w14:textId="5DC212B9" w:rsidR="00A453F2" w:rsidRDefault="00A453F2" w:rsidP="007C6225">
      <w:pPr>
        <w:pStyle w:val="Standard"/>
        <w:jc w:val="center"/>
        <w:rPr>
          <w:lang w:val="ro-RO"/>
        </w:rPr>
      </w:pPr>
    </w:p>
    <w:p w14:paraId="79553326" w14:textId="549820E1" w:rsidR="00A453F2" w:rsidRDefault="00A453F2" w:rsidP="007C6225">
      <w:pPr>
        <w:pStyle w:val="Standard"/>
        <w:jc w:val="center"/>
        <w:rPr>
          <w:lang w:val="ro-RO"/>
        </w:rPr>
      </w:pPr>
    </w:p>
    <w:p w14:paraId="6B323D1D" w14:textId="015F7887" w:rsidR="00A453F2" w:rsidRDefault="00A453F2" w:rsidP="007C6225">
      <w:pPr>
        <w:pStyle w:val="Standard"/>
        <w:jc w:val="center"/>
        <w:rPr>
          <w:lang w:val="ro-RO"/>
        </w:rPr>
      </w:pPr>
    </w:p>
    <w:p w14:paraId="469F713D" w14:textId="6DC812B7" w:rsidR="00A453F2" w:rsidRDefault="00A453F2" w:rsidP="007C6225">
      <w:pPr>
        <w:pStyle w:val="Standard"/>
        <w:jc w:val="center"/>
        <w:rPr>
          <w:lang w:val="ro-RO"/>
        </w:rPr>
      </w:pPr>
    </w:p>
    <w:p w14:paraId="2F82EED1" w14:textId="4D1096FA" w:rsidR="00A453F2" w:rsidRDefault="00A453F2" w:rsidP="007C6225">
      <w:pPr>
        <w:pStyle w:val="Standard"/>
        <w:jc w:val="center"/>
        <w:rPr>
          <w:lang w:val="ro-RO"/>
        </w:rPr>
      </w:pPr>
    </w:p>
    <w:p w14:paraId="107CC080" w14:textId="1CF1B383" w:rsidR="00A453F2" w:rsidRDefault="00A453F2" w:rsidP="007C6225">
      <w:pPr>
        <w:pStyle w:val="Standard"/>
        <w:jc w:val="center"/>
        <w:rPr>
          <w:lang w:val="ro-RO"/>
        </w:rPr>
      </w:pPr>
    </w:p>
    <w:p w14:paraId="7F80673A" w14:textId="7C051693" w:rsidR="00A453F2" w:rsidRDefault="00A453F2" w:rsidP="007C6225">
      <w:pPr>
        <w:pStyle w:val="Standard"/>
        <w:jc w:val="center"/>
        <w:rPr>
          <w:lang w:val="ro-RO"/>
        </w:rPr>
      </w:pPr>
    </w:p>
    <w:p w14:paraId="6A400501" w14:textId="350CDE17" w:rsidR="00A453F2" w:rsidRDefault="00A453F2" w:rsidP="007C6225">
      <w:pPr>
        <w:pStyle w:val="Standard"/>
        <w:jc w:val="center"/>
        <w:rPr>
          <w:lang w:val="ro-RO"/>
        </w:rPr>
      </w:pPr>
    </w:p>
    <w:p w14:paraId="49B0F351" w14:textId="247357E6" w:rsidR="00A453F2" w:rsidRDefault="00A453F2" w:rsidP="007C6225">
      <w:pPr>
        <w:pStyle w:val="Standard"/>
        <w:jc w:val="center"/>
        <w:rPr>
          <w:lang w:val="ro-RO"/>
        </w:rPr>
      </w:pPr>
    </w:p>
    <w:p w14:paraId="77FFD47D" w14:textId="2C87B99F" w:rsidR="00A453F2" w:rsidRDefault="00A453F2" w:rsidP="007C6225">
      <w:pPr>
        <w:pStyle w:val="Standard"/>
        <w:jc w:val="center"/>
        <w:rPr>
          <w:lang w:val="ro-RO"/>
        </w:rPr>
      </w:pPr>
    </w:p>
    <w:p w14:paraId="6DE8C620" w14:textId="77777777" w:rsidR="00A453F2" w:rsidRDefault="00A453F2" w:rsidP="007C6225">
      <w:pPr>
        <w:pStyle w:val="Standard"/>
        <w:jc w:val="center"/>
        <w:rPr>
          <w:lang w:val="ro-RO"/>
        </w:rPr>
      </w:pPr>
    </w:p>
    <w:p w14:paraId="1F253D59" w14:textId="77777777" w:rsidR="00A453F2" w:rsidRPr="00A453F2" w:rsidRDefault="00A453F2" w:rsidP="00A453F2">
      <w:pPr>
        <w:pStyle w:val="NoSpacing1"/>
        <w:jc w:val="center"/>
        <w:rPr>
          <w:rFonts w:ascii="Cambria" w:hAnsi="Cambria"/>
          <w:sz w:val="24"/>
          <w:szCs w:val="24"/>
        </w:rPr>
      </w:pPr>
      <w:r w:rsidRPr="00A453F2">
        <w:rPr>
          <w:rFonts w:ascii="Cambria" w:hAnsi="Cambria"/>
          <w:sz w:val="24"/>
          <w:szCs w:val="24"/>
        </w:rPr>
        <w:lastRenderedPageBreak/>
        <w:t>ROMÂNIA</w:t>
      </w:r>
    </w:p>
    <w:p w14:paraId="72AF4FCD" w14:textId="77777777" w:rsidR="00A453F2" w:rsidRPr="00A453F2" w:rsidRDefault="00A453F2" w:rsidP="00A453F2">
      <w:pPr>
        <w:pStyle w:val="NoSpacing1"/>
        <w:jc w:val="center"/>
        <w:rPr>
          <w:rFonts w:ascii="Cambria" w:hAnsi="Cambria"/>
          <w:sz w:val="24"/>
          <w:szCs w:val="24"/>
        </w:rPr>
      </w:pPr>
      <w:r w:rsidRPr="00A453F2">
        <w:rPr>
          <w:rFonts w:ascii="Cambria" w:hAnsi="Cambria"/>
          <w:sz w:val="24"/>
          <w:szCs w:val="24"/>
        </w:rPr>
        <w:t>JUDEŢUL CLUJ</w:t>
      </w:r>
    </w:p>
    <w:p w14:paraId="4A956ED2" w14:textId="77777777" w:rsidR="00A453F2" w:rsidRPr="00A453F2" w:rsidRDefault="00A453F2" w:rsidP="00A453F2">
      <w:pPr>
        <w:pStyle w:val="NoSpacing1"/>
        <w:jc w:val="center"/>
        <w:rPr>
          <w:rFonts w:ascii="Cambria" w:hAnsi="Cambria"/>
          <w:sz w:val="24"/>
          <w:szCs w:val="24"/>
        </w:rPr>
      </w:pPr>
      <w:r w:rsidRPr="00A453F2">
        <w:rPr>
          <w:rFonts w:ascii="Cambria" w:hAnsi="Cambria"/>
          <w:sz w:val="24"/>
          <w:szCs w:val="24"/>
        </w:rPr>
        <w:t>COMUNA FELEACU</w:t>
      </w:r>
    </w:p>
    <w:p w14:paraId="61C95829" w14:textId="77777777" w:rsidR="00A453F2" w:rsidRPr="00A453F2" w:rsidRDefault="00A453F2" w:rsidP="00A453F2">
      <w:pPr>
        <w:pStyle w:val="NoSpacing1"/>
        <w:jc w:val="center"/>
        <w:rPr>
          <w:rFonts w:ascii="Cambria" w:hAnsi="Cambria"/>
          <w:sz w:val="24"/>
          <w:szCs w:val="24"/>
        </w:rPr>
      </w:pPr>
      <w:r w:rsidRPr="00A453F2">
        <w:rPr>
          <w:rFonts w:ascii="Cambria" w:hAnsi="Cambria"/>
          <w:sz w:val="24"/>
          <w:szCs w:val="24"/>
        </w:rPr>
        <w:t>CONSILIUL LOCAL</w:t>
      </w:r>
    </w:p>
    <w:p w14:paraId="04480FFD" w14:textId="77777777" w:rsidR="00A453F2" w:rsidRPr="00A453F2" w:rsidRDefault="00A453F2" w:rsidP="00A453F2">
      <w:pPr>
        <w:pStyle w:val="NoSpacing1"/>
        <w:jc w:val="center"/>
        <w:rPr>
          <w:rFonts w:ascii="Cambria" w:hAnsi="Cambria"/>
          <w:sz w:val="24"/>
          <w:szCs w:val="24"/>
        </w:rPr>
      </w:pPr>
    </w:p>
    <w:p w14:paraId="5B9A1062" w14:textId="77777777" w:rsidR="00A453F2" w:rsidRPr="00A453F2" w:rsidRDefault="00A453F2" w:rsidP="00A453F2">
      <w:pPr>
        <w:pStyle w:val="NoSpacing1"/>
        <w:jc w:val="center"/>
        <w:rPr>
          <w:rFonts w:ascii="Cambria" w:hAnsi="Cambria"/>
          <w:sz w:val="24"/>
          <w:szCs w:val="24"/>
        </w:rPr>
      </w:pPr>
      <w:r w:rsidRPr="00A453F2">
        <w:rPr>
          <w:rFonts w:ascii="Cambria" w:hAnsi="Cambria"/>
          <w:sz w:val="24"/>
          <w:szCs w:val="24"/>
        </w:rPr>
        <w:t>PROIECT DE HOTĂRÂRE Nr. 29/2024</w:t>
      </w:r>
    </w:p>
    <w:p w14:paraId="28C1819B" w14:textId="6AF822C0" w:rsidR="00A453F2" w:rsidRPr="00A453F2" w:rsidRDefault="00A453F2" w:rsidP="00A453F2">
      <w:pPr>
        <w:pStyle w:val="NoSpacing1"/>
        <w:jc w:val="center"/>
        <w:rPr>
          <w:rFonts w:ascii="Cambria" w:hAnsi="Cambria"/>
          <w:sz w:val="24"/>
          <w:szCs w:val="24"/>
        </w:rPr>
      </w:pPr>
      <w:r w:rsidRPr="00A453F2">
        <w:rPr>
          <w:rFonts w:ascii="Cambria" w:hAnsi="Cambria"/>
          <w:sz w:val="24"/>
          <w:szCs w:val="24"/>
        </w:rPr>
        <w:t>privind aprobarea Programului de subvenționare a Campaniei de sterilizare a câinilor cu stăpân,  ce aparțin rasei comune și metișilor acestora din comuna Feleacu</w:t>
      </w:r>
    </w:p>
    <w:p w14:paraId="6B938485" w14:textId="77777777" w:rsidR="00A453F2" w:rsidRPr="00622090" w:rsidRDefault="00A453F2" w:rsidP="00A453F2">
      <w:pPr>
        <w:pStyle w:val="NoSpacing"/>
        <w:jc w:val="both"/>
        <w:rPr>
          <w:rFonts w:ascii="Cambria" w:hAnsi="Cambria"/>
        </w:rPr>
      </w:pPr>
      <w:r>
        <w:rPr>
          <w:rFonts w:ascii="Cambria" w:hAnsi="Cambria"/>
        </w:rPr>
        <w:t xml:space="preserve">               </w:t>
      </w:r>
      <w:r w:rsidRPr="00622090">
        <w:rPr>
          <w:rFonts w:ascii="Cambria" w:hAnsi="Cambria"/>
        </w:rPr>
        <w:t>Consiliul Local al comunei Feleacu, județul Cluj, în ședință ordinară;</w:t>
      </w:r>
    </w:p>
    <w:p w14:paraId="154FD4A9" w14:textId="77777777" w:rsidR="00A453F2" w:rsidRDefault="00A453F2" w:rsidP="00A453F2">
      <w:pPr>
        <w:pStyle w:val="NoSpacing"/>
        <w:jc w:val="both"/>
        <w:rPr>
          <w:rFonts w:ascii="Cambria" w:hAnsi="Cambria"/>
          <w:lang w:eastAsia="ro-RO"/>
        </w:rPr>
      </w:pPr>
      <w:r w:rsidRPr="00622090">
        <w:rPr>
          <w:rFonts w:ascii="Cambria" w:hAnsi="Cambria"/>
        </w:rPr>
        <w:tab/>
        <w:t>Analizând proiectul de hotărâre privind aprobarea</w:t>
      </w:r>
      <w:r>
        <w:rPr>
          <w:rFonts w:ascii="Cambria" w:hAnsi="Cambria"/>
        </w:rPr>
        <w:t xml:space="preserve"> </w:t>
      </w:r>
      <w:r w:rsidRPr="00B25789">
        <w:rPr>
          <w:rFonts w:ascii="Cambria" w:hAnsi="Cambria"/>
          <w:sz w:val="24"/>
          <w:szCs w:val="24"/>
        </w:rPr>
        <w:t xml:space="preserve">Programului de subvenționare a  Campaniei de sterilizare a câinilor cu stăpân,  ce aparțin rasei comune și metișilor acestora din </w:t>
      </w:r>
      <w:r>
        <w:rPr>
          <w:rFonts w:ascii="Cambria" w:hAnsi="Cambria"/>
          <w:sz w:val="24"/>
          <w:szCs w:val="24"/>
        </w:rPr>
        <w:t xml:space="preserve">comuna Feleacu </w:t>
      </w:r>
      <w:r w:rsidRPr="00622090">
        <w:rPr>
          <w:rFonts w:ascii="Cambria" w:hAnsi="Cambria"/>
        </w:rPr>
        <w:t xml:space="preserve">, propus de </w:t>
      </w:r>
      <w:r>
        <w:rPr>
          <w:rFonts w:ascii="Cambria" w:hAnsi="Cambria"/>
        </w:rPr>
        <w:t>Vicep</w:t>
      </w:r>
      <w:r w:rsidRPr="00622090">
        <w:rPr>
          <w:rFonts w:ascii="Cambria" w:hAnsi="Cambria"/>
        </w:rPr>
        <w:t>rimarul Comunei Feleacu, do</w:t>
      </w:r>
      <w:r>
        <w:rPr>
          <w:rFonts w:ascii="Cambria" w:hAnsi="Cambria"/>
        </w:rPr>
        <w:t xml:space="preserve">amna </w:t>
      </w:r>
      <w:proofErr w:type="spellStart"/>
      <w:r>
        <w:rPr>
          <w:rFonts w:ascii="Cambria" w:hAnsi="Cambria"/>
        </w:rPr>
        <w:t>Mascas</w:t>
      </w:r>
      <w:proofErr w:type="spellEnd"/>
      <w:r>
        <w:rPr>
          <w:rFonts w:ascii="Cambria" w:hAnsi="Cambria"/>
        </w:rPr>
        <w:t xml:space="preserve"> Mariana</w:t>
      </w:r>
      <w:r w:rsidRPr="00622090">
        <w:rPr>
          <w:rFonts w:ascii="Cambria" w:hAnsi="Cambria"/>
        </w:rPr>
        <w:t>,</w:t>
      </w:r>
      <w:r w:rsidRPr="00622090">
        <w:rPr>
          <w:rFonts w:ascii="Cambria" w:hAnsi="Cambria"/>
          <w:lang w:eastAsia="ro-RO"/>
        </w:rPr>
        <w:t xml:space="preserve"> care este </w:t>
      </w:r>
      <w:proofErr w:type="spellStart"/>
      <w:r w:rsidRPr="00622090">
        <w:rPr>
          <w:rFonts w:ascii="Cambria" w:hAnsi="Cambria"/>
          <w:lang w:eastAsia="ro-RO"/>
        </w:rPr>
        <w:t>însoţit</w:t>
      </w:r>
      <w:proofErr w:type="spellEnd"/>
      <w:r w:rsidRPr="00622090">
        <w:rPr>
          <w:rFonts w:ascii="Cambria" w:hAnsi="Cambria"/>
          <w:lang w:eastAsia="ro-RO"/>
        </w:rPr>
        <w:t xml:space="preserve"> de Referatul de aprobare cu nr. </w:t>
      </w:r>
      <w:r>
        <w:rPr>
          <w:rFonts w:ascii="Cambria" w:hAnsi="Cambria"/>
          <w:lang w:eastAsia="ro-RO"/>
        </w:rPr>
        <w:t>5339</w:t>
      </w:r>
      <w:r w:rsidRPr="00622090">
        <w:rPr>
          <w:rFonts w:ascii="Cambria" w:hAnsi="Cambria"/>
          <w:lang w:eastAsia="ro-RO"/>
        </w:rPr>
        <w:t xml:space="preserve">2024; Raportul Compartimentului juridic nr. </w:t>
      </w:r>
      <w:r>
        <w:rPr>
          <w:rFonts w:ascii="Cambria" w:hAnsi="Cambria"/>
          <w:lang w:eastAsia="ro-RO"/>
        </w:rPr>
        <w:t>5340/</w:t>
      </w:r>
      <w:r w:rsidRPr="00622090">
        <w:rPr>
          <w:rFonts w:ascii="Cambria" w:hAnsi="Cambria"/>
          <w:lang w:eastAsia="ro-RO"/>
        </w:rPr>
        <w:t>2024</w:t>
      </w:r>
      <w:r w:rsidRPr="00622090">
        <w:rPr>
          <w:rFonts w:ascii="Cambria" w:hAnsi="Cambria"/>
          <w:bCs/>
          <w:lang w:eastAsia="ro-RO"/>
        </w:rPr>
        <w:t xml:space="preserve"> </w:t>
      </w:r>
      <w:proofErr w:type="spellStart"/>
      <w:r w:rsidRPr="00622090">
        <w:rPr>
          <w:rFonts w:ascii="Cambria" w:hAnsi="Cambria"/>
          <w:lang w:eastAsia="ro-RO"/>
        </w:rPr>
        <w:t>şi</w:t>
      </w:r>
      <w:proofErr w:type="spellEnd"/>
      <w:r w:rsidRPr="00622090">
        <w:rPr>
          <w:rFonts w:ascii="Cambria" w:hAnsi="Cambria"/>
          <w:lang w:eastAsia="ro-RO"/>
        </w:rPr>
        <w:t xml:space="preserve"> Avizele Comisiilor de specialitate nr.1 și 2, în baza art. 139 coroborat cu art. 136 din Ordonanța de urgență a Guvernului nr. 57/2019 privind Codul administrativ, cu modificările și completările ulterioare; </w:t>
      </w:r>
    </w:p>
    <w:p w14:paraId="329E1211" w14:textId="77777777" w:rsidR="00A453F2" w:rsidRDefault="00A453F2" w:rsidP="00A453F2">
      <w:pPr>
        <w:pStyle w:val="NoSpacing"/>
        <w:jc w:val="both"/>
        <w:rPr>
          <w:rFonts w:ascii="Cambria" w:hAnsi="Cambria"/>
        </w:rPr>
      </w:pPr>
      <w:r>
        <w:rPr>
          <w:rFonts w:ascii="Cambria" w:hAnsi="Cambria"/>
        </w:rPr>
        <w:tab/>
        <w:t>Având în vedere:</w:t>
      </w:r>
    </w:p>
    <w:p w14:paraId="7527D244" w14:textId="77777777" w:rsidR="00A453F2" w:rsidRPr="00622090" w:rsidRDefault="00A453F2" w:rsidP="00A453F2">
      <w:pPr>
        <w:pStyle w:val="NoSpacing"/>
        <w:ind w:firstLine="708"/>
        <w:jc w:val="both"/>
        <w:rPr>
          <w:rFonts w:ascii="Cambria" w:hAnsi="Cambria"/>
        </w:rPr>
      </w:pPr>
      <w:r>
        <w:rPr>
          <w:rFonts w:ascii="Cambria" w:hAnsi="Cambria"/>
        </w:rPr>
        <w:tab/>
        <w:t xml:space="preserve">Prevederile </w:t>
      </w:r>
      <w:r w:rsidRPr="00622090">
        <w:rPr>
          <w:rFonts w:ascii="Cambria" w:hAnsi="Cambria"/>
        </w:rPr>
        <w:t>Leg</w:t>
      </w:r>
      <w:r>
        <w:rPr>
          <w:rFonts w:ascii="Cambria" w:hAnsi="Cambria"/>
        </w:rPr>
        <w:t xml:space="preserve">ii </w:t>
      </w:r>
      <w:r w:rsidRPr="00622090">
        <w:rPr>
          <w:rFonts w:ascii="Cambria" w:hAnsi="Cambria"/>
        </w:rPr>
        <w:t xml:space="preserve"> privind normele de tehnică legislativă pentru elaborarea actelor normative nr. 24/2000, republicată, cu modificările ulterioare;</w:t>
      </w:r>
    </w:p>
    <w:p w14:paraId="13BA6E78" w14:textId="0E8D3739" w:rsidR="00A453F2" w:rsidRPr="00B25789" w:rsidRDefault="00A453F2" w:rsidP="00A453F2">
      <w:pPr>
        <w:pStyle w:val="NoSpacing"/>
        <w:jc w:val="both"/>
        <w:rPr>
          <w:rFonts w:ascii="Cambria" w:hAnsi="Cambria"/>
          <w:sz w:val="24"/>
          <w:szCs w:val="24"/>
        </w:rPr>
      </w:pPr>
      <w:r w:rsidRPr="00B25789">
        <w:rPr>
          <w:rFonts w:ascii="Cambria" w:hAnsi="Cambria"/>
          <w:sz w:val="24"/>
          <w:szCs w:val="24"/>
        </w:rPr>
        <w:t xml:space="preserve"> </w:t>
      </w:r>
      <w:r>
        <w:rPr>
          <w:rFonts w:ascii="Cambria" w:hAnsi="Cambria"/>
          <w:sz w:val="24"/>
          <w:szCs w:val="24"/>
        </w:rPr>
        <w:tab/>
      </w:r>
      <w:bookmarkStart w:id="134" w:name="_Hlk161378175"/>
      <w:r>
        <w:rPr>
          <w:rFonts w:ascii="Cambria" w:hAnsi="Cambria"/>
          <w:sz w:val="24"/>
          <w:szCs w:val="24"/>
        </w:rPr>
        <w:t>Adresa nr.</w:t>
      </w:r>
      <w:r w:rsidR="00007B93">
        <w:rPr>
          <w:rFonts w:ascii="Cambria" w:hAnsi="Cambria"/>
          <w:sz w:val="24"/>
          <w:szCs w:val="24"/>
        </w:rPr>
        <w:t>3148 din 23.01.2024 înregistrată la Primăria comunei Feleacu sub nr.2039 din 29.01.2024;</w:t>
      </w:r>
    </w:p>
    <w:bookmarkEnd w:id="134"/>
    <w:p w14:paraId="722CBD7E" w14:textId="77777777" w:rsidR="00A453F2" w:rsidRDefault="00A453F2" w:rsidP="00A453F2">
      <w:pPr>
        <w:pStyle w:val="NoSpacing"/>
        <w:ind w:firstLine="720"/>
        <w:jc w:val="both"/>
        <w:rPr>
          <w:rFonts w:ascii="Cambria" w:hAnsi="Cambria" w:cs="Calibri"/>
          <w:sz w:val="24"/>
          <w:szCs w:val="24"/>
        </w:rPr>
      </w:pPr>
      <w:r w:rsidRPr="00B25789">
        <w:rPr>
          <w:rFonts w:ascii="Cambria" w:hAnsi="Cambria"/>
          <w:sz w:val="24"/>
          <w:szCs w:val="24"/>
        </w:rPr>
        <w:t>În conformitate cu</w:t>
      </w:r>
      <w:r>
        <w:rPr>
          <w:rFonts w:ascii="Cambria" w:hAnsi="Cambria"/>
          <w:sz w:val="24"/>
          <w:szCs w:val="24"/>
        </w:rPr>
        <w:t xml:space="preserve"> prevederile</w:t>
      </w:r>
      <w:r w:rsidRPr="00B25789">
        <w:rPr>
          <w:rFonts w:ascii="Cambria" w:hAnsi="Cambria" w:cs="Calibri"/>
          <w:sz w:val="24"/>
          <w:szCs w:val="24"/>
        </w:rPr>
        <w:t xml:space="preserve">: </w:t>
      </w:r>
    </w:p>
    <w:p w14:paraId="396E8B0D" w14:textId="77777777" w:rsidR="00A453F2" w:rsidRPr="00904CDE" w:rsidRDefault="00A453F2" w:rsidP="00A453F2">
      <w:pPr>
        <w:pStyle w:val="NoSpacing"/>
        <w:numPr>
          <w:ilvl w:val="0"/>
          <w:numId w:val="23"/>
        </w:numPr>
        <w:jc w:val="both"/>
        <w:rPr>
          <w:rFonts w:ascii="Cambria" w:hAnsi="Cambria"/>
          <w:sz w:val="24"/>
          <w:szCs w:val="24"/>
        </w:rPr>
      </w:pPr>
      <w:r w:rsidRPr="00904CDE">
        <w:rPr>
          <w:rFonts w:ascii="Cambria" w:hAnsi="Cambria"/>
          <w:sz w:val="24"/>
          <w:szCs w:val="24"/>
        </w:rPr>
        <w:t xml:space="preserve">art.129 alin.1, alin.7 lit. s) și alin (14), art.139 alin (3) lit. a) din OUG 57/2019 privind Codul administrativ, cu modificările și completările ulterioare;  </w:t>
      </w:r>
      <w:r>
        <w:rPr>
          <w:rFonts w:ascii="Cambria" w:hAnsi="Cambria"/>
          <w:sz w:val="24"/>
          <w:szCs w:val="24"/>
        </w:rPr>
        <w:t xml:space="preserve">Art.2¹ alin.(1) și alin.(2) din </w:t>
      </w:r>
      <w:r w:rsidRPr="00904CDE">
        <w:rPr>
          <w:rFonts w:ascii="Cambria" w:hAnsi="Cambria"/>
          <w:sz w:val="24"/>
          <w:szCs w:val="24"/>
        </w:rPr>
        <w:t xml:space="preserve">O.U.G.nr.155/2001 privind aprobarea programului de gestionare a </w:t>
      </w:r>
      <w:proofErr w:type="spellStart"/>
      <w:r w:rsidRPr="00904CDE">
        <w:rPr>
          <w:rFonts w:ascii="Cambria" w:hAnsi="Cambria"/>
          <w:sz w:val="24"/>
          <w:szCs w:val="24"/>
        </w:rPr>
        <w:t>cainilor</w:t>
      </w:r>
      <w:proofErr w:type="spellEnd"/>
      <w:r w:rsidRPr="00904CDE">
        <w:rPr>
          <w:rFonts w:ascii="Cambria" w:hAnsi="Cambria"/>
          <w:sz w:val="24"/>
          <w:szCs w:val="24"/>
        </w:rPr>
        <w:t xml:space="preserve"> </w:t>
      </w:r>
      <w:proofErr w:type="spellStart"/>
      <w:r w:rsidRPr="00904CDE">
        <w:rPr>
          <w:rFonts w:ascii="Cambria" w:hAnsi="Cambria"/>
          <w:sz w:val="24"/>
          <w:szCs w:val="24"/>
        </w:rPr>
        <w:t>fara</w:t>
      </w:r>
      <w:proofErr w:type="spellEnd"/>
      <w:r w:rsidRPr="00904CDE">
        <w:rPr>
          <w:rFonts w:ascii="Cambria" w:hAnsi="Cambria"/>
          <w:sz w:val="24"/>
          <w:szCs w:val="24"/>
        </w:rPr>
        <w:t xml:space="preserve"> </w:t>
      </w:r>
      <w:proofErr w:type="spellStart"/>
      <w:r w:rsidRPr="00904CDE">
        <w:rPr>
          <w:rFonts w:ascii="Cambria" w:hAnsi="Cambria"/>
          <w:sz w:val="24"/>
          <w:szCs w:val="24"/>
        </w:rPr>
        <w:t>stapan,cu</w:t>
      </w:r>
      <w:proofErr w:type="spellEnd"/>
      <w:r w:rsidRPr="00904CDE">
        <w:rPr>
          <w:rFonts w:ascii="Cambria" w:hAnsi="Cambria"/>
          <w:sz w:val="24"/>
          <w:szCs w:val="24"/>
        </w:rPr>
        <w:t xml:space="preserve"> modificările și </w:t>
      </w:r>
      <w:proofErr w:type="spellStart"/>
      <w:r w:rsidRPr="00904CDE">
        <w:rPr>
          <w:rFonts w:ascii="Cambria" w:hAnsi="Cambria"/>
          <w:sz w:val="24"/>
          <w:szCs w:val="24"/>
        </w:rPr>
        <w:t>complectările</w:t>
      </w:r>
      <w:proofErr w:type="spellEnd"/>
      <w:r w:rsidRPr="00904CDE">
        <w:rPr>
          <w:rFonts w:ascii="Cambria" w:hAnsi="Cambria"/>
          <w:sz w:val="24"/>
          <w:szCs w:val="24"/>
        </w:rPr>
        <w:t xml:space="preserve"> ulterioare;</w:t>
      </w:r>
    </w:p>
    <w:p w14:paraId="60D94A5C" w14:textId="77777777" w:rsidR="00A453F2" w:rsidRPr="00B25789" w:rsidRDefault="00A453F2" w:rsidP="00A453F2">
      <w:pPr>
        <w:pStyle w:val="NoSpacing"/>
        <w:numPr>
          <w:ilvl w:val="0"/>
          <w:numId w:val="23"/>
        </w:numPr>
        <w:jc w:val="both"/>
        <w:rPr>
          <w:rFonts w:ascii="Cambria" w:hAnsi="Cambria"/>
          <w:sz w:val="24"/>
          <w:szCs w:val="24"/>
        </w:rPr>
      </w:pPr>
      <w:r w:rsidRPr="00B25789">
        <w:rPr>
          <w:rFonts w:ascii="Cambria" w:hAnsi="Cambria"/>
          <w:sz w:val="24"/>
          <w:szCs w:val="24"/>
        </w:rPr>
        <w:t xml:space="preserve">art. 41 din Hotărârea Guvernului nr.1059/2013 pentru aprobarea Normelor metodologice de aplicare a Ordonanței de urgență a Guvernului nr.155/2001 privind aprobarea programului de gestionare a câinilor fără stăpân, cu modificările și completările ulterioare; </w:t>
      </w:r>
    </w:p>
    <w:p w14:paraId="0B06A70F" w14:textId="77777777" w:rsidR="00A453F2" w:rsidRPr="00B25789" w:rsidRDefault="00A453F2" w:rsidP="00A453F2">
      <w:pPr>
        <w:pStyle w:val="NoSpacing"/>
        <w:numPr>
          <w:ilvl w:val="0"/>
          <w:numId w:val="23"/>
        </w:numPr>
        <w:jc w:val="both"/>
        <w:rPr>
          <w:rFonts w:ascii="Cambria" w:hAnsi="Cambria"/>
          <w:sz w:val="24"/>
          <w:szCs w:val="24"/>
        </w:rPr>
      </w:pPr>
      <w:r w:rsidRPr="00B25789">
        <w:rPr>
          <w:rFonts w:ascii="Cambria" w:hAnsi="Cambria"/>
          <w:sz w:val="24"/>
          <w:szCs w:val="24"/>
        </w:rPr>
        <w:t>Leg</w:t>
      </w:r>
      <w:r>
        <w:rPr>
          <w:rFonts w:ascii="Cambria" w:hAnsi="Cambria"/>
          <w:sz w:val="24"/>
          <w:szCs w:val="24"/>
        </w:rPr>
        <w:t xml:space="preserve">ii </w:t>
      </w:r>
      <w:r w:rsidRPr="00B25789">
        <w:rPr>
          <w:rFonts w:ascii="Cambria" w:hAnsi="Cambria"/>
          <w:sz w:val="24"/>
          <w:szCs w:val="24"/>
        </w:rPr>
        <w:t xml:space="preserve">nr. 273/2006, privind </w:t>
      </w:r>
      <w:proofErr w:type="spellStart"/>
      <w:r w:rsidRPr="00B25789">
        <w:rPr>
          <w:rFonts w:ascii="Cambria" w:hAnsi="Cambria"/>
          <w:sz w:val="24"/>
          <w:szCs w:val="24"/>
        </w:rPr>
        <w:t>finanţele</w:t>
      </w:r>
      <w:proofErr w:type="spellEnd"/>
      <w:r w:rsidRPr="00B25789">
        <w:rPr>
          <w:rFonts w:ascii="Cambria" w:hAnsi="Cambria"/>
          <w:sz w:val="24"/>
          <w:szCs w:val="24"/>
        </w:rPr>
        <w:t xml:space="preserve"> publice locale cu modificările și completările ulterioare; </w:t>
      </w:r>
    </w:p>
    <w:p w14:paraId="194392B0" w14:textId="77777777" w:rsidR="00A453F2" w:rsidRPr="00622090" w:rsidRDefault="00A453F2" w:rsidP="00A453F2">
      <w:pPr>
        <w:pStyle w:val="NoSpacing"/>
        <w:ind w:firstLine="708"/>
        <w:jc w:val="both"/>
        <w:rPr>
          <w:rFonts w:ascii="Cambria" w:hAnsi="Cambria"/>
        </w:rPr>
      </w:pPr>
      <w:r w:rsidRPr="00622090">
        <w:rPr>
          <w:rFonts w:ascii="Cambria" w:hAnsi="Cambria"/>
        </w:rPr>
        <w:t xml:space="preserve">În temeiul competențelor stabilite prin art. 139 alin. (1) și art. 196 alin. (1) lit. a) din Ordonanța de urgență a Guvernului nr. 57/2019 privind Codul </w:t>
      </w:r>
      <w:proofErr w:type="spellStart"/>
      <w:r>
        <w:rPr>
          <w:rFonts w:ascii="Cambria" w:hAnsi="Cambria"/>
        </w:rPr>
        <w:t>administrative,cu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6F14795B" w14:textId="77777777" w:rsidR="00A453F2" w:rsidRPr="00622090" w:rsidRDefault="00A453F2" w:rsidP="00A453F2">
      <w:pPr>
        <w:pStyle w:val="NoSpacing"/>
        <w:jc w:val="center"/>
        <w:rPr>
          <w:rFonts w:ascii="Cambria" w:hAnsi="Cambria"/>
        </w:rPr>
      </w:pPr>
      <w:r w:rsidRPr="00622090">
        <w:rPr>
          <w:rFonts w:ascii="Cambria" w:hAnsi="Cambria"/>
        </w:rPr>
        <w:t>hotărăște:</w:t>
      </w:r>
    </w:p>
    <w:p w14:paraId="7EF466FC" w14:textId="7F548BA0" w:rsidR="00A453F2" w:rsidRPr="00A453F2" w:rsidRDefault="00A453F2" w:rsidP="00007B93">
      <w:pPr>
        <w:pStyle w:val="NoSpacing1"/>
        <w:ind w:firstLine="720"/>
        <w:jc w:val="both"/>
        <w:rPr>
          <w:rFonts w:ascii="Cambria" w:hAnsi="Cambria"/>
        </w:rPr>
      </w:pPr>
      <w:r w:rsidRPr="00A453F2">
        <w:rPr>
          <w:rFonts w:ascii="Cambria" w:hAnsi="Cambria"/>
          <w:b/>
          <w:bCs/>
        </w:rPr>
        <w:t xml:space="preserve">Art. 1. </w:t>
      </w:r>
      <w:r w:rsidRPr="00A453F2">
        <w:rPr>
          <w:rFonts w:ascii="Cambria" w:hAnsi="Cambria"/>
        </w:rPr>
        <w:t xml:space="preserve">Se aprobă implementarea Programului de subvenționare a Campaniei de sterilizare a câinilor cu stăpân, ce aparțin rasei comune și metișilor acestora din Comuna Feleacu potrivit anexelor  care fac parte integrantă din prezenta hotărâre. </w:t>
      </w:r>
    </w:p>
    <w:p w14:paraId="011FC145" w14:textId="5D7251BD" w:rsidR="00A453F2" w:rsidRPr="00A453F2" w:rsidRDefault="00A453F2" w:rsidP="00007B93">
      <w:pPr>
        <w:pStyle w:val="NoSpacing1"/>
        <w:ind w:firstLine="720"/>
        <w:jc w:val="both"/>
        <w:rPr>
          <w:rFonts w:ascii="Cambria" w:hAnsi="Cambria"/>
        </w:rPr>
      </w:pPr>
      <w:r w:rsidRPr="00A453F2">
        <w:rPr>
          <w:rFonts w:ascii="Cambria" w:hAnsi="Cambria"/>
          <w:b/>
          <w:bCs/>
        </w:rPr>
        <w:t xml:space="preserve">Art.2. </w:t>
      </w:r>
      <w:r w:rsidRPr="00A453F2">
        <w:rPr>
          <w:rFonts w:ascii="Cambria" w:hAnsi="Cambria"/>
        </w:rPr>
        <w:t xml:space="preserve">Programul de subvenționare a „Campaniei de sterilizare a câinilor cu stăpân, ce aparțin rasei comune și metișilor acestora din comuna Feleacu  pentru anul 2024 se va desfășura în limita sumei </w:t>
      </w:r>
      <w:proofErr w:type="spellStart"/>
      <w:r w:rsidRPr="00A453F2">
        <w:rPr>
          <w:rFonts w:ascii="Cambria" w:hAnsi="Cambria"/>
        </w:rPr>
        <w:t>de__________lei</w:t>
      </w:r>
      <w:proofErr w:type="spellEnd"/>
      <w:r w:rsidR="00A506E8">
        <w:rPr>
          <w:rFonts w:ascii="Cambria" w:hAnsi="Cambria"/>
        </w:rPr>
        <w:t xml:space="preserve"> </w:t>
      </w:r>
      <w:r w:rsidRPr="00A453F2">
        <w:rPr>
          <w:rFonts w:ascii="Cambria" w:hAnsi="Cambria"/>
        </w:rPr>
        <w:t>,alocată cu această destinație prin buget.</w:t>
      </w:r>
    </w:p>
    <w:p w14:paraId="3A4620F3" w14:textId="77777777" w:rsidR="00A453F2" w:rsidRPr="00A453F2" w:rsidRDefault="00A453F2" w:rsidP="00007B93">
      <w:pPr>
        <w:pStyle w:val="NoSpacing1"/>
        <w:jc w:val="both"/>
        <w:rPr>
          <w:rFonts w:ascii="Cambria" w:hAnsi="Cambria"/>
        </w:rPr>
      </w:pPr>
      <w:r w:rsidRPr="00A453F2">
        <w:rPr>
          <w:rFonts w:ascii="Cambria" w:hAnsi="Cambria"/>
        </w:rPr>
        <w:t xml:space="preserve">            </w:t>
      </w:r>
      <w:r w:rsidRPr="00A453F2">
        <w:rPr>
          <w:rFonts w:ascii="Cambria" w:hAnsi="Cambria"/>
          <w:b/>
        </w:rPr>
        <w:t>Art.3.</w:t>
      </w:r>
      <w:r w:rsidRPr="00A453F2">
        <w:rPr>
          <w:rFonts w:ascii="Cambria" w:hAnsi="Cambria"/>
        </w:rPr>
        <w:t xml:space="preserve">Cu punerea în aplicare a prevederilor prezentei hotărâri se încredințează Primarul comunei Feleacu prin aparatul de specialitate. </w:t>
      </w:r>
    </w:p>
    <w:p w14:paraId="2F6ADC8D" w14:textId="77777777" w:rsidR="00A453F2" w:rsidRPr="00A453F2" w:rsidRDefault="00A453F2" w:rsidP="00007B93">
      <w:pPr>
        <w:pStyle w:val="NoSpacing1"/>
        <w:jc w:val="both"/>
        <w:rPr>
          <w:rFonts w:ascii="Cambria" w:hAnsi="Cambria"/>
        </w:rPr>
      </w:pPr>
      <w:r w:rsidRPr="00A453F2">
        <w:rPr>
          <w:rFonts w:ascii="Cambria" w:hAnsi="Cambria"/>
          <w:b/>
          <w:bCs/>
        </w:rPr>
        <w:t xml:space="preserve">           Art. 4.</w:t>
      </w:r>
      <w:r w:rsidRPr="00A453F2">
        <w:rPr>
          <w:rFonts w:ascii="Cambria" w:hAnsi="Cambria"/>
          <w:noProof/>
        </w:rPr>
        <w:t xml:space="preserve"> Prezenta hotărâre se comunică prin intermediul secretarului general al comunei, în termenul prevăzut de lege, Primarului comunei Feleacu</w:t>
      </w:r>
      <w:r w:rsidRPr="00A453F2">
        <w:rPr>
          <w:rFonts w:ascii="Cambria" w:hAnsi="Cambria" w:cs="Courier New"/>
        </w:rPr>
        <w:t xml:space="preserve">, </w:t>
      </w:r>
      <w:r w:rsidRPr="00A453F2">
        <w:rPr>
          <w:rFonts w:ascii="Cambria" w:hAnsi="Cambria"/>
          <w:noProof/>
        </w:rPr>
        <w:t xml:space="preserve">precum şi Prefectului Judeţului Cluj </w:t>
      </w:r>
      <w:proofErr w:type="spellStart"/>
      <w:r w:rsidRPr="00A453F2">
        <w:rPr>
          <w:rFonts w:ascii="Cambria" w:hAnsi="Cambria"/>
        </w:rPr>
        <w:t>şi</w:t>
      </w:r>
      <w:proofErr w:type="spellEnd"/>
      <w:r w:rsidRPr="00A453F2">
        <w:rPr>
          <w:rFonts w:ascii="Cambria" w:hAnsi="Cambria"/>
        </w:rPr>
        <w:t xml:space="preserve"> se aduce la </w:t>
      </w:r>
      <w:proofErr w:type="spellStart"/>
      <w:r w:rsidRPr="00A453F2">
        <w:rPr>
          <w:rFonts w:ascii="Cambria" w:hAnsi="Cambria"/>
        </w:rPr>
        <w:t>cunoştinţă</w:t>
      </w:r>
      <w:proofErr w:type="spellEnd"/>
      <w:r w:rsidRPr="00A453F2">
        <w:rPr>
          <w:rFonts w:ascii="Cambria" w:hAnsi="Cambria"/>
        </w:rPr>
        <w:t xml:space="preserve"> publică prin </w:t>
      </w:r>
      <w:proofErr w:type="spellStart"/>
      <w:r w:rsidRPr="00A453F2">
        <w:rPr>
          <w:rFonts w:ascii="Cambria" w:hAnsi="Cambria"/>
        </w:rPr>
        <w:t>afişare</w:t>
      </w:r>
      <w:proofErr w:type="spellEnd"/>
      <w:r w:rsidRPr="00A453F2">
        <w:rPr>
          <w:rFonts w:ascii="Cambria" w:hAnsi="Cambria"/>
        </w:rPr>
        <w:t xml:space="preserve"> la sediul Primăriei </w:t>
      </w:r>
      <w:proofErr w:type="spellStart"/>
      <w:r w:rsidRPr="00A453F2">
        <w:rPr>
          <w:rFonts w:ascii="Cambria" w:hAnsi="Cambria"/>
        </w:rPr>
        <w:t>şi</w:t>
      </w:r>
      <w:proofErr w:type="spellEnd"/>
      <w:r w:rsidRPr="00A453F2">
        <w:rPr>
          <w:rFonts w:ascii="Cambria" w:hAnsi="Cambria"/>
        </w:rPr>
        <w:t xml:space="preserve"> postare pe pagina de internet „www.comunafeleacu.ro".</w:t>
      </w:r>
    </w:p>
    <w:p w14:paraId="437DD3AF" w14:textId="5B99BD22" w:rsidR="00A453F2" w:rsidRPr="00A453F2" w:rsidRDefault="00A453F2" w:rsidP="00A453F2">
      <w:pPr>
        <w:pStyle w:val="NoSpacing1"/>
        <w:jc w:val="center"/>
        <w:rPr>
          <w:rFonts w:ascii="Cambria" w:hAnsi="Cambria"/>
        </w:rPr>
      </w:pPr>
      <w:r w:rsidRPr="00A453F2">
        <w:rPr>
          <w:rFonts w:ascii="Cambria" w:hAnsi="Cambria"/>
        </w:rPr>
        <w:t>INIȚIATOR</w:t>
      </w:r>
    </w:p>
    <w:p w14:paraId="4D2EC4FA" w14:textId="77777777" w:rsidR="00A453F2" w:rsidRPr="00A453F2" w:rsidRDefault="00A453F2" w:rsidP="00A453F2">
      <w:pPr>
        <w:pStyle w:val="NoSpacing1"/>
        <w:jc w:val="center"/>
        <w:rPr>
          <w:rFonts w:ascii="Cambria" w:hAnsi="Cambria"/>
        </w:rPr>
      </w:pPr>
      <w:r w:rsidRPr="00A453F2">
        <w:rPr>
          <w:rFonts w:ascii="Cambria" w:hAnsi="Cambria"/>
        </w:rPr>
        <w:t>Viceprimar</w:t>
      </w:r>
    </w:p>
    <w:p w14:paraId="164793F3" w14:textId="33F9A90E" w:rsidR="00A453F2" w:rsidRPr="00A453F2" w:rsidRDefault="00A453F2" w:rsidP="00A453F2">
      <w:pPr>
        <w:pStyle w:val="NoSpacing1"/>
        <w:jc w:val="center"/>
        <w:rPr>
          <w:rFonts w:ascii="Cambria" w:hAnsi="Cambria"/>
        </w:rPr>
      </w:pPr>
      <w:proofErr w:type="spellStart"/>
      <w:r w:rsidRPr="00A453F2">
        <w:rPr>
          <w:rFonts w:ascii="Cambria" w:hAnsi="Cambria"/>
        </w:rPr>
        <w:t>Mascas</w:t>
      </w:r>
      <w:proofErr w:type="spellEnd"/>
      <w:r w:rsidRPr="00A453F2">
        <w:rPr>
          <w:rFonts w:ascii="Cambria" w:hAnsi="Cambria"/>
        </w:rPr>
        <w:t xml:space="preserve"> Mariana</w:t>
      </w:r>
    </w:p>
    <w:p w14:paraId="53037EAF" w14:textId="6ABCF65C" w:rsidR="00A453F2" w:rsidRDefault="00A453F2" w:rsidP="00A453F2">
      <w:pPr>
        <w:rPr>
          <w:sz w:val="20"/>
          <w:szCs w:val="20"/>
        </w:rPr>
      </w:pPr>
      <w:r w:rsidRPr="00A453F2">
        <w:rPr>
          <w:sz w:val="20"/>
          <w:szCs w:val="20"/>
        </w:rPr>
        <w:t>AVIZAT</w:t>
      </w:r>
    </w:p>
    <w:p w14:paraId="378D0C6C" w14:textId="77777777" w:rsidR="00A453F2" w:rsidRPr="002F7AE9" w:rsidRDefault="00A453F2" w:rsidP="00A453F2">
      <w:pPr>
        <w:pStyle w:val="NoSpacing"/>
        <w:jc w:val="center"/>
        <w:rPr>
          <w:rFonts w:ascii="Cambria" w:hAnsi="Cambria"/>
        </w:rPr>
      </w:pPr>
      <w:r w:rsidRPr="002F7AE9">
        <w:rPr>
          <w:rFonts w:ascii="Cambria" w:hAnsi="Cambria"/>
        </w:rPr>
        <w:lastRenderedPageBreak/>
        <w:t>ROMÂNIA</w:t>
      </w:r>
    </w:p>
    <w:p w14:paraId="39226E71" w14:textId="77777777" w:rsidR="00A453F2" w:rsidRPr="002F7AE9" w:rsidRDefault="00A453F2" w:rsidP="00A453F2">
      <w:pPr>
        <w:pStyle w:val="NoSpacing"/>
        <w:jc w:val="center"/>
        <w:rPr>
          <w:rFonts w:ascii="Cambria" w:hAnsi="Cambria"/>
        </w:rPr>
      </w:pPr>
      <w:r w:rsidRPr="002F7AE9">
        <w:rPr>
          <w:rFonts w:ascii="Cambria" w:hAnsi="Cambria"/>
        </w:rPr>
        <w:t>JUDEŢUL CLUJ</w:t>
      </w:r>
    </w:p>
    <w:p w14:paraId="78F3AB68" w14:textId="77777777" w:rsidR="00A453F2" w:rsidRDefault="00A453F2" w:rsidP="00A453F2">
      <w:pPr>
        <w:pStyle w:val="NoSpacing"/>
        <w:jc w:val="center"/>
        <w:rPr>
          <w:rFonts w:ascii="Cambria" w:hAnsi="Cambria"/>
        </w:rPr>
      </w:pPr>
      <w:r w:rsidRPr="002F7AE9">
        <w:rPr>
          <w:rFonts w:ascii="Cambria" w:hAnsi="Cambria"/>
        </w:rPr>
        <w:t>COMUNA FELEACU</w:t>
      </w:r>
    </w:p>
    <w:p w14:paraId="3703A420" w14:textId="77777777" w:rsidR="00A453F2" w:rsidRPr="002F7AE9" w:rsidRDefault="00A453F2" w:rsidP="00A453F2">
      <w:pPr>
        <w:pStyle w:val="NoSpacing"/>
        <w:jc w:val="center"/>
        <w:rPr>
          <w:rFonts w:ascii="Cambria" w:hAnsi="Cambria"/>
        </w:rPr>
      </w:pPr>
      <w:r>
        <w:rPr>
          <w:rFonts w:ascii="Cambria" w:hAnsi="Cambria"/>
        </w:rPr>
        <w:t>Nr.5349/13.03.2024</w:t>
      </w:r>
    </w:p>
    <w:p w14:paraId="21BC3678" w14:textId="77777777" w:rsidR="00A453F2" w:rsidRDefault="00A453F2" w:rsidP="00A453F2">
      <w:pPr>
        <w:rPr>
          <w:b/>
          <w:bCs/>
          <w:sz w:val="28"/>
          <w:szCs w:val="28"/>
        </w:rPr>
      </w:pPr>
    </w:p>
    <w:p w14:paraId="4C826113" w14:textId="77777777" w:rsidR="00A453F2" w:rsidRDefault="00A453F2" w:rsidP="00A453F2">
      <w:pPr>
        <w:rPr>
          <w:b/>
          <w:bCs/>
          <w:sz w:val="28"/>
          <w:szCs w:val="28"/>
        </w:rPr>
      </w:pPr>
    </w:p>
    <w:p w14:paraId="40D2FAAE" w14:textId="77777777" w:rsidR="00A453F2" w:rsidRPr="001B3DFD" w:rsidRDefault="00A453F2" w:rsidP="00A453F2">
      <w:pPr>
        <w:pStyle w:val="Default"/>
        <w:jc w:val="center"/>
        <w:rPr>
          <w:rFonts w:ascii="Cambria" w:hAnsi="Cambria"/>
        </w:rPr>
      </w:pPr>
      <w:r w:rsidRPr="001B3DFD">
        <w:rPr>
          <w:rFonts w:ascii="Cambria" w:hAnsi="Cambria"/>
        </w:rPr>
        <w:t>REFERAT DE APROBARE</w:t>
      </w:r>
    </w:p>
    <w:p w14:paraId="78E7CAD0" w14:textId="77777777" w:rsidR="00A453F2" w:rsidRPr="001B3DFD" w:rsidRDefault="00A453F2" w:rsidP="00A453F2">
      <w:pPr>
        <w:pStyle w:val="Default"/>
        <w:jc w:val="center"/>
        <w:rPr>
          <w:rFonts w:ascii="Cambria" w:hAnsi="Cambria"/>
        </w:rPr>
      </w:pPr>
      <w:r w:rsidRPr="001B3DFD">
        <w:rPr>
          <w:rFonts w:ascii="Cambria" w:hAnsi="Cambria"/>
        </w:rPr>
        <w:t xml:space="preserve"> a </w:t>
      </w:r>
      <w:proofErr w:type="spellStart"/>
      <w:r w:rsidRPr="001B3DFD">
        <w:rPr>
          <w:rFonts w:ascii="Cambria" w:hAnsi="Cambria"/>
        </w:rPr>
        <w:t>proiectului</w:t>
      </w:r>
      <w:proofErr w:type="spellEnd"/>
      <w:r w:rsidRPr="001B3DFD">
        <w:rPr>
          <w:rFonts w:ascii="Cambria" w:hAnsi="Cambria"/>
        </w:rPr>
        <w:t xml:space="preserve"> de </w:t>
      </w:r>
      <w:proofErr w:type="spellStart"/>
      <w:proofErr w:type="gramStart"/>
      <w:r w:rsidRPr="001B3DFD">
        <w:rPr>
          <w:rFonts w:ascii="Cambria" w:hAnsi="Cambria"/>
        </w:rPr>
        <w:t>hotărâre</w:t>
      </w:r>
      <w:proofErr w:type="spellEnd"/>
      <w:r w:rsidRPr="001B3DFD">
        <w:rPr>
          <w:rFonts w:ascii="Cambria" w:hAnsi="Cambria"/>
        </w:rPr>
        <w:t xml:space="preserve">  </w:t>
      </w:r>
      <w:proofErr w:type="spellStart"/>
      <w:r w:rsidRPr="001B3DFD">
        <w:rPr>
          <w:rFonts w:ascii="Cambria" w:hAnsi="Cambria"/>
        </w:rPr>
        <w:t>Programul</w:t>
      </w:r>
      <w:proofErr w:type="spellEnd"/>
      <w:proofErr w:type="gramEnd"/>
      <w:r w:rsidRPr="001B3DFD">
        <w:rPr>
          <w:rFonts w:ascii="Cambria" w:hAnsi="Cambria"/>
        </w:rPr>
        <w:t xml:space="preserve"> de </w:t>
      </w:r>
      <w:proofErr w:type="spellStart"/>
      <w:r w:rsidRPr="001B3DFD">
        <w:rPr>
          <w:rFonts w:ascii="Cambria" w:hAnsi="Cambria"/>
        </w:rPr>
        <w:t>subvenționare</w:t>
      </w:r>
      <w:proofErr w:type="spellEnd"/>
      <w:r w:rsidRPr="001B3DFD">
        <w:rPr>
          <w:rFonts w:ascii="Cambria" w:hAnsi="Cambria"/>
        </w:rPr>
        <w:t xml:space="preserve"> a  </w:t>
      </w:r>
      <w:proofErr w:type="spellStart"/>
      <w:r w:rsidRPr="001B3DFD">
        <w:rPr>
          <w:rFonts w:ascii="Cambria" w:hAnsi="Cambria"/>
        </w:rPr>
        <w:t>Campaniei</w:t>
      </w:r>
      <w:proofErr w:type="spellEnd"/>
      <w:r w:rsidRPr="001B3DFD">
        <w:rPr>
          <w:rFonts w:ascii="Cambria" w:hAnsi="Cambria"/>
        </w:rPr>
        <w:t xml:space="preserve"> de </w:t>
      </w:r>
      <w:proofErr w:type="spellStart"/>
      <w:r w:rsidRPr="001B3DFD">
        <w:rPr>
          <w:rFonts w:ascii="Cambria" w:hAnsi="Cambria"/>
        </w:rPr>
        <w:t>sterilizare</w:t>
      </w:r>
      <w:proofErr w:type="spellEnd"/>
      <w:r w:rsidRPr="001B3DFD">
        <w:rPr>
          <w:rFonts w:ascii="Cambria" w:hAnsi="Cambria"/>
        </w:rPr>
        <w:t xml:space="preserve"> a </w:t>
      </w:r>
      <w:proofErr w:type="spellStart"/>
      <w:r w:rsidRPr="001B3DFD">
        <w:rPr>
          <w:rFonts w:ascii="Cambria" w:hAnsi="Cambria"/>
        </w:rPr>
        <w:t>câinilor</w:t>
      </w:r>
      <w:proofErr w:type="spellEnd"/>
      <w:r w:rsidRPr="001B3DFD">
        <w:rPr>
          <w:rFonts w:ascii="Cambria" w:hAnsi="Cambria"/>
        </w:rPr>
        <w:t xml:space="preserve"> cu </w:t>
      </w:r>
      <w:proofErr w:type="spellStart"/>
      <w:r w:rsidRPr="001B3DFD">
        <w:rPr>
          <w:rFonts w:ascii="Cambria" w:hAnsi="Cambria"/>
        </w:rPr>
        <w:t>stăpân</w:t>
      </w:r>
      <w:proofErr w:type="spellEnd"/>
      <w:r w:rsidRPr="001B3DFD">
        <w:rPr>
          <w:rFonts w:ascii="Cambria" w:hAnsi="Cambria"/>
        </w:rPr>
        <w:t xml:space="preserve">, </w:t>
      </w:r>
      <w:proofErr w:type="spellStart"/>
      <w:r w:rsidRPr="001B3DFD">
        <w:rPr>
          <w:rFonts w:ascii="Cambria" w:hAnsi="Cambria"/>
        </w:rPr>
        <w:t>ce</w:t>
      </w:r>
      <w:proofErr w:type="spellEnd"/>
      <w:r w:rsidRPr="001B3DFD">
        <w:rPr>
          <w:rFonts w:ascii="Cambria" w:hAnsi="Cambria"/>
        </w:rPr>
        <w:t xml:space="preserve"> </w:t>
      </w:r>
      <w:proofErr w:type="spellStart"/>
      <w:r w:rsidRPr="001B3DFD">
        <w:rPr>
          <w:rFonts w:ascii="Cambria" w:hAnsi="Cambria"/>
        </w:rPr>
        <w:t>aparțin</w:t>
      </w:r>
      <w:proofErr w:type="spellEnd"/>
      <w:r w:rsidRPr="001B3DFD">
        <w:rPr>
          <w:rFonts w:ascii="Cambria" w:hAnsi="Cambria"/>
        </w:rPr>
        <w:t xml:space="preserve"> </w:t>
      </w:r>
      <w:proofErr w:type="spellStart"/>
      <w:r w:rsidRPr="001B3DFD">
        <w:rPr>
          <w:rFonts w:ascii="Cambria" w:hAnsi="Cambria"/>
        </w:rPr>
        <w:t>rasei</w:t>
      </w:r>
      <w:proofErr w:type="spellEnd"/>
      <w:r w:rsidRPr="001B3DFD">
        <w:rPr>
          <w:rFonts w:ascii="Cambria" w:hAnsi="Cambria"/>
        </w:rPr>
        <w:t xml:space="preserve"> </w:t>
      </w:r>
      <w:proofErr w:type="spellStart"/>
      <w:r w:rsidRPr="001B3DFD">
        <w:rPr>
          <w:rFonts w:ascii="Cambria" w:hAnsi="Cambria"/>
        </w:rPr>
        <w:t>comune</w:t>
      </w:r>
      <w:proofErr w:type="spellEnd"/>
      <w:r w:rsidRPr="001B3DFD">
        <w:rPr>
          <w:rFonts w:ascii="Cambria" w:hAnsi="Cambria"/>
        </w:rPr>
        <w:t xml:space="preserve"> </w:t>
      </w:r>
      <w:proofErr w:type="spellStart"/>
      <w:r w:rsidRPr="001B3DFD">
        <w:rPr>
          <w:rFonts w:ascii="Cambria" w:hAnsi="Cambria"/>
        </w:rPr>
        <w:t>și</w:t>
      </w:r>
      <w:proofErr w:type="spellEnd"/>
      <w:r w:rsidRPr="001B3DFD">
        <w:rPr>
          <w:rFonts w:ascii="Cambria" w:hAnsi="Cambria"/>
        </w:rPr>
        <w:t xml:space="preserve"> </w:t>
      </w:r>
      <w:proofErr w:type="spellStart"/>
      <w:r w:rsidRPr="001B3DFD">
        <w:rPr>
          <w:rFonts w:ascii="Cambria" w:hAnsi="Cambria"/>
        </w:rPr>
        <w:t>metișilor</w:t>
      </w:r>
      <w:proofErr w:type="spellEnd"/>
      <w:r w:rsidRPr="001B3DFD">
        <w:rPr>
          <w:rFonts w:ascii="Cambria" w:hAnsi="Cambria"/>
        </w:rPr>
        <w:t xml:space="preserve"> </w:t>
      </w:r>
      <w:proofErr w:type="spellStart"/>
      <w:r w:rsidRPr="001B3DFD">
        <w:rPr>
          <w:rFonts w:ascii="Cambria" w:hAnsi="Cambria"/>
        </w:rPr>
        <w:t>acestora</w:t>
      </w:r>
      <w:proofErr w:type="spellEnd"/>
      <w:r w:rsidRPr="001B3DFD">
        <w:rPr>
          <w:rFonts w:ascii="Cambria" w:hAnsi="Cambria"/>
        </w:rPr>
        <w:t xml:space="preserve"> din </w:t>
      </w:r>
      <w:proofErr w:type="spellStart"/>
      <w:r w:rsidRPr="001B3DFD">
        <w:rPr>
          <w:rFonts w:ascii="Cambria" w:hAnsi="Cambria"/>
        </w:rPr>
        <w:t>Comuna</w:t>
      </w:r>
      <w:proofErr w:type="spellEnd"/>
      <w:r w:rsidRPr="001B3DFD">
        <w:rPr>
          <w:rFonts w:ascii="Cambria" w:hAnsi="Cambria"/>
        </w:rPr>
        <w:t xml:space="preserve"> </w:t>
      </w:r>
      <w:proofErr w:type="spellStart"/>
      <w:r w:rsidRPr="001B3DFD">
        <w:rPr>
          <w:rFonts w:ascii="Cambria" w:hAnsi="Cambria"/>
        </w:rPr>
        <w:t>Feleacu</w:t>
      </w:r>
      <w:proofErr w:type="spellEnd"/>
    </w:p>
    <w:p w14:paraId="6F5C7316" w14:textId="77777777" w:rsidR="00A453F2" w:rsidRDefault="00A453F2" w:rsidP="00A453F2">
      <w:pPr>
        <w:pStyle w:val="Default"/>
        <w:rPr>
          <w:rFonts w:ascii="Cambria" w:hAnsi="Cambria"/>
        </w:rPr>
      </w:pPr>
    </w:p>
    <w:p w14:paraId="48B817FD" w14:textId="77777777" w:rsidR="00A453F2" w:rsidRPr="00A03C5A" w:rsidRDefault="00A453F2" w:rsidP="00A453F2">
      <w:pPr>
        <w:pStyle w:val="Default"/>
        <w:ind w:firstLine="720"/>
        <w:rPr>
          <w:rFonts w:ascii="Cambria" w:hAnsi="Cambria"/>
        </w:rPr>
      </w:pPr>
      <w:proofErr w:type="spellStart"/>
      <w:r w:rsidRPr="00A03C5A">
        <w:rPr>
          <w:rFonts w:ascii="Cambria" w:hAnsi="Cambria"/>
        </w:rPr>
        <w:t>Problema</w:t>
      </w:r>
      <w:proofErr w:type="spellEnd"/>
      <w:r w:rsidRPr="00A03C5A">
        <w:rPr>
          <w:rFonts w:ascii="Cambria" w:hAnsi="Cambria"/>
        </w:rPr>
        <w:t xml:space="preserve"> </w:t>
      </w:r>
      <w:proofErr w:type="spellStart"/>
      <w:r w:rsidRPr="00A03C5A">
        <w:rPr>
          <w:rFonts w:ascii="Cambria" w:hAnsi="Cambria"/>
        </w:rPr>
        <w:t>abandonului</w:t>
      </w:r>
      <w:proofErr w:type="spellEnd"/>
      <w:r w:rsidRPr="00A03C5A">
        <w:rPr>
          <w:rFonts w:ascii="Cambria" w:hAnsi="Cambria"/>
        </w:rPr>
        <w:t xml:space="preserve"> de </w:t>
      </w:r>
      <w:proofErr w:type="spellStart"/>
      <w:r w:rsidRPr="00A03C5A">
        <w:rPr>
          <w:rFonts w:ascii="Cambria" w:hAnsi="Cambria"/>
        </w:rPr>
        <w:t>animale</w:t>
      </w:r>
      <w:proofErr w:type="spellEnd"/>
      <w:r w:rsidRPr="00A03C5A">
        <w:rPr>
          <w:rFonts w:ascii="Cambria" w:hAnsi="Cambria"/>
        </w:rPr>
        <w:t xml:space="preserve"> </w:t>
      </w:r>
      <w:proofErr w:type="spellStart"/>
      <w:r w:rsidRPr="00A03C5A">
        <w:rPr>
          <w:rFonts w:ascii="Cambria" w:hAnsi="Cambria"/>
        </w:rPr>
        <w:t>provine</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cea</w:t>
      </w:r>
      <w:proofErr w:type="spellEnd"/>
      <w:r w:rsidRPr="00A03C5A">
        <w:rPr>
          <w:rFonts w:ascii="Cambria" w:hAnsi="Cambria"/>
        </w:rPr>
        <w:t xml:space="preserve"> </w:t>
      </w:r>
      <w:proofErr w:type="spellStart"/>
      <w:r w:rsidRPr="00A03C5A">
        <w:rPr>
          <w:rFonts w:ascii="Cambria" w:hAnsi="Cambria"/>
        </w:rPr>
        <w:t>mai</w:t>
      </w:r>
      <w:proofErr w:type="spellEnd"/>
      <w:r w:rsidRPr="00A03C5A">
        <w:rPr>
          <w:rFonts w:ascii="Cambria" w:hAnsi="Cambria"/>
        </w:rPr>
        <w:t xml:space="preserve"> mare </w:t>
      </w:r>
      <w:proofErr w:type="spellStart"/>
      <w:r w:rsidRPr="00A03C5A">
        <w:rPr>
          <w:rFonts w:ascii="Cambria" w:hAnsi="Cambria"/>
        </w:rPr>
        <w:t>parte</w:t>
      </w:r>
      <w:proofErr w:type="spellEnd"/>
      <w:r w:rsidRPr="00A03C5A">
        <w:rPr>
          <w:rFonts w:ascii="Cambria" w:hAnsi="Cambria"/>
        </w:rPr>
        <w:t xml:space="preserve"> din </w:t>
      </w:r>
      <w:proofErr w:type="spellStart"/>
      <w:r w:rsidRPr="00A03C5A">
        <w:rPr>
          <w:rFonts w:ascii="Cambria" w:hAnsi="Cambria"/>
        </w:rPr>
        <w:t>pasivitatea</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lipsa</w:t>
      </w:r>
      <w:proofErr w:type="spellEnd"/>
      <w:r w:rsidRPr="00A03C5A">
        <w:rPr>
          <w:rFonts w:ascii="Cambria" w:hAnsi="Cambria"/>
        </w:rPr>
        <w:t xml:space="preserve"> de </w:t>
      </w:r>
      <w:proofErr w:type="spellStart"/>
      <w:r w:rsidRPr="00A03C5A">
        <w:rPr>
          <w:rFonts w:ascii="Cambria" w:hAnsi="Cambria"/>
        </w:rPr>
        <w:t>implicare</w:t>
      </w:r>
      <w:proofErr w:type="spellEnd"/>
      <w:r w:rsidRPr="00A03C5A">
        <w:rPr>
          <w:rFonts w:ascii="Cambria" w:hAnsi="Cambria"/>
        </w:rPr>
        <w:t xml:space="preserve"> a </w:t>
      </w:r>
      <w:proofErr w:type="spellStart"/>
      <w:r w:rsidRPr="00A03C5A">
        <w:rPr>
          <w:rFonts w:ascii="Cambria" w:hAnsi="Cambria"/>
        </w:rPr>
        <w:t>deținătorilor</w:t>
      </w:r>
      <w:proofErr w:type="spellEnd"/>
      <w:r w:rsidRPr="00A03C5A">
        <w:rPr>
          <w:rFonts w:ascii="Cambria" w:hAnsi="Cambria"/>
        </w:rPr>
        <w:t xml:space="preserve"> </w:t>
      </w:r>
      <w:proofErr w:type="spellStart"/>
      <w:r w:rsidRPr="00A03C5A">
        <w:rPr>
          <w:rFonts w:ascii="Cambria" w:hAnsi="Cambria"/>
        </w:rPr>
        <w:t>acestora</w:t>
      </w:r>
      <w:proofErr w:type="spellEnd"/>
      <w:r w:rsidRPr="00A03C5A">
        <w:rPr>
          <w:rFonts w:ascii="Cambria" w:hAnsi="Cambria"/>
        </w:rPr>
        <w:t xml:space="preserve">, </w:t>
      </w:r>
      <w:proofErr w:type="spellStart"/>
      <w:r w:rsidRPr="00A03C5A">
        <w:rPr>
          <w:rFonts w:ascii="Cambria" w:hAnsi="Cambria"/>
        </w:rPr>
        <w:t>întrucât</w:t>
      </w:r>
      <w:proofErr w:type="spellEnd"/>
      <w:r w:rsidRPr="00A03C5A">
        <w:rPr>
          <w:rFonts w:ascii="Cambria" w:hAnsi="Cambria"/>
        </w:rPr>
        <w:t xml:space="preserve"> </w:t>
      </w:r>
      <w:proofErr w:type="spellStart"/>
      <w:r w:rsidRPr="00A03C5A">
        <w:rPr>
          <w:rFonts w:ascii="Cambria" w:hAnsi="Cambria"/>
        </w:rPr>
        <w:t>acestea</w:t>
      </w:r>
      <w:proofErr w:type="spellEnd"/>
      <w:r w:rsidRPr="00A03C5A">
        <w:rPr>
          <w:rFonts w:ascii="Cambria" w:hAnsi="Cambria"/>
        </w:rPr>
        <w:t xml:space="preserve"> nu sunt </w:t>
      </w:r>
      <w:proofErr w:type="spellStart"/>
      <w:r w:rsidRPr="00A03C5A">
        <w:rPr>
          <w:rFonts w:ascii="Cambria" w:hAnsi="Cambria"/>
        </w:rPr>
        <w:t>sterilizate</w:t>
      </w:r>
      <w:proofErr w:type="spellEnd"/>
      <w:r w:rsidRPr="00A03C5A">
        <w:rPr>
          <w:rFonts w:ascii="Cambria" w:hAnsi="Cambria"/>
        </w:rPr>
        <w:t xml:space="preserve">, </w:t>
      </w:r>
      <w:proofErr w:type="spellStart"/>
      <w:r w:rsidRPr="00A03C5A">
        <w:rPr>
          <w:rFonts w:ascii="Cambria" w:hAnsi="Cambria"/>
        </w:rPr>
        <w:t>deși</w:t>
      </w:r>
      <w:proofErr w:type="spellEnd"/>
      <w:r w:rsidRPr="00A03C5A">
        <w:rPr>
          <w:rFonts w:ascii="Cambria" w:hAnsi="Cambria"/>
        </w:rPr>
        <w:t xml:space="preserve"> </w:t>
      </w:r>
      <w:proofErr w:type="spellStart"/>
      <w:r w:rsidRPr="00A03C5A">
        <w:rPr>
          <w:rFonts w:ascii="Cambria" w:hAnsi="Cambria"/>
        </w:rPr>
        <w:t>obligația</w:t>
      </w:r>
      <w:proofErr w:type="spellEnd"/>
      <w:r w:rsidRPr="00A03C5A">
        <w:rPr>
          <w:rFonts w:ascii="Cambria" w:hAnsi="Cambria"/>
        </w:rPr>
        <w:t xml:space="preserve"> </w:t>
      </w:r>
      <w:proofErr w:type="spellStart"/>
      <w:r w:rsidRPr="00A03C5A">
        <w:rPr>
          <w:rFonts w:ascii="Cambria" w:hAnsi="Cambria"/>
        </w:rPr>
        <w:t>există</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pofida</w:t>
      </w:r>
      <w:proofErr w:type="spellEnd"/>
      <w:r w:rsidRPr="00A03C5A">
        <w:rPr>
          <w:rFonts w:ascii="Cambria" w:hAnsi="Cambria"/>
        </w:rPr>
        <w:t xml:space="preserve"> </w:t>
      </w:r>
      <w:proofErr w:type="spellStart"/>
      <w:r w:rsidRPr="00A03C5A">
        <w:rPr>
          <w:rFonts w:ascii="Cambria" w:hAnsi="Cambria"/>
        </w:rPr>
        <w:t>existenței</w:t>
      </w:r>
      <w:proofErr w:type="spellEnd"/>
      <w:r w:rsidRPr="00A03C5A">
        <w:rPr>
          <w:rFonts w:ascii="Cambria" w:hAnsi="Cambria"/>
        </w:rPr>
        <w:t xml:space="preserve"> </w:t>
      </w:r>
      <w:proofErr w:type="spellStart"/>
      <w:r w:rsidRPr="00A03C5A">
        <w:rPr>
          <w:rFonts w:ascii="Cambria" w:hAnsi="Cambria"/>
        </w:rPr>
        <w:t>obligativității</w:t>
      </w:r>
      <w:proofErr w:type="spellEnd"/>
      <w:r w:rsidRPr="00A03C5A">
        <w:rPr>
          <w:rFonts w:ascii="Cambria" w:hAnsi="Cambria"/>
        </w:rPr>
        <w:t xml:space="preserve"> de a </w:t>
      </w:r>
      <w:proofErr w:type="spellStart"/>
      <w:r w:rsidRPr="00A03C5A">
        <w:rPr>
          <w:rFonts w:ascii="Cambria" w:hAnsi="Cambria"/>
        </w:rPr>
        <w:t>steriliza</w:t>
      </w:r>
      <w:proofErr w:type="spellEnd"/>
      <w:r w:rsidRPr="00A03C5A">
        <w:rPr>
          <w:rFonts w:ascii="Cambria" w:hAnsi="Cambria"/>
        </w:rPr>
        <w:t xml:space="preserve"> </w:t>
      </w:r>
      <w:proofErr w:type="spellStart"/>
      <w:r w:rsidRPr="00A03C5A">
        <w:rPr>
          <w:rFonts w:ascii="Cambria" w:hAnsi="Cambria"/>
        </w:rPr>
        <w:t>animalele</w:t>
      </w:r>
      <w:proofErr w:type="spellEnd"/>
      <w:r w:rsidRPr="00A03C5A">
        <w:rPr>
          <w:rFonts w:ascii="Cambria" w:hAnsi="Cambria"/>
        </w:rPr>
        <w:t xml:space="preserve"> de </w:t>
      </w:r>
      <w:proofErr w:type="spellStart"/>
      <w:r w:rsidRPr="00A03C5A">
        <w:rPr>
          <w:rFonts w:ascii="Cambria" w:hAnsi="Cambria"/>
        </w:rPr>
        <w:t>companie</w:t>
      </w:r>
      <w:proofErr w:type="spellEnd"/>
      <w:r w:rsidRPr="00A03C5A">
        <w:rPr>
          <w:rFonts w:ascii="Cambria" w:hAnsi="Cambria"/>
        </w:rPr>
        <w:t xml:space="preserve">, </w:t>
      </w:r>
      <w:proofErr w:type="spellStart"/>
      <w:r w:rsidRPr="00A03C5A">
        <w:rPr>
          <w:rFonts w:ascii="Cambria" w:hAnsi="Cambria"/>
        </w:rPr>
        <w:t>mulți</w:t>
      </w:r>
      <w:proofErr w:type="spellEnd"/>
      <w:r w:rsidRPr="00A03C5A">
        <w:rPr>
          <w:rFonts w:ascii="Cambria" w:hAnsi="Cambria"/>
        </w:rPr>
        <w:t xml:space="preserve"> </w:t>
      </w:r>
      <w:proofErr w:type="spellStart"/>
      <w:r w:rsidRPr="00A03C5A">
        <w:rPr>
          <w:rFonts w:ascii="Cambria" w:hAnsi="Cambria"/>
        </w:rPr>
        <w:t>proprietari</w:t>
      </w:r>
      <w:proofErr w:type="spellEnd"/>
      <w:r w:rsidRPr="00A03C5A">
        <w:rPr>
          <w:rFonts w:ascii="Cambria" w:hAnsi="Cambria"/>
        </w:rPr>
        <w:t xml:space="preserve"> </w:t>
      </w:r>
      <w:proofErr w:type="spellStart"/>
      <w:r w:rsidRPr="00A03C5A">
        <w:rPr>
          <w:rFonts w:ascii="Cambria" w:hAnsi="Cambria"/>
        </w:rPr>
        <w:t>neglijează</w:t>
      </w:r>
      <w:proofErr w:type="spellEnd"/>
      <w:r w:rsidRPr="00A03C5A">
        <w:rPr>
          <w:rFonts w:ascii="Cambria" w:hAnsi="Cambria"/>
        </w:rPr>
        <w:t xml:space="preserve"> </w:t>
      </w:r>
      <w:proofErr w:type="spellStart"/>
      <w:r w:rsidRPr="00A03C5A">
        <w:rPr>
          <w:rFonts w:ascii="Cambria" w:hAnsi="Cambria"/>
        </w:rPr>
        <w:t>acest</w:t>
      </w:r>
      <w:proofErr w:type="spellEnd"/>
      <w:r w:rsidRPr="00A03C5A">
        <w:rPr>
          <w:rFonts w:ascii="Cambria" w:hAnsi="Cambria"/>
        </w:rPr>
        <w:t xml:space="preserve"> aspect, </w:t>
      </w:r>
      <w:proofErr w:type="spellStart"/>
      <w:r w:rsidRPr="00A03C5A">
        <w:rPr>
          <w:rFonts w:ascii="Cambria" w:hAnsi="Cambria"/>
        </w:rPr>
        <w:t>unul</w:t>
      </w:r>
      <w:proofErr w:type="spellEnd"/>
      <w:r w:rsidRPr="00A03C5A">
        <w:rPr>
          <w:rFonts w:ascii="Cambria" w:hAnsi="Cambria"/>
        </w:rPr>
        <w:t xml:space="preserve"> </w:t>
      </w:r>
      <w:proofErr w:type="spellStart"/>
      <w:r w:rsidRPr="00A03C5A">
        <w:rPr>
          <w:rFonts w:ascii="Cambria" w:hAnsi="Cambria"/>
        </w:rPr>
        <w:t>dintre</w:t>
      </w:r>
      <w:proofErr w:type="spellEnd"/>
      <w:r w:rsidRPr="00A03C5A">
        <w:rPr>
          <w:rFonts w:ascii="Cambria" w:hAnsi="Cambria"/>
        </w:rPr>
        <w:t xml:space="preserve"> motive </w:t>
      </w:r>
      <w:proofErr w:type="spellStart"/>
      <w:r w:rsidRPr="00A03C5A">
        <w:rPr>
          <w:rFonts w:ascii="Cambria" w:hAnsi="Cambria"/>
        </w:rPr>
        <w:t>fiind</w:t>
      </w:r>
      <w:proofErr w:type="spellEnd"/>
      <w:r w:rsidRPr="00A03C5A">
        <w:rPr>
          <w:rFonts w:ascii="Cambria" w:hAnsi="Cambria"/>
        </w:rPr>
        <w:t xml:space="preserve"> </w:t>
      </w:r>
      <w:proofErr w:type="spellStart"/>
      <w:r w:rsidRPr="00A03C5A">
        <w:rPr>
          <w:rFonts w:ascii="Cambria" w:hAnsi="Cambria"/>
        </w:rPr>
        <w:t>costul</w:t>
      </w:r>
      <w:proofErr w:type="spellEnd"/>
      <w:r w:rsidRPr="00A03C5A">
        <w:rPr>
          <w:rFonts w:ascii="Cambria" w:hAnsi="Cambria"/>
        </w:rPr>
        <w:t xml:space="preserve"> </w:t>
      </w:r>
      <w:proofErr w:type="spellStart"/>
      <w:r w:rsidRPr="00A03C5A">
        <w:rPr>
          <w:rFonts w:ascii="Cambria" w:hAnsi="Cambria"/>
        </w:rPr>
        <w:t>financiar</w:t>
      </w:r>
      <w:proofErr w:type="spellEnd"/>
      <w:r w:rsidRPr="00A03C5A">
        <w:rPr>
          <w:rFonts w:ascii="Cambria" w:hAnsi="Cambria"/>
        </w:rPr>
        <w:t xml:space="preserve">, </w:t>
      </w:r>
      <w:proofErr w:type="spellStart"/>
      <w:r w:rsidRPr="00A03C5A">
        <w:rPr>
          <w:rFonts w:ascii="Cambria" w:hAnsi="Cambria"/>
        </w:rPr>
        <w:t>dar</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lipsa</w:t>
      </w:r>
      <w:proofErr w:type="spellEnd"/>
      <w:r w:rsidRPr="00A03C5A">
        <w:rPr>
          <w:rFonts w:ascii="Cambria" w:hAnsi="Cambria"/>
        </w:rPr>
        <w:t xml:space="preserve"> de </w:t>
      </w:r>
      <w:proofErr w:type="spellStart"/>
      <w:r w:rsidRPr="00A03C5A">
        <w:rPr>
          <w:rFonts w:ascii="Cambria" w:hAnsi="Cambria"/>
        </w:rPr>
        <w:t>comunicare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informare</w:t>
      </w:r>
      <w:proofErr w:type="spellEnd"/>
      <w:r w:rsidRPr="00A03C5A">
        <w:rPr>
          <w:rFonts w:ascii="Cambria" w:hAnsi="Cambria"/>
        </w:rPr>
        <w:t xml:space="preserve">. </w:t>
      </w:r>
    </w:p>
    <w:p w14:paraId="597D2EA2" w14:textId="77777777" w:rsidR="00A453F2" w:rsidRPr="00A03C5A" w:rsidRDefault="00A453F2" w:rsidP="00A453F2">
      <w:pPr>
        <w:pStyle w:val="Default"/>
        <w:ind w:firstLine="720"/>
        <w:rPr>
          <w:rFonts w:ascii="Cambria" w:hAnsi="Cambria"/>
        </w:rPr>
      </w:pP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aceste</w:t>
      </w:r>
      <w:proofErr w:type="spellEnd"/>
      <w:r w:rsidRPr="00A03C5A">
        <w:rPr>
          <w:rFonts w:ascii="Cambria" w:hAnsi="Cambria"/>
        </w:rPr>
        <w:t xml:space="preserve"> </w:t>
      </w:r>
      <w:proofErr w:type="spellStart"/>
      <w:r w:rsidRPr="00A03C5A">
        <w:rPr>
          <w:rFonts w:ascii="Cambria" w:hAnsi="Cambria"/>
        </w:rPr>
        <w:t>condiții</w:t>
      </w:r>
      <w:proofErr w:type="spellEnd"/>
      <w:r w:rsidRPr="00A03C5A">
        <w:rPr>
          <w:rFonts w:ascii="Cambria" w:hAnsi="Cambria"/>
        </w:rPr>
        <w:t xml:space="preserve">, </w:t>
      </w:r>
      <w:proofErr w:type="spellStart"/>
      <w:r w:rsidRPr="00A03C5A">
        <w:rPr>
          <w:rFonts w:ascii="Cambria" w:hAnsi="Cambria"/>
        </w:rPr>
        <w:t>autoritatea</w:t>
      </w:r>
      <w:proofErr w:type="spellEnd"/>
      <w:r w:rsidRPr="00A03C5A">
        <w:rPr>
          <w:rFonts w:ascii="Cambria" w:hAnsi="Cambria"/>
        </w:rPr>
        <w:t xml:space="preserve"> </w:t>
      </w:r>
      <w:proofErr w:type="spellStart"/>
      <w:r w:rsidRPr="00A03C5A">
        <w:rPr>
          <w:rFonts w:ascii="Cambria" w:hAnsi="Cambria"/>
        </w:rPr>
        <w:t>publică</w:t>
      </w:r>
      <w:proofErr w:type="spellEnd"/>
      <w:r w:rsidRPr="00A03C5A">
        <w:rPr>
          <w:rFonts w:ascii="Cambria" w:hAnsi="Cambria"/>
        </w:rPr>
        <w:t xml:space="preserve"> </w:t>
      </w:r>
      <w:proofErr w:type="spellStart"/>
      <w:r w:rsidRPr="00A03C5A">
        <w:rPr>
          <w:rFonts w:ascii="Cambria" w:hAnsi="Cambria"/>
        </w:rPr>
        <w:t>locală</w:t>
      </w:r>
      <w:proofErr w:type="spellEnd"/>
      <w:r w:rsidRPr="00A03C5A">
        <w:rPr>
          <w:rFonts w:ascii="Cambria" w:hAnsi="Cambria"/>
        </w:rPr>
        <w:t xml:space="preserve"> </w:t>
      </w:r>
      <w:proofErr w:type="spellStart"/>
      <w:r>
        <w:rPr>
          <w:rFonts w:ascii="Cambria" w:hAnsi="Cambria"/>
        </w:rPr>
        <w:t>va</w:t>
      </w:r>
      <w:proofErr w:type="spellEnd"/>
      <w:r>
        <w:rPr>
          <w:rFonts w:ascii="Cambria" w:hAnsi="Cambria"/>
        </w:rPr>
        <w:t xml:space="preserve"> </w:t>
      </w:r>
      <w:proofErr w:type="gramStart"/>
      <w:r>
        <w:rPr>
          <w:rFonts w:ascii="Cambria" w:hAnsi="Cambria"/>
        </w:rPr>
        <w:t xml:space="preserve">face </w:t>
      </w:r>
      <w:r w:rsidRPr="00A03C5A">
        <w:rPr>
          <w:rFonts w:ascii="Cambria" w:hAnsi="Cambria"/>
        </w:rPr>
        <w:t xml:space="preserve"> un</w:t>
      </w:r>
      <w:proofErr w:type="gramEnd"/>
      <w:r w:rsidRPr="00A03C5A">
        <w:rPr>
          <w:rFonts w:ascii="Cambria" w:hAnsi="Cambria"/>
        </w:rPr>
        <w:t xml:space="preserve"> prim</w:t>
      </w:r>
      <w:r>
        <w:rPr>
          <w:rFonts w:ascii="Cambria" w:hAnsi="Cambria"/>
        </w:rPr>
        <w:t xml:space="preserve"> pas </w:t>
      </w:r>
      <w:r w:rsidRPr="00A03C5A">
        <w:rPr>
          <w:rFonts w:ascii="Cambria" w:hAnsi="Cambria"/>
        </w:rPr>
        <w:t xml:space="preserve"> </w:t>
      </w:r>
      <w:proofErr w:type="spellStart"/>
      <w:r w:rsidRPr="00A03C5A">
        <w:rPr>
          <w:rFonts w:ascii="Cambria" w:hAnsi="Cambria"/>
        </w:rPr>
        <w:t>pentru</w:t>
      </w:r>
      <w:proofErr w:type="spellEnd"/>
      <w:r w:rsidRPr="00A03C5A">
        <w:rPr>
          <w:rFonts w:ascii="Cambria" w:hAnsi="Cambria"/>
        </w:rPr>
        <w:t xml:space="preserve"> </w:t>
      </w:r>
      <w:proofErr w:type="spellStart"/>
      <w:r w:rsidRPr="00A03C5A">
        <w:rPr>
          <w:rFonts w:ascii="Cambria" w:hAnsi="Cambria"/>
        </w:rPr>
        <w:t>constientizarea</w:t>
      </w:r>
      <w:proofErr w:type="spellEnd"/>
      <w:r w:rsidRPr="00A03C5A">
        <w:rPr>
          <w:rFonts w:ascii="Cambria" w:hAnsi="Cambria"/>
        </w:rPr>
        <w:t xml:space="preserve"> </w:t>
      </w:r>
      <w:proofErr w:type="spellStart"/>
      <w:r w:rsidRPr="00A03C5A">
        <w:rPr>
          <w:rFonts w:ascii="Cambria" w:hAnsi="Cambria"/>
        </w:rPr>
        <w:t>populației</w:t>
      </w:r>
      <w:proofErr w:type="spellEnd"/>
      <w:r w:rsidRPr="00A03C5A">
        <w:rPr>
          <w:rFonts w:ascii="Cambria" w:hAnsi="Cambria"/>
        </w:rPr>
        <w:t xml:space="preserve"> cu </w:t>
      </w:r>
      <w:proofErr w:type="spellStart"/>
      <w:r w:rsidRPr="00A03C5A">
        <w:rPr>
          <w:rFonts w:ascii="Cambria" w:hAnsi="Cambria"/>
        </w:rPr>
        <w:t>privire</w:t>
      </w:r>
      <w:proofErr w:type="spellEnd"/>
      <w:r w:rsidRPr="00A03C5A">
        <w:rPr>
          <w:rFonts w:ascii="Cambria" w:hAnsi="Cambria"/>
        </w:rPr>
        <w:t xml:space="preserve"> la </w:t>
      </w:r>
      <w:proofErr w:type="spellStart"/>
      <w:r w:rsidRPr="00A03C5A">
        <w:rPr>
          <w:rFonts w:ascii="Cambria" w:hAnsi="Cambria"/>
        </w:rPr>
        <w:t>obligativitatea</w:t>
      </w:r>
      <w:proofErr w:type="spellEnd"/>
      <w:r w:rsidRPr="00A03C5A">
        <w:rPr>
          <w:rFonts w:ascii="Cambria" w:hAnsi="Cambria"/>
        </w:rPr>
        <w:t xml:space="preserve"> de a </w:t>
      </w:r>
      <w:proofErr w:type="spellStart"/>
      <w:r w:rsidRPr="00A03C5A">
        <w:rPr>
          <w:rFonts w:ascii="Cambria" w:hAnsi="Cambria"/>
        </w:rPr>
        <w:t>își</w:t>
      </w:r>
      <w:proofErr w:type="spellEnd"/>
      <w:r w:rsidRPr="00A03C5A">
        <w:rPr>
          <w:rFonts w:ascii="Cambria" w:hAnsi="Cambria"/>
        </w:rPr>
        <w:t xml:space="preserve"> </w:t>
      </w:r>
      <w:proofErr w:type="spellStart"/>
      <w:r w:rsidRPr="00A03C5A">
        <w:rPr>
          <w:rFonts w:ascii="Cambria" w:hAnsi="Cambria"/>
        </w:rPr>
        <w:t>steriliza</w:t>
      </w:r>
      <w:proofErr w:type="spellEnd"/>
      <w:r w:rsidRPr="00A03C5A">
        <w:rPr>
          <w:rFonts w:ascii="Cambria" w:hAnsi="Cambria"/>
        </w:rPr>
        <w:t xml:space="preserve"> </w:t>
      </w:r>
      <w:proofErr w:type="spellStart"/>
      <w:r w:rsidRPr="00A03C5A">
        <w:rPr>
          <w:rFonts w:ascii="Cambria" w:hAnsi="Cambria"/>
        </w:rPr>
        <w:t>animalul</w:t>
      </w:r>
      <w:proofErr w:type="spellEnd"/>
      <w:r w:rsidRPr="00A03C5A">
        <w:rPr>
          <w:rFonts w:ascii="Cambria" w:hAnsi="Cambria"/>
        </w:rPr>
        <w:t xml:space="preserve"> de </w:t>
      </w:r>
      <w:proofErr w:type="spellStart"/>
      <w:r w:rsidRPr="00A03C5A">
        <w:rPr>
          <w:rFonts w:ascii="Cambria" w:hAnsi="Cambria"/>
        </w:rPr>
        <w:t>companie</w:t>
      </w:r>
      <w:proofErr w:type="spellEnd"/>
      <w:r>
        <w:rPr>
          <w:rFonts w:ascii="Cambria" w:hAnsi="Cambria"/>
        </w:rPr>
        <w:t>.</w:t>
      </w:r>
      <w:r w:rsidRPr="00A03C5A">
        <w:rPr>
          <w:rFonts w:ascii="Cambria" w:hAnsi="Cambria"/>
        </w:rPr>
        <w:t xml:space="preserve"> </w:t>
      </w:r>
    </w:p>
    <w:p w14:paraId="3272E202" w14:textId="77777777" w:rsidR="00A453F2" w:rsidRPr="00A03C5A" w:rsidRDefault="00A453F2" w:rsidP="00A453F2">
      <w:pPr>
        <w:pStyle w:val="Default"/>
        <w:ind w:firstLine="720"/>
        <w:rPr>
          <w:rFonts w:ascii="Cambria" w:hAnsi="Cambria"/>
        </w:rPr>
      </w:pPr>
      <w:r>
        <w:rPr>
          <w:rFonts w:ascii="Cambria" w:hAnsi="Cambria"/>
        </w:rPr>
        <w:t xml:space="preserve">Prin </w:t>
      </w:r>
      <w:proofErr w:type="spellStart"/>
      <w:r>
        <w:rPr>
          <w:rFonts w:ascii="Cambria" w:hAnsi="Cambria"/>
        </w:rPr>
        <w:t>proiectul</w:t>
      </w:r>
      <w:proofErr w:type="spell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proofErr w:type="gramStart"/>
      <w:r>
        <w:rPr>
          <w:rFonts w:ascii="Cambria" w:hAnsi="Cambria"/>
        </w:rPr>
        <w:t>inițiat</w:t>
      </w:r>
      <w:proofErr w:type="spellEnd"/>
      <w:r>
        <w:rPr>
          <w:rFonts w:ascii="Cambria" w:hAnsi="Cambria"/>
        </w:rPr>
        <w:t xml:space="preserve"> </w:t>
      </w:r>
      <w:r w:rsidRPr="00A03C5A">
        <w:rPr>
          <w:rFonts w:ascii="Cambria" w:hAnsi="Cambria"/>
        </w:rPr>
        <w:t>,</w:t>
      </w:r>
      <w:proofErr w:type="gramEnd"/>
      <w:r w:rsidRPr="00A03C5A">
        <w:rPr>
          <w:rFonts w:ascii="Cambria" w:hAnsi="Cambria"/>
        </w:rPr>
        <w:t xml:space="preserve"> </w:t>
      </w:r>
      <w:proofErr w:type="spellStart"/>
      <w:r w:rsidRPr="00A03C5A">
        <w:rPr>
          <w:rFonts w:ascii="Cambria" w:hAnsi="Cambria"/>
        </w:rPr>
        <w:t>propunem</w:t>
      </w:r>
      <w:proofErr w:type="spellEnd"/>
      <w:r w:rsidRPr="00A03C5A">
        <w:rPr>
          <w:rFonts w:ascii="Cambria" w:hAnsi="Cambria"/>
        </w:rPr>
        <w:t xml:space="preserve"> </w:t>
      </w:r>
      <w:proofErr w:type="spellStart"/>
      <w:r w:rsidRPr="00A03C5A">
        <w:rPr>
          <w:rFonts w:ascii="Cambria" w:hAnsi="Cambria"/>
        </w:rPr>
        <w:t>spre</w:t>
      </w:r>
      <w:proofErr w:type="spellEnd"/>
      <w:r w:rsidRPr="00A03C5A">
        <w:rPr>
          <w:rFonts w:ascii="Cambria" w:hAnsi="Cambria"/>
        </w:rPr>
        <w:t xml:space="preserve"> </w:t>
      </w:r>
      <w:proofErr w:type="spellStart"/>
      <w:r w:rsidRPr="00A03C5A">
        <w:rPr>
          <w:rFonts w:ascii="Cambria" w:hAnsi="Cambria"/>
        </w:rPr>
        <w:t>aprobarea</w:t>
      </w:r>
      <w:proofErr w:type="spellEnd"/>
      <w:r w:rsidRPr="00A03C5A">
        <w:rPr>
          <w:rFonts w:ascii="Cambria" w:hAnsi="Cambria"/>
        </w:rPr>
        <w:t xml:space="preserve"> </w:t>
      </w:r>
      <w:proofErr w:type="spellStart"/>
      <w:r w:rsidRPr="00A03C5A">
        <w:rPr>
          <w:rFonts w:ascii="Cambria" w:hAnsi="Cambria"/>
        </w:rPr>
        <w:t>Consiliului</w:t>
      </w:r>
      <w:proofErr w:type="spellEnd"/>
      <w:r w:rsidRPr="00A03C5A">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sidRPr="00A03C5A">
        <w:rPr>
          <w:rFonts w:ascii="Cambria" w:hAnsi="Cambria"/>
        </w:rPr>
        <w:t>Programul</w:t>
      </w:r>
      <w:proofErr w:type="spellEnd"/>
      <w:r w:rsidRPr="00A03C5A">
        <w:rPr>
          <w:rFonts w:ascii="Cambria" w:hAnsi="Cambria"/>
        </w:rPr>
        <w:t xml:space="preserve"> de </w:t>
      </w:r>
      <w:proofErr w:type="spellStart"/>
      <w:r w:rsidRPr="00A03C5A">
        <w:rPr>
          <w:rFonts w:ascii="Cambria" w:hAnsi="Cambria"/>
        </w:rPr>
        <w:t>subvenționare</w:t>
      </w:r>
      <w:proofErr w:type="spellEnd"/>
      <w:r w:rsidRPr="00A03C5A">
        <w:rPr>
          <w:rFonts w:ascii="Cambria" w:hAnsi="Cambria"/>
        </w:rPr>
        <w:t xml:space="preserve"> a ,, </w:t>
      </w:r>
      <w:proofErr w:type="spellStart"/>
      <w:r w:rsidRPr="00A03C5A">
        <w:rPr>
          <w:rFonts w:ascii="Cambria" w:hAnsi="Cambria"/>
        </w:rPr>
        <w:t>Campaniei</w:t>
      </w:r>
      <w:proofErr w:type="spellEnd"/>
      <w:r w:rsidRPr="00A03C5A">
        <w:rPr>
          <w:rFonts w:ascii="Cambria" w:hAnsi="Cambria"/>
        </w:rPr>
        <w:t xml:space="preserve"> de </w:t>
      </w:r>
      <w:proofErr w:type="spellStart"/>
      <w:r w:rsidRPr="00A03C5A">
        <w:rPr>
          <w:rFonts w:ascii="Cambria" w:hAnsi="Cambria"/>
        </w:rPr>
        <w:t>sterilizare</w:t>
      </w:r>
      <w:proofErr w:type="spellEnd"/>
      <w:r w:rsidRPr="00A03C5A">
        <w:rPr>
          <w:rFonts w:ascii="Cambria" w:hAnsi="Cambria"/>
        </w:rPr>
        <w:t xml:space="preserve"> a </w:t>
      </w:r>
      <w:proofErr w:type="spellStart"/>
      <w:r w:rsidRPr="00A03C5A">
        <w:rPr>
          <w:rFonts w:ascii="Cambria" w:hAnsi="Cambria"/>
        </w:rPr>
        <w:t>câinilor</w:t>
      </w:r>
      <w:proofErr w:type="spellEnd"/>
      <w:r w:rsidRPr="00A03C5A">
        <w:rPr>
          <w:rFonts w:ascii="Cambria" w:hAnsi="Cambria"/>
        </w:rPr>
        <w:t xml:space="preserve"> cu </w:t>
      </w:r>
      <w:proofErr w:type="spellStart"/>
      <w:r w:rsidRPr="00A03C5A">
        <w:rPr>
          <w:rFonts w:ascii="Cambria" w:hAnsi="Cambria"/>
        </w:rPr>
        <w:t>stăpân</w:t>
      </w:r>
      <w:proofErr w:type="spellEnd"/>
      <w:r w:rsidRPr="00A03C5A">
        <w:rPr>
          <w:rFonts w:ascii="Cambria" w:hAnsi="Cambria"/>
        </w:rPr>
        <w:t xml:space="preserve"> </w:t>
      </w:r>
      <w:proofErr w:type="spellStart"/>
      <w:r w:rsidRPr="00A03C5A">
        <w:rPr>
          <w:rFonts w:ascii="Cambria" w:hAnsi="Cambria"/>
        </w:rPr>
        <w:t>ce</w:t>
      </w:r>
      <w:proofErr w:type="spellEnd"/>
      <w:r w:rsidRPr="00A03C5A">
        <w:rPr>
          <w:rFonts w:ascii="Cambria" w:hAnsi="Cambria"/>
        </w:rPr>
        <w:t xml:space="preserve"> </w:t>
      </w:r>
      <w:proofErr w:type="spellStart"/>
      <w:r w:rsidRPr="00A03C5A">
        <w:rPr>
          <w:rFonts w:ascii="Cambria" w:hAnsi="Cambria"/>
        </w:rPr>
        <w:t>aparțin</w:t>
      </w:r>
      <w:proofErr w:type="spellEnd"/>
      <w:r w:rsidRPr="00A03C5A">
        <w:rPr>
          <w:rFonts w:ascii="Cambria" w:hAnsi="Cambria"/>
        </w:rPr>
        <w:t xml:space="preserve"> </w:t>
      </w:r>
      <w:proofErr w:type="spellStart"/>
      <w:r w:rsidRPr="00A03C5A">
        <w:rPr>
          <w:rFonts w:ascii="Cambria" w:hAnsi="Cambria"/>
        </w:rPr>
        <w:t>rasei</w:t>
      </w:r>
      <w:proofErr w:type="spellEnd"/>
      <w:r w:rsidRPr="00A03C5A">
        <w:rPr>
          <w:rFonts w:ascii="Cambria" w:hAnsi="Cambria"/>
        </w:rPr>
        <w:t xml:space="preserve"> </w:t>
      </w:r>
      <w:proofErr w:type="spellStart"/>
      <w:r w:rsidRPr="00A03C5A">
        <w:rPr>
          <w:rFonts w:ascii="Cambria" w:hAnsi="Cambria"/>
        </w:rPr>
        <w:t>comune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metișilor</w:t>
      </w:r>
      <w:proofErr w:type="spellEnd"/>
      <w:r w:rsidRPr="00A03C5A">
        <w:rPr>
          <w:rFonts w:ascii="Cambria" w:hAnsi="Cambria"/>
        </w:rPr>
        <w:t xml:space="preserve"> </w:t>
      </w:r>
      <w:proofErr w:type="spellStart"/>
      <w:r w:rsidRPr="00A03C5A">
        <w:rPr>
          <w:rFonts w:ascii="Cambria" w:hAnsi="Cambria"/>
        </w:rPr>
        <w:t>acestora</w:t>
      </w:r>
      <w:proofErr w:type="spellEnd"/>
      <w:r w:rsidRPr="00A03C5A">
        <w:rPr>
          <w:rFonts w:ascii="Cambria" w:hAnsi="Cambria"/>
        </w:rPr>
        <w:t xml:space="preserve"> din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r w:rsidRPr="00A03C5A">
        <w:rPr>
          <w:rFonts w:ascii="Cambria" w:hAnsi="Cambria"/>
        </w:rPr>
        <w:t xml:space="preserve">, conform </w:t>
      </w:r>
      <w:proofErr w:type="spellStart"/>
      <w:r w:rsidRPr="00A03C5A">
        <w:rPr>
          <w:rFonts w:ascii="Cambria" w:hAnsi="Cambria"/>
        </w:rPr>
        <w:t>anexei</w:t>
      </w:r>
      <w:proofErr w:type="spellEnd"/>
      <w:r w:rsidRPr="00A03C5A">
        <w:rPr>
          <w:rFonts w:ascii="Cambria" w:hAnsi="Cambria"/>
        </w:rPr>
        <w:t xml:space="preserve"> la </w:t>
      </w:r>
      <w:proofErr w:type="spellStart"/>
      <w:r w:rsidRPr="00A03C5A">
        <w:rPr>
          <w:rFonts w:ascii="Cambria" w:hAnsi="Cambria"/>
        </w:rPr>
        <w:t>prezenta</w:t>
      </w:r>
      <w:proofErr w:type="spellEnd"/>
      <w:r w:rsidRPr="00A03C5A">
        <w:rPr>
          <w:rFonts w:ascii="Cambria" w:hAnsi="Cambria"/>
        </w:rPr>
        <w:t xml:space="preserve"> </w:t>
      </w:r>
      <w:proofErr w:type="spellStart"/>
      <w:r w:rsidRPr="00A03C5A">
        <w:rPr>
          <w:rFonts w:ascii="Cambria" w:hAnsi="Cambria"/>
        </w:rPr>
        <w:t>hotărâre</w:t>
      </w:r>
      <w:proofErr w:type="spellEnd"/>
      <w:r w:rsidRPr="00A03C5A">
        <w:rPr>
          <w:rFonts w:ascii="Cambria" w:hAnsi="Cambria"/>
        </w:rPr>
        <w:t xml:space="preserve">. </w:t>
      </w:r>
    </w:p>
    <w:p w14:paraId="7C552271" w14:textId="77777777" w:rsidR="00A453F2" w:rsidRDefault="00A453F2" w:rsidP="00A453F2">
      <w:pPr>
        <w:pStyle w:val="Default"/>
        <w:ind w:firstLine="720"/>
        <w:rPr>
          <w:rFonts w:ascii="Cambria" w:hAnsi="Cambria"/>
        </w:rPr>
      </w:pPr>
      <w:proofErr w:type="spellStart"/>
      <w:r w:rsidRPr="00A03C5A">
        <w:rPr>
          <w:rFonts w:ascii="Cambria" w:hAnsi="Cambria"/>
        </w:rPr>
        <w:t>Subvenționarea</w:t>
      </w:r>
      <w:proofErr w:type="spellEnd"/>
      <w:r w:rsidRPr="00A03C5A">
        <w:rPr>
          <w:rFonts w:ascii="Cambria" w:hAnsi="Cambria"/>
        </w:rPr>
        <w:t xml:space="preserve"> se </w:t>
      </w:r>
      <w:proofErr w:type="spellStart"/>
      <w:r w:rsidRPr="00A03C5A">
        <w:rPr>
          <w:rFonts w:ascii="Cambria" w:hAnsi="Cambria"/>
        </w:rPr>
        <w:t>va</w:t>
      </w:r>
      <w:proofErr w:type="spellEnd"/>
      <w:r w:rsidRPr="00A03C5A">
        <w:rPr>
          <w:rFonts w:ascii="Cambria" w:hAnsi="Cambria"/>
        </w:rPr>
        <w:t xml:space="preserve"> </w:t>
      </w:r>
      <w:proofErr w:type="spellStart"/>
      <w:r w:rsidRPr="00A03C5A">
        <w:rPr>
          <w:rFonts w:ascii="Cambria" w:hAnsi="Cambria"/>
        </w:rPr>
        <w:t>realiza</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proofErr w:type="gramStart"/>
      <w:r w:rsidRPr="00A03C5A">
        <w:rPr>
          <w:rFonts w:ascii="Cambria" w:hAnsi="Cambria"/>
        </w:rPr>
        <w:t>limita</w:t>
      </w:r>
      <w:proofErr w:type="spellEnd"/>
      <w:r w:rsidRPr="00A03C5A">
        <w:rPr>
          <w:rFonts w:ascii="Cambria" w:hAnsi="Cambria"/>
        </w:rPr>
        <w:t xml:space="preserve"> </w:t>
      </w:r>
      <w:r>
        <w:rPr>
          <w:rFonts w:ascii="Cambria" w:hAnsi="Cambria"/>
        </w:rPr>
        <w:t xml:space="preserve"> </w:t>
      </w:r>
      <w:proofErr w:type="spellStart"/>
      <w:r>
        <w:rPr>
          <w:rFonts w:ascii="Cambria" w:hAnsi="Cambria"/>
        </w:rPr>
        <w:t>sumei</w:t>
      </w:r>
      <w:proofErr w:type="spellEnd"/>
      <w:proofErr w:type="gramEnd"/>
      <w:r>
        <w:rPr>
          <w:rFonts w:ascii="Cambria" w:hAnsi="Cambria"/>
        </w:rPr>
        <w:t xml:space="preserve"> </w:t>
      </w:r>
      <w:proofErr w:type="spellStart"/>
      <w:r>
        <w:rPr>
          <w:rFonts w:ascii="Cambria" w:hAnsi="Cambria"/>
        </w:rPr>
        <w:t>propuse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aprobate</w:t>
      </w:r>
      <w:proofErr w:type="spellEnd"/>
      <w:r>
        <w:rPr>
          <w:rFonts w:ascii="Cambria" w:hAnsi="Cambria"/>
        </w:rPr>
        <w:t xml:space="preserve"> de </w:t>
      </w:r>
      <w:proofErr w:type="spellStart"/>
      <w:r>
        <w:rPr>
          <w:rFonts w:ascii="Cambria" w:hAnsi="Cambria"/>
        </w:rPr>
        <w:t>către</w:t>
      </w:r>
      <w:proofErr w:type="spellEnd"/>
      <w:r>
        <w:rPr>
          <w:rFonts w:ascii="Cambria" w:hAnsi="Cambria"/>
        </w:rPr>
        <w:t xml:space="preserve"> </w:t>
      </w:r>
      <w:proofErr w:type="spellStart"/>
      <w:r>
        <w:rPr>
          <w:rFonts w:ascii="Cambria" w:hAnsi="Cambria"/>
        </w:rPr>
        <w:t>Consiliul</w:t>
      </w:r>
      <w:proofErr w:type="spellEnd"/>
      <w:r>
        <w:rPr>
          <w:rFonts w:ascii="Cambria" w:hAnsi="Cambria"/>
        </w:rPr>
        <w:t xml:space="preserve"> Local cu </w:t>
      </w:r>
      <w:proofErr w:type="spellStart"/>
      <w:r>
        <w:rPr>
          <w:rFonts w:ascii="Cambria" w:hAnsi="Cambria"/>
        </w:rPr>
        <w:t>această</w:t>
      </w:r>
      <w:proofErr w:type="spellEnd"/>
      <w:r>
        <w:rPr>
          <w:rFonts w:ascii="Cambria" w:hAnsi="Cambria"/>
        </w:rPr>
        <w:t xml:space="preserve"> </w:t>
      </w:r>
      <w:proofErr w:type="spellStart"/>
      <w:r>
        <w:rPr>
          <w:rFonts w:ascii="Cambria" w:hAnsi="Cambria"/>
        </w:rPr>
        <w:t>destinație</w:t>
      </w:r>
      <w:proofErr w:type="spellEnd"/>
      <w:r>
        <w:rPr>
          <w:rFonts w:ascii="Cambria" w:hAnsi="Cambria"/>
        </w:rPr>
        <w:t xml:space="preserve"> .</w:t>
      </w:r>
    </w:p>
    <w:p w14:paraId="69174056" w14:textId="77777777" w:rsidR="00A453F2" w:rsidRDefault="00A453F2" w:rsidP="00A453F2">
      <w:pPr>
        <w:pStyle w:val="Default"/>
        <w:ind w:firstLine="720"/>
        <w:rPr>
          <w:rFonts w:ascii="Cambria" w:hAnsi="Cambria"/>
          <w:i/>
          <w:iCs/>
        </w:rPr>
      </w:pPr>
      <w:proofErr w:type="spellStart"/>
      <w:r w:rsidRPr="00A03C5A">
        <w:rPr>
          <w:rFonts w:ascii="Cambria" w:hAnsi="Cambria"/>
        </w:rPr>
        <w:t>Având</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vedere</w:t>
      </w:r>
      <w:proofErr w:type="spellEnd"/>
      <w:r w:rsidRPr="00A03C5A">
        <w:rPr>
          <w:rFonts w:ascii="Cambria" w:hAnsi="Cambria"/>
        </w:rPr>
        <w:t xml:space="preserve"> </w:t>
      </w:r>
      <w:proofErr w:type="spellStart"/>
      <w:r w:rsidRPr="00A03C5A">
        <w:rPr>
          <w:rFonts w:ascii="Cambria" w:hAnsi="Cambria"/>
        </w:rPr>
        <w:t>dispozițiile</w:t>
      </w:r>
      <w:proofErr w:type="spellEnd"/>
      <w:r w:rsidRPr="00A03C5A">
        <w:rPr>
          <w:rFonts w:ascii="Cambria" w:hAnsi="Cambria"/>
        </w:rPr>
        <w:t xml:space="preserve"> </w:t>
      </w:r>
      <w:proofErr w:type="spellStart"/>
      <w:r w:rsidRPr="00A03C5A">
        <w:rPr>
          <w:rFonts w:ascii="Cambria" w:hAnsi="Cambria"/>
        </w:rPr>
        <w:t>legale</w:t>
      </w:r>
      <w:proofErr w:type="spellEnd"/>
      <w:r w:rsidRPr="00A03C5A">
        <w:rPr>
          <w:rFonts w:ascii="Cambria" w:hAnsi="Cambria"/>
        </w:rPr>
        <w:t xml:space="preserve"> </w:t>
      </w:r>
      <w:proofErr w:type="spellStart"/>
      <w:r w:rsidRPr="00A03C5A">
        <w:rPr>
          <w:rFonts w:ascii="Cambria" w:hAnsi="Cambria"/>
        </w:rPr>
        <w:t>incidente</w:t>
      </w:r>
      <w:proofErr w:type="spellEnd"/>
      <w:r w:rsidRPr="00A03C5A">
        <w:rPr>
          <w:rFonts w:ascii="Cambria" w:hAnsi="Cambria"/>
        </w:rPr>
        <w:t xml:space="preserve">, </w:t>
      </w:r>
      <w:proofErr w:type="spellStart"/>
      <w:r w:rsidRPr="00A03C5A">
        <w:rPr>
          <w:rFonts w:ascii="Cambria" w:hAnsi="Cambria"/>
        </w:rPr>
        <w:t>sterilizarea</w:t>
      </w:r>
      <w:proofErr w:type="spellEnd"/>
      <w:r w:rsidRPr="00A03C5A">
        <w:rPr>
          <w:rFonts w:ascii="Cambria" w:hAnsi="Cambria"/>
        </w:rPr>
        <w:t xml:space="preserve"> </w:t>
      </w:r>
      <w:proofErr w:type="spellStart"/>
      <w:r w:rsidRPr="00A03C5A">
        <w:rPr>
          <w:rFonts w:ascii="Cambria" w:hAnsi="Cambria"/>
        </w:rPr>
        <w:t>gratuită</w:t>
      </w:r>
      <w:proofErr w:type="spellEnd"/>
      <w:r w:rsidRPr="00A03C5A">
        <w:rPr>
          <w:rFonts w:ascii="Cambria" w:hAnsi="Cambria"/>
        </w:rPr>
        <w:t xml:space="preserve"> a </w:t>
      </w:r>
      <w:proofErr w:type="spellStart"/>
      <w:r w:rsidRPr="00A03C5A">
        <w:rPr>
          <w:rFonts w:ascii="Cambria" w:hAnsi="Cambria"/>
        </w:rPr>
        <w:t>câinilor</w:t>
      </w:r>
      <w:proofErr w:type="spellEnd"/>
      <w:r w:rsidRPr="00A03C5A">
        <w:rPr>
          <w:rFonts w:ascii="Cambria" w:hAnsi="Cambria"/>
        </w:rPr>
        <w:t xml:space="preserve"> cu </w:t>
      </w:r>
      <w:proofErr w:type="spellStart"/>
      <w:r w:rsidRPr="00A03C5A">
        <w:rPr>
          <w:rFonts w:ascii="Cambria" w:hAnsi="Cambria"/>
        </w:rPr>
        <w:t>stăpân</w:t>
      </w:r>
      <w:proofErr w:type="spellEnd"/>
      <w:r w:rsidRPr="00A03C5A">
        <w:rPr>
          <w:rFonts w:ascii="Cambria" w:hAnsi="Cambria"/>
        </w:rPr>
        <w:t xml:space="preserve"> </w:t>
      </w:r>
      <w:proofErr w:type="spellStart"/>
      <w:r w:rsidRPr="00A03C5A">
        <w:rPr>
          <w:rFonts w:ascii="Cambria" w:hAnsi="Cambria"/>
        </w:rPr>
        <w:t>ce</w:t>
      </w:r>
      <w:proofErr w:type="spellEnd"/>
      <w:r w:rsidRPr="00A03C5A">
        <w:rPr>
          <w:rFonts w:ascii="Cambria" w:hAnsi="Cambria"/>
        </w:rPr>
        <w:t xml:space="preserve"> </w:t>
      </w:r>
      <w:proofErr w:type="spellStart"/>
      <w:r w:rsidRPr="00A03C5A">
        <w:rPr>
          <w:rFonts w:ascii="Cambria" w:hAnsi="Cambria"/>
        </w:rPr>
        <w:t>aparţin</w:t>
      </w:r>
      <w:proofErr w:type="spellEnd"/>
      <w:r w:rsidRPr="00A03C5A">
        <w:rPr>
          <w:rFonts w:ascii="Cambria" w:hAnsi="Cambria"/>
        </w:rPr>
        <w:t xml:space="preserve"> </w:t>
      </w:r>
      <w:proofErr w:type="spellStart"/>
      <w:r w:rsidRPr="00A03C5A">
        <w:rPr>
          <w:rFonts w:ascii="Cambria" w:hAnsi="Cambria"/>
        </w:rPr>
        <w:t>rasei</w:t>
      </w:r>
      <w:proofErr w:type="spellEnd"/>
      <w:r w:rsidRPr="00A03C5A">
        <w:rPr>
          <w:rFonts w:ascii="Cambria" w:hAnsi="Cambria"/>
        </w:rPr>
        <w:t xml:space="preserve"> </w:t>
      </w:r>
      <w:proofErr w:type="spellStart"/>
      <w:r w:rsidRPr="00A03C5A">
        <w:rPr>
          <w:rFonts w:ascii="Cambria" w:hAnsi="Cambria"/>
        </w:rPr>
        <w:t>comune</w:t>
      </w:r>
      <w:proofErr w:type="spellEnd"/>
      <w:r w:rsidRPr="00A03C5A">
        <w:rPr>
          <w:rFonts w:ascii="Cambria" w:hAnsi="Cambria"/>
        </w:rPr>
        <w:t xml:space="preserve"> </w:t>
      </w:r>
      <w:proofErr w:type="spellStart"/>
      <w:r w:rsidRPr="00A03C5A">
        <w:rPr>
          <w:rFonts w:ascii="Cambria" w:hAnsi="Cambria"/>
        </w:rPr>
        <w:t>sau</w:t>
      </w:r>
      <w:proofErr w:type="spellEnd"/>
      <w:r w:rsidRPr="00A03C5A">
        <w:rPr>
          <w:rFonts w:ascii="Cambria" w:hAnsi="Cambria"/>
        </w:rPr>
        <w:t xml:space="preserve"> a </w:t>
      </w:r>
      <w:proofErr w:type="spellStart"/>
      <w:r w:rsidRPr="00A03C5A">
        <w:rPr>
          <w:rFonts w:ascii="Cambria" w:hAnsi="Cambria"/>
        </w:rPr>
        <w:t>metişilor</w:t>
      </w:r>
      <w:proofErr w:type="spellEnd"/>
      <w:r w:rsidRPr="00A03C5A">
        <w:rPr>
          <w:rFonts w:ascii="Cambria" w:hAnsi="Cambria"/>
        </w:rPr>
        <w:t xml:space="preserve"> </w:t>
      </w:r>
      <w:proofErr w:type="spellStart"/>
      <w:r w:rsidRPr="00A03C5A">
        <w:rPr>
          <w:rFonts w:ascii="Cambria" w:hAnsi="Cambria"/>
        </w:rPr>
        <w:t>acestora</w:t>
      </w:r>
      <w:proofErr w:type="spellEnd"/>
      <w:r w:rsidRPr="00A03C5A">
        <w:rPr>
          <w:rFonts w:ascii="Cambria" w:hAnsi="Cambria"/>
        </w:rPr>
        <w:t xml:space="preserve"> </w:t>
      </w:r>
      <w:proofErr w:type="spellStart"/>
      <w:r w:rsidRPr="00A03C5A">
        <w:rPr>
          <w:rFonts w:ascii="Cambria" w:hAnsi="Cambria"/>
        </w:rPr>
        <w:t>aflaţi</w:t>
      </w:r>
      <w:proofErr w:type="spellEnd"/>
      <w:r w:rsidRPr="00A03C5A">
        <w:rPr>
          <w:rFonts w:ascii="Cambria" w:hAnsi="Cambria"/>
        </w:rPr>
        <w:t xml:space="preserve"> pe </w:t>
      </w:r>
      <w:proofErr w:type="spellStart"/>
      <w:r w:rsidRPr="00A03C5A">
        <w:rPr>
          <w:rFonts w:ascii="Cambria" w:hAnsi="Cambria"/>
        </w:rPr>
        <w:t>raza</w:t>
      </w:r>
      <w:proofErr w:type="spellEnd"/>
      <w:r w:rsidRPr="00A03C5A">
        <w:rPr>
          <w:rFonts w:ascii="Cambria" w:hAnsi="Cambria"/>
        </w:rPr>
        <w:t xml:space="preserve"> U.A.T. </w:t>
      </w:r>
      <w:proofErr w:type="spellStart"/>
      <w:r>
        <w:rPr>
          <w:rFonts w:ascii="Cambria" w:hAnsi="Cambria"/>
        </w:rPr>
        <w:t>Feleacu</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limita</w:t>
      </w:r>
      <w:proofErr w:type="spellEnd"/>
      <w:r w:rsidRPr="00A03C5A">
        <w:rPr>
          <w:rFonts w:ascii="Cambria" w:hAnsi="Cambria"/>
        </w:rPr>
        <w:t xml:space="preserve"> </w:t>
      </w:r>
      <w:proofErr w:type="spellStart"/>
      <w:r w:rsidRPr="00A03C5A">
        <w:rPr>
          <w:rFonts w:ascii="Cambria" w:hAnsi="Cambria"/>
        </w:rPr>
        <w:t>unui</w:t>
      </w:r>
      <w:proofErr w:type="spellEnd"/>
      <w:r w:rsidRPr="00A03C5A">
        <w:rPr>
          <w:rFonts w:ascii="Cambria" w:hAnsi="Cambria"/>
        </w:rPr>
        <w:t xml:space="preserve"> </w:t>
      </w:r>
      <w:proofErr w:type="spellStart"/>
      <w:r w:rsidRPr="00A03C5A">
        <w:rPr>
          <w:rFonts w:ascii="Cambria" w:hAnsi="Cambria"/>
        </w:rPr>
        <w:t>buget</w:t>
      </w:r>
      <w:proofErr w:type="spellEnd"/>
      <w:r w:rsidRPr="00A03C5A">
        <w:rPr>
          <w:rFonts w:ascii="Cambria" w:hAnsi="Cambria"/>
        </w:rPr>
        <w:t xml:space="preserve"> </w:t>
      </w:r>
      <w:proofErr w:type="spellStart"/>
      <w:r w:rsidRPr="00A03C5A">
        <w:rPr>
          <w:rFonts w:ascii="Cambria" w:hAnsi="Cambria"/>
        </w:rPr>
        <w:t>aprobat</w:t>
      </w:r>
      <w:proofErr w:type="spellEnd"/>
      <w:r w:rsidRPr="00A03C5A">
        <w:rPr>
          <w:rFonts w:ascii="Cambria" w:hAnsi="Cambria"/>
        </w:rPr>
        <w:t xml:space="preserve"> de </w:t>
      </w:r>
      <w:proofErr w:type="spellStart"/>
      <w:r w:rsidRPr="00A03C5A">
        <w:rPr>
          <w:rFonts w:ascii="Cambria" w:hAnsi="Cambria"/>
        </w:rPr>
        <w:t>Consiliul</w:t>
      </w:r>
      <w:proofErr w:type="spellEnd"/>
      <w:r w:rsidRPr="00A03C5A">
        <w:rPr>
          <w:rFonts w:ascii="Cambria" w:hAnsi="Cambria"/>
        </w:rPr>
        <w:t xml:space="preserve"> Local, </w:t>
      </w:r>
      <w:proofErr w:type="spellStart"/>
      <w:r w:rsidRPr="00A03C5A">
        <w:rPr>
          <w:rFonts w:ascii="Cambria" w:hAnsi="Cambria"/>
        </w:rPr>
        <w:t>poate</w:t>
      </w:r>
      <w:proofErr w:type="spellEnd"/>
      <w:r w:rsidRPr="00A03C5A">
        <w:rPr>
          <w:rFonts w:ascii="Cambria" w:hAnsi="Cambria"/>
        </w:rPr>
        <w:t xml:space="preserve"> fi </w:t>
      </w:r>
      <w:proofErr w:type="spellStart"/>
      <w:r w:rsidRPr="00A03C5A">
        <w:rPr>
          <w:rFonts w:ascii="Cambria" w:hAnsi="Cambria"/>
        </w:rPr>
        <w:t>realizată</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baza</w:t>
      </w:r>
      <w:proofErr w:type="spellEnd"/>
      <w:r w:rsidRPr="00A03C5A">
        <w:rPr>
          <w:rFonts w:ascii="Cambria" w:hAnsi="Cambria"/>
        </w:rPr>
        <w:t xml:space="preserve"> art. 41 </w:t>
      </w:r>
      <w:proofErr w:type="spellStart"/>
      <w:r w:rsidRPr="00A03C5A">
        <w:rPr>
          <w:rFonts w:ascii="Cambria" w:hAnsi="Cambria"/>
        </w:rPr>
        <w:t>alin</w:t>
      </w:r>
      <w:proofErr w:type="spellEnd"/>
      <w:r w:rsidRPr="00A03C5A">
        <w:rPr>
          <w:rFonts w:ascii="Cambria" w:hAnsi="Cambria"/>
        </w:rPr>
        <w:t xml:space="preserve">. (1) din HG 1059/2013 </w:t>
      </w:r>
      <w:proofErr w:type="spellStart"/>
      <w:r w:rsidRPr="00A03C5A">
        <w:rPr>
          <w:rFonts w:ascii="Cambria" w:hAnsi="Cambria"/>
        </w:rPr>
        <w:t>pentru</w:t>
      </w:r>
      <w:proofErr w:type="spellEnd"/>
      <w:r w:rsidRPr="00A03C5A">
        <w:rPr>
          <w:rFonts w:ascii="Cambria" w:hAnsi="Cambria"/>
        </w:rPr>
        <w:t xml:space="preserve"> </w:t>
      </w:r>
      <w:proofErr w:type="spellStart"/>
      <w:r w:rsidRPr="00A03C5A">
        <w:rPr>
          <w:rFonts w:ascii="Cambria" w:hAnsi="Cambria"/>
        </w:rPr>
        <w:t>aprobarea</w:t>
      </w:r>
      <w:proofErr w:type="spellEnd"/>
      <w:r w:rsidRPr="00A03C5A">
        <w:rPr>
          <w:rFonts w:ascii="Cambria" w:hAnsi="Cambria"/>
        </w:rPr>
        <w:t xml:space="preserve"> </w:t>
      </w:r>
      <w:proofErr w:type="spellStart"/>
      <w:r w:rsidRPr="00A03C5A">
        <w:rPr>
          <w:rFonts w:ascii="Cambria" w:hAnsi="Cambria"/>
        </w:rPr>
        <w:t>Normelor</w:t>
      </w:r>
      <w:proofErr w:type="spellEnd"/>
      <w:r w:rsidRPr="00A03C5A">
        <w:rPr>
          <w:rFonts w:ascii="Cambria" w:hAnsi="Cambria"/>
        </w:rPr>
        <w:t xml:space="preserve"> </w:t>
      </w:r>
      <w:proofErr w:type="spellStart"/>
      <w:r w:rsidRPr="00A03C5A">
        <w:rPr>
          <w:rFonts w:ascii="Cambria" w:hAnsi="Cambria"/>
        </w:rPr>
        <w:t>metodologice</w:t>
      </w:r>
      <w:proofErr w:type="spellEnd"/>
      <w:r w:rsidRPr="00A03C5A">
        <w:rPr>
          <w:rFonts w:ascii="Cambria" w:hAnsi="Cambria"/>
        </w:rPr>
        <w:t xml:space="preserve"> de </w:t>
      </w:r>
      <w:proofErr w:type="spellStart"/>
      <w:r w:rsidRPr="00A03C5A">
        <w:rPr>
          <w:rFonts w:ascii="Cambria" w:hAnsi="Cambria"/>
        </w:rPr>
        <w:t>aplicare</w:t>
      </w:r>
      <w:proofErr w:type="spellEnd"/>
      <w:r w:rsidRPr="00A03C5A">
        <w:rPr>
          <w:rFonts w:ascii="Cambria" w:hAnsi="Cambria"/>
        </w:rPr>
        <w:t xml:space="preserve"> a </w:t>
      </w:r>
      <w:proofErr w:type="spellStart"/>
      <w:r w:rsidRPr="00A453F2">
        <w:rPr>
          <w:rFonts w:ascii="Cambria" w:hAnsi="Cambria"/>
          <w:color w:val="000000" w:themeColor="text1"/>
        </w:rPr>
        <w:t>Ordonanţei</w:t>
      </w:r>
      <w:proofErr w:type="spellEnd"/>
      <w:r w:rsidRPr="00A453F2">
        <w:rPr>
          <w:rFonts w:ascii="Cambria" w:hAnsi="Cambria"/>
          <w:color w:val="000000" w:themeColor="text1"/>
        </w:rPr>
        <w:t xml:space="preserve"> de </w:t>
      </w:r>
      <w:proofErr w:type="spellStart"/>
      <w:r w:rsidRPr="00A453F2">
        <w:rPr>
          <w:rFonts w:ascii="Cambria" w:hAnsi="Cambria"/>
          <w:color w:val="000000" w:themeColor="text1"/>
        </w:rPr>
        <w:t>urgenţă</w:t>
      </w:r>
      <w:proofErr w:type="spellEnd"/>
      <w:r w:rsidRPr="00A453F2">
        <w:rPr>
          <w:rFonts w:ascii="Cambria" w:hAnsi="Cambria"/>
          <w:color w:val="000000" w:themeColor="text1"/>
        </w:rPr>
        <w:t xml:space="preserve"> a </w:t>
      </w:r>
      <w:proofErr w:type="spellStart"/>
      <w:r w:rsidRPr="00A453F2">
        <w:rPr>
          <w:rFonts w:ascii="Cambria" w:hAnsi="Cambria"/>
          <w:color w:val="000000" w:themeColor="text1"/>
        </w:rPr>
        <w:t>Guvernului</w:t>
      </w:r>
      <w:proofErr w:type="spellEnd"/>
      <w:r w:rsidRPr="00A453F2">
        <w:rPr>
          <w:rFonts w:ascii="Cambria" w:hAnsi="Cambria"/>
          <w:color w:val="000000" w:themeColor="text1"/>
        </w:rPr>
        <w:t xml:space="preserve"> nr. 155/2001 </w:t>
      </w:r>
      <w:proofErr w:type="spellStart"/>
      <w:r w:rsidRPr="00A03C5A">
        <w:rPr>
          <w:rFonts w:ascii="Cambria" w:hAnsi="Cambria"/>
        </w:rPr>
        <w:t>privind</w:t>
      </w:r>
      <w:proofErr w:type="spellEnd"/>
      <w:r w:rsidRPr="00A03C5A">
        <w:rPr>
          <w:rFonts w:ascii="Cambria" w:hAnsi="Cambria"/>
        </w:rPr>
        <w:t xml:space="preserve"> </w:t>
      </w:r>
      <w:proofErr w:type="spellStart"/>
      <w:r w:rsidRPr="00A03C5A">
        <w:rPr>
          <w:rFonts w:ascii="Cambria" w:hAnsi="Cambria"/>
        </w:rPr>
        <w:t>aprobarea</w:t>
      </w:r>
      <w:proofErr w:type="spellEnd"/>
      <w:r w:rsidRPr="00A03C5A">
        <w:rPr>
          <w:rFonts w:ascii="Cambria" w:hAnsi="Cambria"/>
        </w:rPr>
        <w:t xml:space="preserve"> </w:t>
      </w:r>
      <w:proofErr w:type="spellStart"/>
      <w:r w:rsidRPr="00A03C5A">
        <w:rPr>
          <w:rFonts w:ascii="Cambria" w:hAnsi="Cambria"/>
        </w:rPr>
        <w:t>programului</w:t>
      </w:r>
      <w:proofErr w:type="spellEnd"/>
      <w:r w:rsidRPr="00A03C5A">
        <w:rPr>
          <w:rFonts w:ascii="Cambria" w:hAnsi="Cambria"/>
        </w:rPr>
        <w:t xml:space="preserve"> de </w:t>
      </w:r>
      <w:proofErr w:type="spellStart"/>
      <w:r w:rsidRPr="00A03C5A">
        <w:rPr>
          <w:rFonts w:ascii="Cambria" w:hAnsi="Cambria"/>
        </w:rPr>
        <w:t>gestionare</w:t>
      </w:r>
      <w:proofErr w:type="spellEnd"/>
      <w:r w:rsidRPr="00A03C5A">
        <w:rPr>
          <w:rFonts w:ascii="Cambria" w:hAnsi="Cambria"/>
        </w:rPr>
        <w:t xml:space="preserve"> a </w:t>
      </w:r>
      <w:proofErr w:type="spellStart"/>
      <w:r w:rsidRPr="00A03C5A">
        <w:rPr>
          <w:rFonts w:ascii="Cambria" w:hAnsi="Cambria"/>
        </w:rPr>
        <w:t>câinilor</w:t>
      </w:r>
      <w:proofErr w:type="spellEnd"/>
      <w:r w:rsidRPr="00A03C5A">
        <w:rPr>
          <w:rFonts w:ascii="Cambria" w:hAnsi="Cambria"/>
        </w:rPr>
        <w:t xml:space="preserve"> </w:t>
      </w:r>
      <w:proofErr w:type="spellStart"/>
      <w:r w:rsidRPr="00A03C5A">
        <w:rPr>
          <w:rFonts w:ascii="Cambria" w:hAnsi="Cambria"/>
        </w:rPr>
        <w:t>fără</w:t>
      </w:r>
      <w:proofErr w:type="spellEnd"/>
      <w:r w:rsidRPr="00A03C5A">
        <w:rPr>
          <w:rFonts w:ascii="Cambria" w:hAnsi="Cambria"/>
        </w:rPr>
        <w:t xml:space="preserve"> </w:t>
      </w:r>
      <w:proofErr w:type="spellStart"/>
      <w:r w:rsidRPr="00A03C5A">
        <w:rPr>
          <w:rFonts w:ascii="Cambria" w:hAnsi="Cambria"/>
        </w:rPr>
        <w:t>stăpân</w:t>
      </w:r>
      <w:proofErr w:type="spellEnd"/>
      <w:r w:rsidRPr="00A03C5A">
        <w:rPr>
          <w:rFonts w:ascii="Cambria" w:hAnsi="Cambria"/>
        </w:rPr>
        <w:t xml:space="preserve">, </w:t>
      </w:r>
      <w:proofErr w:type="spellStart"/>
      <w:r w:rsidRPr="00A03C5A">
        <w:rPr>
          <w:rFonts w:ascii="Cambria" w:hAnsi="Cambria"/>
        </w:rPr>
        <w:t>potrivit</w:t>
      </w:r>
      <w:proofErr w:type="spellEnd"/>
      <w:r w:rsidRPr="00A03C5A">
        <w:rPr>
          <w:rFonts w:ascii="Cambria" w:hAnsi="Cambria"/>
        </w:rPr>
        <w:t xml:space="preserve"> </w:t>
      </w:r>
      <w:proofErr w:type="spellStart"/>
      <w:r w:rsidRPr="00A03C5A">
        <w:rPr>
          <w:rFonts w:ascii="Cambria" w:hAnsi="Cambria"/>
        </w:rPr>
        <w:t>cărora</w:t>
      </w:r>
      <w:proofErr w:type="spellEnd"/>
      <w:r w:rsidRPr="00A03C5A">
        <w:rPr>
          <w:rFonts w:ascii="Cambria" w:hAnsi="Cambria"/>
        </w:rPr>
        <w:t xml:space="preserve"> „ </w:t>
      </w:r>
      <w:proofErr w:type="spellStart"/>
      <w:r w:rsidRPr="00A03C5A">
        <w:rPr>
          <w:rFonts w:ascii="Cambria" w:hAnsi="Cambria"/>
          <w:i/>
          <w:iCs/>
        </w:rPr>
        <w:t>Consiliile</w:t>
      </w:r>
      <w:proofErr w:type="spellEnd"/>
      <w:r w:rsidRPr="00A03C5A">
        <w:rPr>
          <w:rFonts w:ascii="Cambria" w:hAnsi="Cambria"/>
          <w:i/>
          <w:iCs/>
        </w:rPr>
        <w:t xml:space="preserve"> locale pot </w:t>
      </w:r>
      <w:proofErr w:type="spellStart"/>
      <w:r w:rsidRPr="00A03C5A">
        <w:rPr>
          <w:rFonts w:ascii="Cambria" w:hAnsi="Cambria"/>
          <w:i/>
          <w:iCs/>
        </w:rPr>
        <w:t>subvenţiona</w:t>
      </w:r>
      <w:proofErr w:type="spellEnd"/>
      <w:r w:rsidRPr="00A03C5A">
        <w:rPr>
          <w:rFonts w:ascii="Cambria" w:hAnsi="Cambria"/>
          <w:i/>
          <w:iCs/>
        </w:rPr>
        <w:t xml:space="preserve"> total </w:t>
      </w:r>
      <w:proofErr w:type="spellStart"/>
      <w:r w:rsidRPr="00A03C5A">
        <w:rPr>
          <w:rFonts w:ascii="Cambria" w:hAnsi="Cambria"/>
          <w:i/>
          <w:iCs/>
        </w:rPr>
        <w:t>sau</w:t>
      </w:r>
      <w:proofErr w:type="spellEnd"/>
      <w:r w:rsidRPr="00A03C5A">
        <w:rPr>
          <w:rFonts w:ascii="Cambria" w:hAnsi="Cambria"/>
          <w:i/>
          <w:iCs/>
        </w:rPr>
        <w:t xml:space="preserve"> </w:t>
      </w:r>
      <w:proofErr w:type="spellStart"/>
      <w:r w:rsidRPr="00A03C5A">
        <w:rPr>
          <w:rFonts w:ascii="Cambria" w:hAnsi="Cambria"/>
          <w:i/>
          <w:iCs/>
        </w:rPr>
        <w:t>parţial</w:t>
      </w:r>
      <w:proofErr w:type="spellEnd"/>
      <w:r w:rsidRPr="00A03C5A">
        <w:rPr>
          <w:rFonts w:ascii="Cambria" w:hAnsi="Cambria"/>
          <w:i/>
          <w:iCs/>
        </w:rPr>
        <w:t xml:space="preserve"> </w:t>
      </w:r>
      <w:proofErr w:type="spellStart"/>
      <w:r w:rsidRPr="00A03C5A">
        <w:rPr>
          <w:rFonts w:ascii="Cambria" w:hAnsi="Cambria"/>
          <w:i/>
          <w:iCs/>
        </w:rPr>
        <w:t>sterilizarea</w:t>
      </w:r>
      <w:proofErr w:type="spellEnd"/>
      <w:r w:rsidRPr="00A03C5A">
        <w:rPr>
          <w:rFonts w:ascii="Cambria" w:hAnsi="Cambria"/>
          <w:i/>
          <w:iCs/>
        </w:rPr>
        <w:t xml:space="preserve"> </w:t>
      </w:r>
      <w:proofErr w:type="spellStart"/>
      <w:r w:rsidRPr="00A03C5A">
        <w:rPr>
          <w:rFonts w:ascii="Cambria" w:hAnsi="Cambria"/>
          <w:i/>
          <w:iCs/>
        </w:rPr>
        <w:t>câinilor</w:t>
      </w:r>
      <w:proofErr w:type="spellEnd"/>
      <w:r w:rsidRPr="00A03C5A">
        <w:rPr>
          <w:rFonts w:ascii="Cambria" w:hAnsi="Cambria"/>
          <w:i/>
          <w:iCs/>
        </w:rPr>
        <w:t xml:space="preserve"> cu </w:t>
      </w:r>
      <w:proofErr w:type="spellStart"/>
      <w:r w:rsidRPr="00A03C5A">
        <w:rPr>
          <w:rFonts w:ascii="Cambria" w:hAnsi="Cambria"/>
          <w:i/>
          <w:iCs/>
        </w:rPr>
        <w:t>stăpân</w:t>
      </w:r>
      <w:proofErr w:type="spellEnd"/>
      <w:r w:rsidRPr="00A03C5A">
        <w:rPr>
          <w:rFonts w:ascii="Cambria" w:hAnsi="Cambria"/>
          <w:i/>
          <w:iCs/>
        </w:rPr>
        <w:t xml:space="preserve"> </w:t>
      </w:r>
      <w:proofErr w:type="spellStart"/>
      <w:r w:rsidRPr="00A03C5A">
        <w:rPr>
          <w:rFonts w:ascii="Cambria" w:hAnsi="Cambria"/>
          <w:i/>
          <w:iCs/>
        </w:rPr>
        <w:t>ce</w:t>
      </w:r>
      <w:proofErr w:type="spellEnd"/>
      <w:r w:rsidRPr="00A03C5A">
        <w:rPr>
          <w:rFonts w:ascii="Cambria" w:hAnsi="Cambria"/>
          <w:i/>
          <w:iCs/>
        </w:rPr>
        <w:t xml:space="preserve"> </w:t>
      </w:r>
      <w:proofErr w:type="spellStart"/>
      <w:r w:rsidRPr="00A03C5A">
        <w:rPr>
          <w:rFonts w:ascii="Cambria" w:hAnsi="Cambria"/>
          <w:i/>
          <w:iCs/>
        </w:rPr>
        <w:t>aparţin</w:t>
      </w:r>
      <w:proofErr w:type="spellEnd"/>
      <w:r w:rsidRPr="00A03C5A">
        <w:rPr>
          <w:rFonts w:ascii="Cambria" w:hAnsi="Cambria"/>
          <w:i/>
          <w:iCs/>
        </w:rPr>
        <w:t xml:space="preserve"> </w:t>
      </w:r>
      <w:proofErr w:type="spellStart"/>
      <w:r w:rsidRPr="00A03C5A">
        <w:rPr>
          <w:rFonts w:ascii="Cambria" w:hAnsi="Cambria"/>
          <w:i/>
          <w:iCs/>
        </w:rPr>
        <w:t>rasei</w:t>
      </w:r>
      <w:proofErr w:type="spellEnd"/>
      <w:r w:rsidRPr="00A03C5A">
        <w:rPr>
          <w:rFonts w:ascii="Cambria" w:hAnsi="Cambria"/>
          <w:i/>
          <w:iCs/>
        </w:rPr>
        <w:t xml:space="preserve"> </w:t>
      </w:r>
      <w:proofErr w:type="spellStart"/>
      <w:r w:rsidRPr="00A03C5A">
        <w:rPr>
          <w:rFonts w:ascii="Cambria" w:hAnsi="Cambria"/>
          <w:i/>
          <w:iCs/>
        </w:rPr>
        <w:t>comune</w:t>
      </w:r>
      <w:proofErr w:type="spellEnd"/>
      <w:r w:rsidRPr="00A03C5A">
        <w:rPr>
          <w:rFonts w:ascii="Cambria" w:hAnsi="Cambria"/>
          <w:i/>
          <w:iCs/>
        </w:rPr>
        <w:t xml:space="preserve"> </w:t>
      </w:r>
      <w:proofErr w:type="spellStart"/>
      <w:r w:rsidRPr="00A03C5A">
        <w:rPr>
          <w:rFonts w:ascii="Cambria" w:hAnsi="Cambria"/>
          <w:i/>
          <w:iCs/>
        </w:rPr>
        <w:t>sau</w:t>
      </w:r>
      <w:proofErr w:type="spellEnd"/>
      <w:r w:rsidRPr="00A03C5A">
        <w:rPr>
          <w:rFonts w:ascii="Cambria" w:hAnsi="Cambria"/>
          <w:i/>
          <w:iCs/>
        </w:rPr>
        <w:t xml:space="preserve"> a </w:t>
      </w:r>
      <w:proofErr w:type="spellStart"/>
      <w:r w:rsidRPr="00A03C5A">
        <w:rPr>
          <w:rFonts w:ascii="Cambria" w:hAnsi="Cambria"/>
          <w:i/>
          <w:iCs/>
        </w:rPr>
        <w:t>metişilor</w:t>
      </w:r>
      <w:proofErr w:type="spellEnd"/>
      <w:r w:rsidRPr="00A03C5A">
        <w:rPr>
          <w:rFonts w:ascii="Cambria" w:hAnsi="Cambria"/>
          <w:i/>
          <w:iCs/>
        </w:rPr>
        <w:t xml:space="preserve"> </w:t>
      </w:r>
      <w:proofErr w:type="spellStart"/>
      <w:r w:rsidRPr="00A03C5A">
        <w:rPr>
          <w:rFonts w:ascii="Cambria" w:hAnsi="Cambria"/>
          <w:i/>
          <w:iCs/>
        </w:rPr>
        <w:t>acestora</w:t>
      </w:r>
      <w:proofErr w:type="spellEnd"/>
      <w:r w:rsidRPr="00A03C5A">
        <w:rPr>
          <w:rFonts w:ascii="Cambria" w:hAnsi="Cambria"/>
          <w:i/>
          <w:iCs/>
        </w:rPr>
        <w:t xml:space="preserve"> </w:t>
      </w:r>
      <w:proofErr w:type="spellStart"/>
      <w:r w:rsidRPr="00A03C5A">
        <w:rPr>
          <w:rFonts w:ascii="Cambria" w:hAnsi="Cambria"/>
          <w:i/>
          <w:iCs/>
        </w:rPr>
        <w:t>aflaţi</w:t>
      </w:r>
      <w:proofErr w:type="spellEnd"/>
      <w:r w:rsidRPr="00A03C5A">
        <w:rPr>
          <w:rFonts w:ascii="Cambria" w:hAnsi="Cambria"/>
          <w:i/>
          <w:iCs/>
        </w:rPr>
        <w:t xml:space="preserve"> pe </w:t>
      </w:r>
      <w:proofErr w:type="spellStart"/>
      <w:r w:rsidRPr="00A03C5A">
        <w:rPr>
          <w:rFonts w:ascii="Cambria" w:hAnsi="Cambria"/>
          <w:i/>
          <w:iCs/>
        </w:rPr>
        <w:t>raza</w:t>
      </w:r>
      <w:proofErr w:type="spellEnd"/>
      <w:r w:rsidRPr="00A03C5A">
        <w:rPr>
          <w:rFonts w:ascii="Cambria" w:hAnsi="Cambria"/>
          <w:i/>
          <w:iCs/>
        </w:rPr>
        <w:t xml:space="preserve"> </w:t>
      </w:r>
      <w:proofErr w:type="spellStart"/>
      <w:r w:rsidRPr="00A03C5A">
        <w:rPr>
          <w:rFonts w:ascii="Cambria" w:hAnsi="Cambria"/>
          <w:i/>
          <w:iCs/>
        </w:rPr>
        <w:t>unităţii</w:t>
      </w:r>
      <w:proofErr w:type="spellEnd"/>
      <w:r w:rsidRPr="00A03C5A">
        <w:rPr>
          <w:rFonts w:ascii="Cambria" w:hAnsi="Cambria"/>
          <w:i/>
          <w:iCs/>
        </w:rPr>
        <w:t xml:space="preserve"> </w:t>
      </w:r>
      <w:proofErr w:type="spellStart"/>
      <w:r w:rsidRPr="00A03C5A">
        <w:rPr>
          <w:rFonts w:ascii="Cambria" w:hAnsi="Cambria"/>
          <w:i/>
          <w:iCs/>
        </w:rPr>
        <w:t>administrativ-teritoriale</w:t>
      </w:r>
      <w:proofErr w:type="spellEnd"/>
      <w:r w:rsidRPr="00A03C5A">
        <w:rPr>
          <w:rFonts w:ascii="Cambria" w:hAnsi="Cambria"/>
          <w:i/>
          <w:iCs/>
        </w:rPr>
        <w:t xml:space="preserve">, </w:t>
      </w:r>
      <w:proofErr w:type="spellStart"/>
      <w:r w:rsidRPr="00A03C5A">
        <w:rPr>
          <w:rFonts w:ascii="Cambria" w:hAnsi="Cambria"/>
          <w:i/>
          <w:iCs/>
        </w:rPr>
        <w:t>prin</w:t>
      </w:r>
      <w:proofErr w:type="spellEnd"/>
      <w:r w:rsidRPr="00A03C5A">
        <w:rPr>
          <w:rFonts w:ascii="Cambria" w:hAnsi="Cambria"/>
          <w:i/>
          <w:iCs/>
        </w:rPr>
        <w:t xml:space="preserve"> </w:t>
      </w:r>
      <w:proofErr w:type="spellStart"/>
      <w:r w:rsidRPr="00A03C5A">
        <w:rPr>
          <w:rFonts w:ascii="Cambria" w:hAnsi="Cambria"/>
          <w:i/>
          <w:iCs/>
        </w:rPr>
        <w:t>concesionarea</w:t>
      </w:r>
      <w:proofErr w:type="spellEnd"/>
      <w:r w:rsidRPr="00A03C5A">
        <w:rPr>
          <w:rFonts w:ascii="Cambria" w:hAnsi="Cambria"/>
          <w:i/>
          <w:iCs/>
        </w:rPr>
        <w:t xml:space="preserve">, </w:t>
      </w:r>
      <w:proofErr w:type="spellStart"/>
      <w:r w:rsidRPr="00A03C5A">
        <w:rPr>
          <w:rFonts w:ascii="Cambria" w:hAnsi="Cambria"/>
          <w:i/>
          <w:iCs/>
        </w:rPr>
        <w:t>în</w:t>
      </w:r>
      <w:proofErr w:type="spellEnd"/>
      <w:r w:rsidRPr="00A03C5A">
        <w:rPr>
          <w:rFonts w:ascii="Cambria" w:hAnsi="Cambria"/>
          <w:i/>
          <w:iCs/>
        </w:rPr>
        <w:t xml:space="preserve"> </w:t>
      </w:r>
      <w:proofErr w:type="spellStart"/>
      <w:r w:rsidRPr="00A03C5A">
        <w:rPr>
          <w:rFonts w:ascii="Cambria" w:hAnsi="Cambria"/>
          <w:i/>
          <w:iCs/>
        </w:rPr>
        <w:t>condiţiile</w:t>
      </w:r>
      <w:proofErr w:type="spellEnd"/>
      <w:r w:rsidRPr="00A03C5A">
        <w:rPr>
          <w:rFonts w:ascii="Cambria" w:hAnsi="Cambria"/>
          <w:i/>
          <w:iCs/>
        </w:rPr>
        <w:t xml:space="preserve"> </w:t>
      </w:r>
      <w:proofErr w:type="spellStart"/>
      <w:r w:rsidRPr="00A03C5A">
        <w:rPr>
          <w:rFonts w:ascii="Cambria" w:hAnsi="Cambria"/>
          <w:i/>
          <w:iCs/>
        </w:rPr>
        <w:t>prevăzute</w:t>
      </w:r>
      <w:proofErr w:type="spellEnd"/>
      <w:r w:rsidRPr="00A03C5A">
        <w:rPr>
          <w:rFonts w:ascii="Cambria" w:hAnsi="Cambria"/>
          <w:i/>
          <w:iCs/>
        </w:rPr>
        <w:t xml:space="preserve"> la </w:t>
      </w:r>
      <w:r w:rsidRPr="00A03C5A">
        <w:rPr>
          <w:rFonts w:ascii="Cambria" w:hAnsi="Cambria"/>
          <w:i/>
          <w:iCs/>
          <w:color w:val="008000"/>
        </w:rPr>
        <w:t>art. 8</w:t>
      </w:r>
      <w:r w:rsidRPr="00A03C5A">
        <w:rPr>
          <w:rFonts w:ascii="Cambria" w:hAnsi="Cambria"/>
          <w:i/>
          <w:iCs/>
        </w:rPr>
        <w:t xml:space="preserve">, </w:t>
      </w:r>
      <w:proofErr w:type="gramStart"/>
      <w:r w:rsidRPr="00A03C5A">
        <w:rPr>
          <w:rFonts w:ascii="Cambria" w:hAnsi="Cambria"/>
          <w:i/>
          <w:iCs/>
        </w:rPr>
        <w:t>a</w:t>
      </w:r>
      <w:proofErr w:type="gramEnd"/>
      <w:r w:rsidRPr="00A03C5A">
        <w:rPr>
          <w:rFonts w:ascii="Cambria" w:hAnsi="Cambria"/>
          <w:i/>
          <w:iCs/>
        </w:rPr>
        <w:t xml:space="preserve"> </w:t>
      </w:r>
      <w:proofErr w:type="spellStart"/>
      <w:r w:rsidRPr="00A03C5A">
        <w:rPr>
          <w:rFonts w:ascii="Cambria" w:hAnsi="Cambria"/>
          <w:i/>
          <w:iCs/>
        </w:rPr>
        <w:t>operaţiunilor</w:t>
      </w:r>
      <w:proofErr w:type="spellEnd"/>
      <w:r w:rsidRPr="00A03C5A">
        <w:rPr>
          <w:rFonts w:ascii="Cambria" w:hAnsi="Cambria"/>
          <w:i/>
          <w:iCs/>
        </w:rPr>
        <w:t xml:space="preserve"> de </w:t>
      </w:r>
      <w:proofErr w:type="spellStart"/>
      <w:r w:rsidRPr="00A03C5A">
        <w:rPr>
          <w:rFonts w:ascii="Cambria" w:hAnsi="Cambria"/>
          <w:i/>
          <w:iCs/>
        </w:rPr>
        <w:t>sterilizare</w:t>
      </w:r>
      <w:proofErr w:type="spellEnd"/>
      <w:r w:rsidRPr="00A03C5A">
        <w:rPr>
          <w:rFonts w:ascii="Cambria" w:hAnsi="Cambria"/>
          <w:i/>
          <w:iCs/>
        </w:rPr>
        <w:t xml:space="preserve"> </w:t>
      </w:r>
      <w:proofErr w:type="spellStart"/>
      <w:r w:rsidRPr="00A03C5A">
        <w:rPr>
          <w:rFonts w:ascii="Cambria" w:hAnsi="Cambria"/>
          <w:i/>
          <w:iCs/>
        </w:rPr>
        <w:t>către</w:t>
      </w:r>
      <w:proofErr w:type="spellEnd"/>
      <w:r w:rsidRPr="00A03C5A">
        <w:rPr>
          <w:rFonts w:ascii="Cambria" w:hAnsi="Cambria"/>
          <w:i/>
          <w:iCs/>
        </w:rPr>
        <w:t xml:space="preserve"> </w:t>
      </w:r>
      <w:proofErr w:type="spellStart"/>
      <w:r w:rsidRPr="00A03C5A">
        <w:rPr>
          <w:rFonts w:ascii="Cambria" w:hAnsi="Cambria"/>
          <w:i/>
          <w:iCs/>
        </w:rPr>
        <w:t>unul</w:t>
      </w:r>
      <w:proofErr w:type="spellEnd"/>
      <w:r w:rsidRPr="00A03C5A">
        <w:rPr>
          <w:rFonts w:ascii="Cambria" w:hAnsi="Cambria"/>
          <w:i/>
          <w:iCs/>
        </w:rPr>
        <w:t xml:space="preserve"> </w:t>
      </w:r>
      <w:proofErr w:type="spellStart"/>
      <w:r w:rsidRPr="00A03C5A">
        <w:rPr>
          <w:rFonts w:ascii="Cambria" w:hAnsi="Cambria"/>
          <w:i/>
          <w:iCs/>
        </w:rPr>
        <w:t>sau</w:t>
      </w:r>
      <w:proofErr w:type="spellEnd"/>
      <w:r w:rsidRPr="00A03C5A">
        <w:rPr>
          <w:rFonts w:ascii="Cambria" w:hAnsi="Cambria"/>
          <w:i/>
          <w:iCs/>
        </w:rPr>
        <w:t xml:space="preserve"> </w:t>
      </w:r>
      <w:proofErr w:type="spellStart"/>
      <w:r w:rsidRPr="00A03C5A">
        <w:rPr>
          <w:rFonts w:ascii="Cambria" w:hAnsi="Cambria"/>
          <w:i/>
          <w:iCs/>
        </w:rPr>
        <w:t>mai</w:t>
      </w:r>
      <w:proofErr w:type="spellEnd"/>
      <w:r w:rsidRPr="00A03C5A">
        <w:rPr>
          <w:rFonts w:ascii="Cambria" w:hAnsi="Cambria"/>
          <w:i/>
          <w:iCs/>
        </w:rPr>
        <w:t xml:space="preserve"> </w:t>
      </w:r>
      <w:proofErr w:type="spellStart"/>
      <w:r w:rsidRPr="00A03C5A">
        <w:rPr>
          <w:rFonts w:ascii="Cambria" w:hAnsi="Cambria"/>
          <w:i/>
          <w:iCs/>
        </w:rPr>
        <w:t>mulţi</w:t>
      </w:r>
      <w:proofErr w:type="spellEnd"/>
      <w:r w:rsidRPr="00A03C5A">
        <w:rPr>
          <w:rFonts w:ascii="Cambria" w:hAnsi="Cambria"/>
          <w:i/>
          <w:iCs/>
        </w:rPr>
        <w:t xml:space="preserve"> </w:t>
      </w:r>
      <w:proofErr w:type="spellStart"/>
      <w:r w:rsidRPr="00A03C5A">
        <w:rPr>
          <w:rFonts w:ascii="Cambria" w:hAnsi="Cambria"/>
          <w:i/>
          <w:iCs/>
        </w:rPr>
        <w:t>medici</w:t>
      </w:r>
      <w:proofErr w:type="spellEnd"/>
      <w:r w:rsidRPr="00A03C5A">
        <w:rPr>
          <w:rFonts w:ascii="Cambria" w:hAnsi="Cambria"/>
          <w:i/>
          <w:iCs/>
        </w:rPr>
        <w:t xml:space="preserve"> </w:t>
      </w:r>
      <w:proofErr w:type="spellStart"/>
      <w:r w:rsidRPr="00A03C5A">
        <w:rPr>
          <w:rFonts w:ascii="Cambria" w:hAnsi="Cambria"/>
          <w:i/>
          <w:iCs/>
        </w:rPr>
        <w:t>veterinari</w:t>
      </w:r>
      <w:proofErr w:type="spellEnd"/>
      <w:r w:rsidRPr="00A03C5A">
        <w:rPr>
          <w:rFonts w:ascii="Cambria" w:hAnsi="Cambria"/>
          <w:i/>
          <w:iCs/>
        </w:rPr>
        <w:t xml:space="preserve"> de </w:t>
      </w:r>
      <w:proofErr w:type="spellStart"/>
      <w:r w:rsidRPr="00A03C5A">
        <w:rPr>
          <w:rFonts w:ascii="Cambria" w:hAnsi="Cambria"/>
          <w:i/>
          <w:iCs/>
        </w:rPr>
        <w:t>liberă</w:t>
      </w:r>
      <w:proofErr w:type="spellEnd"/>
      <w:r w:rsidRPr="00A03C5A">
        <w:rPr>
          <w:rFonts w:ascii="Cambria" w:hAnsi="Cambria"/>
          <w:i/>
          <w:iCs/>
        </w:rPr>
        <w:t xml:space="preserve"> </w:t>
      </w:r>
      <w:proofErr w:type="spellStart"/>
      <w:r w:rsidRPr="00A03C5A">
        <w:rPr>
          <w:rFonts w:ascii="Cambria" w:hAnsi="Cambria"/>
          <w:i/>
          <w:iCs/>
        </w:rPr>
        <w:t>practică</w:t>
      </w:r>
      <w:proofErr w:type="spellEnd"/>
      <w:r w:rsidRPr="00A03C5A">
        <w:rPr>
          <w:rFonts w:ascii="Cambria" w:hAnsi="Cambria"/>
          <w:i/>
          <w:iCs/>
        </w:rPr>
        <w:t xml:space="preserve">, </w:t>
      </w:r>
      <w:proofErr w:type="spellStart"/>
      <w:r w:rsidRPr="00A03C5A">
        <w:rPr>
          <w:rFonts w:ascii="Cambria" w:hAnsi="Cambria"/>
          <w:i/>
          <w:iCs/>
        </w:rPr>
        <w:t>organizaţi</w:t>
      </w:r>
      <w:proofErr w:type="spellEnd"/>
      <w:r w:rsidRPr="00A03C5A">
        <w:rPr>
          <w:rFonts w:ascii="Cambria" w:hAnsi="Cambria"/>
          <w:i/>
          <w:iCs/>
        </w:rPr>
        <w:t xml:space="preserve"> </w:t>
      </w:r>
      <w:proofErr w:type="spellStart"/>
      <w:r w:rsidRPr="00A03C5A">
        <w:rPr>
          <w:rFonts w:ascii="Cambria" w:hAnsi="Cambria"/>
          <w:i/>
          <w:iCs/>
        </w:rPr>
        <w:t>în</w:t>
      </w:r>
      <w:proofErr w:type="spellEnd"/>
      <w:r w:rsidRPr="00A03C5A">
        <w:rPr>
          <w:rFonts w:ascii="Cambria" w:hAnsi="Cambria"/>
          <w:i/>
          <w:iCs/>
        </w:rPr>
        <w:t xml:space="preserve"> </w:t>
      </w:r>
      <w:proofErr w:type="spellStart"/>
      <w:r w:rsidRPr="00A03C5A">
        <w:rPr>
          <w:rFonts w:ascii="Cambria" w:hAnsi="Cambria"/>
          <w:i/>
          <w:iCs/>
        </w:rPr>
        <w:t>condiţiile</w:t>
      </w:r>
      <w:proofErr w:type="spellEnd"/>
      <w:r w:rsidRPr="00A03C5A">
        <w:rPr>
          <w:rFonts w:ascii="Cambria" w:hAnsi="Cambria"/>
          <w:i/>
          <w:iCs/>
        </w:rPr>
        <w:t xml:space="preserve"> </w:t>
      </w:r>
      <w:proofErr w:type="spellStart"/>
      <w:r w:rsidRPr="00A03C5A">
        <w:rPr>
          <w:rFonts w:ascii="Cambria" w:hAnsi="Cambria"/>
          <w:i/>
          <w:iCs/>
        </w:rPr>
        <w:t>legii</w:t>
      </w:r>
      <w:proofErr w:type="spellEnd"/>
      <w:r w:rsidRPr="00A03C5A">
        <w:rPr>
          <w:rFonts w:ascii="Cambria" w:hAnsi="Cambria"/>
          <w:i/>
          <w:iCs/>
        </w:rPr>
        <w:t xml:space="preserve">”. </w:t>
      </w:r>
    </w:p>
    <w:p w14:paraId="3C0C03AD" w14:textId="77777777" w:rsidR="00A453F2" w:rsidRPr="001B3DFD" w:rsidRDefault="00A453F2" w:rsidP="00A453F2">
      <w:pPr>
        <w:pStyle w:val="Default"/>
        <w:ind w:firstLine="720"/>
        <w:rPr>
          <w:rFonts w:ascii="Cambria" w:hAnsi="Cambria"/>
        </w:rPr>
      </w:pPr>
      <w:proofErr w:type="spellStart"/>
      <w:r>
        <w:rPr>
          <w:rFonts w:ascii="Cambria" w:hAnsi="Cambria"/>
        </w:rPr>
        <w:t>Având</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w:t>
      </w:r>
      <w:proofErr w:type="spellEnd"/>
      <w:r>
        <w:rPr>
          <w:rFonts w:ascii="Cambria" w:hAnsi="Cambria"/>
        </w:rPr>
        <w:t xml:space="preserve"> </w:t>
      </w:r>
      <w:proofErr w:type="spellStart"/>
      <w:r>
        <w:rPr>
          <w:rFonts w:ascii="Cambria" w:hAnsi="Cambria"/>
        </w:rPr>
        <w:t>cele</w:t>
      </w:r>
      <w:proofErr w:type="spellEnd"/>
      <w:r>
        <w:rPr>
          <w:rFonts w:ascii="Cambria" w:hAnsi="Cambria"/>
        </w:rPr>
        <w:t xml:space="preserve"> </w:t>
      </w:r>
      <w:proofErr w:type="spellStart"/>
      <w:r>
        <w:rPr>
          <w:rFonts w:ascii="Cambria" w:hAnsi="Cambria"/>
        </w:rPr>
        <w:t>prezentate</w:t>
      </w:r>
      <w:proofErr w:type="spellEnd"/>
      <w:r>
        <w:rPr>
          <w:rFonts w:ascii="Cambria" w:hAnsi="Cambria"/>
        </w:rPr>
        <w:t xml:space="preserve"> </w:t>
      </w:r>
      <w:proofErr w:type="spellStart"/>
      <w:proofErr w:type="gramStart"/>
      <w:r>
        <w:rPr>
          <w:rFonts w:ascii="Cambria" w:hAnsi="Cambria"/>
        </w:rPr>
        <w:t>anterior,propun</w:t>
      </w:r>
      <w:proofErr w:type="spellEnd"/>
      <w:proofErr w:type="gramEnd"/>
      <w:r>
        <w:rPr>
          <w:rFonts w:ascii="Cambria" w:hAnsi="Cambria"/>
        </w:rPr>
        <w:t xml:space="preserve"> </w:t>
      </w:r>
      <w:proofErr w:type="spellStart"/>
      <w:r>
        <w:rPr>
          <w:rFonts w:ascii="Cambria" w:hAnsi="Cambria"/>
        </w:rPr>
        <w:t>analizarea</w:t>
      </w:r>
      <w:proofErr w:type="spellEnd"/>
      <w:r>
        <w:rPr>
          <w:rFonts w:ascii="Cambria" w:hAnsi="Cambria"/>
        </w:rPr>
        <w:t xml:space="preserve"> </w:t>
      </w:r>
      <w:proofErr w:type="spellStart"/>
      <w:r>
        <w:rPr>
          <w:rFonts w:ascii="Cambria" w:hAnsi="Cambria"/>
        </w:rPr>
        <w:t>proiectului</w:t>
      </w:r>
      <w:proofErr w:type="spell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Pr>
          <w:rFonts w:ascii="Cambria" w:hAnsi="Cambria"/>
        </w:rPr>
        <w:t>inițiat</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r>
        <w:rPr>
          <w:rFonts w:ascii="Cambria" w:hAnsi="Cambria"/>
        </w:rPr>
        <w:t>aprobarea</w:t>
      </w:r>
      <w:proofErr w:type="spellEnd"/>
      <w:r>
        <w:rPr>
          <w:rFonts w:ascii="Cambria" w:hAnsi="Cambria"/>
        </w:rPr>
        <w:t xml:space="preserve"> </w:t>
      </w:r>
      <w:proofErr w:type="spellStart"/>
      <w:r w:rsidRPr="001B3DFD">
        <w:rPr>
          <w:rFonts w:ascii="Cambria" w:hAnsi="Cambria"/>
        </w:rPr>
        <w:t>Programul</w:t>
      </w:r>
      <w:proofErr w:type="spellEnd"/>
      <w:r w:rsidRPr="001B3DFD">
        <w:rPr>
          <w:rFonts w:ascii="Cambria" w:hAnsi="Cambria"/>
        </w:rPr>
        <w:t xml:space="preserve"> de </w:t>
      </w:r>
      <w:proofErr w:type="spellStart"/>
      <w:r w:rsidRPr="001B3DFD">
        <w:rPr>
          <w:rFonts w:ascii="Cambria" w:hAnsi="Cambria"/>
        </w:rPr>
        <w:t>subvenționare</w:t>
      </w:r>
      <w:proofErr w:type="spellEnd"/>
      <w:r w:rsidRPr="001B3DFD">
        <w:rPr>
          <w:rFonts w:ascii="Cambria" w:hAnsi="Cambria"/>
        </w:rPr>
        <w:t xml:space="preserve"> a  </w:t>
      </w:r>
      <w:proofErr w:type="spellStart"/>
      <w:r w:rsidRPr="001B3DFD">
        <w:rPr>
          <w:rFonts w:ascii="Cambria" w:hAnsi="Cambria"/>
        </w:rPr>
        <w:t>Campaniei</w:t>
      </w:r>
      <w:proofErr w:type="spellEnd"/>
      <w:r w:rsidRPr="001B3DFD">
        <w:rPr>
          <w:rFonts w:ascii="Cambria" w:hAnsi="Cambria"/>
        </w:rPr>
        <w:t xml:space="preserve"> de </w:t>
      </w:r>
      <w:proofErr w:type="spellStart"/>
      <w:r w:rsidRPr="001B3DFD">
        <w:rPr>
          <w:rFonts w:ascii="Cambria" w:hAnsi="Cambria"/>
        </w:rPr>
        <w:t>sterilizare</w:t>
      </w:r>
      <w:proofErr w:type="spellEnd"/>
      <w:r w:rsidRPr="001B3DFD">
        <w:rPr>
          <w:rFonts w:ascii="Cambria" w:hAnsi="Cambria"/>
        </w:rPr>
        <w:t xml:space="preserve"> a </w:t>
      </w:r>
      <w:proofErr w:type="spellStart"/>
      <w:r w:rsidRPr="001B3DFD">
        <w:rPr>
          <w:rFonts w:ascii="Cambria" w:hAnsi="Cambria"/>
        </w:rPr>
        <w:t>câinilor</w:t>
      </w:r>
      <w:proofErr w:type="spellEnd"/>
      <w:r w:rsidRPr="001B3DFD">
        <w:rPr>
          <w:rFonts w:ascii="Cambria" w:hAnsi="Cambria"/>
        </w:rPr>
        <w:t xml:space="preserve"> cu </w:t>
      </w:r>
      <w:proofErr w:type="spellStart"/>
      <w:r w:rsidRPr="001B3DFD">
        <w:rPr>
          <w:rFonts w:ascii="Cambria" w:hAnsi="Cambria"/>
        </w:rPr>
        <w:t>stăpân</w:t>
      </w:r>
      <w:proofErr w:type="spellEnd"/>
      <w:r w:rsidRPr="001B3DFD">
        <w:rPr>
          <w:rFonts w:ascii="Cambria" w:hAnsi="Cambria"/>
        </w:rPr>
        <w:t xml:space="preserve">, </w:t>
      </w:r>
      <w:proofErr w:type="spellStart"/>
      <w:r w:rsidRPr="001B3DFD">
        <w:rPr>
          <w:rFonts w:ascii="Cambria" w:hAnsi="Cambria"/>
        </w:rPr>
        <w:t>ce</w:t>
      </w:r>
      <w:proofErr w:type="spellEnd"/>
      <w:r w:rsidRPr="001B3DFD">
        <w:rPr>
          <w:rFonts w:ascii="Cambria" w:hAnsi="Cambria"/>
        </w:rPr>
        <w:t xml:space="preserve"> </w:t>
      </w:r>
      <w:proofErr w:type="spellStart"/>
      <w:r w:rsidRPr="001B3DFD">
        <w:rPr>
          <w:rFonts w:ascii="Cambria" w:hAnsi="Cambria"/>
        </w:rPr>
        <w:t>aparțin</w:t>
      </w:r>
      <w:proofErr w:type="spellEnd"/>
      <w:r w:rsidRPr="001B3DFD">
        <w:rPr>
          <w:rFonts w:ascii="Cambria" w:hAnsi="Cambria"/>
        </w:rPr>
        <w:t xml:space="preserve"> </w:t>
      </w:r>
      <w:proofErr w:type="spellStart"/>
      <w:r w:rsidRPr="001B3DFD">
        <w:rPr>
          <w:rFonts w:ascii="Cambria" w:hAnsi="Cambria"/>
        </w:rPr>
        <w:t>rasei</w:t>
      </w:r>
      <w:proofErr w:type="spellEnd"/>
      <w:r w:rsidRPr="001B3DFD">
        <w:rPr>
          <w:rFonts w:ascii="Cambria" w:hAnsi="Cambria"/>
        </w:rPr>
        <w:t xml:space="preserve"> </w:t>
      </w:r>
      <w:proofErr w:type="spellStart"/>
      <w:r w:rsidRPr="001B3DFD">
        <w:rPr>
          <w:rFonts w:ascii="Cambria" w:hAnsi="Cambria"/>
        </w:rPr>
        <w:t>comune</w:t>
      </w:r>
      <w:proofErr w:type="spellEnd"/>
      <w:r w:rsidRPr="001B3DFD">
        <w:rPr>
          <w:rFonts w:ascii="Cambria" w:hAnsi="Cambria"/>
        </w:rPr>
        <w:t xml:space="preserve"> </w:t>
      </w:r>
      <w:proofErr w:type="spellStart"/>
      <w:r w:rsidRPr="001B3DFD">
        <w:rPr>
          <w:rFonts w:ascii="Cambria" w:hAnsi="Cambria"/>
        </w:rPr>
        <w:t>și</w:t>
      </w:r>
      <w:proofErr w:type="spellEnd"/>
      <w:r w:rsidRPr="001B3DFD">
        <w:rPr>
          <w:rFonts w:ascii="Cambria" w:hAnsi="Cambria"/>
        </w:rPr>
        <w:t xml:space="preserve"> </w:t>
      </w:r>
      <w:proofErr w:type="spellStart"/>
      <w:r w:rsidRPr="001B3DFD">
        <w:rPr>
          <w:rFonts w:ascii="Cambria" w:hAnsi="Cambria"/>
        </w:rPr>
        <w:t>metișilor</w:t>
      </w:r>
      <w:proofErr w:type="spellEnd"/>
      <w:r w:rsidRPr="001B3DFD">
        <w:rPr>
          <w:rFonts w:ascii="Cambria" w:hAnsi="Cambria"/>
        </w:rPr>
        <w:t xml:space="preserve"> </w:t>
      </w:r>
      <w:proofErr w:type="spellStart"/>
      <w:r w:rsidRPr="001B3DFD">
        <w:rPr>
          <w:rFonts w:ascii="Cambria" w:hAnsi="Cambria"/>
        </w:rPr>
        <w:t>acestora</w:t>
      </w:r>
      <w:proofErr w:type="spellEnd"/>
      <w:r w:rsidRPr="001B3DFD">
        <w:rPr>
          <w:rFonts w:ascii="Cambria" w:hAnsi="Cambria"/>
        </w:rPr>
        <w:t xml:space="preserve"> din </w:t>
      </w:r>
      <w:proofErr w:type="spellStart"/>
      <w:r w:rsidRPr="001B3DFD">
        <w:rPr>
          <w:rFonts w:ascii="Cambria" w:hAnsi="Cambria"/>
        </w:rPr>
        <w:t>Comuna</w:t>
      </w:r>
      <w:proofErr w:type="spellEnd"/>
      <w:r w:rsidRPr="001B3DFD">
        <w:rPr>
          <w:rFonts w:ascii="Cambria" w:hAnsi="Cambria"/>
        </w:rPr>
        <w:t xml:space="preserve"> </w:t>
      </w:r>
      <w:proofErr w:type="spellStart"/>
      <w:r w:rsidRPr="001B3DFD">
        <w:rPr>
          <w:rFonts w:ascii="Cambria" w:hAnsi="Cambria"/>
        </w:rPr>
        <w:t>Feleacu</w:t>
      </w:r>
      <w:proofErr w:type="spellEnd"/>
    </w:p>
    <w:p w14:paraId="33F5D4EC" w14:textId="77777777" w:rsidR="00A453F2" w:rsidRPr="001B3DFD" w:rsidRDefault="00A453F2" w:rsidP="00A453F2">
      <w:pPr>
        <w:pStyle w:val="Default"/>
        <w:rPr>
          <w:rFonts w:ascii="Cambria" w:hAnsi="Cambria"/>
        </w:rPr>
      </w:pPr>
      <w:proofErr w:type="spellStart"/>
      <w:proofErr w:type="gramStart"/>
      <w:r w:rsidRPr="001B3DFD">
        <w:rPr>
          <w:rFonts w:ascii="Cambria" w:hAnsi="Cambria"/>
        </w:rPr>
        <w:t>Inițiator,în</w:t>
      </w:r>
      <w:proofErr w:type="spellEnd"/>
      <w:proofErr w:type="gramEnd"/>
      <w:r w:rsidRPr="001B3DFD">
        <w:rPr>
          <w:rFonts w:ascii="Cambria" w:hAnsi="Cambria"/>
        </w:rPr>
        <w:t xml:space="preserve"> </w:t>
      </w:r>
      <w:proofErr w:type="spellStart"/>
      <w:r w:rsidRPr="001B3DFD">
        <w:rPr>
          <w:rFonts w:ascii="Cambria" w:hAnsi="Cambria"/>
        </w:rPr>
        <w:t>conformitate</w:t>
      </w:r>
      <w:proofErr w:type="spellEnd"/>
      <w:r w:rsidRPr="001B3DFD">
        <w:rPr>
          <w:rFonts w:ascii="Cambria" w:hAnsi="Cambria"/>
        </w:rPr>
        <w:t xml:space="preserve"> cu </w:t>
      </w:r>
      <w:proofErr w:type="spellStart"/>
      <w:r w:rsidRPr="001B3DFD">
        <w:rPr>
          <w:rFonts w:ascii="Cambria" w:hAnsi="Cambria"/>
        </w:rPr>
        <w:t>procedurile</w:t>
      </w:r>
      <w:proofErr w:type="spellEnd"/>
      <w:r w:rsidRPr="001B3DFD">
        <w:rPr>
          <w:rFonts w:ascii="Cambria" w:hAnsi="Cambria"/>
        </w:rPr>
        <w:t xml:space="preserve"> </w:t>
      </w:r>
      <w:proofErr w:type="spellStart"/>
      <w:r w:rsidRPr="001B3DFD">
        <w:rPr>
          <w:rFonts w:ascii="Cambria" w:hAnsi="Cambria"/>
        </w:rPr>
        <w:t>prevăzute</w:t>
      </w:r>
      <w:proofErr w:type="spellEnd"/>
      <w:r w:rsidRPr="001B3DFD">
        <w:rPr>
          <w:rFonts w:ascii="Cambria" w:hAnsi="Cambria"/>
        </w:rPr>
        <w:t xml:space="preserve"> de </w:t>
      </w:r>
      <w:proofErr w:type="spellStart"/>
      <w:r w:rsidRPr="001B3DFD">
        <w:rPr>
          <w:rFonts w:ascii="Cambria" w:hAnsi="Cambria"/>
        </w:rPr>
        <w:t>Regulamentul</w:t>
      </w:r>
      <w:proofErr w:type="spellEnd"/>
      <w:r w:rsidRPr="001B3DFD">
        <w:rPr>
          <w:rFonts w:ascii="Cambria" w:hAnsi="Cambria"/>
        </w:rPr>
        <w:t xml:space="preserve"> de </w:t>
      </w:r>
      <w:proofErr w:type="spellStart"/>
      <w:r w:rsidRPr="001B3DFD">
        <w:rPr>
          <w:rFonts w:ascii="Cambria" w:hAnsi="Cambria"/>
        </w:rPr>
        <w:t>organizare</w:t>
      </w:r>
      <w:proofErr w:type="spellEnd"/>
      <w:r w:rsidRPr="001B3DFD">
        <w:rPr>
          <w:rFonts w:ascii="Cambria" w:hAnsi="Cambria"/>
        </w:rPr>
        <w:t xml:space="preserve"> </w:t>
      </w:r>
      <w:proofErr w:type="spellStart"/>
      <w:r w:rsidRPr="001B3DFD">
        <w:rPr>
          <w:rFonts w:ascii="Cambria" w:hAnsi="Cambria"/>
        </w:rPr>
        <w:t>și</w:t>
      </w:r>
      <w:proofErr w:type="spellEnd"/>
      <w:r w:rsidRPr="001B3DFD">
        <w:rPr>
          <w:rFonts w:ascii="Cambria" w:hAnsi="Cambria"/>
        </w:rPr>
        <w:t xml:space="preserve"> </w:t>
      </w:r>
      <w:proofErr w:type="spellStart"/>
      <w:r w:rsidRPr="001B3DFD">
        <w:rPr>
          <w:rFonts w:ascii="Cambria" w:hAnsi="Cambria"/>
        </w:rPr>
        <w:t>funcționare</w:t>
      </w:r>
      <w:proofErr w:type="spellEnd"/>
      <w:r w:rsidRPr="001B3DFD">
        <w:rPr>
          <w:rFonts w:ascii="Cambria" w:hAnsi="Cambria"/>
        </w:rPr>
        <w:t xml:space="preserve"> a </w:t>
      </w:r>
      <w:proofErr w:type="spellStart"/>
      <w:r w:rsidRPr="001B3DFD">
        <w:rPr>
          <w:rFonts w:ascii="Cambria" w:hAnsi="Cambria"/>
        </w:rPr>
        <w:t>Consiliului</w:t>
      </w:r>
      <w:proofErr w:type="spellEnd"/>
      <w:r w:rsidRPr="001B3DFD">
        <w:rPr>
          <w:rFonts w:ascii="Cambria" w:hAnsi="Cambria"/>
        </w:rPr>
        <w:t xml:space="preserve"> Local.</w:t>
      </w:r>
    </w:p>
    <w:p w14:paraId="78F629BD" w14:textId="77777777" w:rsidR="00A453F2" w:rsidRPr="001B3DFD" w:rsidRDefault="00A453F2" w:rsidP="00A453F2">
      <w:pPr>
        <w:pStyle w:val="Default"/>
        <w:rPr>
          <w:rFonts w:ascii="Cambria" w:hAnsi="Cambria"/>
        </w:rPr>
      </w:pPr>
      <w:r w:rsidRPr="001B3DFD">
        <w:rPr>
          <w:rFonts w:ascii="Cambria" w:hAnsi="Cambria"/>
        </w:rPr>
        <w:t xml:space="preserve"> </w:t>
      </w:r>
    </w:p>
    <w:p w14:paraId="16AC26DB" w14:textId="77777777" w:rsidR="00A453F2" w:rsidRPr="001B3DFD" w:rsidRDefault="00A453F2" w:rsidP="00A453F2">
      <w:pPr>
        <w:jc w:val="center"/>
        <w:rPr>
          <w:rFonts w:ascii="Cambria" w:hAnsi="Cambria"/>
        </w:rPr>
      </w:pPr>
      <w:r w:rsidRPr="001B3DFD">
        <w:rPr>
          <w:rFonts w:ascii="Cambria" w:hAnsi="Cambria"/>
        </w:rPr>
        <w:t>Viceprimar</w:t>
      </w:r>
    </w:p>
    <w:p w14:paraId="655B6850" w14:textId="77777777" w:rsidR="00A453F2" w:rsidRPr="001B3DFD" w:rsidRDefault="00A453F2" w:rsidP="00A453F2">
      <w:pPr>
        <w:jc w:val="center"/>
        <w:rPr>
          <w:rFonts w:ascii="Cambria" w:hAnsi="Cambria"/>
        </w:rPr>
      </w:pPr>
      <w:proofErr w:type="spellStart"/>
      <w:r w:rsidRPr="001B3DFD">
        <w:rPr>
          <w:rFonts w:ascii="Cambria" w:hAnsi="Cambria"/>
        </w:rPr>
        <w:t>Mascas</w:t>
      </w:r>
      <w:proofErr w:type="spellEnd"/>
      <w:r w:rsidRPr="001B3DFD">
        <w:rPr>
          <w:rFonts w:ascii="Cambria" w:hAnsi="Cambria"/>
        </w:rPr>
        <w:t xml:space="preserve"> Mariana</w:t>
      </w:r>
    </w:p>
    <w:p w14:paraId="7EBDAD36" w14:textId="77777777" w:rsidR="00A453F2" w:rsidRPr="001B3DFD" w:rsidRDefault="00A453F2" w:rsidP="00A453F2">
      <w:pPr>
        <w:rPr>
          <w:rFonts w:ascii="Cambria" w:hAnsi="Cambria"/>
        </w:rPr>
      </w:pPr>
    </w:p>
    <w:p w14:paraId="4DAADCE3" w14:textId="77777777" w:rsidR="00A453F2" w:rsidRPr="00A03C5A" w:rsidRDefault="00A453F2" w:rsidP="00A453F2">
      <w:pPr>
        <w:rPr>
          <w:rFonts w:ascii="Cambria" w:hAnsi="Cambria"/>
          <w:b/>
          <w:bCs/>
        </w:rPr>
      </w:pPr>
    </w:p>
    <w:p w14:paraId="2EE8DC70" w14:textId="77777777" w:rsidR="00A453F2" w:rsidRPr="00A03C5A" w:rsidRDefault="00A453F2" w:rsidP="00A453F2">
      <w:pPr>
        <w:rPr>
          <w:rFonts w:ascii="Cambria" w:hAnsi="Cambria"/>
          <w:b/>
          <w:bCs/>
        </w:rPr>
      </w:pPr>
    </w:p>
    <w:p w14:paraId="365D84B6" w14:textId="77777777" w:rsidR="00A453F2" w:rsidRPr="00A03C5A" w:rsidRDefault="00A453F2" w:rsidP="00A453F2">
      <w:pPr>
        <w:rPr>
          <w:rFonts w:ascii="Cambria" w:hAnsi="Cambria"/>
          <w:b/>
          <w:bCs/>
        </w:rPr>
      </w:pPr>
    </w:p>
    <w:p w14:paraId="3CB913A8" w14:textId="77777777" w:rsidR="00A453F2" w:rsidRPr="002F7AE9" w:rsidRDefault="00A453F2" w:rsidP="00A453F2">
      <w:pPr>
        <w:pStyle w:val="NoSpacing"/>
        <w:jc w:val="center"/>
        <w:rPr>
          <w:rFonts w:ascii="Cambria" w:hAnsi="Cambria"/>
        </w:rPr>
      </w:pPr>
      <w:r w:rsidRPr="002F7AE9">
        <w:rPr>
          <w:rFonts w:ascii="Cambria" w:hAnsi="Cambria"/>
        </w:rPr>
        <w:t>ROMÂNIA</w:t>
      </w:r>
    </w:p>
    <w:p w14:paraId="2333F032" w14:textId="77777777" w:rsidR="00A453F2" w:rsidRPr="002F7AE9" w:rsidRDefault="00A453F2" w:rsidP="00A453F2">
      <w:pPr>
        <w:pStyle w:val="NoSpacing"/>
        <w:jc w:val="center"/>
        <w:rPr>
          <w:rFonts w:ascii="Cambria" w:hAnsi="Cambria"/>
        </w:rPr>
      </w:pPr>
      <w:r w:rsidRPr="002F7AE9">
        <w:rPr>
          <w:rFonts w:ascii="Cambria" w:hAnsi="Cambria"/>
        </w:rPr>
        <w:t>JUDEŢUL CLUJ</w:t>
      </w:r>
    </w:p>
    <w:p w14:paraId="1A9271AD" w14:textId="77777777" w:rsidR="00A453F2" w:rsidRDefault="00A453F2" w:rsidP="00A453F2">
      <w:pPr>
        <w:pStyle w:val="NoSpacing"/>
        <w:jc w:val="center"/>
        <w:rPr>
          <w:rFonts w:ascii="Cambria" w:hAnsi="Cambria"/>
        </w:rPr>
      </w:pPr>
      <w:r w:rsidRPr="002F7AE9">
        <w:rPr>
          <w:rFonts w:ascii="Cambria" w:hAnsi="Cambria"/>
        </w:rPr>
        <w:t>COMUNA FELEACU</w:t>
      </w:r>
    </w:p>
    <w:p w14:paraId="7F1FC692" w14:textId="77777777" w:rsidR="00A453F2" w:rsidRPr="002F7AE9" w:rsidRDefault="00A453F2" w:rsidP="00A453F2">
      <w:pPr>
        <w:pStyle w:val="NoSpacing"/>
        <w:jc w:val="center"/>
        <w:rPr>
          <w:rFonts w:ascii="Cambria" w:hAnsi="Cambria"/>
        </w:rPr>
      </w:pPr>
      <w:r>
        <w:rPr>
          <w:rFonts w:ascii="Cambria" w:hAnsi="Cambria"/>
        </w:rPr>
        <w:t>Nr.5340/13.03.2024</w:t>
      </w:r>
    </w:p>
    <w:p w14:paraId="0111CF3F" w14:textId="77777777" w:rsidR="00A453F2" w:rsidRPr="00A03C5A" w:rsidRDefault="00A453F2" w:rsidP="00A453F2">
      <w:pPr>
        <w:rPr>
          <w:rFonts w:ascii="Cambria" w:hAnsi="Cambria"/>
          <w:b/>
          <w:bCs/>
        </w:rPr>
      </w:pPr>
    </w:p>
    <w:p w14:paraId="23484F46" w14:textId="77777777" w:rsidR="00A453F2" w:rsidRPr="00A03C5A" w:rsidRDefault="00A453F2" w:rsidP="00A453F2">
      <w:pPr>
        <w:rPr>
          <w:rFonts w:ascii="Cambria" w:hAnsi="Cambria"/>
          <w:b/>
          <w:bCs/>
        </w:rPr>
      </w:pPr>
    </w:p>
    <w:p w14:paraId="2815EA6D" w14:textId="77777777" w:rsidR="00A453F2" w:rsidRPr="001B3DFD" w:rsidRDefault="00A453F2" w:rsidP="00A453F2">
      <w:pPr>
        <w:pStyle w:val="Default"/>
        <w:jc w:val="center"/>
        <w:rPr>
          <w:rFonts w:ascii="Cambria" w:hAnsi="Cambria"/>
        </w:rPr>
      </w:pPr>
      <w:r w:rsidRPr="001B3DFD">
        <w:rPr>
          <w:rFonts w:ascii="Cambria" w:hAnsi="Cambria"/>
        </w:rPr>
        <w:t>RAPORT DE SPECIALITATE</w:t>
      </w:r>
    </w:p>
    <w:p w14:paraId="6BCF2D33" w14:textId="77777777" w:rsidR="00A453F2" w:rsidRPr="001B3DFD" w:rsidRDefault="00A453F2" w:rsidP="00A453F2">
      <w:pPr>
        <w:pStyle w:val="Default"/>
        <w:jc w:val="center"/>
        <w:rPr>
          <w:rFonts w:ascii="Cambria" w:hAnsi="Cambria"/>
        </w:rPr>
      </w:pPr>
      <w:proofErr w:type="spellStart"/>
      <w:r w:rsidRPr="001B3DFD">
        <w:rPr>
          <w:rFonts w:ascii="Cambria" w:hAnsi="Cambria"/>
        </w:rPr>
        <w:t>privind</w:t>
      </w:r>
      <w:proofErr w:type="spellEnd"/>
      <w:r w:rsidRPr="001B3DFD">
        <w:rPr>
          <w:rFonts w:ascii="Cambria" w:hAnsi="Cambria"/>
        </w:rPr>
        <w:t xml:space="preserve"> </w:t>
      </w:r>
      <w:proofErr w:type="spellStart"/>
      <w:r w:rsidRPr="001B3DFD">
        <w:rPr>
          <w:rFonts w:ascii="Cambria" w:hAnsi="Cambria"/>
        </w:rPr>
        <w:t>aprobarea</w:t>
      </w:r>
      <w:proofErr w:type="spellEnd"/>
      <w:r w:rsidRPr="001B3DFD">
        <w:rPr>
          <w:rFonts w:ascii="Cambria" w:hAnsi="Cambria"/>
        </w:rPr>
        <w:t xml:space="preserve"> </w:t>
      </w:r>
      <w:proofErr w:type="spellStart"/>
      <w:r w:rsidRPr="001B3DFD">
        <w:rPr>
          <w:rFonts w:ascii="Cambria" w:hAnsi="Cambria"/>
        </w:rPr>
        <w:t>Programului</w:t>
      </w:r>
      <w:proofErr w:type="spellEnd"/>
      <w:r w:rsidRPr="001B3DFD">
        <w:rPr>
          <w:rFonts w:ascii="Cambria" w:hAnsi="Cambria"/>
        </w:rPr>
        <w:t xml:space="preserve"> de </w:t>
      </w:r>
      <w:proofErr w:type="spellStart"/>
      <w:r w:rsidRPr="001B3DFD">
        <w:rPr>
          <w:rFonts w:ascii="Cambria" w:hAnsi="Cambria"/>
        </w:rPr>
        <w:t>subvenționare</w:t>
      </w:r>
      <w:proofErr w:type="spellEnd"/>
      <w:r w:rsidRPr="001B3DFD">
        <w:rPr>
          <w:rFonts w:ascii="Cambria" w:hAnsi="Cambria"/>
        </w:rPr>
        <w:t xml:space="preserve"> </w:t>
      </w:r>
      <w:proofErr w:type="gramStart"/>
      <w:r w:rsidRPr="001B3DFD">
        <w:rPr>
          <w:rFonts w:ascii="Cambria" w:hAnsi="Cambria"/>
        </w:rPr>
        <w:t xml:space="preserve">a  </w:t>
      </w:r>
      <w:proofErr w:type="spellStart"/>
      <w:r w:rsidRPr="001B3DFD">
        <w:rPr>
          <w:rFonts w:ascii="Cambria" w:hAnsi="Cambria"/>
        </w:rPr>
        <w:t>Campaniei</w:t>
      </w:r>
      <w:proofErr w:type="spellEnd"/>
      <w:proofErr w:type="gramEnd"/>
      <w:r w:rsidRPr="001B3DFD">
        <w:rPr>
          <w:rFonts w:ascii="Cambria" w:hAnsi="Cambria"/>
        </w:rPr>
        <w:t xml:space="preserve"> de </w:t>
      </w:r>
      <w:proofErr w:type="spellStart"/>
      <w:r w:rsidRPr="001B3DFD">
        <w:rPr>
          <w:rFonts w:ascii="Cambria" w:hAnsi="Cambria"/>
        </w:rPr>
        <w:t>sterilizare</w:t>
      </w:r>
      <w:proofErr w:type="spellEnd"/>
      <w:r w:rsidRPr="001B3DFD">
        <w:rPr>
          <w:rFonts w:ascii="Cambria" w:hAnsi="Cambria"/>
        </w:rPr>
        <w:t xml:space="preserve"> a </w:t>
      </w:r>
      <w:proofErr w:type="spellStart"/>
      <w:r w:rsidRPr="001B3DFD">
        <w:rPr>
          <w:rFonts w:ascii="Cambria" w:hAnsi="Cambria"/>
        </w:rPr>
        <w:t>câinilor</w:t>
      </w:r>
      <w:proofErr w:type="spellEnd"/>
      <w:r w:rsidRPr="001B3DFD">
        <w:rPr>
          <w:rFonts w:ascii="Cambria" w:hAnsi="Cambria"/>
        </w:rPr>
        <w:t xml:space="preserve"> cu </w:t>
      </w:r>
      <w:proofErr w:type="spellStart"/>
      <w:r w:rsidRPr="001B3DFD">
        <w:rPr>
          <w:rFonts w:ascii="Cambria" w:hAnsi="Cambria"/>
        </w:rPr>
        <w:t>stăpân</w:t>
      </w:r>
      <w:proofErr w:type="spellEnd"/>
      <w:r w:rsidRPr="001B3DFD">
        <w:rPr>
          <w:rFonts w:ascii="Cambria" w:hAnsi="Cambria"/>
        </w:rPr>
        <w:t xml:space="preserve">,  </w:t>
      </w:r>
      <w:proofErr w:type="spellStart"/>
      <w:r w:rsidRPr="001B3DFD">
        <w:rPr>
          <w:rFonts w:ascii="Cambria" w:hAnsi="Cambria"/>
        </w:rPr>
        <w:t>ce</w:t>
      </w:r>
      <w:proofErr w:type="spellEnd"/>
      <w:r w:rsidRPr="001B3DFD">
        <w:rPr>
          <w:rFonts w:ascii="Cambria" w:hAnsi="Cambria"/>
        </w:rPr>
        <w:t xml:space="preserve"> </w:t>
      </w:r>
      <w:proofErr w:type="spellStart"/>
      <w:r w:rsidRPr="001B3DFD">
        <w:rPr>
          <w:rFonts w:ascii="Cambria" w:hAnsi="Cambria"/>
        </w:rPr>
        <w:t>aparțin</w:t>
      </w:r>
      <w:proofErr w:type="spellEnd"/>
      <w:r w:rsidRPr="001B3DFD">
        <w:rPr>
          <w:rFonts w:ascii="Cambria" w:hAnsi="Cambria"/>
        </w:rPr>
        <w:t xml:space="preserve"> </w:t>
      </w:r>
      <w:proofErr w:type="spellStart"/>
      <w:r w:rsidRPr="001B3DFD">
        <w:rPr>
          <w:rFonts w:ascii="Cambria" w:hAnsi="Cambria"/>
        </w:rPr>
        <w:t>rasei</w:t>
      </w:r>
      <w:proofErr w:type="spellEnd"/>
      <w:r w:rsidRPr="001B3DFD">
        <w:rPr>
          <w:rFonts w:ascii="Cambria" w:hAnsi="Cambria"/>
        </w:rPr>
        <w:t xml:space="preserve"> </w:t>
      </w:r>
      <w:proofErr w:type="spellStart"/>
      <w:r w:rsidRPr="001B3DFD">
        <w:rPr>
          <w:rFonts w:ascii="Cambria" w:hAnsi="Cambria"/>
        </w:rPr>
        <w:t>comune</w:t>
      </w:r>
      <w:proofErr w:type="spellEnd"/>
      <w:r w:rsidRPr="001B3DFD">
        <w:rPr>
          <w:rFonts w:ascii="Cambria" w:hAnsi="Cambria"/>
        </w:rPr>
        <w:t xml:space="preserve"> </w:t>
      </w:r>
      <w:proofErr w:type="spellStart"/>
      <w:r w:rsidRPr="001B3DFD">
        <w:rPr>
          <w:rFonts w:ascii="Cambria" w:hAnsi="Cambria"/>
        </w:rPr>
        <w:t>și</w:t>
      </w:r>
      <w:proofErr w:type="spellEnd"/>
      <w:r w:rsidRPr="001B3DFD">
        <w:rPr>
          <w:rFonts w:ascii="Cambria" w:hAnsi="Cambria"/>
        </w:rPr>
        <w:t xml:space="preserve"> </w:t>
      </w:r>
      <w:proofErr w:type="spellStart"/>
      <w:r w:rsidRPr="001B3DFD">
        <w:rPr>
          <w:rFonts w:ascii="Cambria" w:hAnsi="Cambria"/>
        </w:rPr>
        <w:t>metișilor</w:t>
      </w:r>
      <w:proofErr w:type="spellEnd"/>
      <w:r w:rsidRPr="001B3DFD">
        <w:rPr>
          <w:rFonts w:ascii="Cambria" w:hAnsi="Cambria"/>
        </w:rPr>
        <w:t xml:space="preserve"> </w:t>
      </w:r>
      <w:proofErr w:type="spellStart"/>
      <w:r w:rsidRPr="001B3DFD">
        <w:rPr>
          <w:rFonts w:ascii="Cambria" w:hAnsi="Cambria"/>
        </w:rPr>
        <w:t>acestora</w:t>
      </w:r>
      <w:proofErr w:type="spellEnd"/>
      <w:r w:rsidRPr="001B3DFD">
        <w:rPr>
          <w:rFonts w:ascii="Cambria" w:hAnsi="Cambria"/>
        </w:rPr>
        <w:t xml:space="preserve"> din </w:t>
      </w:r>
      <w:proofErr w:type="spellStart"/>
      <w:r w:rsidRPr="001B3DFD">
        <w:rPr>
          <w:rFonts w:ascii="Cambria" w:hAnsi="Cambria"/>
        </w:rPr>
        <w:t>Comuna</w:t>
      </w:r>
      <w:proofErr w:type="spellEnd"/>
      <w:r w:rsidRPr="001B3DFD">
        <w:rPr>
          <w:rFonts w:ascii="Cambria" w:hAnsi="Cambria"/>
        </w:rPr>
        <w:t xml:space="preserve"> </w:t>
      </w:r>
      <w:proofErr w:type="spellStart"/>
      <w:r w:rsidRPr="001B3DFD">
        <w:rPr>
          <w:rFonts w:ascii="Cambria" w:hAnsi="Cambria"/>
        </w:rPr>
        <w:t>Feleacu</w:t>
      </w:r>
      <w:proofErr w:type="spellEnd"/>
    </w:p>
    <w:p w14:paraId="0605FEAC" w14:textId="77777777" w:rsidR="00A453F2" w:rsidRPr="001B3DFD" w:rsidRDefault="00A453F2" w:rsidP="00A453F2">
      <w:pPr>
        <w:pStyle w:val="Default"/>
        <w:rPr>
          <w:rFonts w:ascii="Cambria" w:hAnsi="Cambria"/>
        </w:rPr>
      </w:pPr>
    </w:p>
    <w:p w14:paraId="2F07AF07" w14:textId="77777777" w:rsidR="00A453F2" w:rsidRPr="001B3DFD" w:rsidRDefault="00A453F2" w:rsidP="00A453F2">
      <w:pPr>
        <w:pStyle w:val="Default"/>
        <w:ind w:firstLine="720"/>
        <w:rPr>
          <w:rFonts w:ascii="Cambria" w:hAnsi="Cambria"/>
        </w:rPr>
      </w:pPr>
      <w:proofErr w:type="spellStart"/>
      <w:r w:rsidRPr="001B3DFD">
        <w:rPr>
          <w:rFonts w:ascii="Cambria" w:hAnsi="Cambria"/>
        </w:rPr>
        <w:t>Analizând</w:t>
      </w:r>
      <w:proofErr w:type="spellEnd"/>
      <w:r w:rsidRPr="001B3DFD">
        <w:rPr>
          <w:rFonts w:ascii="Cambria" w:hAnsi="Cambria"/>
        </w:rPr>
        <w:t xml:space="preserve"> </w:t>
      </w:r>
      <w:proofErr w:type="spellStart"/>
      <w:r w:rsidRPr="001B3DFD">
        <w:rPr>
          <w:rFonts w:ascii="Cambria" w:hAnsi="Cambria"/>
        </w:rPr>
        <w:t>proiectul</w:t>
      </w:r>
      <w:proofErr w:type="spellEnd"/>
      <w:r w:rsidRPr="001B3DFD">
        <w:rPr>
          <w:rFonts w:ascii="Cambria" w:hAnsi="Cambria"/>
        </w:rPr>
        <w:t xml:space="preserve"> de </w:t>
      </w:r>
      <w:proofErr w:type="spellStart"/>
      <w:r w:rsidRPr="001B3DFD">
        <w:rPr>
          <w:rFonts w:ascii="Cambria" w:hAnsi="Cambria"/>
        </w:rPr>
        <w:t>hotărâre</w:t>
      </w:r>
      <w:proofErr w:type="spellEnd"/>
      <w:r w:rsidRPr="001B3DFD">
        <w:rPr>
          <w:rFonts w:ascii="Cambria" w:hAnsi="Cambria"/>
        </w:rPr>
        <w:t xml:space="preserve"> </w:t>
      </w:r>
      <w:proofErr w:type="spellStart"/>
      <w:r w:rsidRPr="001B3DFD">
        <w:rPr>
          <w:rFonts w:ascii="Cambria" w:hAnsi="Cambria"/>
        </w:rPr>
        <w:t>privind</w:t>
      </w:r>
      <w:proofErr w:type="spellEnd"/>
      <w:r w:rsidRPr="001B3DFD">
        <w:rPr>
          <w:rFonts w:ascii="Cambria" w:hAnsi="Cambria"/>
        </w:rPr>
        <w:t xml:space="preserve"> </w:t>
      </w:r>
      <w:proofErr w:type="spellStart"/>
      <w:r w:rsidRPr="001B3DFD">
        <w:rPr>
          <w:rFonts w:ascii="Cambria" w:hAnsi="Cambria"/>
        </w:rPr>
        <w:t>aprobarea</w:t>
      </w:r>
      <w:proofErr w:type="spellEnd"/>
      <w:r w:rsidRPr="001B3DFD">
        <w:rPr>
          <w:rFonts w:ascii="Cambria" w:hAnsi="Cambria"/>
        </w:rPr>
        <w:t xml:space="preserve"> </w:t>
      </w:r>
      <w:proofErr w:type="spellStart"/>
      <w:r w:rsidRPr="001B3DFD">
        <w:rPr>
          <w:rFonts w:ascii="Cambria" w:hAnsi="Cambria"/>
        </w:rPr>
        <w:t>Programului</w:t>
      </w:r>
      <w:proofErr w:type="spellEnd"/>
      <w:r w:rsidRPr="001B3DFD">
        <w:rPr>
          <w:rFonts w:ascii="Cambria" w:hAnsi="Cambria"/>
        </w:rPr>
        <w:t xml:space="preserve"> de </w:t>
      </w:r>
      <w:proofErr w:type="spellStart"/>
      <w:r w:rsidRPr="001B3DFD">
        <w:rPr>
          <w:rFonts w:ascii="Cambria" w:hAnsi="Cambria"/>
        </w:rPr>
        <w:t>subvenționare</w:t>
      </w:r>
      <w:proofErr w:type="spellEnd"/>
      <w:r w:rsidRPr="001B3DFD">
        <w:rPr>
          <w:rFonts w:ascii="Cambria" w:hAnsi="Cambria"/>
        </w:rPr>
        <w:t xml:space="preserve"> </w:t>
      </w:r>
      <w:proofErr w:type="gramStart"/>
      <w:r w:rsidRPr="001B3DFD">
        <w:rPr>
          <w:rFonts w:ascii="Cambria" w:hAnsi="Cambria"/>
        </w:rPr>
        <w:t xml:space="preserve">a  </w:t>
      </w:r>
      <w:proofErr w:type="spellStart"/>
      <w:r w:rsidRPr="001B3DFD">
        <w:rPr>
          <w:rFonts w:ascii="Cambria" w:hAnsi="Cambria"/>
        </w:rPr>
        <w:t>Campaniei</w:t>
      </w:r>
      <w:proofErr w:type="spellEnd"/>
      <w:proofErr w:type="gramEnd"/>
      <w:r w:rsidRPr="001B3DFD">
        <w:rPr>
          <w:rFonts w:ascii="Cambria" w:hAnsi="Cambria"/>
        </w:rPr>
        <w:t xml:space="preserve"> de </w:t>
      </w:r>
      <w:proofErr w:type="spellStart"/>
      <w:r w:rsidRPr="001B3DFD">
        <w:rPr>
          <w:rFonts w:ascii="Cambria" w:hAnsi="Cambria"/>
        </w:rPr>
        <w:t>sterilizare</w:t>
      </w:r>
      <w:proofErr w:type="spellEnd"/>
      <w:r w:rsidRPr="001B3DFD">
        <w:rPr>
          <w:rFonts w:ascii="Cambria" w:hAnsi="Cambria"/>
        </w:rPr>
        <w:t xml:space="preserve"> a </w:t>
      </w:r>
      <w:proofErr w:type="spellStart"/>
      <w:r w:rsidRPr="001B3DFD">
        <w:rPr>
          <w:rFonts w:ascii="Cambria" w:hAnsi="Cambria"/>
        </w:rPr>
        <w:t>câinilor</w:t>
      </w:r>
      <w:proofErr w:type="spellEnd"/>
      <w:r w:rsidRPr="001B3DFD">
        <w:rPr>
          <w:rFonts w:ascii="Cambria" w:hAnsi="Cambria"/>
        </w:rPr>
        <w:t xml:space="preserve"> cu </w:t>
      </w:r>
      <w:proofErr w:type="spellStart"/>
      <w:r w:rsidRPr="001B3DFD">
        <w:rPr>
          <w:rFonts w:ascii="Cambria" w:hAnsi="Cambria"/>
        </w:rPr>
        <w:t>stăpân</w:t>
      </w:r>
      <w:proofErr w:type="spellEnd"/>
      <w:r w:rsidRPr="001B3DFD">
        <w:rPr>
          <w:rFonts w:ascii="Cambria" w:hAnsi="Cambria"/>
        </w:rPr>
        <w:t xml:space="preserve">,  </w:t>
      </w:r>
      <w:proofErr w:type="spellStart"/>
      <w:r w:rsidRPr="001B3DFD">
        <w:rPr>
          <w:rFonts w:ascii="Cambria" w:hAnsi="Cambria"/>
        </w:rPr>
        <w:t>ce</w:t>
      </w:r>
      <w:proofErr w:type="spellEnd"/>
      <w:r w:rsidRPr="001B3DFD">
        <w:rPr>
          <w:rFonts w:ascii="Cambria" w:hAnsi="Cambria"/>
        </w:rPr>
        <w:t xml:space="preserve"> </w:t>
      </w:r>
      <w:proofErr w:type="spellStart"/>
      <w:r w:rsidRPr="001B3DFD">
        <w:rPr>
          <w:rFonts w:ascii="Cambria" w:hAnsi="Cambria"/>
        </w:rPr>
        <w:t>aparțin</w:t>
      </w:r>
      <w:proofErr w:type="spellEnd"/>
      <w:r w:rsidRPr="001B3DFD">
        <w:rPr>
          <w:rFonts w:ascii="Cambria" w:hAnsi="Cambria"/>
        </w:rPr>
        <w:t xml:space="preserve"> </w:t>
      </w:r>
      <w:proofErr w:type="spellStart"/>
      <w:r w:rsidRPr="001B3DFD">
        <w:rPr>
          <w:rFonts w:ascii="Cambria" w:hAnsi="Cambria"/>
        </w:rPr>
        <w:t>rasei</w:t>
      </w:r>
      <w:proofErr w:type="spellEnd"/>
      <w:r w:rsidRPr="001B3DFD">
        <w:rPr>
          <w:rFonts w:ascii="Cambria" w:hAnsi="Cambria"/>
        </w:rPr>
        <w:t xml:space="preserve"> </w:t>
      </w:r>
      <w:proofErr w:type="spellStart"/>
      <w:r w:rsidRPr="001B3DFD">
        <w:rPr>
          <w:rFonts w:ascii="Cambria" w:hAnsi="Cambria"/>
        </w:rPr>
        <w:t>comune</w:t>
      </w:r>
      <w:proofErr w:type="spellEnd"/>
      <w:r w:rsidRPr="001B3DFD">
        <w:rPr>
          <w:rFonts w:ascii="Cambria" w:hAnsi="Cambria"/>
        </w:rPr>
        <w:t xml:space="preserve"> </w:t>
      </w:r>
      <w:proofErr w:type="spellStart"/>
      <w:r w:rsidRPr="001B3DFD">
        <w:rPr>
          <w:rFonts w:ascii="Cambria" w:hAnsi="Cambria"/>
        </w:rPr>
        <w:t>și</w:t>
      </w:r>
      <w:proofErr w:type="spellEnd"/>
      <w:r w:rsidRPr="001B3DFD">
        <w:rPr>
          <w:rFonts w:ascii="Cambria" w:hAnsi="Cambria"/>
        </w:rPr>
        <w:t xml:space="preserve"> </w:t>
      </w:r>
      <w:proofErr w:type="spellStart"/>
      <w:r w:rsidRPr="001B3DFD">
        <w:rPr>
          <w:rFonts w:ascii="Cambria" w:hAnsi="Cambria"/>
        </w:rPr>
        <w:t>metișilor</w:t>
      </w:r>
      <w:proofErr w:type="spellEnd"/>
      <w:r w:rsidRPr="001B3DFD">
        <w:rPr>
          <w:rFonts w:ascii="Cambria" w:hAnsi="Cambria"/>
        </w:rPr>
        <w:t xml:space="preserve"> </w:t>
      </w:r>
      <w:proofErr w:type="spellStart"/>
      <w:r w:rsidRPr="001B3DFD">
        <w:rPr>
          <w:rFonts w:ascii="Cambria" w:hAnsi="Cambria"/>
        </w:rPr>
        <w:t>acestora</w:t>
      </w:r>
      <w:proofErr w:type="spellEnd"/>
      <w:r w:rsidRPr="001B3DFD">
        <w:rPr>
          <w:rFonts w:ascii="Cambria" w:hAnsi="Cambria"/>
        </w:rPr>
        <w:t xml:space="preserve"> din </w:t>
      </w:r>
      <w:proofErr w:type="spellStart"/>
      <w:r w:rsidRPr="001B3DFD">
        <w:rPr>
          <w:rFonts w:ascii="Cambria" w:hAnsi="Cambria"/>
        </w:rPr>
        <w:t>Comuna</w:t>
      </w:r>
      <w:proofErr w:type="spellEnd"/>
      <w:r w:rsidRPr="001B3DFD">
        <w:rPr>
          <w:rFonts w:ascii="Cambria" w:hAnsi="Cambria"/>
        </w:rPr>
        <w:t xml:space="preserve"> </w:t>
      </w:r>
      <w:proofErr w:type="spellStart"/>
      <w:r w:rsidRPr="001B3DFD">
        <w:rPr>
          <w:rFonts w:ascii="Cambria" w:hAnsi="Cambria"/>
        </w:rPr>
        <w:t>Feleacu</w:t>
      </w:r>
      <w:proofErr w:type="spellEnd"/>
      <w:r w:rsidRPr="001B3DFD">
        <w:rPr>
          <w:rFonts w:ascii="Cambria" w:hAnsi="Cambria"/>
        </w:rPr>
        <w:t xml:space="preserve">  </w:t>
      </w:r>
      <w:proofErr w:type="spellStart"/>
      <w:r w:rsidRPr="001B3DFD">
        <w:rPr>
          <w:rFonts w:ascii="Cambria" w:hAnsi="Cambria"/>
        </w:rPr>
        <w:t>înaintate</w:t>
      </w:r>
      <w:proofErr w:type="spellEnd"/>
      <w:r w:rsidRPr="001B3DFD">
        <w:rPr>
          <w:rFonts w:ascii="Cambria" w:hAnsi="Cambria"/>
        </w:rPr>
        <w:t xml:space="preserve"> de </w:t>
      </w:r>
      <w:proofErr w:type="spellStart"/>
      <w:r w:rsidRPr="001B3DFD">
        <w:rPr>
          <w:rFonts w:ascii="Cambria" w:hAnsi="Cambria"/>
        </w:rPr>
        <w:t>doamna</w:t>
      </w:r>
      <w:proofErr w:type="spellEnd"/>
      <w:r w:rsidRPr="001B3DFD">
        <w:rPr>
          <w:rFonts w:ascii="Cambria" w:hAnsi="Cambria"/>
        </w:rPr>
        <w:t xml:space="preserve"> </w:t>
      </w:r>
      <w:proofErr w:type="spellStart"/>
      <w:r w:rsidRPr="001B3DFD">
        <w:rPr>
          <w:rFonts w:ascii="Cambria" w:hAnsi="Cambria"/>
        </w:rPr>
        <w:t>Mascas</w:t>
      </w:r>
      <w:proofErr w:type="spellEnd"/>
      <w:r w:rsidRPr="001B3DFD">
        <w:rPr>
          <w:rFonts w:ascii="Cambria" w:hAnsi="Cambria"/>
        </w:rPr>
        <w:t xml:space="preserve"> Mariana </w:t>
      </w:r>
      <w:proofErr w:type="spellStart"/>
      <w:r w:rsidRPr="001B3DFD">
        <w:rPr>
          <w:rFonts w:ascii="Cambria" w:hAnsi="Cambria"/>
        </w:rPr>
        <w:t>având</w:t>
      </w:r>
      <w:proofErr w:type="spellEnd"/>
      <w:r w:rsidRPr="001B3DFD">
        <w:rPr>
          <w:rFonts w:ascii="Cambria" w:hAnsi="Cambria"/>
        </w:rPr>
        <w:t xml:space="preserve"> </w:t>
      </w:r>
      <w:proofErr w:type="spellStart"/>
      <w:r w:rsidRPr="001B3DFD">
        <w:rPr>
          <w:rFonts w:ascii="Cambria" w:hAnsi="Cambria"/>
        </w:rPr>
        <w:t>funcția</w:t>
      </w:r>
      <w:proofErr w:type="spellEnd"/>
      <w:r w:rsidRPr="001B3DFD">
        <w:rPr>
          <w:rFonts w:ascii="Cambria" w:hAnsi="Cambria"/>
        </w:rPr>
        <w:t xml:space="preserve"> de </w:t>
      </w:r>
      <w:proofErr w:type="spellStart"/>
      <w:r w:rsidRPr="001B3DFD">
        <w:rPr>
          <w:rFonts w:ascii="Cambria" w:hAnsi="Cambria"/>
        </w:rPr>
        <w:t>viceprimar</w:t>
      </w:r>
      <w:proofErr w:type="spellEnd"/>
      <w:r w:rsidRPr="001B3DFD">
        <w:rPr>
          <w:rFonts w:ascii="Cambria" w:hAnsi="Cambria"/>
        </w:rPr>
        <w:t xml:space="preserve"> al </w:t>
      </w:r>
      <w:proofErr w:type="spellStart"/>
      <w:r w:rsidRPr="001B3DFD">
        <w:rPr>
          <w:rFonts w:ascii="Cambria" w:hAnsi="Cambria"/>
        </w:rPr>
        <w:t>comunei</w:t>
      </w:r>
      <w:proofErr w:type="spellEnd"/>
      <w:r w:rsidRPr="001B3DFD">
        <w:rPr>
          <w:rFonts w:ascii="Cambria" w:hAnsi="Cambria"/>
        </w:rPr>
        <w:t xml:space="preserve"> </w:t>
      </w:r>
      <w:proofErr w:type="spellStart"/>
      <w:r w:rsidRPr="001B3DFD">
        <w:rPr>
          <w:rFonts w:ascii="Cambria" w:hAnsi="Cambria"/>
        </w:rPr>
        <w:t>Feleacu</w:t>
      </w:r>
      <w:proofErr w:type="spellEnd"/>
      <w:r w:rsidRPr="001B3DFD">
        <w:rPr>
          <w:rFonts w:ascii="Cambria" w:hAnsi="Cambria"/>
        </w:rPr>
        <w:t xml:space="preserve">, am </w:t>
      </w:r>
      <w:proofErr w:type="spellStart"/>
      <w:r w:rsidRPr="001B3DFD">
        <w:rPr>
          <w:rFonts w:ascii="Cambria" w:hAnsi="Cambria"/>
        </w:rPr>
        <w:t>constatat</w:t>
      </w:r>
      <w:proofErr w:type="spellEnd"/>
      <w:r w:rsidRPr="001B3DFD">
        <w:rPr>
          <w:rFonts w:ascii="Cambria" w:hAnsi="Cambria"/>
        </w:rPr>
        <w:t xml:space="preserve"> </w:t>
      </w:r>
      <w:proofErr w:type="spellStart"/>
      <w:r w:rsidRPr="001B3DFD">
        <w:rPr>
          <w:rFonts w:ascii="Cambria" w:hAnsi="Cambria"/>
        </w:rPr>
        <w:t>că</w:t>
      </w:r>
      <w:proofErr w:type="spellEnd"/>
      <w:r w:rsidRPr="001B3DFD">
        <w:rPr>
          <w:rFonts w:ascii="Cambria" w:hAnsi="Cambria"/>
        </w:rPr>
        <w:t xml:space="preserve"> </w:t>
      </w:r>
      <w:proofErr w:type="spellStart"/>
      <w:r w:rsidRPr="001B3DFD">
        <w:rPr>
          <w:rFonts w:ascii="Cambria" w:hAnsi="Cambria"/>
        </w:rPr>
        <w:t>acestea</w:t>
      </w:r>
      <w:proofErr w:type="spellEnd"/>
      <w:r w:rsidRPr="001B3DFD">
        <w:rPr>
          <w:rFonts w:ascii="Cambria" w:hAnsi="Cambria"/>
        </w:rPr>
        <w:t xml:space="preserve"> </w:t>
      </w:r>
      <w:proofErr w:type="spellStart"/>
      <w:r w:rsidRPr="001B3DFD">
        <w:rPr>
          <w:rFonts w:ascii="Cambria" w:hAnsi="Cambria"/>
        </w:rPr>
        <w:t>îndeplinește</w:t>
      </w:r>
      <w:proofErr w:type="spellEnd"/>
      <w:r w:rsidRPr="001B3DFD">
        <w:rPr>
          <w:rFonts w:ascii="Cambria" w:hAnsi="Cambria"/>
        </w:rPr>
        <w:t xml:space="preserve"> </w:t>
      </w:r>
      <w:proofErr w:type="spellStart"/>
      <w:r w:rsidRPr="001B3DFD">
        <w:rPr>
          <w:rFonts w:ascii="Cambria" w:hAnsi="Cambria"/>
        </w:rPr>
        <w:t>condițiile</w:t>
      </w:r>
      <w:proofErr w:type="spellEnd"/>
      <w:r w:rsidRPr="001B3DFD">
        <w:rPr>
          <w:rFonts w:ascii="Cambria" w:hAnsi="Cambria"/>
        </w:rPr>
        <w:t xml:space="preserve"> de </w:t>
      </w:r>
      <w:proofErr w:type="spellStart"/>
      <w:r w:rsidRPr="001B3DFD">
        <w:rPr>
          <w:rFonts w:ascii="Cambria" w:hAnsi="Cambria"/>
        </w:rPr>
        <w:t>legalitate</w:t>
      </w:r>
      <w:proofErr w:type="spellEnd"/>
      <w:r w:rsidRPr="001B3DFD">
        <w:rPr>
          <w:rFonts w:ascii="Cambria" w:hAnsi="Cambria"/>
        </w:rPr>
        <w:t xml:space="preserve"> </w:t>
      </w:r>
      <w:proofErr w:type="spellStart"/>
      <w:r w:rsidRPr="001B3DFD">
        <w:rPr>
          <w:rFonts w:ascii="Cambria" w:hAnsi="Cambria"/>
        </w:rPr>
        <w:t>și</w:t>
      </w:r>
      <w:proofErr w:type="spellEnd"/>
      <w:r w:rsidRPr="001B3DFD">
        <w:rPr>
          <w:rFonts w:ascii="Cambria" w:hAnsi="Cambria"/>
        </w:rPr>
        <w:t xml:space="preserve"> </w:t>
      </w:r>
      <w:proofErr w:type="spellStart"/>
      <w:r w:rsidRPr="001B3DFD">
        <w:rPr>
          <w:rFonts w:ascii="Cambria" w:hAnsi="Cambria"/>
        </w:rPr>
        <w:t>oportunitate</w:t>
      </w:r>
      <w:proofErr w:type="spellEnd"/>
      <w:r w:rsidRPr="001B3DFD">
        <w:rPr>
          <w:rFonts w:ascii="Cambria" w:hAnsi="Cambria"/>
        </w:rPr>
        <w:t xml:space="preserve">. </w:t>
      </w:r>
    </w:p>
    <w:p w14:paraId="54D26F44" w14:textId="77777777" w:rsidR="00A453F2" w:rsidRPr="001B3DFD" w:rsidRDefault="00A453F2" w:rsidP="00A453F2">
      <w:pPr>
        <w:pStyle w:val="Default"/>
        <w:ind w:firstLine="720"/>
        <w:rPr>
          <w:rFonts w:ascii="Cambria" w:hAnsi="Cambria"/>
        </w:rPr>
      </w:pPr>
      <w:r w:rsidRPr="001B3DFD">
        <w:rPr>
          <w:rFonts w:ascii="Cambria" w:hAnsi="Cambria"/>
        </w:rPr>
        <w:t xml:space="preserve">Din </w:t>
      </w:r>
      <w:proofErr w:type="spellStart"/>
      <w:r w:rsidRPr="001B3DFD">
        <w:rPr>
          <w:rFonts w:ascii="Cambria" w:hAnsi="Cambria"/>
        </w:rPr>
        <w:t>punct</w:t>
      </w:r>
      <w:proofErr w:type="spellEnd"/>
      <w:r w:rsidRPr="001B3DFD">
        <w:rPr>
          <w:rFonts w:ascii="Cambria" w:hAnsi="Cambria"/>
        </w:rPr>
        <w:t xml:space="preserve"> de </w:t>
      </w:r>
      <w:proofErr w:type="spellStart"/>
      <w:r w:rsidRPr="001B3DFD">
        <w:rPr>
          <w:rFonts w:ascii="Cambria" w:hAnsi="Cambria"/>
        </w:rPr>
        <w:t>vedere</w:t>
      </w:r>
      <w:proofErr w:type="spellEnd"/>
      <w:r w:rsidRPr="001B3DFD">
        <w:rPr>
          <w:rFonts w:ascii="Cambria" w:hAnsi="Cambria"/>
        </w:rPr>
        <w:t xml:space="preserve"> al </w:t>
      </w:r>
      <w:proofErr w:type="spellStart"/>
      <w:r w:rsidRPr="001B3DFD">
        <w:rPr>
          <w:rFonts w:ascii="Cambria" w:hAnsi="Cambria"/>
        </w:rPr>
        <w:t>oportunității</w:t>
      </w:r>
      <w:proofErr w:type="spellEnd"/>
      <w:r w:rsidRPr="001B3DFD">
        <w:rPr>
          <w:rFonts w:ascii="Cambria" w:hAnsi="Cambria"/>
        </w:rPr>
        <w:t xml:space="preserve"> </w:t>
      </w:r>
    </w:p>
    <w:p w14:paraId="280367BC" w14:textId="77777777" w:rsidR="00A453F2" w:rsidRDefault="00A453F2" w:rsidP="00A453F2">
      <w:pPr>
        <w:pStyle w:val="Default"/>
        <w:ind w:firstLine="720"/>
        <w:rPr>
          <w:rFonts w:ascii="Cambria" w:hAnsi="Cambria"/>
        </w:rPr>
      </w:pPr>
      <w:proofErr w:type="spellStart"/>
      <w:r w:rsidRPr="00C657D8">
        <w:rPr>
          <w:rFonts w:ascii="Cambria" w:hAnsi="Cambria"/>
        </w:rPr>
        <w:t>Problema</w:t>
      </w:r>
      <w:proofErr w:type="spellEnd"/>
      <w:r w:rsidRPr="00C657D8">
        <w:rPr>
          <w:rFonts w:ascii="Cambria" w:hAnsi="Cambria"/>
        </w:rPr>
        <w:t xml:space="preserve"> </w:t>
      </w:r>
      <w:proofErr w:type="spellStart"/>
      <w:r w:rsidRPr="00C657D8">
        <w:rPr>
          <w:rFonts w:ascii="Cambria" w:hAnsi="Cambria"/>
        </w:rPr>
        <w:t>abandonului</w:t>
      </w:r>
      <w:proofErr w:type="spellEnd"/>
      <w:r w:rsidRPr="00C657D8">
        <w:rPr>
          <w:rFonts w:ascii="Cambria" w:hAnsi="Cambria"/>
        </w:rPr>
        <w:t xml:space="preserve"> de </w:t>
      </w:r>
      <w:proofErr w:type="spellStart"/>
      <w:r w:rsidRPr="00C657D8">
        <w:rPr>
          <w:rFonts w:ascii="Cambria" w:hAnsi="Cambria"/>
        </w:rPr>
        <w:t>animale</w:t>
      </w:r>
      <w:proofErr w:type="spellEnd"/>
      <w:r w:rsidRPr="00C657D8">
        <w:rPr>
          <w:rFonts w:ascii="Cambria" w:hAnsi="Cambria"/>
        </w:rPr>
        <w:t xml:space="preserve"> </w:t>
      </w:r>
      <w:proofErr w:type="spellStart"/>
      <w:r w:rsidRPr="00C657D8">
        <w:rPr>
          <w:rFonts w:ascii="Cambria" w:hAnsi="Cambria"/>
        </w:rPr>
        <w:t>provine</w:t>
      </w:r>
      <w:proofErr w:type="spellEnd"/>
      <w:r w:rsidRPr="00C657D8">
        <w:rPr>
          <w:rFonts w:ascii="Cambria" w:hAnsi="Cambria"/>
        </w:rPr>
        <w:t xml:space="preserve"> </w:t>
      </w:r>
      <w:proofErr w:type="spellStart"/>
      <w:r w:rsidRPr="00C657D8">
        <w:rPr>
          <w:rFonts w:ascii="Cambria" w:hAnsi="Cambria"/>
        </w:rPr>
        <w:t>în</w:t>
      </w:r>
      <w:proofErr w:type="spellEnd"/>
      <w:r w:rsidRPr="00C657D8">
        <w:rPr>
          <w:rFonts w:ascii="Cambria" w:hAnsi="Cambria"/>
        </w:rPr>
        <w:t xml:space="preserve"> </w:t>
      </w:r>
      <w:proofErr w:type="spellStart"/>
      <w:r w:rsidRPr="00C657D8">
        <w:rPr>
          <w:rFonts w:ascii="Cambria" w:hAnsi="Cambria"/>
        </w:rPr>
        <w:t>cea</w:t>
      </w:r>
      <w:proofErr w:type="spellEnd"/>
      <w:r w:rsidRPr="00C657D8">
        <w:rPr>
          <w:rFonts w:ascii="Cambria" w:hAnsi="Cambria"/>
        </w:rPr>
        <w:t xml:space="preserve"> </w:t>
      </w:r>
      <w:proofErr w:type="spellStart"/>
      <w:r w:rsidRPr="00C657D8">
        <w:rPr>
          <w:rFonts w:ascii="Cambria" w:hAnsi="Cambria"/>
        </w:rPr>
        <w:t>mai</w:t>
      </w:r>
      <w:proofErr w:type="spellEnd"/>
      <w:r w:rsidRPr="00C657D8">
        <w:rPr>
          <w:rFonts w:ascii="Cambria" w:hAnsi="Cambria"/>
        </w:rPr>
        <w:t xml:space="preserve"> mare </w:t>
      </w:r>
      <w:proofErr w:type="spellStart"/>
      <w:r w:rsidRPr="00C657D8">
        <w:rPr>
          <w:rFonts w:ascii="Cambria" w:hAnsi="Cambria"/>
        </w:rPr>
        <w:t>parte</w:t>
      </w:r>
      <w:proofErr w:type="spellEnd"/>
      <w:r w:rsidRPr="00C657D8">
        <w:rPr>
          <w:rFonts w:ascii="Cambria" w:hAnsi="Cambria"/>
        </w:rPr>
        <w:t xml:space="preserve"> din </w:t>
      </w:r>
      <w:proofErr w:type="spellStart"/>
      <w:r w:rsidRPr="00C657D8">
        <w:rPr>
          <w:rFonts w:ascii="Cambria" w:hAnsi="Cambria"/>
        </w:rPr>
        <w:t>pasivitatea</w:t>
      </w:r>
      <w:proofErr w:type="spellEnd"/>
      <w:r w:rsidRPr="00C657D8">
        <w:rPr>
          <w:rFonts w:ascii="Cambria" w:hAnsi="Cambria"/>
        </w:rPr>
        <w:t xml:space="preserve"> </w:t>
      </w:r>
      <w:proofErr w:type="spellStart"/>
      <w:r w:rsidRPr="00C657D8">
        <w:rPr>
          <w:rFonts w:ascii="Cambria" w:hAnsi="Cambria"/>
        </w:rPr>
        <w:t>și</w:t>
      </w:r>
      <w:proofErr w:type="spellEnd"/>
      <w:r w:rsidRPr="00C657D8">
        <w:rPr>
          <w:rFonts w:ascii="Cambria" w:hAnsi="Cambria"/>
        </w:rPr>
        <w:t xml:space="preserve"> </w:t>
      </w:r>
      <w:proofErr w:type="spellStart"/>
      <w:r w:rsidRPr="00C657D8">
        <w:rPr>
          <w:rFonts w:ascii="Cambria" w:hAnsi="Cambria"/>
        </w:rPr>
        <w:t>lipsa</w:t>
      </w:r>
      <w:proofErr w:type="spellEnd"/>
      <w:r w:rsidRPr="00C657D8">
        <w:rPr>
          <w:rFonts w:ascii="Cambria" w:hAnsi="Cambria"/>
        </w:rPr>
        <w:t xml:space="preserve"> de </w:t>
      </w:r>
      <w:proofErr w:type="spellStart"/>
      <w:r w:rsidRPr="00C657D8">
        <w:rPr>
          <w:rFonts w:ascii="Cambria" w:hAnsi="Cambria"/>
        </w:rPr>
        <w:t>implicare</w:t>
      </w:r>
      <w:proofErr w:type="spellEnd"/>
      <w:r w:rsidRPr="00C657D8">
        <w:rPr>
          <w:rFonts w:ascii="Cambria" w:hAnsi="Cambria"/>
        </w:rPr>
        <w:t xml:space="preserve"> a </w:t>
      </w:r>
      <w:proofErr w:type="spellStart"/>
      <w:r w:rsidRPr="00C657D8">
        <w:rPr>
          <w:rFonts w:ascii="Cambria" w:hAnsi="Cambria"/>
        </w:rPr>
        <w:t>deținătorilor</w:t>
      </w:r>
      <w:proofErr w:type="spellEnd"/>
      <w:r w:rsidRPr="00C657D8">
        <w:rPr>
          <w:rFonts w:ascii="Cambria" w:hAnsi="Cambria"/>
        </w:rPr>
        <w:t xml:space="preserve"> </w:t>
      </w:r>
      <w:proofErr w:type="spellStart"/>
      <w:r w:rsidRPr="00C657D8">
        <w:rPr>
          <w:rFonts w:ascii="Cambria" w:hAnsi="Cambria"/>
        </w:rPr>
        <w:t>acestora</w:t>
      </w:r>
      <w:proofErr w:type="spellEnd"/>
      <w:r w:rsidRPr="00C657D8">
        <w:rPr>
          <w:rFonts w:ascii="Cambria" w:hAnsi="Cambria"/>
        </w:rPr>
        <w:t xml:space="preserve">, </w:t>
      </w:r>
      <w:proofErr w:type="spellStart"/>
      <w:r w:rsidRPr="00C657D8">
        <w:rPr>
          <w:rFonts w:ascii="Cambria" w:hAnsi="Cambria"/>
        </w:rPr>
        <w:t>întrucât</w:t>
      </w:r>
      <w:proofErr w:type="spellEnd"/>
      <w:r w:rsidRPr="00C657D8">
        <w:rPr>
          <w:rFonts w:ascii="Cambria" w:hAnsi="Cambria"/>
        </w:rPr>
        <w:t xml:space="preserve"> </w:t>
      </w:r>
      <w:proofErr w:type="spellStart"/>
      <w:r w:rsidRPr="00C657D8">
        <w:rPr>
          <w:rFonts w:ascii="Cambria" w:hAnsi="Cambria"/>
        </w:rPr>
        <w:t>acestea</w:t>
      </w:r>
      <w:proofErr w:type="spellEnd"/>
      <w:r w:rsidRPr="00C657D8">
        <w:rPr>
          <w:rFonts w:ascii="Cambria" w:hAnsi="Cambria"/>
        </w:rPr>
        <w:t xml:space="preserve"> nu sunt </w:t>
      </w:r>
      <w:proofErr w:type="spellStart"/>
      <w:r w:rsidRPr="00C657D8">
        <w:rPr>
          <w:rFonts w:ascii="Cambria" w:hAnsi="Cambria"/>
        </w:rPr>
        <w:t>sterilizate</w:t>
      </w:r>
      <w:proofErr w:type="spellEnd"/>
      <w:r w:rsidRPr="00C657D8">
        <w:rPr>
          <w:rFonts w:ascii="Cambria" w:hAnsi="Cambria"/>
        </w:rPr>
        <w:t xml:space="preserve">, </w:t>
      </w:r>
      <w:proofErr w:type="spellStart"/>
      <w:r w:rsidRPr="00C657D8">
        <w:rPr>
          <w:rFonts w:ascii="Cambria" w:hAnsi="Cambria"/>
        </w:rPr>
        <w:t>deși</w:t>
      </w:r>
      <w:proofErr w:type="spellEnd"/>
      <w:r w:rsidRPr="00C657D8">
        <w:rPr>
          <w:rFonts w:ascii="Cambria" w:hAnsi="Cambria"/>
        </w:rPr>
        <w:t xml:space="preserve"> </w:t>
      </w:r>
      <w:proofErr w:type="spellStart"/>
      <w:r w:rsidRPr="00C657D8">
        <w:rPr>
          <w:rFonts w:ascii="Cambria" w:hAnsi="Cambria"/>
        </w:rPr>
        <w:t>obligația</w:t>
      </w:r>
      <w:proofErr w:type="spellEnd"/>
      <w:r w:rsidRPr="00C657D8">
        <w:rPr>
          <w:rFonts w:ascii="Cambria" w:hAnsi="Cambria"/>
        </w:rPr>
        <w:t xml:space="preserve"> </w:t>
      </w:r>
      <w:proofErr w:type="spellStart"/>
      <w:r w:rsidRPr="00C657D8">
        <w:rPr>
          <w:rFonts w:ascii="Cambria" w:hAnsi="Cambria"/>
        </w:rPr>
        <w:t>există</w:t>
      </w:r>
      <w:proofErr w:type="spellEnd"/>
      <w:r w:rsidRPr="00C657D8">
        <w:rPr>
          <w:rFonts w:ascii="Cambria" w:hAnsi="Cambria"/>
        </w:rPr>
        <w:t xml:space="preserve">. </w:t>
      </w:r>
    </w:p>
    <w:p w14:paraId="25AF5D95" w14:textId="77777777" w:rsidR="00A453F2" w:rsidRPr="00C657D8" w:rsidRDefault="00A453F2" w:rsidP="00A453F2">
      <w:pPr>
        <w:pStyle w:val="Default"/>
        <w:ind w:firstLine="720"/>
        <w:rPr>
          <w:rFonts w:ascii="Cambria" w:hAnsi="Cambria"/>
        </w:rPr>
      </w:pPr>
      <w:proofErr w:type="spellStart"/>
      <w:r w:rsidRPr="00C657D8">
        <w:rPr>
          <w:rFonts w:ascii="Cambria" w:hAnsi="Cambria"/>
        </w:rPr>
        <w:t>În</w:t>
      </w:r>
      <w:proofErr w:type="spellEnd"/>
      <w:r w:rsidRPr="00C657D8">
        <w:rPr>
          <w:rFonts w:ascii="Cambria" w:hAnsi="Cambria"/>
        </w:rPr>
        <w:t xml:space="preserve"> </w:t>
      </w:r>
      <w:proofErr w:type="spellStart"/>
      <w:r w:rsidRPr="00C657D8">
        <w:rPr>
          <w:rFonts w:ascii="Cambria" w:hAnsi="Cambria"/>
        </w:rPr>
        <w:t>pofida</w:t>
      </w:r>
      <w:proofErr w:type="spellEnd"/>
      <w:r w:rsidRPr="00C657D8">
        <w:rPr>
          <w:rFonts w:ascii="Cambria" w:hAnsi="Cambria"/>
        </w:rPr>
        <w:t xml:space="preserve"> </w:t>
      </w:r>
      <w:proofErr w:type="spellStart"/>
      <w:r w:rsidRPr="00C657D8">
        <w:rPr>
          <w:rFonts w:ascii="Cambria" w:hAnsi="Cambria"/>
        </w:rPr>
        <w:t>existenței</w:t>
      </w:r>
      <w:proofErr w:type="spellEnd"/>
      <w:r w:rsidRPr="00C657D8">
        <w:rPr>
          <w:rFonts w:ascii="Cambria" w:hAnsi="Cambria"/>
        </w:rPr>
        <w:t xml:space="preserve"> </w:t>
      </w:r>
      <w:proofErr w:type="spellStart"/>
      <w:r w:rsidRPr="00C657D8">
        <w:rPr>
          <w:rFonts w:ascii="Cambria" w:hAnsi="Cambria"/>
        </w:rPr>
        <w:t>obligativității</w:t>
      </w:r>
      <w:proofErr w:type="spellEnd"/>
      <w:r w:rsidRPr="00C657D8">
        <w:rPr>
          <w:rFonts w:ascii="Cambria" w:hAnsi="Cambria"/>
        </w:rPr>
        <w:t xml:space="preserve"> de a </w:t>
      </w:r>
      <w:proofErr w:type="spellStart"/>
      <w:r w:rsidRPr="00C657D8">
        <w:rPr>
          <w:rFonts w:ascii="Cambria" w:hAnsi="Cambria"/>
        </w:rPr>
        <w:t>steriliza</w:t>
      </w:r>
      <w:proofErr w:type="spellEnd"/>
      <w:r w:rsidRPr="00C657D8">
        <w:rPr>
          <w:rFonts w:ascii="Cambria" w:hAnsi="Cambria"/>
        </w:rPr>
        <w:t xml:space="preserve"> </w:t>
      </w:r>
      <w:proofErr w:type="spellStart"/>
      <w:r w:rsidRPr="00C657D8">
        <w:rPr>
          <w:rFonts w:ascii="Cambria" w:hAnsi="Cambria"/>
        </w:rPr>
        <w:t>animalele</w:t>
      </w:r>
      <w:proofErr w:type="spellEnd"/>
      <w:r w:rsidRPr="00C657D8">
        <w:rPr>
          <w:rFonts w:ascii="Cambria" w:hAnsi="Cambria"/>
        </w:rPr>
        <w:t xml:space="preserve"> de </w:t>
      </w:r>
      <w:proofErr w:type="spellStart"/>
      <w:r w:rsidRPr="00C657D8">
        <w:rPr>
          <w:rFonts w:ascii="Cambria" w:hAnsi="Cambria"/>
        </w:rPr>
        <w:t>companie</w:t>
      </w:r>
      <w:proofErr w:type="spellEnd"/>
      <w:r w:rsidRPr="00C657D8">
        <w:rPr>
          <w:rFonts w:ascii="Cambria" w:hAnsi="Cambria"/>
        </w:rPr>
        <w:t xml:space="preserve">, </w:t>
      </w:r>
      <w:proofErr w:type="spellStart"/>
      <w:r w:rsidRPr="00C657D8">
        <w:rPr>
          <w:rFonts w:ascii="Cambria" w:hAnsi="Cambria"/>
        </w:rPr>
        <w:t>mulți</w:t>
      </w:r>
      <w:proofErr w:type="spellEnd"/>
      <w:r w:rsidRPr="00C657D8">
        <w:rPr>
          <w:rFonts w:ascii="Cambria" w:hAnsi="Cambria"/>
        </w:rPr>
        <w:t xml:space="preserve"> </w:t>
      </w:r>
      <w:proofErr w:type="spellStart"/>
      <w:r w:rsidRPr="00C657D8">
        <w:rPr>
          <w:rFonts w:ascii="Cambria" w:hAnsi="Cambria"/>
        </w:rPr>
        <w:t>proprietari</w:t>
      </w:r>
      <w:proofErr w:type="spellEnd"/>
      <w:r w:rsidRPr="00C657D8">
        <w:rPr>
          <w:rFonts w:ascii="Cambria" w:hAnsi="Cambria"/>
        </w:rPr>
        <w:t xml:space="preserve"> </w:t>
      </w:r>
      <w:proofErr w:type="spellStart"/>
      <w:r w:rsidRPr="00C657D8">
        <w:rPr>
          <w:rFonts w:ascii="Cambria" w:hAnsi="Cambria"/>
        </w:rPr>
        <w:t>neglijează</w:t>
      </w:r>
      <w:proofErr w:type="spellEnd"/>
      <w:r w:rsidRPr="00C657D8">
        <w:rPr>
          <w:rFonts w:ascii="Cambria" w:hAnsi="Cambria"/>
        </w:rPr>
        <w:t xml:space="preserve"> </w:t>
      </w:r>
      <w:proofErr w:type="spellStart"/>
      <w:r w:rsidRPr="00C657D8">
        <w:rPr>
          <w:rFonts w:ascii="Cambria" w:hAnsi="Cambria"/>
        </w:rPr>
        <w:t>acest</w:t>
      </w:r>
      <w:proofErr w:type="spellEnd"/>
      <w:r w:rsidRPr="00C657D8">
        <w:rPr>
          <w:rFonts w:ascii="Cambria" w:hAnsi="Cambria"/>
        </w:rPr>
        <w:t xml:space="preserve"> aspect, </w:t>
      </w:r>
      <w:proofErr w:type="spellStart"/>
      <w:r w:rsidRPr="00C657D8">
        <w:rPr>
          <w:rFonts w:ascii="Cambria" w:hAnsi="Cambria"/>
        </w:rPr>
        <w:t>unul</w:t>
      </w:r>
      <w:proofErr w:type="spellEnd"/>
      <w:r w:rsidRPr="00C657D8">
        <w:rPr>
          <w:rFonts w:ascii="Cambria" w:hAnsi="Cambria"/>
        </w:rPr>
        <w:t xml:space="preserve"> </w:t>
      </w:r>
      <w:proofErr w:type="spellStart"/>
      <w:r w:rsidRPr="00C657D8">
        <w:rPr>
          <w:rFonts w:ascii="Cambria" w:hAnsi="Cambria"/>
        </w:rPr>
        <w:t>dintre</w:t>
      </w:r>
      <w:proofErr w:type="spellEnd"/>
      <w:r w:rsidRPr="00C657D8">
        <w:rPr>
          <w:rFonts w:ascii="Cambria" w:hAnsi="Cambria"/>
        </w:rPr>
        <w:t xml:space="preserve"> motive </w:t>
      </w:r>
      <w:proofErr w:type="spellStart"/>
      <w:r w:rsidRPr="00C657D8">
        <w:rPr>
          <w:rFonts w:ascii="Cambria" w:hAnsi="Cambria"/>
        </w:rPr>
        <w:t>fiind</w:t>
      </w:r>
      <w:proofErr w:type="spellEnd"/>
      <w:r w:rsidRPr="00C657D8">
        <w:rPr>
          <w:rFonts w:ascii="Cambria" w:hAnsi="Cambria"/>
        </w:rPr>
        <w:t xml:space="preserve"> </w:t>
      </w:r>
      <w:proofErr w:type="spellStart"/>
      <w:r w:rsidRPr="00C657D8">
        <w:rPr>
          <w:rFonts w:ascii="Cambria" w:hAnsi="Cambria"/>
        </w:rPr>
        <w:t>costul</w:t>
      </w:r>
      <w:proofErr w:type="spellEnd"/>
      <w:r w:rsidRPr="00C657D8">
        <w:rPr>
          <w:rFonts w:ascii="Cambria" w:hAnsi="Cambria"/>
        </w:rPr>
        <w:t xml:space="preserve"> </w:t>
      </w:r>
      <w:proofErr w:type="spellStart"/>
      <w:r w:rsidRPr="00C657D8">
        <w:rPr>
          <w:rFonts w:ascii="Cambria" w:hAnsi="Cambria"/>
        </w:rPr>
        <w:t>financiar</w:t>
      </w:r>
      <w:proofErr w:type="spellEnd"/>
      <w:r w:rsidRPr="00C657D8">
        <w:rPr>
          <w:rFonts w:ascii="Cambria" w:hAnsi="Cambria"/>
        </w:rPr>
        <w:t xml:space="preserve">, </w:t>
      </w:r>
      <w:proofErr w:type="spellStart"/>
      <w:r w:rsidRPr="00C657D8">
        <w:rPr>
          <w:rFonts w:ascii="Cambria" w:hAnsi="Cambria"/>
        </w:rPr>
        <w:t>dar</w:t>
      </w:r>
      <w:proofErr w:type="spellEnd"/>
      <w:r w:rsidRPr="00C657D8">
        <w:rPr>
          <w:rFonts w:ascii="Cambria" w:hAnsi="Cambria"/>
        </w:rPr>
        <w:t xml:space="preserve"> </w:t>
      </w:r>
      <w:proofErr w:type="spellStart"/>
      <w:r w:rsidRPr="00C657D8">
        <w:rPr>
          <w:rFonts w:ascii="Cambria" w:hAnsi="Cambria"/>
        </w:rPr>
        <w:t>și</w:t>
      </w:r>
      <w:proofErr w:type="spellEnd"/>
      <w:r w:rsidRPr="00C657D8">
        <w:rPr>
          <w:rFonts w:ascii="Cambria" w:hAnsi="Cambria"/>
        </w:rPr>
        <w:t xml:space="preserve"> </w:t>
      </w:r>
      <w:proofErr w:type="spellStart"/>
      <w:r w:rsidRPr="00C657D8">
        <w:rPr>
          <w:rFonts w:ascii="Cambria" w:hAnsi="Cambria"/>
        </w:rPr>
        <w:t>lipsa</w:t>
      </w:r>
      <w:proofErr w:type="spellEnd"/>
      <w:r w:rsidRPr="00C657D8">
        <w:rPr>
          <w:rFonts w:ascii="Cambria" w:hAnsi="Cambria"/>
        </w:rPr>
        <w:t xml:space="preserve"> de </w:t>
      </w:r>
      <w:proofErr w:type="spellStart"/>
      <w:r w:rsidRPr="00C657D8">
        <w:rPr>
          <w:rFonts w:ascii="Cambria" w:hAnsi="Cambria"/>
        </w:rPr>
        <w:t>comunicare</w:t>
      </w:r>
      <w:proofErr w:type="spellEnd"/>
      <w:r w:rsidRPr="00C657D8">
        <w:rPr>
          <w:rFonts w:ascii="Cambria" w:hAnsi="Cambria"/>
        </w:rPr>
        <w:t xml:space="preserve"> </w:t>
      </w:r>
      <w:proofErr w:type="spellStart"/>
      <w:r w:rsidRPr="00C657D8">
        <w:rPr>
          <w:rFonts w:ascii="Cambria" w:hAnsi="Cambria"/>
        </w:rPr>
        <w:t>și</w:t>
      </w:r>
      <w:proofErr w:type="spellEnd"/>
      <w:r w:rsidRPr="00C657D8">
        <w:rPr>
          <w:rFonts w:ascii="Cambria" w:hAnsi="Cambria"/>
        </w:rPr>
        <w:t xml:space="preserve"> </w:t>
      </w:r>
      <w:proofErr w:type="spellStart"/>
      <w:r w:rsidRPr="00C657D8">
        <w:rPr>
          <w:rFonts w:ascii="Cambria" w:hAnsi="Cambria"/>
        </w:rPr>
        <w:t>informare</w:t>
      </w:r>
      <w:proofErr w:type="spellEnd"/>
      <w:r w:rsidRPr="00C657D8">
        <w:rPr>
          <w:rFonts w:ascii="Cambria" w:hAnsi="Cambria"/>
        </w:rPr>
        <w:t xml:space="preserve">. </w:t>
      </w:r>
    </w:p>
    <w:p w14:paraId="53A5DF24" w14:textId="77777777" w:rsidR="00A453F2" w:rsidRDefault="00A453F2" w:rsidP="00A453F2">
      <w:pPr>
        <w:pStyle w:val="Default"/>
        <w:ind w:firstLine="720"/>
        <w:rPr>
          <w:rFonts w:ascii="Cambria" w:hAnsi="Cambria"/>
        </w:rPr>
      </w:pPr>
      <w:proofErr w:type="spellStart"/>
      <w:r w:rsidRPr="00C657D8">
        <w:rPr>
          <w:rFonts w:ascii="Cambria" w:hAnsi="Cambria"/>
        </w:rPr>
        <w:t>În</w:t>
      </w:r>
      <w:proofErr w:type="spellEnd"/>
      <w:r w:rsidRPr="00C657D8">
        <w:rPr>
          <w:rFonts w:ascii="Cambria" w:hAnsi="Cambria"/>
        </w:rPr>
        <w:t xml:space="preserve"> </w:t>
      </w:r>
      <w:proofErr w:type="spellStart"/>
      <w:r w:rsidRPr="00C657D8">
        <w:rPr>
          <w:rFonts w:ascii="Cambria" w:hAnsi="Cambria"/>
        </w:rPr>
        <w:t>aceste</w:t>
      </w:r>
      <w:proofErr w:type="spellEnd"/>
      <w:r w:rsidRPr="00C657D8">
        <w:rPr>
          <w:rFonts w:ascii="Cambria" w:hAnsi="Cambria"/>
        </w:rPr>
        <w:t xml:space="preserve"> </w:t>
      </w:r>
      <w:proofErr w:type="spellStart"/>
      <w:r w:rsidRPr="00C657D8">
        <w:rPr>
          <w:rFonts w:ascii="Cambria" w:hAnsi="Cambria"/>
        </w:rPr>
        <w:t>condiții</w:t>
      </w:r>
      <w:proofErr w:type="spellEnd"/>
      <w:r w:rsidRPr="00C657D8">
        <w:rPr>
          <w:rFonts w:ascii="Cambria" w:hAnsi="Cambria"/>
        </w:rPr>
        <w:t xml:space="preserve">, </w:t>
      </w:r>
      <w:proofErr w:type="spellStart"/>
      <w:r w:rsidRPr="00C657D8">
        <w:rPr>
          <w:rFonts w:ascii="Cambria" w:hAnsi="Cambria"/>
        </w:rPr>
        <w:t>autoritatea</w:t>
      </w:r>
      <w:proofErr w:type="spellEnd"/>
      <w:r w:rsidRPr="00C657D8">
        <w:rPr>
          <w:rFonts w:ascii="Cambria" w:hAnsi="Cambria"/>
        </w:rPr>
        <w:t xml:space="preserve"> </w:t>
      </w:r>
      <w:proofErr w:type="spellStart"/>
      <w:r w:rsidRPr="00C657D8">
        <w:rPr>
          <w:rFonts w:ascii="Cambria" w:hAnsi="Cambria"/>
        </w:rPr>
        <w:t>publică</w:t>
      </w:r>
      <w:proofErr w:type="spellEnd"/>
      <w:r w:rsidRPr="00C657D8">
        <w:rPr>
          <w:rFonts w:ascii="Cambria" w:hAnsi="Cambria"/>
        </w:rPr>
        <w:t xml:space="preserve"> </w:t>
      </w:r>
      <w:proofErr w:type="spellStart"/>
      <w:r w:rsidRPr="00C657D8">
        <w:rPr>
          <w:rFonts w:ascii="Cambria" w:hAnsi="Cambria"/>
        </w:rPr>
        <w:t>locală</w:t>
      </w:r>
      <w:proofErr w:type="spellEnd"/>
      <w:r w:rsidRPr="00C657D8">
        <w:rPr>
          <w:rFonts w:ascii="Cambria" w:hAnsi="Cambria"/>
        </w:rPr>
        <w:t xml:space="preserve"> </w:t>
      </w:r>
      <w:proofErr w:type="spellStart"/>
      <w:r>
        <w:rPr>
          <w:rFonts w:ascii="Cambria" w:hAnsi="Cambria"/>
        </w:rPr>
        <w:t>va</w:t>
      </w:r>
      <w:proofErr w:type="spellEnd"/>
      <w:r>
        <w:rPr>
          <w:rFonts w:ascii="Cambria" w:hAnsi="Cambria"/>
        </w:rPr>
        <w:t xml:space="preserve"> </w:t>
      </w:r>
      <w:proofErr w:type="gramStart"/>
      <w:r>
        <w:rPr>
          <w:rFonts w:ascii="Cambria" w:hAnsi="Cambria"/>
        </w:rPr>
        <w:t xml:space="preserve">face </w:t>
      </w:r>
      <w:r w:rsidRPr="00C657D8">
        <w:rPr>
          <w:rFonts w:ascii="Cambria" w:hAnsi="Cambria"/>
        </w:rPr>
        <w:t xml:space="preserve"> un</w:t>
      </w:r>
      <w:proofErr w:type="gramEnd"/>
      <w:r w:rsidRPr="00C657D8">
        <w:rPr>
          <w:rFonts w:ascii="Cambria" w:hAnsi="Cambria"/>
        </w:rPr>
        <w:t xml:space="preserve"> prim pas </w:t>
      </w:r>
      <w:proofErr w:type="spellStart"/>
      <w:r w:rsidRPr="00C657D8">
        <w:rPr>
          <w:rFonts w:ascii="Cambria" w:hAnsi="Cambria"/>
        </w:rPr>
        <w:t>pentru</w:t>
      </w:r>
      <w:proofErr w:type="spellEnd"/>
      <w:r w:rsidRPr="00C657D8">
        <w:rPr>
          <w:rFonts w:ascii="Cambria" w:hAnsi="Cambria"/>
        </w:rPr>
        <w:t xml:space="preserve"> </w:t>
      </w:r>
      <w:proofErr w:type="spellStart"/>
      <w:r w:rsidRPr="00C657D8">
        <w:rPr>
          <w:rFonts w:ascii="Cambria" w:hAnsi="Cambria"/>
        </w:rPr>
        <w:t>constientizarea</w:t>
      </w:r>
      <w:proofErr w:type="spellEnd"/>
      <w:r w:rsidRPr="00C657D8">
        <w:rPr>
          <w:rFonts w:ascii="Cambria" w:hAnsi="Cambria"/>
        </w:rPr>
        <w:t xml:space="preserve"> </w:t>
      </w:r>
      <w:proofErr w:type="spellStart"/>
      <w:r w:rsidRPr="00C657D8">
        <w:rPr>
          <w:rFonts w:ascii="Cambria" w:hAnsi="Cambria"/>
        </w:rPr>
        <w:t>populației</w:t>
      </w:r>
      <w:proofErr w:type="spellEnd"/>
      <w:r w:rsidRPr="00C657D8">
        <w:rPr>
          <w:rFonts w:ascii="Cambria" w:hAnsi="Cambria"/>
        </w:rPr>
        <w:t xml:space="preserve"> cu </w:t>
      </w:r>
      <w:proofErr w:type="spellStart"/>
      <w:r w:rsidRPr="00C657D8">
        <w:rPr>
          <w:rFonts w:ascii="Cambria" w:hAnsi="Cambria"/>
        </w:rPr>
        <w:t>privire</w:t>
      </w:r>
      <w:proofErr w:type="spellEnd"/>
      <w:r w:rsidRPr="00C657D8">
        <w:rPr>
          <w:rFonts w:ascii="Cambria" w:hAnsi="Cambria"/>
        </w:rPr>
        <w:t xml:space="preserve"> la </w:t>
      </w:r>
      <w:proofErr w:type="spellStart"/>
      <w:r w:rsidRPr="00C657D8">
        <w:rPr>
          <w:rFonts w:ascii="Cambria" w:hAnsi="Cambria"/>
        </w:rPr>
        <w:t>obligativitatea</w:t>
      </w:r>
      <w:proofErr w:type="spellEnd"/>
      <w:r w:rsidRPr="00C657D8">
        <w:rPr>
          <w:rFonts w:ascii="Cambria" w:hAnsi="Cambria"/>
        </w:rPr>
        <w:t xml:space="preserve"> de a </w:t>
      </w:r>
      <w:proofErr w:type="spellStart"/>
      <w:r w:rsidRPr="00C657D8">
        <w:rPr>
          <w:rFonts w:ascii="Cambria" w:hAnsi="Cambria"/>
        </w:rPr>
        <w:t>își</w:t>
      </w:r>
      <w:proofErr w:type="spellEnd"/>
      <w:r w:rsidRPr="00C657D8">
        <w:rPr>
          <w:rFonts w:ascii="Cambria" w:hAnsi="Cambria"/>
        </w:rPr>
        <w:t xml:space="preserve"> </w:t>
      </w:r>
      <w:proofErr w:type="spellStart"/>
      <w:r w:rsidRPr="00C657D8">
        <w:rPr>
          <w:rFonts w:ascii="Cambria" w:hAnsi="Cambria"/>
        </w:rPr>
        <w:t>steriliza</w:t>
      </w:r>
      <w:proofErr w:type="spellEnd"/>
      <w:r w:rsidRPr="00C657D8">
        <w:rPr>
          <w:rFonts w:ascii="Cambria" w:hAnsi="Cambria"/>
        </w:rPr>
        <w:t xml:space="preserve"> </w:t>
      </w:r>
      <w:proofErr w:type="spellStart"/>
      <w:r w:rsidRPr="00C657D8">
        <w:rPr>
          <w:rFonts w:ascii="Cambria" w:hAnsi="Cambria"/>
        </w:rPr>
        <w:t>animalul</w:t>
      </w:r>
      <w:proofErr w:type="spellEnd"/>
      <w:r w:rsidRPr="00C657D8">
        <w:rPr>
          <w:rFonts w:ascii="Cambria" w:hAnsi="Cambria"/>
        </w:rPr>
        <w:t xml:space="preserve"> de </w:t>
      </w:r>
      <w:proofErr w:type="spellStart"/>
      <w:r w:rsidRPr="00C657D8">
        <w:rPr>
          <w:rFonts w:ascii="Cambria" w:hAnsi="Cambria"/>
        </w:rPr>
        <w:t>companie</w:t>
      </w:r>
      <w:proofErr w:type="spellEnd"/>
      <w:r>
        <w:rPr>
          <w:rFonts w:ascii="Cambria" w:hAnsi="Cambria"/>
        </w:rPr>
        <w:t>.</w:t>
      </w:r>
      <w:r w:rsidRPr="00C657D8">
        <w:rPr>
          <w:rFonts w:ascii="Cambria" w:hAnsi="Cambria"/>
        </w:rPr>
        <w:t xml:space="preserve"> </w:t>
      </w:r>
    </w:p>
    <w:p w14:paraId="1D6E42E5" w14:textId="77777777" w:rsidR="00A453F2" w:rsidRPr="00C657D8" w:rsidRDefault="00A453F2" w:rsidP="00A453F2">
      <w:pPr>
        <w:pStyle w:val="Default"/>
        <w:rPr>
          <w:rFonts w:ascii="Cambria" w:hAnsi="Cambria"/>
        </w:rPr>
      </w:pPr>
      <w:r>
        <w:rPr>
          <w:rFonts w:ascii="Cambria" w:hAnsi="Cambria"/>
        </w:rPr>
        <w:t xml:space="preserve">              Prin </w:t>
      </w:r>
      <w:proofErr w:type="spellStart"/>
      <w:r>
        <w:rPr>
          <w:rFonts w:ascii="Cambria" w:hAnsi="Cambria"/>
        </w:rPr>
        <w:t>proiectul</w:t>
      </w:r>
      <w:proofErr w:type="spell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Pr>
          <w:rFonts w:ascii="Cambria" w:hAnsi="Cambria"/>
        </w:rPr>
        <w:t>inițiat</w:t>
      </w:r>
      <w:proofErr w:type="spellEnd"/>
      <w:r>
        <w:rPr>
          <w:rFonts w:ascii="Cambria" w:hAnsi="Cambria"/>
        </w:rPr>
        <w:t xml:space="preserve"> se </w:t>
      </w:r>
      <w:proofErr w:type="spellStart"/>
      <w:proofErr w:type="gramStart"/>
      <w:r>
        <w:rPr>
          <w:rFonts w:ascii="Cambria" w:hAnsi="Cambria"/>
        </w:rPr>
        <w:t>propune</w:t>
      </w:r>
      <w:proofErr w:type="spellEnd"/>
      <w:r>
        <w:rPr>
          <w:rFonts w:ascii="Cambria" w:hAnsi="Cambria"/>
        </w:rPr>
        <w:t xml:space="preserve"> </w:t>
      </w:r>
      <w:r w:rsidRPr="00C657D8">
        <w:rPr>
          <w:rFonts w:ascii="Cambria" w:hAnsi="Cambria"/>
        </w:rPr>
        <w:t xml:space="preserve"> </w:t>
      </w:r>
      <w:proofErr w:type="spellStart"/>
      <w:r w:rsidRPr="00C657D8">
        <w:rPr>
          <w:rFonts w:ascii="Cambria" w:hAnsi="Cambria"/>
        </w:rPr>
        <w:t>spre</w:t>
      </w:r>
      <w:proofErr w:type="spellEnd"/>
      <w:proofErr w:type="gramEnd"/>
      <w:r w:rsidRPr="00C657D8">
        <w:rPr>
          <w:rFonts w:ascii="Cambria" w:hAnsi="Cambria"/>
        </w:rPr>
        <w:t xml:space="preserve"> </w:t>
      </w:r>
      <w:proofErr w:type="spellStart"/>
      <w:r w:rsidRPr="00C657D8">
        <w:rPr>
          <w:rFonts w:ascii="Cambria" w:hAnsi="Cambria"/>
        </w:rPr>
        <w:t>aprobarea</w:t>
      </w:r>
      <w:proofErr w:type="spellEnd"/>
      <w:r w:rsidRPr="00C657D8">
        <w:rPr>
          <w:rFonts w:ascii="Cambria" w:hAnsi="Cambria"/>
        </w:rPr>
        <w:t xml:space="preserve"> </w:t>
      </w:r>
      <w:proofErr w:type="spellStart"/>
      <w:r w:rsidRPr="00C657D8">
        <w:rPr>
          <w:rFonts w:ascii="Cambria" w:hAnsi="Cambria"/>
        </w:rPr>
        <w:t>Consiliului</w:t>
      </w:r>
      <w:proofErr w:type="spellEnd"/>
      <w:r w:rsidRPr="00C657D8">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r w:rsidRPr="00C657D8">
        <w:rPr>
          <w:rFonts w:ascii="Cambria" w:hAnsi="Cambria"/>
        </w:rPr>
        <w:t xml:space="preserve"> </w:t>
      </w:r>
      <w:proofErr w:type="spellStart"/>
      <w:r w:rsidRPr="00C657D8">
        <w:rPr>
          <w:rFonts w:ascii="Cambria" w:hAnsi="Cambria"/>
        </w:rPr>
        <w:t>Programul</w:t>
      </w:r>
      <w:proofErr w:type="spellEnd"/>
      <w:r w:rsidRPr="00C657D8">
        <w:rPr>
          <w:rFonts w:ascii="Cambria" w:hAnsi="Cambria"/>
        </w:rPr>
        <w:t xml:space="preserve"> de </w:t>
      </w:r>
      <w:proofErr w:type="spellStart"/>
      <w:r w:rsidRPr="00C657D8">
        <w:rPr>
          <w:rFonts w:ascii="Cambria" w:hAnsi="Cambria"/>
        </w:rPr>
        <w:t>subvenționare</w:t>
      </w:r>
      <w:proofErr w:type="spellEnd"/>
      <w:r w:rsidRPr="00C657D8">
        <w:rPr>
          <w:rFonts w:ascii="Cambria" w:hAnsi="Cambria"/>
        </w:rPr>
        <w:t xml:space="preserve"> a ,, </w:t>
      </w:r>
      <w:proofErr w:type="spellStart"/>
      <w:r w:rsidRPr="00C657D8">
        <w:rPr>
          <w:rFonts w:ascii="Cambria" w:hAnsi="Cambria"/>
        </w:rPr>
        <w:t>Campaniei</w:t>
      </w:r>
      <w:proofErr w:type="spellEnd"/>
      <w:r w:rsidRPr="00C657D8">
        <w:rPr>
          <w:rFonts w:ascii="Cambria" w:hAnsi="Cambria"/>
        </w:rPr>
        <w:t xml:space="preserve"> de </w:t>
      </w:r>
      <w:proofErr w:type="spellStart"/>
      <w:r w:rsidRPr="00C657D8">
        <w:rPr>
          <w:rFonts w:ascii="Cambria" w:hAnsi="Cambria"/>
        </w:rPr>
        <w:t>sterilizare</w:t>
      </w:r>
      <w:proofErr w:type="spellEnd"/>
      <w:r w:rsidRPr="00C657D8">
        <w:rPr>
          <w:rFonts w:ascii="Cambria" w:hAnsi="Cambria"/>
        </w:rPr>
        <w:t xml:space="preserve"> a </w:t>
      </w:r>
      <w:proofErr w:type="spellStart"/>
      <w:r w:rsidRPr="00C657D8">
        <w:rPr>
          <w:rFonts w:ascii="Cambria" w:hAnsi="Cambria"/>
        </w:rPr>
        <w:t>câinilor</w:t>
      </w:r>
      <w:proofErr w:type="spellEnd"/>
      <w:r w:rsidRPr="00C657D8">
        <w:rPr>
          <w:rFonts w:ascii="Cambria" w:hAnsi="Cambria"/>
        </w:rPr>
        <w:t xml:space="preserve"> cu </w:t>
      </w:r>
      <w:proofErr w:type="spellStart"/>
      <w:r w:rsidRPr="00C657D8">
        <w:rPr>
          <w:rFonts w:ascii="Cambria" w:hAnsi="Cambria"/>
        </w:rPr>
        <w:t>stăpân</w:t>
      </w:r>
      <w:proofErr w:type="spellEnd"/>
      <w:r w:rsidRPr="00C657D8">
        <w:rPr>
          <w:rFonts w:ascii="Cambria" w:hAnsi="Cambria"/>
        </w:rPr>
        <w:t xml:space="preserve"> </w:t>
      </w:r>
      <w:proofErr w:type="spellStart"/>
      <w:r w:rsidRPr="00C657D8">
        <w:rPr>
          <w:rFonts w:ascii="Cambria" w:hAnsi="Cambria"/>
        </w:rPr>
        <w:t>ce</w:t>
      </w:r>
      <w:proofErr w:type="spellEnd"/>
      <w:r w:rsidRPr="00C657D8">
        <w:rPr>
          <w:rFonts w:ascii="Cambria" w:hAnsi="Cambria"/>
        </w:rPr>
        <w:t xml:space="preserve"> </w:t>
      </w:r>
      <w:proofErr w:type="spellStart"/>
      <w:r w:rsidRPr="00C657D8">
        <w:rPr>
          <w:rFonts w:ascii="Cambria" w:hAnsi="Cambria"/>
        </w:rPr>
        <w:t>aparțin</w:t>
      </w:r>
      <w:proofErr w:type="spellEnd"/>
      <w:r w:rsidRPr="00C657D8">
        <w:rPr>
          <w:rFonts w:ascii="Cambria" w:hAnsi="Cambria"/>
        </w:rPr>
        <w:t xml:space="preserve"> </w:t>
      </w:r>
      <w:proofErr w:type="spellStart"/>
      <w:r w:rsidRPr="00C657D8">
        <w:rPr>
          <w:rFonts w:ascii="Cambria" w:hAnsi="Cambria"/>
        </w:rPr>
        <w:t>rasei</w:t>
      </w:r>
      <w:proofErr w:type="spellEnd"/>
      <w:r w:rsidRPr="00C657D8">
        <w:rPr>
          <w:rFonts w:ascii="Cambria" w:hAnsi="Cambria"/>
        </w:rPr>
        <w:t xml:space="preserve"> </w:t>
      </w:r>
      <w:proofErr w:type="spellStart"/>
      <w:r w:rsidRPr="00C657D8">
        <w:rPr>
          <w:rFonts w:ascii="Cambria" w:hAnsi="Cambria"/>
        </w:rPr>
        <w:t>comune</w:t>
      </w:r>
      <w:proofErr w:type="spellEnd"/>
      <w:r w:rsidRPr="00C657D8">
        <w:rPr>
          <w:rFonts w:ascii="Cambria" w:hAnsi="Cambria"/>
        </w:rPr>
        <w:t xml:space="preserve"> </w:t>
      </w:r>
      <w:proofErr w:type="spellStart"/>
      <w:r w:rsidRPr="00C657D8">
        <w:rPr>
          <w:rFonts w:ascii="Cambria" w:hAnsi="Cambria"/>
        </w:rPr>
        <w:t>și</w:t>
      </w:r>
      <w:proofErr w:type="spellEnd"/>
      <w:r w:rsidRPr="00C657D8">
        <w:rPr>
          <w:rFonts w:ascii="Cambria" w:hAnsi="Cambria"/>
        </w:rPr>
        <w:t xml:space="preserve"> </w:t>
      </w:r>
      <w:proofErr w:type="spellStart"/>
      <w:r w:rsidRPr="00C657D8">
        <w:rPr>
          <w:rFonts w:ascii="Cambria" w:hAnsi="Cambria"/>
        </w:rPr>
        <w:t>metișilor</w:t>
      </w:r>
      <w:proofErr w:type="spellEnd"/>
      <w:r w:rsidRPr="00C657D8">
        <w:rPr>
          <w:rFonts w:ascii="Cambria" w:hAnsi="Cambria"/>
        </w:rPr>
        <w:t xml:space="preserve"> </w:t>
      </w:r>
      <w:proofErr w:type="spellStart"/>
      <w:r w:rsidRPr="00C657D8">
        <w:rPr>
          <w:rFonts w:ascii="Cambria" w:hAnsi="Cambria"/>
        </w:rPr>
        <w:t>acestora</w:t>
      </w:r>
      <w:proofErr w:type="spellEnd"/>
      <w:r w:rsidRPr="00C657D8">
        <w:rPr>
          <w:rFonts w:ascii="Cambria" w:hAnsi="Cambria"/>
        </w:rPr>
        <w:t xml:space="preserve"> , conform </w:t>
      </w:r>
      <w:proofErr w:type="spellStart"/>
      <w:r w:rsidRPr="00C657D8">
        <w:rPr>
          <w:rFonts w:ascii="Cambria" w:hAnsi="Cambria"/>
        </w:rPr>
        <w:t>anexei</w:t>
      </w:r>
      <w:proofErr w:type="spellEnd"/>
      <w:r w:rsidRPr="00C657D8">
        <w:rPr>
          <w:rFonts w:ascii="Cambria" w:hAnsi="Cambria"/>
        </w:rPr>
        <w:t xml:space="preserve"> la </w:t>
      </w:r>
      <w:proofErr w:type="spellStart"/>
      <w:r w:rsidRPr="00C657D8">
        <w:rPr>
          <w:rFonts w:ascii="Cambria" w:hAnsi="Cambria"/>
        </w:rPr>
        <w:t>prezenta</w:t>
      </w:r>
      <w:proofErr w:type="spellEnd"/>
      <w:r w:rsidRPr="00C657D8">
        <w:rPr>
          <w:rFonts w:ascii="Cambria" w:hAnsi="Cambria"/>
        </w:rPr>
        <w:t xml:space="preserve"> </w:t>
      </w:r>
      <w:proofErr w:type="spellStart"/>
      <w:r w:rsidRPr="00C657D8">
        <w:rPr>
          <w:rFonts w:ascii="Cambria" w:hAnsi="Cambria"/>
        </w:rPr>
        <w:t>hotărâre</w:t>
      </w:r>
      <w:proofErr w:type="spellEnd"/>
      <w:r w:rsidRPr="00C657D8">
        <w:rPr>
          <w:rFonts w:ascii="Cambria" w:hAnsi="Cambria"/>
        </w:rPr>
        <w:t xml:space="preserve">. </w:t>
      </w:r>
    </w:p>
    <w:p w14:paraId="2A09045D" w14:textId="77777777" w:rsidR="00A453F2" w:rsidRPr="00C657D8" w:rsidRDefault="00A453F2" w:rsidP="00A453F2">
      <w:pPr>
        <w:pStyle w:val="Default"/>
        <w:ind w:firstLine="720"/>
        <w:rPr>
          <w:rFonts w:ascii="Cambria" w:hAnsi="Cambria"/>
        </w:rPr>
      </w:pPr>
      <w:proofErr w:type="spellStart"/>
      <w:r w:rsidRPr="00C657D8">
        <w:rPr>
          <w:rFonts w:ascii="Cambria" w:hAnsi="Cambria"/>
        </w:rPr>
        <w:t>Subvenționarea</w:t>
      </w:r>
      <w:proofErr w:type="spellEnd"/>
      <w:r w:rsidRPr="00C657D8">
        <w:rPr>
          <w:rFonts w:ascii="Cambria" w:hAnsi="Cambria"/>
        </w:rPr>
        <w:t xml:space="preserve"> se </w:t>
      </w:r>
      <w:proofErr w:type="spellStart"/>
      <w:r w:rsidRPr="00C657D8">
        <w:rPr>
          <w:rFonts w:ascii="Cambria" w:hAnsi="Cambria"/>
        </w:rPr>
        <w:t>va</w:t>
      </w:r>
      <w:proofErr w:type="spellEnd"/>
      <w:r w:rsidRPr="00C657D8">
        <w:rPr>
          <w:rFonts w:ascii="Cambria" w:hAnsi="Cambria"/>
        </w:rPr>
        <w:t xml:space="preserve"> </w:t>
      </w:r>
      <w:proofErr w:type="spellStart"/>
      <w:r w:rsidRPr="00C657D8">
        <w:rPr>
          <w:rFonts w:ascii="Cambria" w:hAnsi="Cambria"/>
        </w:rPr>
        <w:t>realiza</w:t>
      </w:r>
      <w:proofErr w:type="spellEnd"/>
      <w:r w:rsidRPr="00C657D8">
        <w:rPr>
          <w:rFonts w:ascii="Cambria" w:hAnsi="Cambria"/>
        </w:rPr>
        <w:t xml:space="preserve"> </w:t>
      </w:r>
      <w:proofErr w:type="spellStart"/>
      <w:r w:rsidRPr="00C657D8">
        <w:rPr>
          <w:rFonts w:ascii="Cambria" w:hAnsi="Cambria"/>
        </w:rPr>
        <w:t>în</w:t>
      </w:r>
      <w:proofErr w:type="spellEnd"/>
      <w:r w:rsidRPr="00C657D8">
        <w:rPr>
          <w:rFonts w:ascii="Cambria" w:hAnsi="Cambria"/>
        </w:rPr>
        <w:t xml:space="preserve"> </w:t>
      </w:r>
      <w:proofErr w:type="spellStart"/>
      <w:r w:rsidRPr="00C657D8">
        <w:rPr>
          <w:rFonts w:ascii="Cambria" w:hAnsi="Cambria"/>
        </w:rPr>
        <w:t>limita</w:t>
      </w:r>
      <w:proofErr w:type="spellEnd"/>
      <w:r>
        <w:rPr>
          <w:rFonts w:ascii="Cambria" w:hAnsi="Cambria"/>
        </w:rPr>
        <w:t xml:space="preserve"> </w:t>
      </w:r>
      <w:proofErr w:type="spellStart"/>
      <w:r>
        <w:rPr>
          <w:rFonts w:ascii="Cambria" w:hAnsi="Cambria"/>
        </w:rPr>
        <w:t>sumei</w:t>
      </w:r>
      <w:proofErr w:type="spellEnd"/>
      <w:r>
        <w:rPr>
          <w:rFonts w:ascii="Cambria" w:hAnsi="Cambria"/>
        </w:rPr>
        <w:t xml:space="preserve"> </w:t>
      </w:r>
      <w:proofErr w:type="spellStart"/>
      <w:r>
        <w:rPr>
          <w:rFonts w:ascii="Cambria" w:hAnsi="Cambria"/>
        </w:rPr>
        <w:t>aprobate</w:t>
      </w:r>
      <w:proofErr w:type="spellEnd"/>
      <w:r>
        <w:rPr>
          <w:rFonts w:ascii="Cambria" w:hAnsi="Cambria"/>
        </w:rPr>
        <w:t xml:space="preserve"> cu </w:t>
      </w:r>
      <w:proofErr w:type="spellStart"/>
      <w:r>
        <w:rPr>
          <w:rFonts w:ascii="Cambria" w:hAnsi="Cambria"/>
        </w:rPr>
        <w:t>această</w:t>
      </w:r>
      <w:proofErr w:type="spellEnd"/>
      <w:r>
        <w:rPr>
          <w:rFonts w:ascii="Cambria" w:hAnsi="Cambria"/>
        </w:rPr>
        <w:t xml:space="preserve"> </w:t>
      </w:r>
      <w:proofErr w:type="spellStart"/>
      <w:r>
        <w:rPr>
          <w:rFonts w:ascii="Cambria" w:hAnsi="Cambria"/>
        </w:rPr>
        <w:t>destinație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bugetul</w:t>
      </w:r>
      <w:proofErr w:type="spellEnd"/>
      <w:r>
        <w:rPr>
          <w:rFonts w:ascii="Cambria" w:hAnsi="Cambria"/>
        </w:rPr>
        <w:t xml:space="preserve"> local.</w:t>
      </w:r>
      <w:r w:rsidRPr="00C657D8">
        <w:rPr>
          <w:rFonts w:ascii="Cambria" w:hAnsi="Cambria"/>
        </w:rPr>
        <w:t xml:space="preserve"> </w:t>
      </w:r>
    </w:p>
    <w:p w14:paraId="36F92DF7" w14:textId="77777777" w:rsidR="00A453F2" w:rsidRPr="009E3152" w:rsidRDefault="00A453F2" w:rsidP="00A453F2">
      <w:pPr>
        <w:pStyle w:val="Default"/>
        <w:ind w:firstLine="720"/>
        <w:rPr>
          <w:rFonts w:ascii="Cambria" w:hAnsi="Cambria"/>
        </w:rPr>
      </w:pPr>
      <w:r w:rsidRPr="009E3152">
        <w:rPr>
          <w:rFonts w:ascii="Cambria" w:hAnsi="Cambria"/>
        </w:rPr>
        <w:t xml:space="preserve">Din </w:t>
      </w:r>
      <w:proofErr w:type="spellStart"/>
      <w:r w:rsidRPr="009E3152">
        <w:rPr>
          <w:rFonts w:ascii="Cambria" w:hAnsi="Cambria"/>
        </w:rPr>
        <w:t>punct</w:t>
      </w:r>
      <w:proofErr w:type="spellEnd"/>
      <w:r w:rsidRPr="009E3152">
        <w:rPr>
          <w:rFonts w:ascii="Cambria" w:hAnsi="Cambria"/>
        </w:rPr>
        <w:t xml:space="preserve"> de </w:t>
      </w:r>
      <w:proofErr w:type="spellStart"/>
      <w:r w:rsidRPr="009E3152">
        <w:rPr>
          <w:rFonts w:ascii="Cambria" w:hAnsi="Cambria"/>
        </w:rPr>
        <w:t>vedere</w:t>
      </w:r>
      <w:proofErr w:type="spellEnd"/>
      <w:r w:rsidRPr="009E3152">
        <w:rPr>
          <w:rFonts w:ascii="Cambria" w:hAnsi="Cambria"/>
        </w:rPr>
        <w:t xml:space="preserve"> al </w:t>
      </w:r>
      <w:proofErr w:type="spellStart"/>
      <w:r w:rsidRPr="009E3152">
        <w:rPr>
          <w:rFonts w:ascii="Cambria" w:hAnsi="Cambria"/>
        </w:rPr>
        <w:t>legalității</w:t>
      </w:r>
      <w:proofErr w:type="spellEnd"/>
      <w:r w:rsidRPr="009E3152">
        <w:rPr>
          <w:rFonts w:ascii="Cambria" w:hAnsi="Cambria"/>
        </w:rPr>
        <w:t xml:space="preserve"> </w:t>
      </w:r>
    </w:p>
    <w:p w14:paraId="10652FD4" w14:textId="77777777" w:rsidR="00A453F2" w:rsidRPr="00C657D8" w:rsidRDefault="00A453F2" w:rsidP="00A453F2">
      <w:pPr>
        <w:pStyle w:val="Default"/>
        <w:ind w:firstLine="720"/>
        <w:rPr>
          <w:rFonts w:ascii="Cambria" w:hAnsi="Cambria"/>
        </w:rPr>
      </w:pPr>
      <w:proofErr w:type="spellStart"/>
      <w:r w:rsidRPr="00C657D8">
        <w:rPr>
          <w:rFonts w:ascii="Cambria" w:hAnsi="Cambria"/>
        </w:rPr>
        <w:t>Potrivit</w:t>
      </w:r>
      <w:proofErr w:type="spellEnd"/>
      <w:r w:rsidRPr="00C657D8">
        <w:rPr>
          <w:rFonts w:ascii="Cambria" w:hAnsi="Cambria"/>
        </w:rPr>
        <w:t xml:space="preserve"> art. 41 din HG 1059/2013 </w:t>
      </w:r>
      <w:proofErr w:type="spellStart"/>
      <w:r w:rsidRPr="00C657D8">
        <w:rPr>
          <w:rFonts w:ascii="Cambria" w:hAnsi="Cambria"/>
        </w:rPr>
        <w:t>pentru</w:t>
      </w:r>
      <w:proofErr w:type="spellEnd"/>
      <w:r w:rsidRPr="00C657D8">
        <w:rPr>
          <w:rFonts w:ascii="Cambria" w:hAnsi="Cambria"/>
        </w:rPr>
        <w:t xml:space="preserve"> </w:t>
      </w:r>
      <w:proofErr w:type="spellStart"/>
      <w:r w:rsidRPr="00C657D8">
        <w:rPr>
          <w:rFonts w:ascii="Cambria" w:hAnsi="Cambria"/>
        </w:rPr>
        <w:t>aprobarea</w:t>
      </w:r>
      <w:proofErr w:type="spellEnd"/>
      <w:r w:rsidRPr="00C657D8">
        <w:rPr>
          <w:rFonts w:ascii="Cambria" w:hAnsi="Cambria"/>
        </w:rPr>
        <w:t xml:space="preserve"> </w:t>
      </w:r>
      <w:proofErr w:type="spellStart"/>
      <w:r w:rsidRPr="00C657D8">
        <w:rPr>
          <w:rFonts w:ascii="Cambria" w:hAnsi="Cambria"/>
        </w:rPr>
        <w:t>Normelor</w:t>
      </w:r>
      <w:proofErr w:type="spellEnd"/>
      <w:r w:rsidRPr="00C657D8">
        <w:rPr>
          <w:rFonts w:ascii="Cambria" w:hAnsi="Cambria"/>
        </w:rPr>
        <w:t xml:space="preserve"> </w:t>
      </w:r>
      <w:proofErr w:type="spellStart"/>
      <w:r w:rsidRPr="00C657D8">
        <w:rPr>
          <w:rFonts w:ascii="Cambria" w:hAnsi="Cambria"/>
        </w:rPr>
        <w:t>metodologice</w:t>
      </w:r>
      <w:proofErr w:type="spellEnd"/>
      <w:r w:rsidRPr="00C657D8">
        <w:rPr>
          <w:rFonts w:ascii="Cambria" w:hAnsi="Cambria"/>
        </w:rPr>
        <w:t xml:space="preserve"> de </w:t>
      </w:r>
      <w:proofErr w:type="spellStart"/>
      <w:r w:rsidRPr="00C657D8">
        <w:rPr>
          <w:rFonts w:ascii="Cambria" w:hAnsi="Cambria"/>
        </w:rPr>
        <w:t>aplicare</w:t>
      </w:r>
      <w:proofErr w:type="spellEnd"/>
      <w:r w:rsidRPr="00C657D8">
        <w:rPr>
          <w:rFonts w:ascii="Cambria" w:hAnsi="Cambria"/>
        </w:rPr>
        <w:t xml:space="preserve"> a </w:t>
      </w:r>
      <w:proofErr w:type="spellStart"/>
      <w:r w:rsidRPr="00A453F2">
        <w:rPr>
          <w:rFonts w:ascii="Cambria" w:hAnsi="Cambria"/>
          <w:color w:val="000000" w:themeColor="text1"/>
        </w:rPr>
        <w:t>Ordonanţei</w:t>
      </w:r>
      <w:proofErr w:type="spellEnd"/>
      <w:r w:rsidRPr="00A453F2">
        <w:rPr>
          <w:rFonts w:ascii="Cambria" w:hAnsi="Cambria"/>
          <w:color w:val="000000" w:themeColor="text1"/>
        </w:rPr>
        <w:t xml:space="preserve"> de </w:t>
      </w:r>
      <w:proofErr w:type="spellStart"/>
      <w:r w:rsidRPr="00A453F2">
        <w:rPr>
          <w:rFonts w:ascii="Cambria" w:hAnsi="Cambria"/>
          <w:color w:val="000000" w:themeColor="text1"/>
        </w:rPr>
        <w:t>urgenţă</w:t>
      </w:r>
      <w:proofErr w:type="spellEnd"/>
      <w:r w:rsidRPr="00A453F2">
        <w:rPr>
          <w:rFonts w:ascii="Cambria" w:hAnsi="Cambria"/>
          <w:color w:val="000000" w:themeColor="text1"/>
        </w:rPr>
        <w:t xml:space="preserve"> a </w:t>
      </w:r>
      <w:proofErr w:type="spellStart"/>
      <w:r w:rsidRPr="00A453F2">
        <w:rPr>
          <w:rFonts w:ascii="Cambria" w:hAnsi="Cambria"/>
          <w:color w:val="000000" w:themeColor="text1"/>
        </w:rPr>
        <w:t>Guvernului</w:t>
      </w:r>
      <w:proofErr w:type="spellEnd"/>
      <w:r w:rsidRPr="00A453F2">
        <w:rPr>
          <w:rFonts w:ascii="Cambria" w:hAnsi="Cambria"/>
          <w:color w:val="000000" w:themeColor="text1"/>
        </w:rPr>
        <w:t xml:space="preserve"> nr. 155/2001 </w:t>
      </w:r>
      <w:proofErr w:type="spellStart"/>
      <w:r w:rsidRPr="00C657D8">
        <w:rPr>
          <w:rFonts w:ascii="Cambria" w:hAnsi="Cambria"/>
        </w:rPr>
        <w:t>privind</w:t>
      </w:r>
      <w:proofErr w:type="spellEnd"/>
      <w:r w:rsidRPr="00C657D8">
        <w:rPr>
          <w:rFonts w:ascii="Cambria" w:hAnsi="Cambria"/>
        </w:rPr>
        <w:t xml:space="preserve"> </w:t>
      </w:r>
      <w:proofErr w:type="spellStart"/>
      <w:r w:rsidRPr="00C657D8">
        <w:rPr>
          <w:rFonts w:ascii="Cambria" w:hAnsi="Cambria"/>
        </w:rPr>
        <w:t>aprobarea</w:t>
      </w:r>
      <w:proofErr w:type="spellEnd"/>
      <w:r w:rsidRPr="00C657D8">
        <w:rPr>
          <w:rFonts w:ascii="Cambria" w:hAnsi="Cambria"/>
        </w:rPr>
        <w:t xml:space="preserve"> </w:t>
      </w:r>
      <w:proofErr w:type="spellStart"/>
      <w:r w:rsidRPr="00C657D8">
        <w:rPr>
          <w:rFonts w:ascii="Cambria" w:hAnsi="Cambria"/>
        </w:rPr>
        <w:t>programului</w:t>
      </w:r>
      <w:proofErr w:type="spellEnd"/>
      <w:r w:rsidRPr="00C657D8">
        <w:rPr>
          <w:rFonts w:ascii="Cambria" w:hAnsi="Cambria"/>
        </w:rPr>
        <w:t xml:space="preserve"> de </w:t>
      </w:r>
      <w:proofErr w:type="spellStart"/>
      <w:r w:rsidRPr="00C657D8">
        <w:rPr>
          <w:rFonts w:ascii="Cambria" w:hAnsi="Cambria"/>
        </w:rPr>
        <w:t>gestionare</w:t>
      </w:r>
      <w:proofErr w:type="spellEnd"/>
      <w:r w:rsidRPr="00C657D8">
        <w:rPr>
          <w:rFonts w:ascii="Cambria" w:hAnsi="Cambria"/>
        </w:rPr>
        <w:t xml:space="preserve"> a </w:t>
      </w:r>
      <w:proofErr w:type="spellStart"/>
      <w:r w:rsidRPr="00C657D8">
        <w:rPr>
          <w:rFonts w:ascii="Cambria" w:hAnsi="Cambria"/>
        </w:rPr>
        <w:t>câinilor</w:t>
      </w:r>
      <w:proofErr w:type="spellEnd"/>
      <w:r w:rsidRPr="00C657D8">
        <w:rPr>
          <w:rFonts w:ascii="Cambria" w:hAnsi="Cambria"/>
        </w:rPr>
        <w:t xml:space="preserve"> </w:t>
      </w:r>
      <w:proofErr w:type="spellStart"/>
      <w:r w:rsidRPr="00C657D8">
        <w:rPr>
          <w:rFonts w:ascii="Cambria" w:hAnsi="Cambria"/>
        </w:rPr>
        <w:t>fără</w:t>
      </w:r>
      <w:proofErr w:type="spellEnd"/>
      <w:r w:rsidRPr="00C657D8">
        <w:rPr>
          <w:rFonts w:ascii="Cambria" w:hAnsi="Cambria"/>
        </w:rPr>
        <w:t xml:space="preserve"> </w:t>
      </w:r>
      <w:proofErr w:type="spellStart"/>
      <w:r w:rsidRPr="00C657D8">
        <w:rPr>
          <w:rFonts w:ascii="Cambria" w:hAnsi="Cambria"/>
        </w:rPr>
        <w:t>stăpân</w:t>
      </w:r>
      <w:proofErr w:type="spellEnd"/>
      <w:r w:rsidRPr="00C657D8">
        <w:rPr>
          <w:rFonts w:ascii="Cambria" w:hAnsi="Cambria"/>
        </w:rPr>
        <w:t xml:space="preserve">: </w:t>
      </w:r>
    </w:p>
    <w:p w14:paraId="14E89C5A" w14:textId="77777777" w:rsidR="00A453F2" w:rsidRPr="00C657D8" w:rsidRDefault="00A453F2" w:rsidP="00A453F2">
      <w:pPr>
        <w:pStyle w:val="Default"/>
        <w:ind w:firstLine="720"/>
        <w:rPr>
          <w:rFonts w:ascii="Cambria" w:hAnsi="Cambria"/>
        </w:rPr>
      </w:pPr>
      <w:r w:rsidRPr="00C657D8">
        <w:rPr>
          <w:rFonts w:ascii="Cambria" w:hAnsi="Cambria"/>
        </w:rPr>
        <w:t>(1</w:t>
      </w:r>
      <w:r w:rsidRPr="00C657D8">
        <w:rPr>
          <w:rFonts w:ascii="Cambria" w:hAnsi="Cambria"/>
          <w:i/>
          <w:iCs/>
        </w:rPr>
        <w:t xml:space="preserve">) </w:t>
      </w:r>
      <w:proofErr w:type="spellStart"/>
      <w:r w:rsidRPr="00C657D8">
        <w:rPr>
          <w:rFonts w:ascii="Cambria" w:hAnsi="Cambria"/>
          <w:i/>
          <w:iCs/>
        </w:rPr>
        <w:t>Consiliile</w:t>
      </w:r>
      <w:proofErr w:type="spellEnd"/>
      <w:r w:rsidRPr="00C657D8">
        <w:rPr>
          <w:rFonts w:ascii="Cambria" w:hAnsi="Cambria"/>
          <w:i/>
          <w:iCs/>
        </w:rPr>
        <w:t xml:space="preserve"> locale pot </w:t>
      </w:r>
      <w:proofErr w:type="spellStart"/>
      <w:r w:rsidRPr="00C657D8">
        <w:rPr>
          <w:rFonts w:ascii="Cambria" w:hAnsi="Cambria"/>
          <w:i/>
          <w:iCs/>
        </w:rPr>
        <w:t>subvenţiona</w:t>
      </w:r>
      <w:proofErr w:type="spellEnd"/>
      <w:r w:rsidRPr="00C657D8">
        <w:rPr>
          <w:rFonts w:ascii="Cambria" w:hAnsi="Cambria"/>
          <w:i/>
          <w:iCs/>
        </w:rPr>
        <w:t xml:space="preserve"> total </w:t>
      </w:r>
      <w:proofErr w:type="spellStart"/>
      <w:r w:rsidRPr="00C657D8">
        <w:rPr>
          <w:rFonts w:ascii="Cambria" w:hAnsi="Cambria"/>
          <w:i/>
          <w:iCs/>
        </w:rPr>
        <w:t>sau</w:t>
      </w:r>
      <w:proofErr w:type="spellEnd"/>
      <w:r w:rsidRPr="00C657D8">
        <w:rPr>
          <w:rFonts w:ascii="Cambria" w:hAnsi="Cambria"/>
          <w:i/>
          <w:iCs/>
        </w:rPr>
        <w:t xml:space="preserve"> </w:t>
      </w:r>
      <w:proofErr w:type="spellStart"/>
      <w:r w:rsidRPr="00C657D8">
        <w:rPr>
          <w:rFonts w:ascii="Cambria" w:hAnsi="Cambria"/>
          <w:i/>
          <w:iCs/>
        </w:rPr>
        <w:t>parţial</w:t>
      </w:r>
      <w:proofErr w:type="spellEnd"/>
      <w:r w:rsidRPr="00C657D8">
        <w:rPr>
          <w:rFonts w:ascii="Cambria" w:hAnsi="Cambria"/>
          <w:i/>
          <w:iCs/>
        </w:rPr>
        <w:t xml:space="preserve"> </w:t>
      </w:r>
      <w:proofErr w:type="spellStart"/>
      <w:r w:rsidRPr="00C657D8">
        <w:rPr>
          <w:rFonts w:ascii="Cambria" w:hAnsi="Cambria"/>
          <w:i/>
          <w:iCs/>
        </w:rPr>
        <w:t>sterilizarea</w:t>
      </w:r>
      <w:proofErr w:type="spellEnd"/>
      <w:r w:rsidRPr="00C657D8">
        <w:rPr>
          <w:rFonts w:ascii="Cambria" w:hAnsi="Cambria"/>
          <w:i/>
          <w:iCs/>
        </w:rPr>
        <w:t xml:space="preserve"> </w:t>
      </w:r>
      <w:proofErr w:type="spellStart"/>
      <w:r w:rsidRPr="00C657D8">
        <w:rPr>
          <w:rFonts w:ascii="Cambria" w:hAnsi="Cambria"/>
          <w:i/>
          <w:iCs/>
        </w:rPr>
        <w:t>câinilor</w:t>
      </w:r>
      <w:proofErr w:type="spellEnd"/>
      <w:r w:rsidRPr="00C657D8">
        <w:rPr>
          <w:rFonts w:ascii="Cambria" w:hAnsi="Cambria"/>
          <w:i/>
          <w:iCs/>
        </w:rPr>
        <w:t xml:space="preserve"> cu </w:t>
      </w:r>
      <w:proofErr w:type="spellStart"/>
      <w:r w:rsidRPr="00C657D8">
        <w:rPr>
          <w:rFonts w:ascii="Cambria" w:hAnsi="Cambria"/>
          <w:i/>
          <w:iCs/>
        </w:rPr>
        <w:t>stăpân</w:t>
      </w:r>
      <w:proofErr w:type="spellEnd"/>
      <w:r w:rsidRPr="00C657D8">
        <w:rPr>
          <w:rFonts w:ascii="Cambria" w:hAnsi="Cambria"/>
          <w:i/>
          <w:iCs/>
        </w:rPr>
        <w:t xml:space="preserve"> </w:t>
      </w:r>
      <w:proofErr w:type="spellStart"/>
      <w:r w:rsidRPr="00C657D8">
        <w:rPr>
          <w:rFonts w:ascii="Cambria" w:hAnsi="Cambria"/>
          <w:i/>
          <w:iCs/>
        </w:rPr>
        <w:t>ce</w:t>
      </w:r>
      <w:proofErr w:type="spellEnd"/>
      <w:r w:rsidRPr="00C657D8">
        <w:rPr>
          <w:rFonts w:ascii="Cambria" w:hAnsi="Cambria"/>
          <w:i/>
          <w:iCs/>
        </w:rPr>
        <w:t xml:space="preserve"> </w:t>
      </w:r>
      <w:proofErr w:type="spellStart"/>
      <w:r w:rsidRPr="00C657D8">
        <w:rPr>
          <w:rFonts w:ascii="Cambria" w:hAnsi="Cambria"/>
          <w:i/>
          <w:iCs/>
        </w:rPr>
        <w:t>aparţin</w:t>
      </w:r>
      <w:proofErr w:type="spellEnd"/>
      <w:r w:rsidRPr="00C657D8">
        <w:rPr>
          <w:rFonts w:ascii="Cambria" w:hAnsi="Cambria"/>
          <w:i/>
          <w:iCs/>
        </w:rPr>
        <w:t xml:space="preserve"> </w:t>
      </w:r>
      <w:proofErr w:type="spellStart"/>
      <w:r w:rsidRPr="00C657D8">
        <w:rPr>
          <w:rFonts w:ascii="Cambria" w:hAnsi="Cambria"/>
          <w:i/>
          <w:iCs/>
        </w:rPr>
        <w:t>rasei</w:t>
      </w:r>
      <w:proofErr w:type="spellEnd"/>
      <w:r w:rsidRPr="00C657D8">
        <w:rPr>
          <w:rFonts w:ascii="Cambria" w:hAnsi="Cambria"/>
          <w:i/>
          <w:iCs/>
        </w:rPr>
        <w:t xml:space="preserve"> </w:t>
      </w:r>
      <w:proofErr w:type="spellStart"/>
      <w:r w:rsidRPr="00C657D8">
        <w:rPr>
          <w:rFonts w:ascii="Cambria" w:hAnsi="Cambria"/>
          <w:i/>
          <w:iCs/>
        </w:rPr>
        <w:t>comune</w:t>
      </w:r>
      <w:proofErr w:type="spellEnd"/>
      <w:r w:rsidRPr="00C657D8">
        <w:rPr>
          <w:rFonts w:ascii="Cambria" w:hAnsi="Cambria"/>
          <w:i/>
          <w:iCs/>
        </w:rPr>
        <w:t xml:space="preserve"> </w:t>
      </w:r>
      <w:proofErr w:type="spellStart"/>
      <w:r w:rsidRPr="00C657D8">
        <w:rPr>
          <w:rFonts w:ascii="Cambria" w:hAnsi="Cambria"/>
          <w:i/>
          <w:iCs/>
        </w:rPr>
        <w:t>sau</w:t>
      </w:r>
      <w:proofErr w:type="spellEnd"/>
      <w:r w:rsidRPr="00C657D8">
        <w:rPr>
          <w:rFonts w:ascii="Cambria" w:hAnsi="Cambria"/>
          <w:i/>
          <w:iCs/>
        </w:rPr>
        <w:t xml:space="preserve"> a </w:t>
      </w:r>
      <w:proofErr w:type="spellStart"/>
      <w:r w:rsidRPr="00C657D8">
        <w:rPr>
          <w:rFonts w:ascii="Cambria" w:hAnsi="Cambria"/>
          <w:i/>
          <w:iCs/>
        </w:rPr>
        <w:t>metişilor</w:t>
      </w:r>
      <w:proofErr w:type="spellEnd"/>
      <w:r w:rsidRPr="00C657D8">
        <w:rPr>
          <w:rFonts w:ascii="Cambria" w:hAnsi="Cambria"/>
          <w:i/>
          <w:iCs/>
        </w:rPr>
        <w:t xml:space="preserve"> </w:t>
      </w:r>
      <w:proofErr w:type="spellStart"/>
      <w:r w:rsidRPr="00C657D8">
        <w:rPr>
          <w:rFonts w:ascii="Cambria" w:hAnsi="Cambria"/>
          <w:i/>
          <w:iCs/>
        </w:rPr>
        <w:t>acestora</w:t>
      </w:r>
      <w:proofErr w:type="spellEnd"/>
      <w:r w:rsidRPr="00C657D8">
        <w:rPr>
          <w:rFonts w:ascii="Cambria" w:hAnsi="Cambria"/>
          <w:i/>
          <w:iCs/>
        </w:rPr>
        <w:t xml:space="preserve"> </w:t>
      </w:r>
      <w:proofErr w:type="spellStart"/>
      <w:r w:rsidRPr="00C657D8">
        <w:rPr>
          <w:rFonts w:ascii="Cambria" w:hAnsi="Cambria"/>
          <w:i/>
          <w:iCs/>
        </w:rPr>
        <w:t>aflaţi</w:t>
      </w:r>
      <w:proofErr w:type="spellEnd"/>
      <w:r w:rsidRPr="00C657D8">
        <w:rPr>
          <w:rFonts w:ascii="Cambria" w:hAnsi="Cambria"/>
          <w:i/>
          <w:iCs/>
        </w:rPr>
        <w:t xml:space="preserve"> pe </w:t>
      </w:r>
      <w:proofErr w:type="spellStart"/>
      <w:r w:rsidRPr="00C657D8">
        <w:rPr>
          <w:rFonts w:ascii="Cambria" w:hAnsi="Cambria"/>
          <w:i/>
          <w:iCs/>
        </w:rPr>
        <w:t>raza</w:t>
      </w:r>
      <w:proofErr w:type="spellEnd"/>
      <w:r w:rsidRPr="00C657D8">
        <w:rPr>
          <w:rFonts w:ascii="Cambria" w:hAnsi="Cambria"/>
          <w:i/>
          <w:iCs/>
        </w:rPr>
        <w:t xml:space="preserve"> </w:t>
      </w:r>
      <w:proofErr w:type="spellStart"/>
      <w:r w:rsidRPr="00C657D8">
        <w:rPr>
          <w:rFonts w:ascii="Cambria" w:hAnsi="Cambria"/>
          <w:i/>
          <w:iCs/>
        </w:rPr>
        <w:t>unităţii</w:t>
      </w:r>
      <w:proofErr w:type="spellEnd"/>
      <w:r w:rsidRPr="00C657D8">
        <w:rPr>
          <w:rFonts w:ascii="Cambria" w:hAnsi="Cambria"/>
          <w:i/>
          <w:iCs/>
        </w:rPr>
        <w:t xml:space="preserve"> </w:t>
      </w:r>
      <w:proofErr w:type="spellStart"/>
      <w:r w:rsidRPr="00C657D8">
        <w:rPr>
          <w:rFonts w:ascii="Cambria" w:hAnsi="Cambria"/>
          <w:i/>
          <w:iCs/>
        </w:rPr>
        <w:t>administrativ-teritoriale</w:t>
      </w:r>
      <w:proofErr w:type="spellEnd"/>
      <w:r w:rsidRPr="00C657D8">
        <w:rPr>
          <w:rFonts w:ascii="Cambria" w:hAnsi="Cambria"/>
          <w:i/>
          <w:iCs/>
        </w:rPr>
        <w:t xml:space="preserve">, </w:t>
      </w:r>
      <w:proofErr w:type="spellStart"/>
      <w:r w:rsidRPr="00C657D8">
        <w:rPr>
          <w:rFonts w:ascii="Cambria" w:hAnsi="Cambria"/>
          <w:i/>
          <w:iCs/>
        </w:rPr>
        <w:t>prin</w:t>
      </w:r>
      <w:proofErr w:type="spellEnd"/>
      <w:r w:rsidRPr="00C657D8">
        <w:rPr>
          <w:rFonts w:ascii="Cambria" w:hAnsi="Cambria"/>
          <w:i/>
          <w:iCs/>
        </w:rPr>
        <w:t xml:space="preserve"> </w:t>
      </w:r>
      <w:proofErr w:type="spellStart"/>
      <w:r w:rsidRPr="00C657D8">
        <w:rPr>
          <w:rFonts w:ascii="Cambria" w:hAnsi="Cambria"/>
          <w:i/>
          <w:iCs/>
        </w:rPr>
        <w:t>concesionarea</w:t>
      </w:r>
      <w:proofErr w:type="spellEnd"/>
      <w:r w:rsidRPr="00C657D8">
        <w:rPr>
          <w:rFonts w:ascii="Cambria" w:hAnsi="Cambria"/>
          <w:i/>
          <w:iCs/>
        </w:rPr>
        <w:t xml:space="preserve">, </w:t>
      </w:r>
      <w:proofErr w:type="spellStart"/>
      <w:r w:rsidRPr="00C657D8">
        <w:rPr>
          <w:rFonts w:ascii="Cambria" w:hAnsi="Cambria"/>
          <w:i/>
          <w:iCs/>
        </w:rPr>
        <w:t>în</w:t>
      </w:r>
      <w:proofErr w:type="spellEnd"/>
      <w:r w:rsidRPr="00C657D8">
        <w:rPr>
          <w:rFonts w:ascii="Cambria" w:hAnsi="Cambria"/>
          <w:i/>
          <w:iCs/>
        </w:rPr>
        <w:t xml:space="preserve"> </w:t>
      </w:r>
      <w:proofErr w:type="spellStart"/>
      <w:r w:rsidRPr="00C657D8">
        <w:rPr>
          <w:rFonts w:ascii="Cambria" w:hAnsi="Cambria"/>
          <w:i/>
          <w:iCs/>
        </w:rPr>
        <w:t>condiţiile</w:t>
      </w:r>
      <w:proofErr w:type="spellEnd"/>
      <w:r w:rsidRPr="00C657D8">
        <w:rPr>
          <w:rFonts w:ascii="Cambria" w:hAnsi="Cambria"/>
          <w:i/>
          <w:iCs/>
        </w:rPr>
        <w:t xml:space="preserve"> </w:t>
      </w:r>
      <w:proofErr w:type="spellStart"/>
      <w:r w:rsidRPr="00C657D8">
        <w:rPr>
          <w:rFonts w:ascii="Cambria" w:hAnsi="Cambria"/>
          <w:i/>
          <w:iCs/>
        </w:rPr>
        <w:t>prevăzute</w:t>
      </w:r>
      <w:proofErr w:type="spellEnd"/>
      <w:r w:rsidRPr="00C657D8">
        <w:rPr>
          <w:rFonts w:ascii="Cambria" w:hAnsi="Cambria"/>
          <w:i/>
          <w:iCs/>
        </w:rPr>
        <w:t xml:space="preserve"> la</w:t>
      </w:r>
      <w:r w:rsidRPr="00007B93">
        <w:rPr>
          <w:rFonts w:ascii="Cambria" w:hAnsi="Cambria"/>
          <w:i/>
          <w:iCs/>
          <w:color w:val="000000" w:themeColor="text1"/>
        </w:rPr>
        <w:t xml:space="preserve"> art. 8, </w:t>
      </w:r>
      <w:proofErr w:type="gramStart"/>
      <w:r w:rsidRPr="00C657D8">
        <w:rPr>
          <w:rFonts w:ascii="Cambria" w:hAnsi="Cambria"/>
          <w:i/>
          <w:iCs/>
        </w:rPr>
        <w:t>a</w:t>
      </w:r>
      <w:proofErr w:type="gramEnd"/>
      <w:r w:rsidRPr="00C657D8">
        <w:rPr>
          <w:rFonts w:ascii="Cambria" w:hAnsi="Cambria"/>
          <w:i/>
          <w:iCs/>
        </w:rPr>
        <w:t xml:space="preserve"> </w:t>
      </w:r>
      <w:proofErr w:type="spellStart"/>
      <w:r w:rsidRPr="00C657D8">
        <w:rPr>
          <w:rFonts w:ascii="Cambria" w:hAnsi="Cambria"/>
          <w:i/>
          <w:iCs/>
        </w:rPr>
        <w:t>operaţiunilor</w:t>
      </w:r>
      <w:proofErr w:type="spellEnd"/>
      <w:r w:rsidRPr="00C657D8">
        <w:rPr>
          <w:rFonts w:ascii="Cambria" w:hAnsi="Cambria"/>
          <w:i/>
          <w:iCs/>
        </w:rPr>
        <w:t xml:space="preserve"> de </w:t>
      </w:r>
      <w:proofErr w:type="spellStart"/>
      <w:r w:rsidRPr="00C657D8">
        <w:rPr>
          <w:rFonts w:ascii="Cambria" w:hAnsi="Cambria"/>
          <w:i/>
          <w:iCs/>
        </w:rPr>
        <w:t>sterilizare</w:t>
      </w:r>
      <w:proofErr w:type="spellEnd"/>
      <w:r w:rsidRPr="00C657D8">
        <w:rPr>
          <w:rFonts w:ascii="Cambria" w:hAnsi="Cambria"/>
          <w:i/>
          <w:iCs/>
        </w:rPr>
        <w:t xml:space="preserve"> </w:t>
      </w:r>
      <w:proofErr w:type="spellStart"/>
      <w:r w:rsidRPr="00C657D8">
        <w:rPr>
          <w:rFonts w:ascii="Cambria" w:hAnsi="Cambria"/>
          <w:i/>
          <w:iCs/>
        </w:rPr>
        <w:t>către</w:t>
      </w:r>
      <w:proofErr w:type="spellEnd"/>
      <w:r w:rsidRPr="00C657D8">
        <w:rPr>
          <w:rFonts w:ascii="Cambria" w:hAnsi="Cambria"/>
          <w:i/>
          <w:iCs/>
        </w:rPr>
        <w:t xml:space="preserve"> </w:t>
      </w:r>
      <w:proofErr w:type="spellStart"/>
      <w:r w:rsidRPr="00C657D8">
        <w:rPr>
          <w:rFonts w:ascii="Cambria" w:hAnsi="Cambria"/>
          <w:i/>
          <w:iCs/>
        </w:rPr>
        <w:t>unul</w:t>
      </w:r>
      <w:proofErr w:type="spellEnd"/>
      <w:r w:rsidRPr="00C657D8">
        <w:rPr>
          <w:rFonts w:ascii="Cambria" w:hAnsi="Cambria"/>
          <w:i/>
          <w:iCs/>
        </w:rPr>
        <w:t xml:space="preserve"> </w:t>
      </w:r>
      <w:proofErr w:type="spellStart"/>
      <w:r w:rsidRPr="00C657D8">
        <w:rPr>
          <w:rFonts w:ascii="Cambria" w:hAnsi="Cambria"/>
          <w:i/>
          <w:iCs/>
        </w:rPr>
        <w:t>sau</w:t>
      </w:r>
      <w:proofErr w:type="spellEnd"/>
      <w:r w:rsidRPr="00C657D8">
        <w:rPr>
          <w:rFonts w:ascii="Cambria" w:hAnsi="Cambria"/>
          <w:i/>
          <w:iCs/>
        </w:rPr>
        <w:t xml:space="preserve"> </w:t>
      </w:r>
      <w:proofErr w:type="spellStart"/>
      <w:r w:rsidRPr="00C657D8">
        <w:rPr>
          <w:rFonts w:ascii="Cambria" w:hAnsi="Cambria"/>
          <w:i/>
          <w:iCs/>
        </w:rPr>
        <w:t>mai</w:t>
      </w:r>
      <w:proofErr w:type="spellEnd"/>
      <w:r w:rsidRPr="00C657D8">
        <w:rPr>
          <w:rFonts w:ascii="Cambria" w:hAnsi="Cambria"/>
          <w:i/>
          <w:iCs/>
        </w:rPr>
        <w:t xml:space="preserve"> </w:t>
      </w:r>
      <w:proofErr w:type="spellStart"/>
      <w:r w:rsidRPr="00C657D8">
        <w:rPr>
          <w:rFonts w:ascii="Cambria" w:hAnsi="Cambria"/>
          <w:i/>
          <w:iCs/>
        </w:rPr>
        <w:t>mulţi</w:t>
      </w:r>
      <w:proofErr w:type="spellEnd"/>
      <w:r w:rsidRPr="00C657D8">
        <w:rPr>
          <w:rFonts w:ascii="Cambria" w:hAnsi="Cambria"/>
          <w:i/>
          <w:iCs/>
        </w:rPr>
        <w:t xml:space="preserve"> </w:t>
      </w:r>
      <w:proofErr w:type="spellStart"/>
      <w:r w:rsidRPr="00C657D8">
        <w:rPr>
          <w:rFonts w:ascii="Cambria" w:hAnsi="Cambria"/>
          <w:i/>
          <w:iCs/>
        </w:rPr>
        <w:t>medici</w:t>
      </w:r>
      <w:proofErr w:type="spellEnd"/>
      <w:r w:rsidRPr="00C657D8">
        <w:rPr>
          <w:rFonts w:ascii="Cambria" w:hAnsi="Cambria"/>
          <w:i/>
          <w:iCs/>
        </w:rPr>
        <w:t xml:space="preserve"> </w:t>
      </w:r>
      <w:proofErr w:type="spellStart"/>
      <w:r w:rsidRPr="00C657D8">
        <w:rPr>
          <w:rFonts w:ascii="Cambria" w:hAnsi="Cambria"/>
          <w:i/>
          <w:iCs/>
        </w:rPr>
        <w:t>veterinari</w:t>
      </w:r>
      <w:proofErr w:type="spellEnd"/>
      <w:r w:rsidRPr="00C657D8">
        <w:rPr>
          <w:rFonts w:ascii="Cambria" w:hAnsi="Cambria"/>
          <w:i/>
          <w:iCs/>
        </w:rPr>
        <w:t xml:space="preserve"> de </w:t>
      </w:r>
      <w:proofErr w:type="spellStart"/>
      <w:r w:rsidRPr="00C657D8">
        <w:rPr>
          <w:rFonts w:ascii="Cambria" w:hAnsi="Cambria"/>
          <w:i/>
          <w:iCs/>
        </w:rPr>
        <w:t>liberă</w:t>
      </w:r>
      <w:proofErr w:type="spellEnd"/>
      <w:r w:rsidRPr="00C657D8">
        <w:rPr>
          <w:rFonts w:ascii="Cambria" w:hAnsi="Cambria"/>
          <w:i/>
          <w:iCs/>
        </w:rPr>
        <w:t xml:space="preserve"> </w:t>
      </w:r>
      <w:proofErr w:type="spellStart"/>
      <w:r w:rsidRPr="00C657D8">
        <w:rPr>
          <w:rFonts w:ascii="Cambria" w:hAnsi="Cambria"/>
          <w:i/>
          <w:iCs/>
        </w:rPr>
        <w:t>practică</w:t>
      </w:r>
      <w:proofErr w:type="spellEnd"/>
      <w:r w:rsidRPr="00C657D8">
        <w:rPr>
          <w:rFonts w:ascii="Cambria" w:hAnsi="Cambria"/>
          <w:i/>
          <w:iCs/>
        </w:rPr>
        <w:t xml:space="preserve">, </w:t>
      </w:r>
      <w:proofErr w:type="spellStart"/>
      <w:r w:rsidRPr="00C657D8">
        <w:rPr>
          <w:rFonts w:ascii="Cambria" w:hAnsi="Cambria"/>
          <w:i/>
          <w:iCs/>
        </w:rPr>
        <w:t>organizaţi</w:t>
      </w:r>
      <w:proofErr w:type="spellEnd"/>
      <w:r w:rsidRPr="00C657D8">
        <w:rPr>
          <w:rFonts w:ascii="Cambria" w:hAnsi="Cambria"/>
          <w:i/>
          <w:iCs/>
        </w:rPr>
        <w:t xml:space="preserve"> </w:t>
      </w:r>
      <w:proofErr w:type="spellStart"/>
      <w:r w:rsidRPr="00C657D8">
        <w:rPr>
          <w:rFonts w:ascii="Cambria" w:hAnsi="Cambria"/>
          <w:i/>
          <w:iCs/>
        </w:rPr>
        <w:t>în</w:t>
      </w:r>
      <w:proofErr w:type="spellEnd"/>
      <w:r w:rsidRPr="00C657D8">
        <w:rPr>
          <w:rFonts w:ascii="Cambria" w:hAnsi="Cambria"/>
          <w:i/>
          <w:iCs/>
        </w:rPr>
        <w:t xml:space="preserve"> </w:t>
      </w:r>
      <w:proofErr w:type="spellStart"/>
      <w:r w:rsidRPr="00C657D8">
        <w:rPr>
          <w:rFonts w:ascii="Cambria" w:hAnsi="Cambria"/>
          <w:i/>
          <w:iCs/>
        </w:rPr>
        <w:t>condiţiile</w:t>
      </w:r>
      <w:proofErr w:type="spellEnd"/>
      <w:r w:rsidRPr="00C657D8">
        <w:rPr>
          <w:rFonts w:ascii="Cambria" w:hAnsi="Cambria"/>
          <w:i/>
          <w:iCs/>
        </w:rPr>
        <w:t xml:space="preserve"> </w:t>
      </w:r>
      <w:proofErr w:type="spellStart"/>
      <w:r w:rsidRPr="00C657D8">
        <w:rPr>
          <w:rFonts w:ascii="Cambria" w:hAnsi="Cambria"/>
          <w:i/>
          <w:iCs/>
        </w:rPr>
        <w:t>legii</w:t>
      </w:r>
      <w:proofErr w:type="spellEnd"/>
      <w:r w:rsidRPr="00C657D8">
        <w:rPr>
          <w:rFonts w:ascii="Cambria" w:hAnsi="Cambria"/>
          <w:i/>
          <w:iCs/>
        </w:rPr>
        <w:t xml:space="preserve">”. </w:t>
      </w:r>
    </w:p>
    <w:p w14:paraId="3AC2F559" w14:textId="77777777" w:rsidR="00A453F2" w:rsidRPr="00C657D8" w:rsidRDefault="00A453F2" w:rsidP="00A453F2">
      <w:pPr>
        <w:pStyle w:val="Default"/>
        <w:ind w:firstLine="720"/>
        <w:rPr>
          <w:rFonts w:ascii="Cambria" w:hAnsi="Cambria"/>
        </w:rPr>
      </w:pPr>
      <w:r w:rsidRPr="00C657D8">
        <w:rPr>
          <w:rFonts w:ascii="Cambria" w:hAnsi="Cambria"/>
          <w:i/>
          <w:iCs/>
        </w:rPr>
        <w:t xml:space="preserve">(2) </w:t>
      </w:r>
      <w:proofErr w:type="spellStart"/>
      <w:r w:rsidRPr="00C657D8">
        <w:rPr>
          <w:rFonts w:ascii="Cambria" w:hAnsi="Cambria"/>
          <w:i/>
          <w:iCs/>
        </w:rPr>
        <w:t>Deţinătorii</w:t>
      </w:r>
      <w:proofErr w:type="spellEnd"/>
      <w:r w:rsidRPr="00C657D8">
        <w:rPr>
          <w:rFonts w:ascii="Cambria" w:hAnsi="Cambria"/>
          <w:i/>
          <w:iCs/>
        </w:rPr>
        <w:t xml:space="preserve"> de </w:t>
      </w:r>
      <w:proofErr w:type="spellStart"/>
      <w:r w:rsidRPr="00C657D8">
        <w:rPr>
          <w:rFonts w:ascii="Cambria" w:hAnsi="Cambria"/>
          <w:i/>
          <w:iCs/>
        </w:rPr>
        <w:t>câini</w:t>
      </w:r>
      <w:proofErr w:type="spellEnd"/>
      <w:r w:rsidRPr="00C657D8">
        <w:rPr>
          <w:rFonts w:ascii="Cambria" w:hAnsi="Cambria"/>
          <w:i/>
          <w:iCs/>
        </w:rPr>
        <w:t xml:space="preserve"> de </w:t>
      </w:r>
      <w:proofErr w:type="spellStart"/>
      <w:r w:rsidRPr="00C657D8">
        <w:rPr>
          <w:rFonts w:ascii="Cambria" w:hAnsi="Cambria"/>
          <w:i/>
          <w:iCs/>
        </w:rPr>
        <w:t>rasă</w:t>
      </w:r>
      <w:proofErr w:type="spellEnd"/>
      <w:r w:rsidRPr="00C657D8">
        <w:rPr>
          <w:rFonts w:ascii="Cambria" w:hAnsi="Cambria"/>
          <w:i/>
          <w:iCs/>
        </w:rPr>
        <w:t xml:space="preserve"> </w:t>
      </w:r>
      <w:proofErr w:type="spellStart"/>
      <w:r w:rsidRPr="00C657D8">
        <w:rPr>
          <w:rFonts w:ascii="Cambria" w:hAnsi="Cambria"/>
          <w:i/>
          <w:iCs/>
        </w:rPr>
        <w:t>comună</w:t>
      </w:r>
      <w:proofErr w:type="spellEnd"/>
      <w:r w:rsidRPr="00C657D8">
        <w:rPr>
          <w:rFonts w:ascii="Cambria" w:hAnsi="Cambria"/>
          <w:i/>
          <w:iCs/>
        </w:rPr>
        <w:t xml:space="preserve"> </w:t>
      </w:r>
      <w:proofErr w:type="spellStart"/>
      <w:r w:rsidRPr="00C657D8">
        <w:rPr>
          <w:rFonts w:ascii="Cambria" w:hAnsi="Cambria"/>
          <w:i/>
          <w:iCs/>
        </w:rPr>
        <w:t>sau</w:t>
      </w:r>
      <w:proofErr w:type="spellEnd"/>
      <w:r w:rsidRPr="00C657D8">
        <w:rPr>
          <w:rFonts w:ascii="Cambria" w:hAnsi="Cambria"/>
          <w:i/>
          <w:iCs/>
        </w:rPr>
        <w:t xml:space="preserve"> </w:t>
      </w:r>
      <w:proofErr w:type="spellStart"/>
      <w:r w:rsidRPr="00C657D8">
        <w:rPr>
          <w:rFonts w:ascii="Cambria" w:hAnsi="Cambria"/>
          <w:i/>
          <w:iCs/>
        </w:rPr>
        <w:t>metişi</w:t>
      </w:r>
      <w:proofErr w:type="spellEnd"/>
      <w:r w:rsidRPr="00C657D8">
        <w:rPr>
          <w:rFonts w:ascii="Cambria" w:hAnsi="Cambria"/>
          <w:i/>
          <w:iCs/>
        </w:rPr>
        <w:t xml:space="preserve"> ai </w:t>
      </w:r>
      <w:proofErr w:type="spellStart"/>
      <w:r w:rsidRPr="00C657D8">
        <w:rPr>
          <w:rFonts w:ascii="Cambria" w:hAnsi="Cambria"/>
          <w:i/>
          <w:iCs/>
        </w:rPr>
        <w:t>acestora</w:t>
      </w:r>
      <w:proofErr w:type="spellEnd"/>
      <w:r w:rsidRPr="00C657D8">
        <w:rPr>
          <w:rFonts w:ascii="Cambria" w:hAnsi="Cambria"/>
          <w:i/>
          <w:iCs/>
        </w:rPr>
        <w:t xml:space="preserve"> care </w:t>
      </w:r>
      <w:proofErr w:type="spellStart"/>
      <w:r w:rsidRPr="00C657D8">
        <w:rPr>
          <w:rFonts w:ascii="Cambria" w:hAnsi="Cambria"/>
          <w:i/>
          <w:iCs/>
        </w:rPr>
        <w:t>doresc</w:t>
      </w:r>
      <w:proofErr w:type="spellEnd"/>
      <w:r w:rsidRPr="00C657D8">
        <w:rPr>
          <w:rFonts w:ascii="Cambria" w:hAnsi="Cambria"/>
          <w:i/>
          <w:iCs/>
        </w:rPr>
        <w:t xml:space="preserve"> </w:t>
      </w:r>
      <w:proofErr w:type="spellStart"/>
      <w:r w:rsidRPr="00C657D8">
        <w:rPr>
          <w:rFonts w:ascii="Cambria" w:hAnsi="Cambria"/>
          <w:i/>
          <w:iCs/>
        </w:rPr>
        <w:t>să</w:t>
      </w:r>
      <w:proofErr w:type="spellEnd"/>
      <w:r w:rsidRPr="00C657D8">
        <w:rPr>
          <w:rFonts w:ascii="Cambria" w:hAnsi="Cambria"/>
          <w:i/>
          <w:iCs/>
        </w:rPr>
        <w:t xml:space="preserve"> </w:t>
      </w:r>
      <w:proofErr w:type="spellStart"/>
      <w:r w:rsidRPr="00C657D8">
        <w:rPr>
          <w:rFonts w:ascii="Cambria" w:hAnsi="Cambria"/>
          <w:i/>
          <w:iCs/>
        </w:rPr>
        <w:t>beneficieze</w:t>
      </w:r>
      <w:proofErr w:type="spellEnd"/>
      <w:r w:rsidRPr="00C657D8">
        <w:rPr>
          <w:rFonts w:ascii="Cambria" w:hAnsi="Cambria"/>
          <w:i/>
          <w:iCs/>
        </w:rPr>
        <w:t xml:space="preserve"> de </w:t>
      </w:r>
      <w:proofErr w:type="spellStart"/>
      <w:r w:rsidRPr="00C657D8">
        <w:rPr>
          <w:rFonts w:ascii="Cambria" w:hAnsi="Cambria"/>
          <w:i/>
          <w:iCs/>
        </w:rPr>
        <w:t>subvenţionarea</w:t>
      </w:r>
      <w:proofErr w:type="spellEnd"/>
      <w:r w:rsidRPr="00C657D8">
        <w:rPr>
          <w:rFonts w:ascii="Cambria" w:hAnsi="Cambria"/>
          <w:i/>
          <w:iCs/>
        </w:rPr>
        <w:t xml:space="preserve"> </w:t>
      </w:r>
      <w:proofErr w:type="spellStart"/>
      <w:r w:rsidRPr="00C657D8">
        <w:rPr>
          <w:rFonts w:ascii="Cambria" w:hAnsi="Cambria"/>
          <w:i/>
          <w:iCs/>
        </w:rPr>
        <w:t>sterilizării</w:t>
      </w:r>
      <w:proofErr w:type="spellEnd"/>
      <w:r w:rsidRPr="00C657D8">
        <w:rPr>
          <w:rFonts w:ascii="Cambria" w:hAnsi="Cambria"/>
          <w:i/>
          <w:iCs/>
        </w:rPr>
        <w:t xml:space="preserve"> </w:t>
      </w:r>
      <w:proofErr w:type="spellStart"/>
      <w:r w:rsidRPr="00C657D8">
        <w:rPr>
          <w:rFonts w:ascii="Cambria" w:hAnsi="Cambria"/>
          <w:i/>
          <w:iCs/>
        </w:rPr>
        <w:t>câinilor</w:t>
      </w:r>
      <w:proofErr w:type="spellEnd"/>
      <w:r w:rsidRPr="00C657D8">
        <w:rPr>
          <w:rFonts w:ascii="Cambria" w:hAnsi="Cambria"/>
          <w:i/>
          <w:iCs/>
        </w:rPr>
        <w:t xml:space="preserve"> pe care </w:t>
      </w:r>
      <w:proofErr w:type="spellStart"/>
      <w:r w:rsidRPr="00C657D8">
        <w:rPr>
          <w:rFonts w:ascii="Cambria" w:hAnsi="Cambria"/>
          <w:i/>
          <w:iCs/>
        </w:rPr>
        <w:t>îi</w:t>
      </w:r>
      <w:proofErr w:type="spellEnd"/>
      <w:r w:rsidRPr="00C657D8">
        <w:rPr>
          <w:rFonts w:ascii="Cambria" w:hAnsi="Cambria"/>
          <w:i/>
          <w:iCs/>
        </w:rPr>
        <w:t xml:space="preserve"> </w:t>
      </w:r>
      <w:proofErr w:type="spellStart"/>
      <w:r w:rsidRPr="00C657D8">
        <w:rPr>
          <w:rFonts w:ascii="Cambria" w:hAnsi="Cambria"/>
          <w:i/>
          <w:iCs/>
        </w:rPr>
        <w:t>deţin</w:t>
      </w:r>
      <w:proofErr w:type="spellEnd"/>
      <w:r w:rsidRPr="00C657D8">
        <w:rPr>
          <w:rFonts w:ascii="Cambria" w:hAnsi="Cambria"/>
          <w:i/>
          <w:iCs/>
        </w:rPr>
        <w:t xml:space="preserve"> </w:t>
      </w:r>
      <w:proofErr w:type="spellStart"/>
      <w:r w:rsidRPr="00C657D8">
        <w:rPr>
          <w:rFonts w:ascii="Cambria" w:hAnsi="Cambria"/>
          <w:i/>
          <w:iCs/>
        </w:rPr>
        <w:t>depun</w:t>
      </w:r>
      <w:proofErr w:type="spellEnd"/>
      <w:r w:rsidRPr="00C657D8">
        <w:rPr>
          <w:rFonts w:ascii="Cambria" w:hAnsi="Cambria"/>
          <w:i/>
          <w:iCs/>
        </w:rPr>
        <w:t xml:space="preserve"> o </w:t>
      </w:r>
      <w:proofErr w:type="spellStart"/>
      <w:r w:rsidRPr="00C657D8">
        <w:rPr>
          <w:rFonts w:ascii="Cambria" w:hAnsi="Cambria"/>
          <w:i/>
          <w:iCs/>
        </w:rPr>
        <w:t>solicitare</w:t>
      </w:r>
      <w:proofErr w:type="spellEnd"/>
      <w:r w:rsidRPr="00C657D8">
        <w:rPr>
          <w:rFonts w:ascii="Cambria" w:hAnsi="Cambria"/>
          <w:i/>
          <w:iCs/>
        </w:rPr>
        <w:t xml:space="preserve"> </w:t>
      </w:r>
      <w:proofErr w:type="spellStart"/>
      <w:r w:rsidRPr="00C657D8">
        <w:rPr>
          <w:rFonts w:ascii="Cambria" w:hAnsi="Cambria"/>
          <w:i/>
          <w:iCs/>
        </w:rPr>
        <w:t>în</w:t>
      </w:r>
      <w:proofErr w:type="spellEnd"/>
      <w:r w:rsidRPr="00C657D8">
        <w:rPr>
          <w:rFonts w:ascii="Cambria" w:hAnsi="Cambria"/>
          <w:i/>
          <w:iCs/>
        </w:rPr>
        <w:t xml:space="preserve"> </w:t>
      </w:r>
      <w:proofErr w:type="spellStart"/>
      <w:r w:rsidRPr="00C657D8">
        <w:rPr>
          <w:rFonts w:ascii="Cambria" w:hAnsi="Cambria"/>
          <w:i/>
          <w:iCs/>
        </w:rPr>
        <w:t>acest</w:t>
      </w:r>
      <w:proofErr w:type="spellEnd"/>
      <w:r w:rsidRPr="00C657D8">
        <w:rPr>
          <w:rFonts w:ascii="Cambria" w:hAnsi="Cambria"/>
          <w:i/>
          <w:iCs/>
        </w:rPr>
        <w:t xml:space="preserve"> </w:t>
      </w:r>
      <w:proofErr w:type="spellStart"/>
      <w:r w:rsidRPr="00C657D8">
        <w:rPr>
          <w:rFonts w:ascii="Cambria" w:hAnsi="Cambria"/>
          <w:i/>
          <w:iCs/>
        </w:rPr>
        <w:t>sens</w:t>
      </w:r>
      <w:proofErr w:type="spellEnd"/>
      <w:r w:rsidRPr="00C657D8">
        <w:rPr>
          <w:rFonts w:ascii="Cambria" w:hAnsi="Cambria"/>
          <w:i/>
          <w:iCs/>
        </w:rPr>
        <w:t xml:space="preserve"> la </w:t>
      </w:r>
      <w:proofErr w:type="spellStart"/>
      <w:r w:rsidRPr="00C657D8">
        <w:rPr>
          <w:rFonts w:ascii="Cambria" w:hAnsi="Cambria"/>
          <w:i/>
          <w:iCs/>
        </w:rPr>
        <w:t>consiliile</w:t>
      </w:r>
      <w:proofErr w:type="spellEnd"/>
      <w:r w:rsidRPr="00C657D8">
        <w:rPr>
          <w:rFonts w:ascii="Cambria" w:hAnsi="Cambria"/>
          <w:i/>
          <w:iCs/>
        </w:rPr>
        <w:t xml:space="preserve"> locale. </w:t>
      </w:r>
    </w:p>
    <w:p w14:paraId="644B2A33" w14:textId="77777777" w:rsidR="00A453F2" w:rsidRPr="00C657D8" w:rsidRDefault="00A453F2" w:rsidP="00A453F2">
      <w:pPr>
        <w:pStyle w:val="Default"/>
        <w:ind w:firstLine="720"/>
        <w:rPr>
          <w:rFonts w:ascii="Cambria" w:hAnsi="Cambria"/>
        </w:rPr>
      </w:pPr>
      <w:r w:rsidRPr="00C657D8">
        <w:rPr>
          <w:rFonts w:ascii="Cambria" w:hAnsi="Cambria"/>
          <w:i/>
          <w:iCs/>
        </w:rPr>
        <w:t xml:space="preserve">(3) </w:t>
      </w:r>
      <w:proofErr w:type="spellStart"/>
      <w:r w:rsidRPr="00C657D8">
        <w:rPr>
          <w:rFonts w:ascii="Cambria" w:hAnsi="Cambria"/>
          <w:i/>
          <w:iCs/>
        </w:rPr>
        <w:t>Consiliile</w:t>
      </w:r>
      <w:proofErr w:type="spellEnd"/>
      <w:r w:rsidRPr="00C657D8">
        <w:rPr>
          <w:rFonts w:ascii="Cambria" w:hAnsi="Cambria"/>
          <w:i/>
          <w:iCs/>
        </w:rPr>
        <w:t xml:space="preserve"> locale transmit </w:t>
      </w:r>
      <w:proofErr w:type="spellStart"/>
      <w:r w:rsidRPr="00C657D8">
        <w:rPr>
          <w:rFonts w:ascii="Cambria" w:hAnsi="Cambria"/>
          <w:i/>
          <w:iCs/>
        </w:rPr>
        <w:t>persoanelor</w:t>
      </w:r>
      <w:proofErr w:type="spellEnd"/>
      <w:r w:rsidRPr="00C657D8">
        <w:rPr>
          <w:rFonts w:ascii="Cambria" w:hAnsi="Cambria"/>
          <w:i/>
          <w:iCs/>
        </w:rPr>
        <w:t xml:space="preserve"> care au </w:t>
      </w:r>
      <w:proofErr w:type="spellStart"/>
      <w:r w:rsidRPr="00C657D8">
        <w:rPr>
          <w:rFonts w:ascii="Cambria" w:hAnsi="Cambria"/>
          <w:i/>
          <w:iCs/>
        </w:rPr>
        <w:t>făcut</w:t>
      </w:r>
      <w:proofErr w:type="spellEnd"/>
      <w:r w:rsidRPr="00C657D8">
        <w:rPr>
          <w:rFonts w:ascii="Cambria" w:hAnsi="Cambria"/>
          <w:i/>
          <w:iCs/>
        </w:rPr>
        <w:t xml:space="preserve"> </w:t>
      </w:r>
      <w:proofErr w:type="spellStart"/>
      <w:r w:rsidRPr="00C657D8">
        <w:rPr>
          <w:rFonts w:ascii="Cambria" w:hAnsi="Cambria"/>
          <w:i/>
          <w:iCs/>
        </w:rPr>
        <w:t>solicitarea</w:t>
      </w:r>
      <w:proofErr w:type="spellEnd"/>
      <w:r w:rsidRPr="00C657D8">
        <w:rPr>
          <w:rFonts w:ascii="Cambria" w:hAnsi="Cambria"/>
          <w:i/>
          <w:iCs/>
        </w:rPr>
        <w:t xml:space="preserve"> </w:t>
      </w:r>
      <w:proofErr w:type="spellStart"/>
      <w:r w:rsidRPr="00C657D8">
        <w:rPr>
          <w:rFonts w:ascii="Cambria" w:hAnsi="Cambria"/>
          <w:i/>
          <w:iCs/>
        </w:rPr>
        <w:t>potrivit</w:t>
      </w:r>
      <w:proofErr w:type="spellEnd"/>
      <w:r w:rsidRPr="00C657D8">
        <w:rPr>
          <w:rFonts w:ascii="Cambria" w:hAnsi="Cambria"/>
          <w:i/>
          <w:iCs/>
        </w:rPr>
        <w:t xml:space="preserve"> </w:t>
      </w:r>
      <w:proofErr w:type="spellStart"/>
      <w:r w:rsidRPr="00C657D8">
        <w:rPr>
          <w:rFonts w:ascii="Cambria" w:hAnsi="Cambria"/>
          <w:i/>
          <w:iCs/>
        </w:rPr>
        <w:t>alin</w:t>
      </w:r>
      <w:proofErr w:type="spellEnd"/>
      <w:r w:rsidRPr="00C657D8">
        <w:rPr>
          <w:rFonts w:ascii="Cambria" w:hAnsi="Cambria"/>
          <w:i/>
          <w:iCs/>
        </w:rPr>
        <w:t xml:space="preserve">. (2) </w:t>
      </w:r>
      <w:proofErr w:type="spellStart"/>
      <w:r w:rsidRPr="00C657D8">
        <w:rPr>
          <w:rFonts w:ascii="Cambria" w:hAnsi="Cambria"/>
          <w:i/>
          <w:iCs/>
        </w:rPr>
        <w:t>adresa</w:t>
      </w:r>
      <w:proofErr w:type="spellEnd"/>
      <w:r w:rsidRPr="00C657D8">
        <w:rPr>
          <w:rFonts w:ascii="Cambria" w:hAnsi="Cambria"/>
          <w:i/>
          <w:iCs/>
        </w:rPr>
        <w:t xml:space="preserve"> </w:t>
      </w:r>
      <w:proofErr w:type="spellStart"/>
      <w:r w:rsidRPr="00C657D8">
        <w:rPr>
          <w:rFonts w:ascii="Cambria" w:hAnsi="Cambria"/>
          <w:i/>
          <w:iCs/>
        </w:rPr>
        <w:t>cabinetelor</w:t>
      </w:r>
      <w:proofErr w:type="spellEnd"/>
      <w:r w:rsidRPr="00C657D8">
        <w:rPr>
          <w:rFonts w:ascii="Cambria" w:hAnsi="Cambria"/>
          <w:i/>
          <w:iCs/>
        </w:rPr>
        <w:t xml:space="preserve"> </w:t>
      </w:r>
      <w:proofErr w:type="spellStart"/>
      <w:r w:rsidRPr="00C657D8">
        <w:rPr>
          <w:rFonts w:ascii="Cambria" w:hAnsi="Cambria"/>
          <w:i/>
          <w:iCs/>
        </w:rPr>
        <w:t>medicale</w:t>
      </w:r>
      <w:proofErr w:type="spellEnd"/>
      <w:r w:rsidRPr="00C657D8">
        <w:rPr>
          <w:rFonts w:ascii="Cambria" w:hAnsi="Cambria"/>
          <w:i/>
          <w:iCs/>
        </w:rPr>
        <w:t xml:space="preserve"> </w:t>
      </w:r>
      <w:proofErr w:type="spellStart"/>
      <w:r w:rsidRPr="00C657D8">
        <w:rPr>
          <w:rFonts w:ascii="Cambria" w:hAnsi="Cambria"/>
          <w:i/>
          <w:iCs/>
        </w:rPr>
        <w:t>veterinare</w:t>
      </w:r>
      <w:proofErr w:type="spellEnd"/>
      <w:r w:rsidRPr="00C657D8">
        <w:rPr>
          <w:rFonts w:ascii="Cambria" w:hAnsi="Cambria"/>
          <w:i/>
          <w:iCs/>
        </w:rPr>
        <w:t xml:space="preserve"> de </w:t>
      </w:r>
      <w:proofErr w:type="spellStart"/>
      <w:r w:rsidRPr="00C657D8">
        <w:rPr>
          <w:rFonts w:ascii="Cambria" w:hAnsi="Cambria"/>
          <w:i/>
          <w:iCs/>
        </w:rPr>
        <w:t>liberă</w:t>
      </w:r>
      <w:proofErr w:type="spellEnd"/>
      <w:r w:rsidRPr="00C657D8">
        <w:rPr>
          <w:rFonts w:ascii="Cambria" w:hAnsi="Cambria"/>
          <w:i/>
          <w:iCs/>
        </w:rPr>
        <w:t xml:space="preserve"> </w:t>
      </w:r>
      <w:proofErr w:type="spellStart"/>
      <w:r w:rsidRPr="00C657D8">
        <w:rPr>
          <w:rFonts w:ascii="Cambria" w:hAnsi="Cambria"/>
          <w:i/>
          <w:iCs/>
        </w:rPr>
        <w:t>practică</w:t>
      </w:r>
      <w:proofErr w:type="spellEnd"/>
      <w:r w:rsidRPr="00C657D8">
        <w:rPr>
          <w:rFonts w:ascii="Cambria" w:hAnsi="Cambria"/>
          <w:i/>
          <w:iCs/>
        </w:rPr>
        <w:t xml:space="preserve"> </w:t>
      </w:r>
      <w:proofErr w:type="spellStart"/>
      <w:r w:rsidRPr="00C657D8">
        <w:rPr>
          <w:rFonts w:ascii="Cambria" w:hAnsi="Cambria"/>
          <w:i/>
          <w:iCs/>
        </w:rPr>
        <w:t>către</w:t>
      </w:r>
      <w:proofErr w:type="spellEnd"/>
      <w:r w:rsidRPr="00C657D8">
        <w:rPr>
          <w:rFonts w:ascii="Cambria" w:hAnsi="Cambria"/>
          <w:i/>
          <w:iCs/>
        </w:rPr>
        <w:t xml:space="preserve"> care s-a </w:t>
      </w:r>
      <w:proofErr w:type="spellStart"/>
      <w:r w:rsidRPr="00C657D8">
        <w:rPr>
          <w:rFonts w:ascii="Cambria" w:hAnsi="Cambria"/>
          <w:i/>
          <w:iCs/>
        </w:rPr>
        <w:t>făcut</w:t>
      </w:r>
      <w:proofErr w:type="spellEnd"/>
      <w:r w:rsidRPr="00C657D8">
        <w:rPr>
          <w:rFonts w:ascii="Cambria" w:hAnsi="Cambria"/>
          <w:i/>
          <w:iCs/>
        </w:rPr>
        <w:t xml:space="preserve"> </w:t>
      </w:r>
      <w:proofErr w:type="spellStart"/>
      <w:r w:rsidRPr="00C657D8">
        <w:rPr>
          <w:rFonts w:ascii="Cambria" w:hAnsi="Cambria"/>
          <w:i/>
          <w:iCs/>
        </w:rPr>
        <w:lastRenderedPageBreak/>
        <w:t>concesionarea</w:t>
      </w:r>
      <w:proofErr w:type="spellEnd"/>
      <w:r w:rsidRPr="00C657D8">
        <w:rPr>
          <w:rFonts w:ascii="Cambria" w:hAnsi="Cambria"/>
          <w:i/>
          <w:iCs/>
        </w:rPr>
        <w:t xml:space="preserve"> </w:t>
      </w:r>
      <w:proofErr w:type="spellStart"/>
      <w:r w:rsidRPr="00C657D8">
        <w:rPr>
          <w:rFonts w:ascii="Cambria" w:hAnsi="Cambria"/>
          <w:i/>
          <w:iCs/>
        </w:rPr>
        <w:t>sterilizărilor</w:t>
      </w:r>
      <w:proofErr w:type="spellEnd"/>
      <w:r w:rsidRPr="00C657D8">
        <w:rPr>
          <w:rFonts w:ascii="Cambria" w:hAnsi="Cambria"/>
          <w:i/>
          <w:iCs/>
        </w:rPr>
        <w:t xml:space="preserve"> </w:t>
      </w:r>
      <w:proofErr w:type="spellStart"/>
      <w:r w:rsidRPr="00C657D8">
        <w:rPr>
          <w:rFonts w:ascii="Cambria" w:hAnsi="Cambria"/>
          <w:i/>
          <w:iCs/>
        </w:rPr>
        <w:t>împreună</w:t>
      </w:r>
      <w:proofErr w:type="spellEnd"/>
      <w:r w:rsidRPr="00C657D8">
        <w:rPr>
          <w:rFonts w:ascii="Cambria" w:hAnsi="Cambria"/>
          <w:i/>
          <w:iCs/>
        </w:rPr>
        <w:t xml:space="preserve"> cu un bon de </w:t>
      </w:r>
      <w:proofErr w:type="spellStart"/>
      <w:r w:rsidRPr="00C657D8">
        <w:rPr>
          <w:rFonts w:ascii="Cambria" w:hAnsi="Cambria"/>
          <w:i/>
          <w:iCs/>
        </w:rPr>
        <w:t>ordine</w:t>
      </w:r>
      <w:proofErr w:type="spellEnd"/>
      <w:r w:rsidRPr="00C657D8">
        <w:rPr>
          <w:rFonts w:ascii="Cambria" w:hAnsi="Cambria"/>
          <w:i/>
          <w:iCs/>
        </w:rPr>
        <w:t xml:space="preserve"> cu </w:t>
      </w:r>
      <w:proofErr w:type="spellStart"/>
      <w:r w:rsidRPr="00C657D8">
        <w:rPr>
          <w:rFonts w:ascii="Cambria" w:hAnsi="Cambria"/>
          <w:i/>
          <w:iCs/>
        </w:rPr>
        <w:t>numele</w:t>
      </w:r>
      <w:proofErr w:type="spellEnd"/>
      <w:r w:rsidRPr="00C657D8">
        <w:rPr>
          <w:rFonts w:ascii="Cambria" w:hAnsi="Cambria"/>
          <w:i/>
          <w:iCs/>
        </w:rPr>
        <w:t xml:space="preserve"> </w:t>
      </w:r>
      <w:proofErr w:type="spellStart"/>
      <w:r w:rsidRPr="00C657D8">
        <w:rPr>
          <w:rFonts w:ascii="Cambria" w:hAnsi="Cambria"/>
          <w:i/>
          <w:iCs/>
        </w:rPr>
        <w:t>şi</w:t>
      </w:r>
      <w:proofErr w:type="spellEnd"/>
      <w:r w:rsidRPr="00C657D8">
        <w:rPr>
          <w:rFonts w:ascii="Cambria" w:hAnsi="Cambria"/>
          <w:i/>
          <w:iCs/>
        </w:rPr>
        <w:t xml:space="preserve"> </w:t>
      </w:r>
      <w:proofErr w:type="spellStart"/>
      <w:r w:rsidRPr="00C657D8">
        <w:rPr>
          <w:rFonts w:ascii="Cambria" w:hAnsi="Cambria"/>
          <w:i/>
          <w:iCs/>
        </w:rPr>
        <w:t>adresa</w:t>
      </w:r>
      <w:proofErr w:type="spellEnd"/>
      <w:r w:rsidRPr="00C657D8">
        <w:rPr>
          <w:rFonts w:ascii="Cambria" w:hAnsi="Cambria"/>
          <w:i/>
          <w:iCs/>
        </w:rPr>
        <w:t xml:space="preserve"> </w:t>
      </w:r>
      <w:proofErr w:type="spellStart"/>
      <w:r w:rsidRPr="00C657D8">
        <w:rPr>
          <w:rFonts w:ascii="Cambria" w:hAnsi="Cambria"/>
          <w:i/>
          <w:iCs/>
        </w:rPr>
        <w:t>deţinătorului</w:t>
      </w:r>
      <w:proofErr w:type="spellEnd"/>
      <w:r w:rsidRPr="00C657D8">
        <w:rPr>
          <w:rFonts w:ascii="Cambria" w:hAnsi="Cambria"/>
          <w:i/>
          <w:iCs/>
        </w:rPr>
        <w:t xml:space="preserve"> </w:t>
      </w:r>
      <w:proofErr w:type="spellStart"/>
      <w:r w:rsidRPr="00C657D8">
        <w:rPr>
          <w:rFonts w:ascii="Cambria" w:hAnsi="Cambria"/>
          <w:i/>
          <w:iCs/>
        </w:rPr>
        <w:t>câinelui</w:t>
      </w:r>
      <w:proofErr w:type="spellEnd"/>
      <w:r w:rsidRPr="00C657D8">
        <w:rPr>
          <w:rFonts w:ascii="Cambria" w:hAnsi="Cambria"/>
          <w:i/>
          <w:iCs/>
        </w:rPr>
        <w:t xml:space="preserve">, care </w:t>
      </w:r>
      <w:proofErr w:type="spellStart"/>
      <w:r w:rsidRPr="00C657D8">
        <w:rPr>
          <w:rFonts w:ascii="Cambria" w:hAnsi="Cambria"/>
          <w:i/>
          <w:iCs/>
        </w:rPr>
        <w:t>va</w:t>
      </w:r>
      <w:proofErr w:type="spellEnd"/>
      <w:r w:rsidRPr="00C657D8">
        <w:rPr>
          <w:rFonts w:ascii="Cambria" w:hAnsi="Cambria"/>
          <w:i/>
          <w:iCs/>
        </w:rPr>
        <w:t xml:space="preserve"> fi </w:t>
      </w:r>
      <w:proofErr w:type="spellStart"/>
      <w:r w:rsidRPr="00C657D8">
        <w:rPr>
          <w:rFonts w:ascii="Cambria" w:hAnsi="Cambria"/>
          <w:i/>
          <w:iCs/>
        </w:rPr>
        <w:t>parafat</w:t>
      </w:r>
      <w:proofErr w:type="spellEnd"/>
      <w:r w:rsidRPr="00C657D8">
        <w:rPr>
          <w:rFonts w:ascii="Cambria" w:hAnsi="Cambria"/>
          <w:i/>
          <w:iCs/>
        </w:rPr>
        <w:t xml:space="preserve"> </w:t>
      </w:r>
      <w:proofErr w:type="spellStart"/>
      <w:r w:rsidRPr="00C657D8">
        <w:rPr>
          <w:rFonts w:ascii="Cambria" w:hAnsi="Cambria"/>
          <w:i/>
          <w:iCs/>
        </w:rPr>
        <w:t>şi</w:t>
      </w:r>
      <w:proofErr w:type="spellEnd"/>
      <w:r w:rsidRPr="00C657D8">
        <w:rPr>
          <w:rFonts w:ascii="Cambria" w:hAnsi="Cambria"/>
          <w:i/>
          <w:iCs/>
        </w:rPr>
        <w:t xml:space="preserve"> </w:t>
      </w:r>
      <w:proofErr w:type="spellStart"/>
      <w:r w:rsidRPr="00C657D8">
        <w:rPr>
          <w:rFonts w:ascii="Cambria" w:hAnsi="Cambria"/>
          <w:i/>
          <w:iCs/>
        </w:rPr>
        <w:t>semnat</w:t>
      </w:r>
      <w:proofErr w:type="spellEnd"/>
      <w:r w:rsidRPr="00C657D8">
        <w:rPr>
          <w:rFonts w:ascii="Cambria" w:hAnsi="Cambria"/>
          <w:i/>
          <w:iCs/>
        </w:rPr>
        <w:t xml:space="preserve"> de </w:t>
      </w:r>
      <w:proofErr w:type="spellStart"/>
      <w:r w:rsidRPr="00C657D8">
        <w:rPr>
          <w:rFonts w:ascii="Cambria" w:hAnsi="Cambria"/>
          <w:i/>
          <w:iCs/>
        </w:rPr>
        <w:t>medicul</w:t>
      </w:r>
      <w:proofErr w:type="spellEnd"/>
      <w:r w:rsidRPr="00C657D8">
        <w:rPr>
          <w:rFonts w:ascii="Cambria" w:hAnsi="Cambria"/>
          <w:i/>
          <w:iCs/>
        </w:rPr>
        <w:t xml:space="preserve"> </w:t>
      </w:r>
      <w:proofErr w:type="spellStart"/>
      <w:r w:rsidRPr="00C657D8">
        <w:rPr>
          <w:rFonts w:ascii="Cambria" w:hAnsi="Cambria"/>
          <w:i/>
          <w:iCs/>
        </w:rPr>
        <w:t>veterinar</w:t>
      </w:r>
      <w:proofErr w:type="spellEnd"/>
      <w:r w:rsidRPr="00C657D8">
        <w:rPr>
          <w:rFonts w:ascii="Cambria" w:hAnsi="Cambria"/>
          <w:i/>
          <w:iCs/>
        </w:rPr>
        <w:t xml:space="preserve"> </w:t>
      </w:r>
      <w:proofErr w:type="spellStart"/>
      <w:r w:rsidRPr="00C657D8">
        <w:rPr>
          <w:rFonts w:ascii="Cambria" w:hAnsi="Cambria"/>
          <w:i/>
          <w:iCs/>
        </w:rPr>
        <w:t>după</w:t>
      </w:r>
      <w:proofErr w:type="spellEnd"/>
      <w:r w:rsidRPr="00C657D8">
        <w:rPr>
          <w:rFonts w:ascii="Cambria" w:hAnsi="Cambria"/>
          <w:i/>
          <w:iCs/>
        </w:rPr>
        <w:t xml:space="preserve"> </w:t>
      </w:r>
      <w:proofErr w:type="spellStart"/>
      <w:r w:rsidRPr="00C657D8">
        <w:rPr>
          <w:rFonts w:ascii="Cambria" w:hAnsi="Cambria"/>
          <w:i/>
          <w:iCs/>
        </w:rPr>
        <w:t>efectuarea</w:t>
      </w:r>
      <w:proofErr w:type="spellEnd"/>
      <w:r w:rsidRPr="00C657D8">
        <w:rPr>
          <w:rFonts w:ascii="Cambria" w:hAnsi="Cambria"/>
          <w:i/>
          <w:iCs/>
        </w:rPr>
        <w:t xml:space="preserve"> </w:t>
      </w:r>
      <w:proofErr w:type="spellStart"/>
      <w:r w:rsidRPr="00C657D8">
        <w:rPr>
          <w:rFonts w:ascii="Cambria" w:hAnsi="Cambria"/>
          <w:i/>
          <w:iCs/>
        </w:rPr>
        <w:t>operaţiei</w:t>
      </w:r>
      <w:proofErr w:type="spellEnd"/>
      <w:r w:rsidRPr="00C657D8">
        <w:rPr>
          <w:rFonts w:ascii="Cambria" w:hAnsi="Cambria"/>
          <w:i/>
          <w:iCs/>
        </w:rPr>
        <w:t xml:space="preserve"> de </w:t>
      </w:r>
      <w:proofErr w:type="spellStart"/>
      <w:r w:rsidRPr="00C657D8">
        <w:rPr>
          <w:rFonts w:ascii="Cambria" w:hAnsi="Cambria"/>
          <w:i/>
          <w:iCs/>
        </w:rPr>
        <w:t>sterilizare</w:t>
      </w:r>
      <w:proofErr w:type="spellEnd"/>
      <w:r w:rsidRPr="00C657D8">
        <w:rPr>
          <w:rFonts w:ascii="Cambria" w:hAnsi="Cambria"/>
          <w:i/>
          <w:iCs/>
        </w:rPr>
        <w:t xml:space="preserve">. </w:t>
      </w:r>
    </w:p>
    <w:p w14:paraId="329EE2AF" w14:textId="77777777" w:rsidR="00A453F2" w:rsidRPr="009E3152" w:rsidRDefault="00A453F2" w:rsidP="00A453F2">
      <w:pPr>
        <w:pStyle w:val="NoSpacing"/>
        <w:ind w:firstLine="720"/>
        <w:jc w:val="both"/>
        <w:rPr>
          <w:rFonts w:ascii="Cambria" w:hAnsi="Cambria"/>
          <w:sz w:val="24"/>
          <w:szCs w:val="24"/>
        </w:rPr>
      </w:pPr>
      <w:r w:rsidRPr="009E3152">
        <w:rPr>
          <w:rFonts w:ascii="Cambria" w:hAnsi="Cambria"/>
          <w:sz w:val="24"/>
          <w:szCs w:val="24"/>
        </w:rPr>
        <w:t xml:space="preserve">Conform art.4 alin (1) din Ordinul Nr. 38/2019 din 8 martie 2019 pentru modificarea </w:t>
      </w:r>
      <w:proofErr w:type="spellStart"/>
      <w:r w:rsidRPr="009E3152">
        <w:rPr>
          <w:rFonts w:ascii="Cambria" w:hAnsi="Cambria"/>
          <w:sz w:val="24"/>
          <w:szCs w:val="24"/>
        </w:rPr>
        <w:t>şi</w:t>
      </w:r>
      <w:proofErr w:type="spellEnd"/>
      <w:r w:rsidRPr="009E3152">
        <w:rPr>
          <w:rFonts w:ascii="Cambria" w:hAnsi="Cambria"/>
          <w:sz w:val="24"/>
          <w:szCs w:val="24"/>
        </w:rPr>
        <w:t xml:space="preserve"> completarea Normelor privind identificarea </w:t>
      </w:r>
      <w:proofErr w:type="spellStart"/>
      <w:r w:rsidRPr="009E3152">
        <w:rPr>
          <w:rFonts w:ascii="Cambria" w:hAnsi="Cambria"/>
          <w:sz w:val="24"/>
          <w:szCs w:val="24"/>
        </w:rPr>
        <w:t>şi</w:t>
      </w:r>
      <w:proofErr w:type="spellEnd"/>
      <w:r w:rsidRPr="009E3152">
        <w:rPr>
          <w:rFonts w:ascii="Cambria" w:hAnsi="Cambria"/>
          <w:sz w:val="24"/>
          <w:szCs w:val="24"/>
        </w:rPr>
        <w:t xml:space="preserve"> înregistrarea câinilor cu stăpân, aprobate prin Ordinul </w:t>
      </w:r>
      <w:proofErr w:type="spellStart"/>
      <w:r w:rsidRPr="009E3152">
        <w:rPr>
          <w:rFonts w:ascii="Cambria" w:hAnsi="Cambria"/>
          <w:sz w:val="24"/>
          <w:szCs w:val="24"/>
        </w:rPr>
        <w:t>preşedintelui</w:t>
      </w:r>
      <w:proofErr w:type="spellEnd"/>
      <w:r w:rsidRPr="009E3152">
        <w:rPr>
          <w:rFonts w:ascii="Cambria" w:hAnsi="Cambria"/>
          <w:sz w:val="24"/>
          <w:szCs w:val="24"/>
        </w:rPr>
        <w:t xml:space="preserve"> </w:t>
      </w:r>
      <w:proofErr w:type="spellStart"/>
      <w:r w:rsidRPr="009E3152">
        <w:rPr>
          <w:rFonts w:ascii="Cambria" w:hAnsi="Cambria"/>
          <w:sz w:val="24"/>
          <w:szCs w:val="24"/>
        </w:rPr>
        <w:t>Autorităţii</w:t>
      </w:r>
      <w:proofErr w:type="spellEnd"/>
      <w:r w:rsidRPr="009E3152">
        <w:rPr>
          <w:rFonts w:ascii="Cambria" w:hAnsi="Cambria"/>
          <w:sz w:val="24"/>
          <w:szCs w:val="24"/>
        </w:rPr>
        <w:t xml:space="preserve"> </w:t>
      </w:r>
      <w:proofErr w:type="spellStart"/>
      <w:r w:rsidRPr="009E3152">
        <w:rPr>
          <w:rFonts w:ascii="Cambria" w:hAnsi="Cambria"/>
          <w:sz w:val="24"/>
          <w:szCs w:val="24"/>
        </w:rPr>
        <w:t>Naţionale</w:t>
      </w:r>
      <w:proofErr w:type="spellEnd"/>
      <w:r w:rsidRPr="009E3152">
        <w:rPr>
          <w:rFonts w:ascii="Cambria" w:hAnsi="Cambria"/>
          <w:sz w:val="24"/>
          <w:szCs w:val="24"/>
        </w:rPr>
        <w:t xml:space="preserve"> Sanitare Veterinare </w:t>
      </w:r>
      <w:proofErr w:type="spellStart"/>
      <w:r w:rsidRPr="009E3152">
        <w:rPr>
          <w:rFonts w:ascii="Cambria" w:hAnsi="Cambria"/>
          <w:sz w:val="24"/>
          <w:szCs w:val="24"/>
        </w:rPr>
        <w:t>şi</w:t>
      </w:r>
      <w:proofErr w:type="spellEnd"/>
      <w:r w:rsidRPr="009E3152">
        <w:rPr>
          <w:rFonts w:ascii="Cambria" w:hAnsi="Cambria"/>
          <w:sz w:val="24"/>
          <w:szCs w:val="24"/>
        </w:rPr>
        <w:t xml:space="preserve"> pentru </w:t>
      </w:r>
      <w:proofErr w:type="spellStart"/>
      <w:r w:rsidRPr="009E3152">
        <w:rPr>
          <w:rFonts w:ascii="Cambria" w:hAnsi="Cambria"/>
          <w:sz w:val="24"/>
          <w:szCs w:val="24"/>
        </w:rPr>
        <w:t>Siguranţa</w:t>
      </w:r>
      <w:proofErr w:type="spellEnd"/>
      <w:r w:rsidRPr="009E3152">
        <w:rPr>
          <w:rFonts w:ascii="Cambria" w:hAnsi="Cambria"/>
          <w:sz w:val="24"/>
          <w:szCs w:val="24"/>
        </w:rPr>
        <w:t xml:space="preserve"> Alimentelor nr. 1/2014 </w:t>
      </w:r>
      <w:r w:rsidRPr="009E3152">
        <w:rPr>
          <w:rFonts w:ascii="Cambria" w:hAnsi="Cambria"/>
          <w:i/>
          <w:iCs/>
          <w:sz w:val="24"/>
          <w:szCs w:val="24"/>
        </w:rPr>
        <w:t xml:space="preserve">,, (1) Câinii se identifică </w:t>
      </w:r>
      <w:proofErr w:type="spellStart"/>
      <w:r w:rsidRPr="009E3152">
        <w:rPr>
          <w:rFonts w:ascii="Cambria" w:hAnsi="Cambria"/>
          <w:i/>
          <w:iCs/>
          <w:sz w:val="24"/>
          <w:szCs w:val="24"/>
        </w:rPr>
        <w:t>şi</w:t>
      </w:r>
      <w:proofErr w:type="spellEnd"/>
      <w:r w:rsidRPr="009E3152">
        <w:rPr>
          <w:rFonts w:ascii="Cambria" w:hAnsi="Cambria"/>
          <w:i/>
          <w:iCs/>
          <w:sz w:val="24"/>
          <w:szCs w:val="24"/>
        </w:rPr>
        <w:t xml:space="preserve"> se înregistrează cu respectarea următoarelor termene: </w:t>
      </w:r>
    </w:p>
    <w:p w14:paraId="146B2C98" w14:textId="77777777" w:rsidR="00A453F2" w:rsidRPr="009E3152" w:rsidRDefault="00A453F2" w:rsidP="00A453F2">
      <w:pPr>
        <w:pStyle w:val="NoSpacing"/>
        <w:ind w:firstLine="720"/>
        <w:jc w:val="both"/>
        <w:rPr>
          <w:rFonts w:ascii="Cambria" w:hAnsi="Cambria"/>
          <w:sz w:val="24"/>
          <w:szCs w:val="24"/>
        </w:rPr>
      </w:pPr>
      <w:r w:rsidRPr="009E3152">
        <w:rPr>
          <w:rFonts w:ascii="Cambria" w:hAnsi="Cambria"/>
          <w:i/>
          <w:iCs/>
          <w:sz w:val="24"/>
          <w:szCs w:val="24"/>
        </w:rPr>
        <w:t>a) câinii nou-</w:t>
      </w:r>
      <w:proofErr w:type="spellStart"/>
      <w:r w:rsidRPr="009E3152">
        <w:rPr>
          <w:rFonts w:ascii="Cambria" w:hAnsi="Cambria"/>
          <w:i/>
          <w:iCs/>
          <w:sz w:val="24"/>
          <w:szCs w:val="24"/>
        </w:rPr>
        <w:t>născuţi</w:t>
      </w:r>
      <w:proofErr w:type="spellEnd"/>
      <w:r w:rsidRPr="009E3152">
        <w:rPr>
          <w:rFonts w:ascii="Cambria" w:hAnsi="Cambria"/>
          <w:i/>
          <w:iCs/>
          <w:sz w:val="24"/>
          <w:szCs w:val="24"/>
        </w:rPr>
        <w:t xml:space="preserve"> cu proprietar - în termen de maximum 90 de zile de la fătare, dar în orice caz înainte de vânzarea, donarea cu titlu gratuit sau scoaterea în </w:t>
      </w:r>
      <w:proofErr w:type="spellStart"/>
      <w:r w:rsidRPr="009E3152">
        <w:rPr>
          <w:rFonts w:ascii="Cambria" w:hAnsi="Cambria"/>
          <w:i/>
          <w:iCs/>
          <w:sz w:val="24"/>
          <w:szCs w:val="24"/>
        </w:rPr>
        <w:t>spaţii</w:t>
      </w:r>
      <w:proofErr w:type="spellEnd"/>
      <w:r w:rsidRPr="009E3152">
        <w:rPr>
          <w:rFonts w:ascii="Cambria" w:hAnsi="Cambria"/>
          <w:i/>
          <w:iCs/>
          <w:sz w:val="24"/>
          <w:szCs w:val="24"/>
        </w:rPr>
        <w:t xml:space="preserve"> publice a acestora; </w:t>
      </w:r>
    </w:p>
    <w:p w14:paraId="6E9A6E9A" w14:textId="77777777" w:rsidR="00A453F2" w:rsidRPr="009E3152" w:rsidRDefault="00A453F2" w:rsidP="00A453F2">
      <w:pPr>
        <w:pStyle w:val="NoSpacing"/>
        <w:ind w:firstLine="720"/>
        <w:jc w:val="both"/>
        <w:rPr>
          <w:rFonts w:ascii="Cambria" w:hAnsi="Cambria"/>
          <w:sz w:val="24"/>
          <w:szCs w:val="24"/>
        </w:rPr>
      </w:pPr>
      <w:r w:rsidRPr="009E3152">
        <w:rPr>
          <w:rFonts w:ascii="Cambria" w:hAnsi="Cambria"/>
          <w:i/>
          <w:iCs/>
          <w:sz w:val="24"/>
          <w:szCs w:val="24"/>
        </w:rPr>
        <w:t xml:space="preserve">b) câinii </w:t>
      </w:r>
      <w:proofErr w:type="spellStart"/>
      <w:r w:rsidRPr="009E3152">
        <w:rPr>
          <w:rFonts w:ascii="Cambria" w:hAnsi="Cambria"/>
          <w:i/>
          <w:iCs/>
          <w:sz w:val="24"/>
          <w:szCs w:val="24"/>
        </w:rPr>
        <w:t>adulţi</w:t>
      </w:r>
      <w:proofErr w:type="spellEnd"/>
      <w:r w:rsidRPr="009E3152">
        <w:rPr>
          <w:rFonts w:ascii="Cambria" w:hAnsi="Cambria"/>
          <w:i/>
          <w:iCs/>
          <w:sz w:val="24"/>
          <w:szCs w:val="24"/>
        </w:rPr>
        <w:t xml:space="preserve"> cu proprietar - la solicitarea proprietarului </w:t>
      </w:r>
      <w:proofErr w:type="spellStart"/>
      <w:r w:rsidRPr="009E3152">
        <w:rPr>
          <w:rFonts w:ascii="Cambria" w:hAnsi="Cambria"/>
          <w:i/>
          <w:iCs/>
          <w:sz w:val="24"/>
          <w:szCs w:val="24"/>
        </w:rPr>
        <w:t>şi</w:t>
      </w:r>
      <w:proofErr w:type="spellEnd"/>
      <w:r w:rsidRPr="009E3152">
        <w:rPr>
          <w:rFonts w:ascii="Cambria" w:hAnsi="Cambria"/>
          <w:i/>
          <w:iCs/>
          <w:sz w:val="24"/>
          <w:szCs w:val="24"/>
        </w:rPr>
        <w:t xml:space="preserve"> în orice caz înainte de vânzarea, donarea sau scoaterea în </w:t>
      </w:r>
      <w:proofErr w:type="spellStart"/>
      <w:r w:rsidRPr="009E3152">
        <w:rPr>
          <w:rFonts w:ascii="Cambria" w:hAnsi="Cambria"/>
          <w:i/>
          <w:iCs/>
          <w:sz w:val="24"/>
          <w:szCs w:val="24"/>
        </w:rPr>
        <w:t>spaţii</w:t>
      </w:r>
      <w:proofErr w:type="spellEnd"/>
      <w:r w:rsidRPr="009E3152">
        <w:rPr>
          <w:rFonts w:ascii="Cambria" w:hAnsi="Cambria"/>
          <w:i/>
          <w:iCs/>
          <w:sz w:val="24"/>
          <w:szCs w:val="24"/>
        </w:rPr>
        <w:t xml:space="preserve"> publice a acestora;". </w:t>
      </w:r>
    </w:p>
    <w:p w14:paraId="3591EA4E" w14:textId="77777777" w:rsidR="00A453F2" w:rsidRPr="009E3152" w:rsidRDefault="00A453F2" w:rsidP="00A453F2">
      <w:pPr>
        <w:pStyle w:val="NoSpacing"/>
        <w:ind w:firstLine="720"/>
        <w:jc w:val="both"/>
        <w:rPr>
          <w:rFonts w:ascii="Cambria" w:hAnsi="Cambria"/>
          <w:sz w:val="24"/>
          <w:szCs w:val="24"/>
        </w:rPr>
      </w:pPr>
      <w:r w:rsidRPr="009E3152">
        <w:rPr>
          <w:rFonts w:ascii="Cambria" w:hAnsi="Cambria"/>
          <w:sz w:val="24"/>
          <w:szCs w:val="24"/>
        </w:rPr>
        <w:t xml:space="preserve">De asemenea, sunt incidente prevederile: </w:t>
      </w:r>
    </w:p>
    <w:p w14:paraId="39D67C97" w14:textId="77777777" w:rsidR="00A453F2" w:rsidRPr="009E3152" w:rsidRDefault="00A453F2" w:rsidP="00A453F2">
      <w:pPr>
        <w:pStyle w:val="NoSpacing"/>
        <w:ind w:firstLine="720"/>
        <w:jc w:val="both"/>
        <w:rPr>
          <w:rFonts w:ascii="Cambria" w:hAnsi="Cambria"/>
          <w:sz w:val="24"/>
          <w:szCs w:val="24"/>
        </w:rPr>
      </w:pPr>
      <w:r w:rsidRPr="009E3152">
        <w:rPr>
          <w:rFonts w:ascii="Cambria" w:hAnsi="Cambria"/>
          <w:sz w:val="24"/>
          <w:szCs w:val="24"/>
        </w:rPr>
        <w:t xml:space="preserve">- Ordinului A.N.S.V.S.A Nr. 1 din 7 ianuarie 2014, pentru aprobarea Normelor privind identificarea </w:t>
      </w:r>
      <w:proofErr w:type="spellStart"/>
      <w:r w:rsidRPr="009E3152">
        <w:rPr>
          <w:rFonts w:ascii="Cambria" w:hAnsi="Cambria"/>
          <w:sz w:val="24"/>
          <w:szCs w:val="24"/>
        </w:rPr>
        <w:t>şi</w:t>
      </w:r>
      <w:proofErr w:type="spellEnd"/>
      <w:r w:rsidRPr="009E3152">
        <w:rPr>
          <w:rFonts w:ascii="Cambria" w:hAnsi="Cambria"/>
          <w:sz w:val="24"/>
          <w:szCs w:val="24"/>
        </w:rPr>
        <w:t xml:space="preserve"> înregistrarea câinilor cu stăpân, cu modificările și completările ulterioare; </w:t>
      </w:r>
    </w:p>
    <w:p w14:paraId="747686EB" w14:textId="77777777" w:rsidR="00A453F2" w:rsidRPr="009E3152" w:rsidRDefault="00A453F2" w:rsidP="00A453F2">
      <w:pPr>
        <w:pStyle w:val="NoSpacing"/>
        <w:ind w:firstLine="720"/>
        <w:jc w:val="both"/>
        <w:rPr>
          <w:rFonts w:ascii="Cambria" w:hAnsi="Cambria"/>
          <w:sz w:val="24"/>
          <w:szCs w:val="24"/>
        </w:rPr>
      </w:pPr>
      <w:r w:rsidRPr="009E3152">
        <w:rPr>
          <w:rFonts w:ascii="Cambria" w:hAnsi="Cambria"/>
          <w:sz w:val="24"/>
          <w:szCs w:val="24"/>
        </w:rPr>
        <w:t xml:space="preserve">- Legii nr. 273/2006, privind </w:t>
      </w:r>
      <w:proofErr w:type="spellStart"/>
      <w:r w:rsidRPr="009E3152">
        <w:rPr>
          <w:rFonts w:ascii="Cambria" w:hAnsi="Cambria"/>
          <w:sz w:val="24"/>
          <w:szCs w:val="24"/>
        </w:rPr>
        <w:t>finanţele</w:t>
      </w:r>
      <w:proofErr w:type="spellEnd"/>
      <w:r w:rsidRPr="009E3152">
        <w:rPr>
          <w:rFonts w:ascii="Cambria" w:hAnsi="Cambria"/>
          <w:sz w:val="24"/>
          <w:szCs w:val="24"/>
        </w:rPr>
        <w:t xml:space="preserve"> publice locale cu modificările și completările ulterioare; </w:t>
      </w:r>
    </w:p>
    <w:p w14:paraId="0222CBF4" w14:textId="77777777" w:rsidR="00A453F2" w:rsidRPr="009E3152" w:rsidRDefault="00A453F2" w:rsidP="00A453F2">
      <w:pPr>
        <w:pStyle w:val="NoSpacing"/>
        <w:ind w:firstLine="720"/>
        <w:jc w:val="both"/>
        <w:rPr>
          <w:rFonts w:ascii="Cambria" w:hAnsi="Cambria"/>
          <w:sz w:val="24"/>
          <w:szCs w:val="24"/>
        </w:rPr>
      </w:pPr>
      <w:r>
        <w:rPr>
          <w:rFonts w:ascii="Cambria" w:hAnsi="Cambria"/>
          <w:sz w:val="24"/>
          <w:szCs w:val="24"/>
        </w:rPr>
        <w:t>D</w:t>
      </w:r>
      <w:r w:rsidRPr="009E3152">
        <w:rPr>
          <w:rFonts w:ascii="Cambria" w:hAnsi="Cambria"/>
          <w:sz w:val="24"/>
          <w:szCs w:val="24"/>
        </w:rPr>
        <w:t xml:space="preserve">ispozițiile art.129 alin.1, alin.7 lit. s) și alin (14), art.139 alin (1) art. 140, art.196 alin.1 lit. a) din Ordonanța de Urgență a Guvernului 57/2019 privind Codul administrativ, cu modificările și completările ulterioare. </w:t>
      </w:r>
    </w:p>
    <w:p w14:paraId="0BF6F662" w14:textId="77777777" w:rsidR="00A453F2" w:rsidRPr="009E3152" w:rsidRDefault="00A453F2" w:rsidP="00A453F2">
      <w:pPr>
        <w:pStyle w:val="NoSpacing"/>
        <w:ind w:firstLine="720"/>
        <w:jc w:val="both"/>
        <w:rPr>
          <w:rFonts w:ascii="Cambria" w:hAnsi="Cambria"/>
          <w:b/>
          <w:bCs/>
          <w:sz w:val="24"/>
          <w:szCs w:val="24"/>
        </w:rPr>
      </w:pPr>
      <w:r w:rsidRPr="009E3152">
        <w:rPr>
          <w:rFonts w:ascii="Cambria" w:hAnsi="Cambria"/>
          <w:sz w:val="24"/>
          <w:szCs w:val="24"/>
        </w:rPr>
        <w:t xml:space="preserve">În aceste condiții apreciem că proiectul de hotărâre ca fiind legal și oportun și recomand aprobarea Programului de subvenționare a ,, Campaniei de sterilizare a câinilor cu stăpân ce aparțin rasei comune și metișilor acestora din </w:t>
      </w:r>
      <w:r>
        <w:rPr>
          <w:rFonts w:ascii="Cambria" w:hAnsi="Cambria"/>
          <w:sz w:val="24"/>
          <w:szCs w:val="24"/>
        </w:rPr>
        <w:t>comuna Feleacu</w:t>
      </w:r>
      <w:r w:rsidRPr="009E3152">
        <w:rPr>
          <w:rFonts w:ascii="Cambria" w:hAnsi="Cambria"/>
          <w:sz w:val="24"/>
          <w:szCs w:val="24"/>
        </w:rPr>
        <w:t xml:space="preserve"> în limita </w:t>
      </w:r>
      <w:r>
        <w:rPr>
          <w:rFonts w:ascii="Cambria" w:hAnsi="Cambria"/>
          <w:sz w:val="24"/>
          <w:szCs w:val="24"/>
        </w:rPr>
        <w:t>fondurilor alocate cu această destinație prin bugetul local.</w:t>
      </w:r>
    </w:p>
    <w:p w14:paraId="1C56BD8F" w14:textId="77777777" w:rsidR="00A453F2" w:rsidRPr="009E3152" w:rsidRDefault="00A453F2" w:rsidP="00A453F2">
      <w:pPr>
        <w:pStyle w:val="NoSpacing"/>
        <w:jc w:val="both"/>
        <w:rPr>
          <w:rFonts w:ascii="Cambria" w:hAnsi="Cambria"/>
          <w:b/>
          <w:bCs/>
          <w:sz w:val="24"/>
          <w:szCs w:val="24"/>
        </w:rPr>
      </w:pPr>
    </w:p>
    <w:p w14:paraId="46B2EB02" w14:textId="77777777" w:rsidR="00A453F2" w:rsidRPr="00A03C5A" w:rsidRDefault="00A453F2" w:rsidP="00A453F2">
      <w:pPr>
        <w:jc w:val="both"/>
        <w:rPr>
          <w:rFonts w:ascii="Cambria" w:hAnsi="Cambria"/>
          <w:b/>
          <w:bCs/>
        </w:rPr>
      </w:pPr>
    </w:p>
    <w:p w14:paraId="58EE9509" w14:textId="77777777" w:rsidR="00A453F2" w:rsidRPr="009E3152" w:rsidRDefault="00A453F2" w:rsidP="00A453F2">
      <w:pPr>
        <w:jc w:val="both"/>
        <w:rPr>
          <w:rFonts w:ascii="Cambria" w:hAnsi="Cambria"/>
        </w:rPr>
      </w:pPr>
      <w:r w:rsidRPr="009E3152">
        <w:rPr>
          <w:rFonts w:ascii="Cambria" w:hAnsi="Cambria"/>
        </w:rPr>
        <w:t>ADMINISTRATOR PUBLIC                                                                    CONSILIER JURIDIC</w:t>
      </w:r>
    </w:p>
    <w:p w14:paraId="53D8729A" w14:textId="77777777" w:rsidR="00A453F2" w:rsidRPr="00A03C5A" w:rsidRDefault="00A453F2" w:rsidP="00A453F2">
      <w:pPr>
        <w:jc w:val="both"/>
        <w:rPr>
          <w:rFonts w:ascii="Cambria" w:hAnsi="Cambria"/>
          <w:b/>
          <w:bCs/>
        </w:rPr>
      </w:pPr>
      <w:r w:rsidRPr="009E3152">
        <w:rPr>
          <w:rFonts w:ascii="Cambria" w:hAnsi="Cambria"/>
        </w:rPr>
        <w:t xml:space="preserve">        </w:t>
      </w:r>
      <w:proofErr w:type="spellStart"/>
      <w:r w:rsidRPr="009E3152">
        <w:rPr>
          <w:rFonts w:ascii="Cambria" w:hAnsi="Cambria"/>
        </w:rPr>
        <w:t>Soos</w:t>
      </w:r>
      <w:proofErr w:type="spellEnd"/>
      <w:r w:rsidRPr="009E3152">
        <w:rPr>
          <w:rFonts w:ascii="Cambria" w:hAnsi="Cambria"/>
        </w:rPr>
        <w:t xml:space="preserve"> Sandor </w:t>
      </w:r>
      <w:proofErr w:type="spellStart"/>
      <w:r w:rsidRPr="009E3152">
        <w:rPr>
          <w:rFonts w:ascii="Cambria" w:hAnsi="Cambria"/>
        </w:rPr>
        <w:t>Laszlo</w:t>
      </w:r>
      <w:proofErr w:type="spellEnd"/>
      <w:r w:rsidRPr="009E3152">
        <w:rPr>
          <w:rFonts w:ascii="Cambria" w:hAnsi="Cambria"/>
        </w:rPr>
        <w:t xml:space="preserve">                                                                       Țibre Claudia Manuela</w:t>
      </w:r>
    </w:p>
    <w:p w14:paraId="31B17336" w14:textId="77777777" w:rsidR="00A453F2" w:rsidRPr="00A03C5A" w:rsidRDefault="00A453F2" w:rsidP="00A453F2">
      <w:pPr>
        <w:jc w:val="both"/>
        <w:rPr>
          <w:rFonts w:ascii="Cambria" w:hAnsi="Cambria"/>
          <w:b/>
          <w:bCs/>
        </w:rPr>
      </w:pPr>
    </w:p>
    <w:p w14:paraId="7F9D9C5B" w14:textId="77777777" w:rsidR="00A453F2" w:rsidRPr="00A03C5A" w:rsidRDefault="00A453F2" w:rsidP="00A453F2">
      <w:pPr>
        <w:rPr>
          <w:rFonts w:ascii="Cambria" w:hAnsi="Cambria"/>
          <w:b/>
          <w:bCs/>
        </w:rPr>
      </w:pPr>
    </w:p>
    <w:p w14:paraId="5C8442AC" w14:textId="77777777" w:rsidR="00A453F2" w:rsidRPr="00A03C5A" w:rsidRDefault="00A453F2" w:rsidP="00A453F2">
      <w:pPr>
        <w:rPr>
          <w:rFonts w:ascii="Cambria" w:hAnsi="Cambria"/>
          <w:b/>
          <w:bCs/>
        </w:rPr>
      </w:pPr>
    </w:p>
    <w:p w14:paraId="58FEA4D0" w14:textId="77777777" w:rsidR="00A453F2" w:rsidRPr="00A03C5A" w:rsidRDefault="00A453F2" w:rsidP="00A453F2">
      <w:pPr>
        <w:rPr>
          <w:rFonts w:ascii="Cambria" w:hAnsi="Cambria"/>
          <w:b/>
          <w:bCs/>
        </w:rPr>
      </w:pPr>
    </w:p>
    <w:p w14:paraId="3C05A1B8" w14:textId="77777777" w:rsidR="00A453F2" w:rsidRPr="00A03C5A" w:rsidRDefault="00A453F2" w:rsidP="00A453F2">
      <w:pPr>
        <w:rPr>
          <w:rFonts w:ascii="Cambria" w:hAnsi="Cambria"/>
          <w:b/>
          <w:bCs/>
        </w:rPr>
      </w:pPr>
    </w:p>
    <w:p w14:paraId="3F19E7BC" w14:textId="77777777" w:rsidR="00A453F2" w:rsidRPr="00A03C5A" w:rsidRDefault="00A453F2" w:rsidP="00A453F2">
      <w:pPr>
        <w:rPr>
          <w:rFonts w:ascii="Cambria" w:hAnsi="Cambria"/>
          <w:b/>
          <w:bCs/>
        </w:rPr>
      </w:pPr>
    </w:p>
    <w:p w14:paraId="5FDBF39B" w14:textId="77777777" w:rsidR="00A453F2" w:rsidRDefault="00A453F2" w:rsidP="00A453F2">
      <w:pPr>
        <w:rPr>
          <w:rFonts w:ascii="Cambria" w:hAnsi="Cambria"/>
          <w:b/>
          <w:bCs/>
        </w:rPr>
      </w:pPr>
    </w:p>
    <w:p w14:paraId="141D791F" w14:textId="77777777" w:rsidR="00A453F2" w:rsidRDefault="00A453F2" w:rsidP="00A453F2">
      <w:pPr>
        <w:rPr>
          <w:rFonts w:ascii="Cambria" w:hAnsi="Cambria"/>
          <w:b/>
          <w:bCs/>
        </w:rPr>
      </w:pPr>
    </w:p>
    <w:p w14:paraId="49BC5EBF" w14:textId="77777777" w:rsidR="00A453F2" w:rsidRDefault="00A453F2" w:rsidP="00A453F2">
      <w:pPr>
        <w:rPr>
          <w:rFonts w:ascii="Cambria" w:hAnsi="Cambria"/>
          <w:b/>
          <w:bCs/>
        </w:rPr>
      </w:pPr>
    </w:p>
    <w:p w14:paraId="5A8B9FF9" w14:textId="77777777" w:rsidR="00A453F2" w:rsidRDefault="00A453F2" w:rsidP="00A453F2">
      <w:pPr>
        <w:rPr>
          <w:rFonts w:ascii="Cambria" w:hAnsi="Cambria"/>
          <w:b/>
          <w:bCs/>
        </w:rPr>
      </w:pPr>
    </w:p>
    <w:p w14:paraId="65C45FFF" w14:textId="77777777" w:rsidR="00A453F2" w:rsidRDefault="00A453F2" w:rsidP="00A453F2">
      <w:pPr>
        <w:pStyle w:val="Default"/>
        <w:rPr>
          <w:rFonts w:ascii="Cambria" w:hAnsi="Cambria"/>
        </w:rPr>
      </w:pPr>
      <w:proofErr w:type="spellStart"/>
      <w:r>
        <w:rPr>
          <w:rFonts w:ascii="Cambria" w:hAnsi="Cambria"/>
        </w:rPr>
        <w:lastRenderedPageBreak/>
        <w:t>Anexa</w:t>
      </w:r>
      <w:proofErr w:type="spellEnd"/>
      <w:r>
        <w:rPr>
          <w:rFonts w:ascii="Cambria" w:hAnsi="Cambria"/>
        </w:rPr>
        <w:t xml:space="preserve"> la HCL </w:t>
      </w:r>
      <w:proofErr w:type="gramStart"/>
      <w:r>
        <w:rPr>
          <w:rFonts w:ascii="Cambria" w:hAnsi="Cambria"/>
        </w:rPr>
        <w:t>nr./</w:t>
      </w:r>
      <w:proofErr w:type="gramEnd"/>
      <w:r>
        <w:rPr>
          <w:rFonts w:ascii="Cambria" w:hAnsi="Cambria"/>
        </w:rPr>
        <w:t>2024</w:t>
      </w:r>
    </w:p>
    <w:p w14:paraId="39A395E0" w14:textId="77777777" w:rsidR="00A453F2" w:rsidRDefault="00A453F2" w:rsidP="00A453F2">
      <w:pPr>
        <w:pStyle w:val="Default"/>
        <w:rPr>
          <w:rFonts w:ascii="Cambria" w:hAnsi="Cambria"/>
        </w:rPr>
      </w:pPr>
    </w:p>
    <w:p w14:paraId="53B97CDA" w14:textId="77777777" w:rsidR="00A453F2" w:rsidRPr="009E3152" w:rsidRDefault="00A453F2" w:rsidP="00A453F2">
      <w:pPr>
        <w:pStyle w:val="Default"/>
        <w:jc w:val="center"/>
        <w:rPr>
          <w:rFonts w:ascii="Cambria" w:hAnsi="Cambria"/>
        </w:rPr>
      </w:pPr>
      <w:proofErr w:type="spellStart"/>
      <w:r w:rsidRPr="009E3152">
        <w:rPr>
          <w:rFonts w:ascii="Cambria" w:hAnsi="Cambria"/>
        </w:rPr>
        <w:t>Programul</w:t>
      </w:r>
      <w:proofErr w:type="spellEnd"/>
      <w:r w:rsidRPr="009E3152">
        <w:rPr>
          <w:rFonts w:ascii="Cambria" w:hAnsi="Cambria"/>
        </w:rPr>
        <w:t xml:space="preserve"> de </w:t>
      </w:r>
      <w:proofErr w:type="spellStart"/>
      <w:r w:rsidRPr="009E3152">
        <w:rPr>
          <w:rFonts w:ascii="Cambria" w:hAnsi="Cambria"/>
        </w:rPr>
        <w:t>subvenționare</w:t>
      </w:r>
      <w:proofErr w:type="spellEnd"/>
      <w:r w:rsidRPr="009E3152">
        <w:rPr>
          <w:rFonts w:ascii="Cambria" w:hAnsi="Cambria"/>
        </w:rPr>
        <w:t xml:space="preserve"> </w:t>
      </w:r>
      <w:proofErr w:type="gramStart"/>
      <w:r w:rsidRPr="009E3152">
        <w:rPr>
          <w:rFonts w:ascii="Cambria" w:hAnsi="Cambria"/>
        </w:rPr>
        <w:t xml:space="preserve">a  </w:t>
      </w:r>
      <w:proofErr w:type="spellStart"/>
      <w:r w:rsidRPr="009E3152">
        <w:rPr>
          <w:rFonts w:ascii="Cambria" w:hAnsi="Cambria"/>
        </w:rPr>
        <w:t>Campaniei</w:t>
      </w:r>
      <w:proofErr w:type="spellEnd"/>
      <w:proofErr w:type="gramEnd"/>
      <w:r w:rsidRPr="009E3152">
        <w:rPr>
          <w:rFonts w:ascii="Cambria" w:hAnsi="Cambria"/>
        </w:rPr>
        <w:t xml:space="preserve"> de </w:t>
      </w:r>
      <w:proofErr w:type="spellStart"/>
      <w:r w:rsidRPr="009E3152">
        <w:rPr>
          <w:rFonts w:ascii="Cambria" w:hAnsi="Cambria"/>
        </w:rPr>
        <w:t>sterilizare</w:t>
      </w:r>
      <w:proofErr w:type="spellEnd"/>
      <w:r w:rsidRPr="009E3152">
        <w:rPr>
          <w:rFonts w:ascii="Cambria" w:hAnsi="Cambria"/>
        </w:rPr>
        <w:t xml:space="preserve"> a </w:t>
      </w:r>
      <w:proofErr w:type="spellStart"/>
      <w:r w:rsidRPr="009E3152">
        <w:rPr>
          <w:rFonts w:ascii="Cambria" w:hAnsi="Cambria"/>
        </w:rPr>
        <w:t>câinilor</w:t>
      </w:r>
      <w:proofErr w:type="spellEnd"/>
      <w:r w:rsidRPr="009E3152">
        <w:rPr>
          <w:rFonts w:ascii="Cambria" w:hAnsi="Cambria"/>
        </w:rPr>
        <w:t xml:space="preserve"> cu </w:t>
      </w:r>
      <w:proofErr w:type="spellStart"/>
      <w:r w:rsidRPr="009E3152">
        <w:rPr>
          <w:rFonts w:ascii="Cambria" w:hAnsi="Cambria"/>
        </w:rPr>
        <w:t>stăpân</w:t>
      </w:r>
      <w:proofErr w:type="spellEnd"/>
      <w:r w:rsidRPr="009E3152">
        <w:rPr>
          <w:rFonts w:ascii="Cambria" w:hAnsi="Cambria"/>
        </w:rPr>
        <w:t xml:space="preserve">, </w:t>
      </w:r>
      <w:proofErr w:type="spellStart"/>
      <w:r w:rsidRPr="009E3152">
        <w:rPr>
          <w:rFonts w:ascii="Cambria" w:hAnsi="Cambria"/>
        </w:rPr>
        <w:t>ce</w:t>
      </w:r>
      <w:proofErr w:type="spellEnd"/>
      <w:r w:rsidRPr="009E3152">
        <w:rPr>
          <w:rFonts w:ascii="Cambria" w:hAnsi="Cambria"/>
        </w:rPr>
        <w:t xml:space="preserve"> </w:t>
      </w:r>
      <w:proofErr w:type="spellStart"/>
      <w:r w:rsidRPr="009E3152">
        <w:rPr>
          <w:rFonts w:ascii="Cambria" w:hAnsi="Cambria"/>
        </w:rPr>
        <w:t>aparțin</w:t>
      </w:r>
      <w:proofErr w:type="spellEnd"/>
      <w:r w:rsidRPr="009E3152">
        <w:rPr>
          <w:rFonts w:ascii="Cambria" w:hAnsi="Cambria"/>
        </w:rPr>
        <w:t xml:space="preserve"> </w:t>
      </w:r>
      <w:proofErr w:type="spellStart"/>
      <w:r w:rsidRPr="009E3152">
        <w:rPr>
          <w:rFonts w:ascii="Cambria" w:hAnsi="Cambria"/>
        </w:rPr>
        <w:t>rasei</w:t>
      </w:r>
      <w:proofErr w:type="spellEnd"/>
      <w:r w:rsidRPr="009E3152">
        <w:rPr>
          <w:rFonts w:ascii="Cambria" w:hAnsi="Cambria"/>
        </w:rPr>
        <w:t xml:space="preserve"> </w:t>
      </w:r>
      <w:proofErr w:type="spellStart"/>
      <w:r w:rsidRPr="009E3152">
        <w:rPr>
          <w:rFonts w:ascii="Cambria" w:hAnsi="Cambria"/>
        </w:rPr>
        <w:t>comune</w:t>
      </w:r>
      <w:proofErr w:type="spellEnd"/>
      <w:r w:rsidRPr="009E3152">
        <w:rPr>
          <w:rFonts w:ascii="Cambria" w:hAnsi="Cambria"/>
        </w:rPr>
        <w:t xml:space="preserve"> </w:t>
      </w:r>
      <w:proofErr w:type="spellStart"/>
      <w:r w:rsidRPr="009E3152">
        <w:rPr>
          <w:rFonts w:ascii="Cambria" w:hAnsi="Cambria"/>
        </w:rPr>
        <w:t>și</w:t>
      </w:r>
      <w:proofErr w:type="spellEnd"/>
      <w:r w:rsidRPr="009E3152">
        <w:rPr>
          <w:rFonts w:ascii="Cambria" w:hAnsi="Cambria"/>
        </w:rPr>
        <w:t xml:space="preserve"> </w:t>
      </w:r>
      <w:proofErr w:type="spellStart"/>
      <w:r w:rsidRPr="009E3152">
        <w:rPr>
          <w:rFonts w:ascii="Cambria" w:hAnsi="Cambria"/>
        </w:rPr>
        <w:t>metișilor</w:t>
      </w:r>
      <w:proofErr w:type="spellEnd"/>
      <w:r w:rsidRPr="009E3152">
        <w:rPr>
          <w:rFonts w:ascii="Cambria" w:hAnsi="Cambria"/>
        </w:rPr>
        <w:t xml:space="preserve"> </w:t>
      </w:r>
      <w:proofErr w:type="spellStart"/>
      <w:r w:rsidRPr="009E3152">
        <w:rPr>
          <w:rFonts w:ascii="Cambria" w:hAnsi="Cambria"/>
        </w:rPr>
        <w:t>acestora</w:t>
      </w:r>
      <w:proofErr w:type="spellEnd"/>
      <w:r w:rsidRPr="009E3152">
        <w:rPr>
          <w:rFonts w:ascii="Cambria" w:hAnsi="Cambria"/>
        </w:rPr>
        <w:t xml:space="preserve"> din </w:t>
      </w:r>
      <w:proofErr w:type="spellStart"/>
      <w:r w:rsidRPr="009E3152">
        <w:rPr>
          <w:rFonts w:ascii="Cambria" w:hAnsi="Cambria"/>
        </w:rPr>
        <w:t>Comuna</w:t>
      </w:r>
      <w:proofErr w:type="spellEnd"/>
      <w:r w:rsidRPr="009E3152">
        <w:rPr>
          <w:rFonts w:ascii="Cambria" w:hAnsi="Cambria"/>
        </w:rPr>
        <w:t xml:space="preserve"> </w:t>
      </w:r>
      <w:proofErr w:type="spellStart"/>
      <w:r w:rsidRPr="009E3152">
        <w:rPr>
          <w:rFonts w:ascii="Cambria" w:hAnsi="Cambria"/>
        </w:rPr>
        <w:t>Feleacu</w:t>
      </w:r>
      <w:proofErr w:type="spellEnd"/>
    </w:p>
    <w:p w14:paraId="0DF7A62B" w14:textId="77777777" w:rsidR="00A453F2" w:rsidRDefault="00A453F2" w:rsidP="00A453F2">
      <w:pPr>
        <w:pStyle w:val="Default"/>
        <w:rPr>
          <w:rFonts w:ascii="Cambria" w:hAnsi="Cambria"/>
        </w:rPr>
      </w:pPr>
    </w:p>
    <w:p w14:paraId="70AE7378" w14:textId="77777777" w:rsidR="00A453F2" w:rsidRPr="00A03C5A" w:rsidRDefault="00A453F2" w:rsidP="00A453F2">
      <w:pPr>
        <w:pStyle w:val="Default"/>
        <w:ind w:firstLine="720"/>
        <w:rPr>
          <w:rFonts w:ascii="Cambria" w:hAnsi="Cambria"/>
        </w:rPr>
      </w:pPr>
      <w:r w:rsidRPr="00A03C5A">
        <w:rPr>
          <w:rFonts w:ascii="Cambria" w:hAnsi="Cambria"/>
        </w:rPr>
        <w:t xml:space="preserve">1.Consiliul Local al </w:t>
      </w:r>
      <w:proofErr w:type="spellStart"/>
      <w:r>
        <w:rPr>
          <w:rFonts w:ascii="Cambria" w:hAnsi="Cambria"/>
        </w:rPr>
        <w:t>comunei</w:t>
      </w:r>
      <w:proofErr w:type="spellEnd"/>
      <w:r>
        <w:rPr>
          <w:rFonts w:ascii="Cambria" w:hAnsi="Cambria"/>
        </w:rPr>
        <w:t xml:space="preserve"> </w:t>
      </w:r>
      <w:proofErr w:type="spellStart"/>
      <w:proofErr w:type="gramStart"/>
      <w:r>
        <w:rPr>
          <w:rFonts w:ascii="Cambria" w:hAnsi="Cambria"/>
        </w:rPr>
        <w:t>Feleacu</w:t>
      </w:r>
      <w:proofErr w:type="spellEnd"/>
      <w:r>
        <w:rPr>
          <w:rFonts w:ascii="Cambria" w:hAnsi="Cambria"/>
        </w:rPr>
        <w:t xml:space="preserve"> </w:t>
      </w:r>
      <w:r w:rsidRPr="00A03C5A">
        <w:rPr>
          <w:rFonts w:ascii="Cambria" w:hAnsi="Cambria"/>
        </w:rPr>
        <w:t xml:space="preserve"> </w:t>
      </w:r>
      <w:proofErr w:type="spellStart"/>
      <w:r w:rsidRPr="00A03C5A">
        <w:rPr>
          <w:rFonts w:ascii="Cambria" w:hAnsi="Cambria"/>
        </w:rPr>
        <w:t>subvenționează</w:t>
      </w:r>
      <w:proofErr w:type="spellEnd"/>
      <w:proofErr w:type="gramEnd"/>
      <w:r w:rsidRPr="00A03C5A">
        <w:rPr>
          <w:rFonts w:ascii="Cambria" w:hAnsi="Cambria"/>
        </w:rPr>
        <w:t xml:space="preserve"> „</w:t>
      </w:r>
      <w:proofErr w:type="spellStart"/>
      <w:r w:rsidRPr="00A03C5A">
        <w:rPr>
          <w:rFonts w:ascii="Cambria" w:hAnsi="Cambria"/>
        </w:rPr>
        <w:t>Campaniei</w:t>
      </w:r>
      <w:proofErr w:type="spellEnd"/>
      <w:r w:rsidRPr="00A03C5A">
        <w:rPr>
          <w:rFonts w:ascii="Cambria" w:hAnsi="Cambria"/>
        </w:rPr>
        <w:t xml:space="preserve"> de </w:t>
      </w:r>
      <w:proofErr w:type="spellStart"/>
      <w:r w:rsidRPr="00A03C5A">
        <w:rPr>
          <w:rFonts w:ascii="Cambria" w:hAnsi="Cambria"/>
        </w:rPr>
        <w:t>sterilizare</w:t>
      </w:r>
      <w:proofErr w:type="spellEnd"/>
      <w:r w:rsidRPr="00A03C5A">
        <w:rPr>
          <w:rFonts w:ascii="Cambria" w:hAnsi="Cambria"/>
        </w:rPr>
        <w:t xml:space="preserve"> a </w:t>
      </w:r>
      <w:proofErr w:type="spellStart"/>
      <w:r w:rsidRPr="00A03C5A">
        <w:rPr>
          <w:rFonts w:ascii="Cambria" w:hAnsi="Cambria"/>
        </w:rPr>
        <w:t>câinilor</w:t>
      </w:r>
      <w:proofErr w:type="spellEnd"/>
      <w:r w:rsidRPr="00A03C5A">
        <w:rPr>
          <w:rFonts w:ascii="Cambria" w:hAnsi="Cambria"/>
        </w:rPr>
        <w:t xml:space="preserve"> cu </w:t>
      </w:r>
      <w:proofErr w:type="spellStart"/>
      <w:r w:rsidRPr="00A03C5A">
        <w:rPr>
          <w:rFonts w:ascii="Cambria" w:hAnsi="Cambria"/>
        </w:rPr>
        <w:t>stăpân</w:t>
      </w:r>
      <w:proofErr w:type="spellEnd"/>
      <w:r w:rsidRPr="00A03C5A">
        <w:rPr>
          <w:rFonts w:ascii="Cambria" w:hAnsi="Cambria"/>
        </w:rPr>
        <w:t xml:space="preserve">,  </w:t>
      </w:r>
      <w:proofErr w:type="spellStart"/>
      <w:r w:rsidRPr="00A03C5A">
        <w:rPr>
          <w:rFonts w:ascii="Cambria" w:hAnsi="Cambria"/>
        </w:rPr>
        <w:t>ce</w:t>
      </w:r>
      <w:proofErr w:type="spellEnd"/>
      <w:r w:rsidRPr="00A03C5A">
        <w:rPr>
          <w:rFonts w:ascii="Cambria" w:hAnsi="Cambria"/>
        </w:rPr>
        <w:t xml:space="preserve"> </w:t>
      </w:r>
      <w:proofErr w:type="spellStart"/>
      <w:r w:rsidRPr="00A03C5A">
        <w:rPr>
          <w:rFonts w:ascii="Cambria" w:hAnsi="Cambria"/>
        </w:rPr>
        <w:t>aparțin</w:t>
      </w:r>
      <w:proofErr w:type="spellEnd"/>
      <w:r w:rsidRPr="00A03C5A">
        <w:rPr>
          <w:rFonts w:ascii="Cambria" w:hAnsi="Cambria"/>
        </w:rPr>
        <w:t xml:space="preserve"> </w:t>
      </w:r>
      <w:proofErr w:type="spellStart"/>
      <w:r w:rsidRPr="00A03C5A">
        <w:rPr>
          <w:rFonts w:ascii="Cambria" w:hAnsi="Cambria"/>
        </w:rPr>
        <w:t>rasei</w:t>
      </w:r>
      <w:proofErr w:type="spellEnd"/>
      <w:r w:rsidRPr="00A03C5A">
        <w:rPr>
          <w:rFonts w:ascii="Cambria" w:hAnsi="Cambria"/>
        </w:rPr>
        <w:t xml:space="preserve"> </w:t>
      </w:r>
      <w:proofErr w:type="spellStart"/>
      <w:r w:rsidRPr="00A03C5A">
        <w:rPr>
          <w:rFonts w:ascii="Cambria" w:hAnsi="Cambria"/>
        </w:rPr>
        <w:t>comune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metișilor</w:t>
      </w:r>
      <w:proofErr w:type="spellEnd"/>
      <w:r w:rsidRPr="00A03C5A">
        <w:rPr>
          <w:rFonts w:ascii="Cambria" w:hAnsi="Cambria"/>
        </w:rPr>
        <w:t xml:space="preserve"> </w:t>
      </w:r>
      <w:proofErr w:type="spellStart"/>
      <w:r w:rsidRPr="00A03C5A">
        <w:rPr>
          <w:rFonts w:ascii="Cambria" w:hAnsi="Cambria"/>
        </w:rPr>
        <w:t>acestora</w:t>
      </w:r>
      <w:proofErr w:type="spellEnd"/>
      <w:r w:rsidRPr="00A03C5A">
        <w:rPr>
          <w:rFonts w:ascii="Cambria" w:hAnsi="Cambria"/>
        </w:rPr>
        <w:t xml:space="preserve"> din </w:t>
      </w:r>
      <w:proofErr w:type="spellStart"/>
      <w:r>
        <w:rPr>
          <w:rFonts w:ascii="Cambria" w:hAnsi="Cambria"/>
        </w:rPr>
        <w:t>comună</w:t>
      </w:r>
      <w:proofErr w:type="spellEnd"/>
      <w:r>
        <w:rPr>
          <w:rFonts w:ascii="Cambria" w:hAnsi="Cambria"/>
        </w:rPr>
        <w:t xml:space="preserve"> </w:t>
      </w:r>
      <w:r w:rsidRPr="00A03C5A">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limita</w:t>
      </w:r>
      <w:proofErr w:type="spellEnd"/>
      <w:r>
        <w:rPr>
          <w:rFonts w:ascii="Cambria" w:hAnsi="Cambria"/>
        </w:rPr>
        <w:t xml:space="preserve"> </w:t>
      </w:r>
      <w:proofErr w:type="spellStart"/>
      <w:r>
        <w:rPr>
          <w:rFonts w:ascii="Cambria" w:hAnsi="Cambria"/>
        </w:rPr>
        <w:t>sumei</w:t>
      </w:r>
      <w:proofErr w:type="spellEnd"/>
      <w:r>
        <w:rPr>
          <w:rFonts w:ascii="Cambria" w:hAnsi="Cambria"/>
        </w:rPr>
        <w:t xml:space="preserve"> de _____lei</w:t>
      </w:r>
      <w:r w:rsidRPr="00A03C5A">
        <w:rPr>
          <w:rFonts w:ascii="Cambria" w:hAnsi="Cambria"/>
        </w:rPr>
        <w:t xml:space="preserve">. </w:t>
      </w:r>
    </w:p>
    <w:p w14:paraId="6F90B71B" w14:textId="77777777" w:rsidR="00A453F2" w:rsidRPr="00A03C5A" w:rsidRDefault="00A453F2" w:rsidP="00A453F2">
      <w:pPr>
        <w:pStyle w:val="Default"/>
        <w:ind w:firstLine="720"/>
        <w:rPr>
          <w:rFonts w:ascii="Cambria" w:hAnsi="Cambria"/>
        </w:rPr>
      </w:pPr>
      <w:r w:rsidRPr="00A03C5A">
        <w:rPr>
          <w:rFonts w:ascii="Cambria" w:hAnsi="Cambria"/>
        </w:rPr>
        <w:t xml:space="preserve">2.Orice </w:t>
      </w:r>
      <w:proofErr w:type="spellStart"/>
      <w:r w:rsidRPr="00A03C5A">
        <w:rPr>
          <w:rFonts w:ascii="Cambria" w:hAnsi="Cambria"/>
        </w:rPr>
        <w:t>persoană</w:t>
      </w:r>
      <w:proofErr w:type="spellEnd"/>
      <w:r w:rsidRPr="00A03C5A">
        <w:rPr>
          <w:rFonts w:ascii="Cambria" w:hAnsi="Cambria"/>
        </w:rPr>
        <w:t xml:space="preserve"> </w:t>
      </w:r>
      <w:proofErr w:type="spellStart"/>
      <w:r w:rsidRPr="00A03C5A">
        <w:rPr>
          <w:rFonts w:ascii="Cambria" w:hAnsi="Cambria"/>
        </w:rPr>
        <w:t>fizică</w:t>
      </w:r>
      <w:proofErr w:type="spellEnd"/>
      <w:r w:rsidRPr="00A03C5A">
        <w:rPr>
          <w:rFonts w:ascii="Cambria" w:hAnsi="Cambria"/>
        </w:rPr>
        <w:t xml:space="preserve"> </w:t>
      </w:r>
      <w:proofErr w:type="spellStart"/>
      <w:r w:rsidRPr="00A03C5A">
        <w:rPr>
          <w:rFonts w:ascii="Cambria" w:hAnsi="Cambria"/>
        </w:rPr>
        <w:t>sau</w:t>
      </w:r>
      <w:proofErr w:type="spellEnd"/>
      <w:r w:rsidRPr="00A03C5A">
        <w:rPr>
          <w:rFonts w:ascii="Cambria" w:hAnsi="Cambria"/>
        </w:rPr>
        <w:t xml:space="preserve"> </w:t>
      </w:r>
      <w:proofErr w:type="spellStart"/>
      <w:r w:rsidRPr="00A03C5A">
        <w:rPr>
          <w:rFonts w:ascii="Cambria" w:hAnsi="Cambria"/>
        </w:rPr>
        <w:t>juridică</w:t>
      </w:r>
      <w:proofErr w:type="spellEnd"/>
      <w:r w:rsidRPr="00A03C5A">
        <w:rPr>
          <w:rFonts w:ascii="Cambria" w:hAnsi="Cambria"/>
        </w:rPr>
        <w:t xml:space="preserve"> care are </w:t>
      </w:r>
      <w:proofErr w:type="spellStart"/>
      <w:r w:rsidRPr="00A03C5A">
        <w:rPr>
          <w:rFonts w:ascii="Cambria" w:hAnsi="Cambria"/>
        </w:rPr>
        <w:t>domiciliul</w:t>
      </w:r>
      <w:proofErr w:type="spellEnd"/>
      <w:r w:rsidRPr="00A03C5A">
        <w:rPr>
          <w:rFonts w:ascii="Cambria" w:hAnsi="Cambria"/>
        </w:rPr>
        <w:t>/</w:t>
      </w:r>
      <w:proofErr w:type="spellStart"/>
      <w:r w:rsidRPr="00A03C5A">
        <w:rPr>
          <w:rFonts w:ascii="Cambria" w:hAnsi="Cambria"/>
        </w:rPr>
        <w:t>sediul</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care </w:t>
      </w:r>
      <w:proofErr w:type="spellStart"/>
      <w:r w:rsidRPr="00A03C5A">
        <w:rPr>
          <w:rFonts w:ascii="Cambria" w:hAnsi="Cambria"/>
        </w:rPr>
        <w:t>deține</w:t>
      </w:r>
      <w:proofErr w:type="spellEnd"/>
      <w:r w:rsidRPr="00A03C5A">
        <w:rPr>
          <w:rFonts w:ascii="Cambria" w:hAnsi="Cambria"/>
        </w:rPr>
        <w:t xml:space="preserve"> un </w:t>
      </w:r>
      <w:proofErr w:type="spellStart"/>
      <w:r w:rsidRPr="00A03C5A">
        <w:rPr>
          <w:rFonts w:ascii="Cambria" w:hAnsi="Cambria"/>
        </w:rPr>
        <w:t>câine</w:t>
      </w:r>
      <w:proofErr w:type="spellEnd"/>
      <w:r w:rsidRPr="00A03C5A">
        <w:rPr>
          <w:rFonts w:ascii="Cambria" w:hAnsi="Cambria"/>
        </w:rPr>
        <w:t xml:space="preserve"> </w:t>
      </w:r>
      <w:proofErr w:type="spellStart"/>
      <w:r w:rsidRPr="00A03C5A">
        <w:rPr>
          <w:rFonts w:ascii="Cambria" w:hAnsi="Cambria"/>
        </w:rPr>
        <w:t>ce</w:t>
      </w:r>
      <w:proofErr w:type="spellEnd"/>
      <w:r w:rsidRPr="00A03C5A">
        <w:rPr>
          <w:rFonts w:ascii="Cambria" w:hAnsi="Cambria"/>
        </w:rPr>
        <w:t xml:space="preserve"> </w:t>
      </w:r>
      <w:proofErr w:type="spellStart"/>
      <w:r w:rsidRPr="00A03C5A">
        <w:rPr>
          <w:rFonts w:ascii="Cambria" w:hAnsi="Cambria"/>
        </w:rPr>
        <w:t>aparține</w:t>
      </w:r>
      <w:proofErr w:type="spellEnd"/>
      <w:r w:rsidRPr="00A03C5A">
        <w:rPr>
          <w:rFonts w:ascii="Cambria" w:hAnsi="Cambria"/>
        </w:rPr>
        <w:t xml:space="preserve"> </w:t>
      </w:r>
      <w:proofErr w:type="spellStart"/>
      <w:r w:rsidRPr="00A03C5A">
        <w:rPr>
          <w:rFonts w:ascii="Cambria" w:hAnsi="Cambria"/>
        </w:rPr>
        <w:t>rasei</w:t>
      </w:r>
      <w:proofErr w:type="spellEnd"/>
      <w:r w:rsidRPr="00A03C5A">
        <w:rPr>
          <w:rFonts w:ascii="Cambria" w:hAnsi="Cambria"/>
        </w:rPr>
        <w:t xml:space="preserve"> </w:t>
      </w:r>
      <w:proofErr w:type="spellStart"/>
      <w:r w:rsidRPr="00A03C5A">
        <w:rPr>
          <w:rFonts w:ascii="Cambria" w:hAnsi="Cambria"/>
        </w:rPr>
        <w:t>comune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a </w:t>
      </w:r>
      <w:proofErr w:type="spellStart"/>
      <w:r w:rsidRPr="00A03C5A">
        <w:rPr>
          <w:rFonts w:ascii="Cambria" w:hAnsi="Cambria"/>
        </w:rPr>
        <w:t>metișilor</w:t>
      </w:r>
      <w:proofErr w:type="spellEnd"/>
      <w:r w:rsidRPr="00A03C5A">
        <w:rPr>
          <w:rFonts w:ascii="Cambria" w:hAnsi="Cambria"/>
        </w:rPr>
        <w:t xml:space="preserve"> </w:t>
      </w:r>
      <w:proofErr w:type="spellStart"/>
      <w:r w:rsidRPr="00A03C5A">
        <w:rPr>
          <w:rFonts w:ascii="Cambria" w:hAnsi="Cambria"/>
        </w:rPr>
        <w:t>acestora</w:t>
      </w:r>
      <w:proofErr w:type="spellEnd"/>
      <w:r w:rsidRPr="00A03C5A">
        <w:rPr>
          <w:rFonts w:ascii="Cambria" w:hAnsi="Cambria"/>
        </w:rPr>
        <w:t xml:space="preserve">, </w:t>
      </w:r>
      <w:proofErr w:type="spellStart"/>
      <w:r w:rsidRPr="00A03C5A">
        <w:rPr>
          <w:rFonts w:ascii="Cambria" w:hAnsi="Cambria"/>
        </w:rPr>
        <w:t>înregistrați</w:t>
      </w:r>
      <w:proofErr w:type="spellEnd"/>
      <w:r w:rsidRPr="00A03C5A">
        <w:rPr>
          <w:rFonts w:ascii="Cambria" w:hAnsi="Cambria"/>
        </w:rPr>
        <w:t xml:space="preserve"> conform </w:t>
      </w:r>
      <w:proofErr w:type="spellStart"/>
      <w:r w:rsidRPr="00A03C5A">
        <w:rPr>
          <w:rFonts w:ascii="Cambria" w:hAnsi="Cambria"/>
        </w:rPr>
        <w:t>Ordinului</w:t>
      </w:r>
      <w:proofErr w:type="spellEnd"/>
      <w:r w:rsidRPr="00A03C5A">
        <w:rPr>
          <w:rFonts w:ascii="Cambria" w:hAnsi="Cambria"/>
        </w:rPr>
        <w:t xml:space="preserve"> nr.1/2014 </w:t>
      </w:r>
      <w:proofErr w:type="spellStart"/>
      <w:r w:rsidRPr="00A03C5A">
        <w:rPr>
          <w:rFonts w:ascii="Cambria" w:hAnsi="Cambria"/>
        </w:rPr>
        <w:t>pentru</w:t>
      </w:r>
      <w:proofErr w:type="spellEnd"/>
      <w:r w:rsidRPr="00A03C5A">
        <w:rPr>
          <w:rFonts w:ascii="Cambria" w:hAnsi="Cambria"/>
        </w:rPr>
        <w:t xml:space="preserve"> </w:t>
      </w:r>
      <w:proofErr w:type="spellStart"/>
      <w:r w:rsidRPr="00A03C5A">
        <w:rPr>
          <w:rFonts w:ascii="Cambria" w:hAnsi="Cambria"/>
        </w:rPr>
        <w:t>aprobarea</w:t>
      </w:r>
      <w:proofErr w:type="spellEnd"/>
      <w:r w:rsidRPr="00A03C5A">
        <w:rPr>
          <w:rFonts w:ascii="Cambria" w:hAnsi="Cambria"/>
        </w:rPr>
        <w:t xml:space="preserve"> </w:t>
      </w:r>
      <w:proofErr w:type="spellStart"/>
      <w:r w:rsidRPr="00A03C5A">
        <w:rPr>
          <w:rFonts w:ascii="Cambria" w:hAnsi="Cambria"/>
        </w:rPr>
        <w:t>Normelor</w:t>
      </w:r>
      <w:proofErr w:type="spellEnd"/>
      <w:r w:rsidRPr="00A03C5A">
        <w:rPr>
          <w:rFonts w:ascii="Cambria" w:hAnsi="Cambria"/>
        </w:rPr>
        <w:t xml:space="preserve"> </w:t>
      </w:r>
      <w:proofErr w:type="spellStart"/>
      <w:r w:rsidRPr="00A03C5A">
        <w:rPr>
          <w:rFonts w:ascii="Cambria" w:hAnsi="Cambria"/>
        </w:rPr>
        <w:t>privind</w:t>
      </w:r>
      <w:proofErr w:type="spellEnd"/>
      <w:r w:rsidRPr="00A03C5A">
        <w:rPr>
          <w:rFonts w:ascii="Cambria" w:hAnsi="Cambria"/>
        </w:rPr>
        <w:t xml:space="preserve"> </w:t>
      </w:r>
      <w:proofErr w:type="spellStart"/>
      <w:r w:rsidRPr="00A03C5A">
        <w:rPr>
          <w:rFonts w:ascii="Cambria" w:hAnsi="Cambria"/>
        </w:rPr>
        <w:t>identificarea</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înregistrarea</w:t>
      </w:r>
      <w:proofErr w:type="spellEnd"/>
      <w:r w:rsidRPr="00A03C5A">
        <w:rPr>
          <w:rFonts w:ascii="Cambria" w:hAnsi="Cambria"/>
        </w:rPr>
        <w:t xml:space="preserve"> </w:t>
      </w:r>
      <w:proofErr w:type="spellStart"/>
      <w:r w:rsidRPr="00A03C5A">
        <w:rPr>
          <w:rFonts w:ascii="Cambria" w:hAnsi="Cambria"/>
        </w:rPr>
        <w:t>câinilor</w:t>
      </w:r>
      <w:proofErr w:type="spellEnd"/>
      <w:r w:rsidRPr="00A03C5A">
        <w:rPr>
          <w:rFonts w:ascii="Cambria" w:hAnsi="Cambria"/>
        </w:rPr>
        <w:t xml:space="preserve"> </w:t>
      </w:r>
      <w:proofErr w:type="spellStart"/>
      <w:r w:rsidRPr="00A03C5A">
        <w:rPr>
          <w:rFonts w:ascii="Cambria" w:hAnsi="Cambria"/>
        </w:rPr>
        <w:t>fără</w:t>
      </w:r>
      <w:proofErr w:type="spellEnd"/>
      <w:r w:rsidRPr="00A03C5A">
        <w:rPr>
          <w:rFonts w:ascii="Cambria" w:hAnsi="Cambria"/>
        </w:rPr>
        <w:t xml:space="preserve"> </w:t>
      </w:r>
      <w:proofErr w:type="spellStart"/>
      <w:r w:rsidRPr="00A03C5A">
        <w:rPr>
          <w:rFonts w:ascii="Cambria" w:hAnsi="Cambria"/>
        </w:rPr>
        <w:t>stăpân</w:t>
      </w:r>
      <w:proofErr w:type="spellEnd"/>
      <w:r w:rsidRPr="00A03C5A">
        <w:rPr>
          <w:rFonts w:ascii="Cambria" w:hAnsi="Cambria"/>
        </w:rPr>
        <w:t xml:space="preserve">, cu </w:t>
      </w:r>
      <w:proofErr w:type="spellStart"/>
      <w:r w:rsidRPr="00A03C5A">
        <w:rPr>
          <w:rFonts w:ascii="Cambria" w:hAnsi="Cambria"/>
        </w:rPr>
        <w:t>modificările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completările</w:t>
      </w:r>
      <w:proofErr w:type="spellEnd"/>
      <w:r w:rsidRPr="00A03C5A">
        <w:rPr>
          <w:rFonts w:ascii="Cambria" w:hAnsi="Cambria"/>
        </w:rPr>
        <w:t xml:space="preserve"> </w:t>
      </w:r>
      <w:proofErr w:type="spellStart"/>
      <w:r w:rsidRPr="00A03C5A">
        <w:rPr>
          <w:rFonts w:ascii="Cambria" w:hAnsi="Cambria"/>
        </w:rPr>
        <w:t>ulterioare</w:t>
      </w:r>
      <w:proofErr w:type="spellEnd"/>
      <w:r w:rsidRPr="00A03C5A">
        <w:rPr>
          <w:rFonts w:ascii="Cambria" w:hAnsi="Cambria"/>
        </w:rPr>
        <w:t xml:space="preserve">, </w:t>
      </w:r>
      <w:proofErr w:type="spellStart"/>
      <w:r w:rsidRPr="00A03C5A">
        <w:rPr>
          <w:rFonts w:ascii="Cambria" w:hAnsi="Cambria"/>
        </w:rPr>
        <w:t>poate</w:t>
      </w:r>
      <w:proofErr w:type="spellEnd"/>
      <w:r w:rsidRPr="00A03C5A">
        <w:rPr>
          <w:rFonts w:ascii="Cambria" w:hAnsi="Cambria"/>
        </w:rPr>
        <w:t xml:space="preserve"> beneficia de </w:t>
      </w:r>
      <w:proofErr w:type="spellStart"/>
      <w:r w:rsidRPr="00A03C5A">
        <w:rPr>
          <w:rFonts w:ascii="Cambria" w:hAnsi="Cambria"/>
        </w:rPr>
        <w:t>subvenționarea</w:t>
      </w:r>
      <w:proofErr w:type="spellEnd"/>
      <w:r w:rsidRPr="00A03C5A">
        <w:rPr>
          <w:rFonts w:ascii="Cambria" w:hAnsi="Cambria"/>
        </w:rPr>
        <w:t xml:space="preserve"> </w:t>
      </w:r>
      <w:proofErr w:type="spellStart"/>
      <w:r w:rsidRPr="00A03C5A">
        <w:rPr>
          <w:rFonts w:ascii="Cambria" w:hAnsi="Cambria"/>
        </w:rPr>
        <w:t>sterilizării</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limita</w:t>
      </w:r>
      <w:proofErr w:type="spellEnd"/>
      <w:r w:rsidRPr="00A03C5A">
        <w:rPr>
          <w:rFonts w:ascii="Cambria" w:hAnsi="Cambria"/>
        </w:rPr>
        <w:t xml:space="preserve"> </w:t>
      </w:r>
      <w:proofErr w:type="spellStart"/>
      <w:r w:rsidRPr="00A03C5A">
        <w:rPr>
          <w:rFonts w:ascii="Cambria" w:hAnsi="Cambria"/>
        </w:rPr>
        <w:t>sumelor</w:t>
      </w:r>
      <w:proofErr w:type="spellEnd"/>
      <w:r w:rsidRPr="00A03C5A">
        <w:rPr>
          <w:rFonts w:ascii="Cambria" w:hAnsi="Cambria"/>
        </w:rPr>
        <w:t xml:space="preserve"> </w:t>
      </w:r>
      <w:proofErr w:type="spellStart"/>
      <w:proofErr w:type="gramStart"/>
      <w:r w:rsidRPr="00A03C5A">
        <w:rPr>
          <w:rFonts w:ascii="Cambria" w:hAnsi="Cambria"/>
        </w:rPr>
        <w:t>alocate</w:t>
      </w:r>
      <w:proofErr w:type="spellEnd"/>
      <w:r w:rsidRPr="00A03C5A">
        <w:rPr>
          <w:rFonts w:ascii="Cambria" w:hAnsi="Cambria"/>
        </w:rPr>
        <w:t xml:space="preserve"> .</w:t>
      </w:r>
      <w:proofErr w:type="gramEnd"/>
      <w:r w:rsidRPr="00A03C5A">
        <w:rPr>
          <w:rFonts w:ascii="Cambria" w:hAnsi="Cambria"/>
        </w:rPr>
        <w:t xml:space="preserve"> </w:t>
      </w:r>
      <w:proofErr w:type="spellStart"/>
      <w:r w:rsidRPr="00A03C5A">
        <w:rPr>
          <w:rFonts w:ascii="Cambria" w:hAnsi="Cambria"/>
        </w:rPr>
        <w:t>Aceeași</w:t>
      </w:r>
      <w:proofErr w:type="spellEnd"/>
      <w:r w:rsidRPr="00A03C5A">
        <w:rPr>
          <w:rFonts w:ascii="Cambria" w:hAnsi="Cambria"/>
        </w:rPr>
        <w:t xml:space="preserve"> </w:t>
      </w:r>
      <w:proofErr w:type="spellStart"/>
      <w:r w:rsidRPr="00A03C5A">
        <w:rPr>
          <w:rFonts w:ascii="Cambria" w:hAnsi="Cambria"/>
        </w:rPr>
        <w:t>persoană</w:t>
      </w:r>
      <w:proofErr w:type="spellEnd"/>
      <w:r w:rsidRPr="00A03C5A">
        <w:rPr>
          <w:rFonts w:ascii="Cambria" w:hAnsi="Cambria"/>
        </w:rPr>
        <w:t xml:space="preserve"> </w:t>
      </w:r>
      <w:proofErr w:type="spellStart"/>
      <w:r w:rsidRPr="00A03C5A">
        <w:rPr>
          <w:rFonts w:ascii="Cambria" w:hAnsi="Cambria"/>
        </w:rPr>
        <w:t>fizică</w:t>
      </w:r>
      <w:proofErr w:type="spellEnd"/>
      <w:r w:rsidRPr="00A03C5A">
        <w:rPr>
          <w:rFonts w:ascii="Cambria" w:hAnsi="Cambria"/>
        </w:rPr>
        <w:t>/</w:t>
      </w:r>
      <w:proofErr w:type="spellStart"/>
      <w:r w:rsidRPr="00A03C5A">
        <w:rPr>
          <w:rFonts w:ascii="Cambria" w:hAnsi="Cambria"/>
        </w:rPr>
        <w:t>juridică</w:t>
      </w:r>
      <w:proofErr w:type="spellEnd"/>
      <w:r w:rsidRPr="00A03C5A">
        <w:rPr>
          <w:rFonts w:ascii="Cambria" w:hAnsi="Cambria"/>
        </w:rPr>
        <w:t xml:space="preserve"> </w:t>
      </w:r>
      <w:proofErr w:type="spellStart"/>
      <w:r w:rsidRPr="00A03C5A">
        <w:rPr>
          <w:rFonts w:ascii="Cambria" w:hAnsi="Cambria"/>
        </w:rPr>
        <w:t>poate</w:t>
      </w:r>
      <w:proofErr w:type="spellEnd"/>
      <w:r w:rsidRPr="00A03C5A">
        <w:rPr>
          <w:rFonts w:ascii="Cambria" w:hAnsi="Cambria"/>
        </w:rPr>
        <w:t xml:space="preserve"> beneficia o </w:t>
      </w:r>
      <w:proofErr w:type="spellStart"/>
      <w:r w:rsidRPr="00A03C5A">
        <w:rPr>
          <w:rFonts w:ascii="Cambria" w:hAnsi="Cambria"/>
        </w:rPr>
        <w:t>singură</w:t>
      </w:r>
      <w:proofErr w:type="spellEnd"/>
      <w:r w:rsidRPr="00A03C5A">
        <w:rPr>
          <w:rFonts w:ascii="Cambria" w:hAnsi="Cambria"/>
        </w:rPr>
        <w:t xml:space="preserve"> </w:t>
      </w:r>
      <w:proofErr w:type="spellStart"/>
      <w:r w:rsidRPr="00A03C5A">
        <w:rPr>
          <w:rFonts w:ascii="Cambria" w:hAnsi="Cambria"/>
        </w:rPr>
        <w:t>dată</w:t>
      </w:r>
      <w:proofErr w:type="spellEnd"/>
      <w:r w:rsidRPr="00A03C5A">
        <w:rPr>
          <w:rFonts w:ascii="Cambria" w:hAnsi="Cambria"/>
        </w:rPr>
        <w:t xml:space="preserve"> de </w:t>
      </w:r>
      <w:proofErr w:type="spellStart"/>
      <w:r w:rsidRPr="00A03C5A">
        <w:rPr>
          <w:rFonts w:ascii="Cambria" w:hAnsi="Cambria"/>
        </w:rPr>
        <w:t>subvenționarea</w:t>
      </w:r>
      <w:proofErr w:type="spellEnd"/>
      <w:r w:rsidRPr="00A03C5A">
        <w:rPr>
          <w:rFonts w:ascii="Cambria" w:hAnsi="Cambria"/>
        </w:rPr>
        <w:t xml:space="preserve"> </w:t>
      </w:r>
      <w:proofErr w:type="spellStart"/>
      <w:r w:rsidRPr="00A03C5A">
        <w:rPr>
          <w:rFonts w:ascii="Cambria" w:hAnsi="Cambria"/>
        </w:rPr>
        <w:t>sterilizării</w:t>
      </w:r>
      <w:proofErr w:type="spellEnd"/>
      <w:r w:rsidRPr="00A03C5A">
        <w:rPr>
          <w:rFonts w:ascii="Cambria" w:hAnsi="Cambria"/>
        </w:rPr>
        <w:t xml:space="preserve"> </w:t>
      </w:r>
      <w:proofErr w:type="spellStart"/>
      <w:r w:rsidRPr="00A03C5A">
        <w:rPr>
          <w:rFonts w:ascii="Cambria" w:hAnsi="Cambria"/>
        </w:rPr>
        <w:t>câinelui</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cadrul</w:t>
      </w:r>
      <w:proofErr w:type="spellEnd"/>
      <w:r w:rsidRPr="00A03C5A">
        <w:rPr>
          <w:rFonts w:ascii="Cambria" w:hAnsi="Cambria"/>
        </w:rPr>
        <w:t xml:space="preserve"> </w:t>
      </w:r>
      <w:proofErr w:type="spellStart"/>
      <w:r w:rsidRPr="00A03C5A">
        <w:rPr>
          <w:rFonts w:ascii="Cambria" w:hAnsi="Cambria"/>
        </w:rPr>
        <w:t>Campaniei</w:t>
      </w:r>
      <w:proofErr w:type="spellEnd"/>
      <w:r w:rsidRPr="00A03C5A">
        <w:rPr>
          <w:rFonts w:ascii="Cambria" w:hAnsi="Cambria"/>
        </w:rPr>
        <w:t xml:space="preserve">. </w:t>
      </w:r>
    </w:p>
    <w:p w14:paraId="1DCD7209" w14:textId="77777777" w:rsidR="00A453F2" w:rsidRPr="00A03C5A" w:rsidRDefault="00A453F2" w:rsidP="00A453F2">
      <w:pPr>
        <w:pStyle w:val="Default"/>
        <w:ind w:firstLine="720"/>
        <w:rPr>
          <w:rFonts w:ascii="Cambria" w:hAnsi="Cambria"/>
        </w:rPr>
      </w:pPr>
      <w:r w:rsidRPr="00A03C5A">
        <w:rPr>
          <w:rFonts w:ascii="Cambria" w:hAnsi="Cambria"/>
        </w:rPr>
        <w:t xml:space="preserve">3.Solicitantul </w:t>
      </w:r>
      <w:proofErr w:type="spellStart"/>
      <w:r w:rsidRPr="00A03C5A">
        <w:rPr>
          <w:rFonts w:ascii="Cambria" w:hAnsi="Cambria"/>
        </w:rPr>
        <w:t>va</w:t>
      </w:r>
      <w:proofErr w:type="spellEnd"/>
      <w:r w:rsidRPr="00A03C5A">
        <w:rPr>
          <w:rFonts w:ascii="Cambria" w:hAnsi="Cambria"/>
        </w:rPr>
        <w:t xml:space="preserve"> </w:t>
      </w:r>
      <w:proofErr w:type="spellStart"/>
      <w:r w:rsidRPr="00A03C5A">
        <w:rPr>
          <w:rFonts w:ascii="Cambria" w:hAnsi="Cambria"/>
        </w:rPr>
        <w:t>depune</w:t>
      </w:r>
      <w:proofErr w:type="spellEnd"/>
      <w:r w:rsidRPr="00A03C5A">
        <w:rPr>
          <w:rFonts w:ascii="Cambria" w:hAnsi="Cambria"/>
        </w:rPr>
        <w:t xml:space="preserve"> la </w:t>
      </w:r>
      <w:proofErr w:type="spellStart"/>
      <w:r>
        <w:rPr>
          <w:rFonts w:ascii="Cambria" w:hAnsi="Cambria"/>
        </w:rPr>
        <w:t>registratura</w:t>
      </w:r>
      <w:proofErr w:type="spellEnd"/>
      <w:r>
        <w:rPr>
          <w:rFonts w:ascii="Cambria" w:hAnsi="Cambria"/>
        </w:rPr>
        <w:t xml:space="preserve"> general a </w:t>
      </w:r>
      <w:proofErr w:type="spellStart"/>
      <w:r>
        <w:rPr>
          <w:rFonts w:ascii="Cambria" w:hAnsi="Cambria"/>
        </w:rPr>
        <w:t>Primăriei</w:t>
      </w:r>
      <w:proofErr w:type="spellEnd"/>
      <w:r>
        <w:rPr>
          <w:rFonts w:ascii="Cambria" w:hAnsi="Cambria"/>
        </w:rPr>
        <w:t xml:space="preserve"> </w:t>
      </w:r>
      <w:proofErr w:type="spellStart"/>
      <w:r>
        <w:rPr>
          <w:rFonts w:ascii="Cambria" w:hAnsi="Cambria"/>
        </w:rPr>
        <w:t>comunei</w:t>
      </w:r>
      <w:proofErr w:type="spellEnd"/>
      <w:r>
        <w:rPr>
          <w:rFonts w:ascii="Cambria" w:hAnsi="Cambria"/>
        </w:rPr>
        <w:t xml:space="preserve"> </w:t>
      </w:r>
      <w:proofErr w:type="spellStart"/>
      <w:proofErr w:type="gramStart"/>
      <w:r>
        <w:rPr>
          <w:rFonts w:ascii="Cambria" w:hAnsi="Cambria"/>
        </w:rPr>
        <w:t>Feleacu</w:t>
      </w:r>
      <w:proofErr w:type="spellEnd"/>
      <w:r>
        <w:rPr>
          <w:rFonts w:ascii="Cambria" w:hAnsi="Cambria"/>
        </w:rPr>
        <w:t xml:space="preserve"> </w:t>
      </w:r>
      <w:r w:rsidRPr="00A03C5A">
        <w:rPr>
          <w:rFonts w:ascii="Cambria" w:hAnsi="Cambria"/>
        </w:rPr>
        <w:t xml:space="preserve"> o</w:t>
      </w:r>
      <w:proofErr w:type="gramEnd"/>
      <w:r w:rsidRPr="00A03C5A">
        <w:rPr>
          <w:rFonts w:ascii="Cambria" w:hAnsi="Cambria"/>
        </w:rPr>
        <w:t xml:space="preserve"> </w:t>
      </w:r>
      <w:proofErr w:type="spellStart"/>
      <w:r w:rsidRPr="00A03C5A">
        <w:rPr>
          <w:rFonts w:ascii="Cambria" w:hAnsi="Cambria"/>
        </w:rPr>
        <w:t>cerere</w:t>
      </w:r>
      <w:proofErr w:type="spellEnd"/>
      <w:r w:rsidRPr="00A03C5A">
        <w:rPr>
          <w:rFonts w:ascii="Cambria" w:hAnsi="Cambria"/>
        </w:rPr>
        <w:t xml:space="preserve"> tip, conform </w:t>
      </w:r>
      <w:proofErr w:type="spellStart"/>
      <w:r w:rsidRPr="00A03C5A">
        <w:rPr>
          <w:rFonts w:ascii="Cambria" w:hAnsi="Cambria"/>
        </w:rPr>
        <w:t>Anexei</w:t>
      </w:r>
      <w:proofErr w:type="spellEnd"/>
      <w:r w:rsidRPr="00A03C5A">
        <w:rPr>
          <w:rFonts w:ascii="Cambria" w:hAnsi="Cambria"/>
        </w:rPr>
        <w:t xml:space="preserve"> nr.1 la </w:t>
      </w:r>
      <w:proofErr w:type="spellStart"/>
      <w:r w:rsidRPr="00A03C5A">
        <w:rPr>
          <w:rFonts w:ascii="Cambria" w:hAnsi="Cambria"/>
        </w:rPr>
        <w:t>prezentul</w:t>
      </w:r>
      <w:proofErr w:type="spellEnd"/>
      <w:r w:rsidRPr="00A03C5A">
        <w:rPr>
          <w:rFonts w:ascii="Cambria" w:hAnsi="Cambria"/>
        </w:rPr>
        <w:t xml:space="preserve"> program, </w:t>
      </w:r>
      <w:proofErr w:type="spellStart"/>
      <w:r w:rsidRPr="00A03C5A">
        <w:rPr>
          <w:rFonts w:ascii="Cambria" w:hAnsi="Cambria"/>
        </w:rPr>
        <w:t>însoțită</w:t>
      </w:r>
      <w:proofErr w:type="spellEnd"/>
      <w:r w:rsidRPr="00A03C5A">
        <w:rPr>
          <w:rFonts w:ascii="Cambria" w:hAnsi="Cambria"/>
        </w:rPr>
        <w:t xml:space="preserve"> de o </w:t>
      </w:r>
      <w:proofErr w:type="spellStart"/>
      <w:r w:rsidRPr="00A03C5A">
        <w:rPr>
          <w:rFonts w:ascii="Cambria" w:hAnsi="Cambria"/>
        </w:rPr>
        <w:t>copie</w:t>
      </w:r>
      <w:proofErr w:type="spellEnd"/>
      <w:r w:rsidRPr="00A03C5A">
        <w:rPr>
          <w:rFonts w:ascii="Cambria" w:hAnsi="Cambria"/>
        </w:rPr>
        <w:t xml:space="preserve"> a </w:t>
      </w:r>
      <w:proofErr w:type="spellStart"/>
      <w:r w:rsidRPr="00A03C5A">
        <w:rPr>
          <w:rFonts w:ascii="Cambria" w:hAnsi="Cambria"/>
        </w:rPr>
        <w:t>actului</w:t>
      </w:r>
      <w:proofErr w:type="spellEnd"/>
      <w:r w:rsidRPr="00A03C5A">
        <w:rPr>
          <w:rFonts w:ascii="Cambria" w:hAnsi="Cambria"/>
        </w:rPr>
        <w:t xml:space="preserve"> de </w:t>
      </w:r>
      <w:proofErr w:type="spellStart"/>
      <w:r w:rsidRPr="00A03C5A">
        <w:rPr>
          <w:rFonts w:ascii="Cambria" w:hAnsi="Cambria"/>
        </w:rPr>
        <w:t>identitate</w:t>
      </w:r>
      <w:proofErr w:type="spellEnd"/>
      <w:r w:rsidRPr="00A03C5A">
        <w:rPr>
          <w:rFonts w:ascii="Cambria" w:hAnsi="Cambria"/>
        </w:rPr>
        <w:t xml:space="preserve"> a </w:t>
      </w:r>
      <w:proofErr w:type="spellStart"/>
      <w:r w:rsidRPr="00A03C5A">
        <w:rPr>
          <w:rFonts w:ascii="Cambria" w:hAnsi="Cambria"/>
        </w:rPr>
        <w:t>proprietarului</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o </w:t>
      </w:r>
      <w:proofErr w:type="spellStart"/>
      <w:r w:rsidRPr="00A03C5A">
        <w:rPr>
          <w:rFonts w:ascii="Cambria" w:hAnsi="Cambria"/>
        </w:rPr>
        <w:t>copie</w:t>
      </w:r>
      <w:proofErr w:type="spellEnd"/>
      <w:r w:rsidRPr="00A03C5A">
        <w:rPr>
          <w:rFonts w:ascii="Cambria" w:hAnsi="Cambria"/>
        </w:rPr>
        <w:t xml:space="preserve"> a </w:t>
      </w:r>
      <w:proofErr w:type="spellStart"/>
      <w:r w:rsidRPr="00A03C5A">
        <w:rPr>
          <w:rFonts w:ascii="Cambria" w:hAnsi="Cambria"/>
        </w:rPr>
        <w:t>carnetului</w:t>
      </w:r>
      <w:proofErr w:type="spellEnd"/>
      <w:r w:rsidRPr="00A03C5A">
        <w:rPr>
          <w:rFonts w:ascii="Cambria" w:hAnsi="Cambria"/>
        </w:rPr>
        <w:t xml:space="preserve"> de </w:t>
      </w:r>
      <w:proofErr w:type="spellStart"/>
      <w:r w:rsidRPr="00A03C5A">
        <w:rPr>
          <w:rFonts w:ascii="Cambria" w:hAnsi="Cambria"/>
        </w:rPr>
        <w:t>sănătate</w:t>
      </w:r>
      <w:proofErr w:type="spellEnd"/>
      <w:r w:rsidRPr="00A03C5A">
        <w:rPr>
          <w:rFonts w:ascii="Cambria" w:hAnsi="Cambria"/>
        </w:rPr>
        <w:t xml:space="preserve"> al </w:t>
      </w:r>
      <w:proofErr w:type="spellStart"/>
      <w:r w:rsidRPr="00A03C5A">
        <w:rPr>
          <w:rFonts w:ascii="Cambria" w:hAnsi="Cambria"/>
        </w:rPr>
        <w:t>câinelui</w:t>
      </w:r>
      <w:proofErr w:type="spellEnd"/>
      <w:r w:rsidRPr="00A03C5A">
        <w:rPr>
          <w:rFonts w:ascii="Cambria" w:hAnsi="Cambria"/>
        </w:rPr>
        <w:t xml:space="preserve"> </w:t>
      </w:r>
      <w:proofErr w:type="spellStart"/>
      <w:r w:rsidRPr="00A03C5A">
        <w:rPr>
          <w:rFonts w:ascii="Cambria" w:hAnsi="Cambria"/>
        </w:rPr>
        <w:t>pentru</w:t>
      </w:r>
      <w:proofErr w:type="spellEnd"/>
      <w:r w:rsidRPr="00A03C5A">
        <w:rPr>
          <w:rFonts w:ascii="Cambria" w:hAnsi="Cambria"/>
        </w:rPr>
        <w:t xml:space="preserve"> care se </w:t>
      </w:r>
      <w:proofErr w:type="spellStart"/>
      <w:r w:rsidRPr="00A03C5A">
        <w:rPr>
          <w:rFonts w:ascii="Cambria" w:hAnsi="Cambria"/>
        </w:rPr>
        <w:t>solicită</w:t>
      </w:r>
      <w:proofErr w:type="spellEnd"/>
      <w:r w:rsidRPr="00A03C5A">
        <w:rPr>
          <w:rFonts w:ascii="Cambria" w:hAnsi="Cambria"/>
        </w:rPr>
        <w:t xml:space="preserve"> </w:t>
      </w:r>
      <w:proofErr w:type="spellStart"/>
      <w:r w:rsidRPr="00A03C5A">
        <w:rPr>
          <w:rFonts w:ascii="Cambria" w:hAnsi="Cambria"/>
        </w:rPr>
        <w:t>sterilizarea</w:t>
      </w:r>
      <w:proofErr w:type="spellEnd"/>
      <w:r w:rsidRPr="00A03C5A">
        <w:rPr>
          <w:rFonts w:ascii="Cambria" w:hAnsi="Cambria"/>
        </w:rPr>
        <w:t xml:space="preserve">. </w:t>
      </w:r>
    </w:p>
    <w:p w14:paraId="6D9C740C" w14:textId="77777777" w:rsidR="00A453F2" w:rsidRPr="00A03C5A" w:rsidRDefault="00A453F2" w:rsidP="00A453F2">
      <w:pPr>
        <w:pStyle w:val="Default"/>
        <w:ind w:firstLine="720"/>
        <w:rPr>
          <w:rFonts w:ascii="Cambria" w:hAnsi="Cambria"/>
        </w:rPr>
      </w:pPr>
      <w:r w:rsidRPr="00A03C5A">
        <w:rPr>
          <w:rFonts w:ascii="Cambria" w:hAnsi="Cambria"/>
        </w:rPr>
        <w:t xml:space="preserve">3.1. </w:t>
      </w:r>
      <w:proofErr w:type="spellStart"/>
      <w:r w:rsidRPr="00A03C5A">
        <w:rPr>
          <w:rFonts w:ascii="Cambria" w:hAnsi="Cambria"/>
        </w:rPr>
        <w:t>Cererile</w:t>
      </w:r>
      <w:proofErr w:type="spellEnd"/>
      <w:r w:rsidRPr="00A03C5A">
        <w:rPr>
          <w:rFonts w:ascii="Cambria" w:hAnsi="Cambria"/>
        </w:rPr>
        <w:t xml:space="preserve"> se </w:t>
      </w:r>
      <w:proofErr w:type="spellStart"/>
      <w:r w:rsidRPr="00A03C5A">
        <w:rPr>
          <w:rFonts w:ascii="Cambria" w:hAnsi="Cambria"/>
        </w:rPr>
        <w:t>vor</w:t>
      </w:r>
      <w:proofErr w:type="spellEnd"/>
      <w:r w:rsidRPr="00A03C5A">
        <w:rPr>
          <w:rFonts w:ascii="Cambria" w:hAnsi="Cambria"/>
        </w:rPr>
        <w:t xml:space="preserve"> </w:t>
      </w:r>
      <w:proofErr w:type="spellStart"/>
      <w:r w:rsidRPr="00A03C5A">
        <w:rPr>
          <w:rFonts w:ascii="Cambria" w:hAnsi="Cambria"/>
        </w:rPr>
        <w:t>depune</w:t>
      </w:r>
      <w:proofErr w:type="spellEnd"/>
      <w:r w:rsidRPr="00A03C5A">
        <w:rPr>
          <w:rFonts w:ascii="Cambria" w:hAnsi="Cambria"/>
        </w:rPr>
        <w:t xml:space="preserve"> </w:t>
      </w:r>
      <w:proofErr w:type="spellStart"/>
      <w:r w:rsidRPr="00A03C5A">
        <w:rPr>
          <w:rFonts w:ascii="Cambria" w:hAnsi="Cambria"/>
        </w:rPr>
        <w:t>după</w:t>
      </w:r>
      <w:proofErr w:type="spellEnd"/>
      <w:r w:rsidRPr="00A03C5A">
        <w:rPr>
          <w:rFonts w:ascii="Cambria" w:hAnsi="Cambria"/>
        </w:rPr>
        <w:t xml:space="preserve"> </w:t>
      </w:r>
      <w:proofErr w:type="spellStart"/>
      <w:r w:rsidRPr="00A03C5A">
        <w:rPr>
          <w:rFonts w:ascii="Cambria" w:hAnsi="Cambria"/>
        </w:rPr>
        <w:t>adoptarea</w:t>
      </w:r>
      <w:proofErr w:type="spellEnd"/>
      <w:r w:rsidRPr="00A03C5A">
        <w:rPr>
          <w:rFonts w:ascii="Cambria" w:hAnsi="Cambria"/>
        </w:rPr>
        <w:t xml:space="preserve"> </w:t>
      </w:r>
      <w:proofErr w:type="spellStart"/>
      <w:r w:rsidRPr="00A03C5A">
        <w:rPr>
          <w:rFonts w:ascii="Cambria" w:hAnsi="Cambria"/>
        </w:rPr>
        <w:t>Hotărârii</w:t>
      </w:r>
      <w:proofErr w:type="spellEnd"/>
      <w:r w:rsidRPr="00A03C5A">
        <w:rPr>
          <w:rFonts w:ascii="Cambria" w:hAnsi="Cambria"/>
        </w:rPr>
        <w:t xml:space="preserve"> </w:t>
      </w:r>
      <w:proofErr w:type="spellStart"/>
      <w:r w:rsidRPr="00A03C5A">
        <w:rPr>
          <w:rFonts w:ascii="Cambria" w:hAnsi="Cambria"/>
        </w:rPr>
        <w:t>Consiliului</w:t>
      </w:r>
      <w:proofErr w:type="spellEnd"/>
      <w:r w:rsidRPr="00A03C5A">
        <w:rPr>
          <w:rFonts w:ascii="Cambria" w:hAnsi="Cambria"/>
        </w:rPr>
        <w:t xml:space="preserve"> Local </w:t>
      </w:r>
      <w:proofErr w:type="spellStart"/>
      <w:r w:rsidRPr="00A03C5A">
        <w:rPr>
          <w:rFonts w:ascii="Cambria" w:hAnsi="Cambria"/>
        </w:rPr>
        <w:t>prin</w:t>
      </w:r>
      <w:proofErr w:type="spellEnd"/>
      <w:r w:rsidRPr="00A03C5A">
        <w:rPr>
          <w:rFonts w:ascii="Cambria" w:hAnsi="Cambria"/>
        </w:rPr>
        <w:t xml:space="preserve"> care s-a </w:t>
      </w:r>
      <w:proofErr w:type="spellStart"/>
      <w:r w:rsidRPr="00A03C5A">
        <w:rPr>
          <w:rFonts w:ascii="Cambria" w:hAnsi="Cambria"/>
        </w:rPr>
        <w:t>alocat</w:t>
      </w:r>
      <w:proofErr w:type="spellEnd"/>
      <w:r w:rsidRPr="00A03C5A">
        <w:rPr>
          <w:rFonts w:ascii="Cambria" w:hAnsi="Cambria"/>
        </w:rPr>
        <w:t xml:space="preserve"> </w:t>
      </w:r>
      <w:proofErr w:type="spellStart"/>
      <w:r w:rsidRPr="00A03C5A">
        <w:rPr>
          <w:rFonts w:ascii="Cambria" w:hAnsi="Cambria"/>
        </w:rPr>
        <w:t>suma</w:t>
      </w:r>
      <w:proofErr w:type="spellEnd"/>
      <w:r w:rsidRPr="00A03C5A">
        <w:rPr>
          <w:rFonts w:ascii="Cambria" w:hAnsi="Cambria"/>
        </w:rPr>
        <w:t xml:space="preserve"> </w:t>
      </w:r>
      <w:proofErr w:type="spellStart"/>
      <w:r w:rsidRPr="00A03C5A">
        <w:rPr>
          <w:rFonts w:ascii="Cambria" w:hAnsi="Cambria"/>
        </w:rPr>
        <w:t>pentru</w:t>
      </w:r>
      <w:proofErr w:type="spellEnd"/>
      <w:r w:rsidRPr="00A03C5A">
        <w:rPr>
          <w:rFonts w:ascii="Cambria" w:hAnsi="Cambria"/>
        </w:rPr>
        <w:t xml:space="preserve"> </w:t>
      </w:r>
      <w:proofErr w:type="spellStart"/>
      <w:proofErr w:type="gramStart"/>
      <w:r w:rsidRPr="00A03C5A">
        <w:rPr>
          <w:rFonts w:ascii="Cambria" w:hAnsi="Cambria"/>
        </w:rPr>
        <w:t>subvenționarea</w:t>
      </w:r>
      <w:proofErr w:type="spellEnd"/>
      <w:r w:rsidRPr="00A03C5A">
        <w:rPr>
          <w:rFonts w:ascii="Cambria" w:hAnsi="Cambria"/>
        </w:rPr>
        <w:t xml:space="preserve"> ,,</w:t>
      </w:r>
      <w:proofErr w:type="spellStart"/>
      <w:r w:rsidRPr="00A03C5A">
        <w:rPr>
          <w:rFonts w:ascii="Cambria" w:hAnsi="Cambria"/>
        </w:rPr>
        <w:t>Campaniei</w:t>
      </w:r>
      <w:proofErr w:type="spellEnd"/>
      <w:proofErr w:type="gramEnd"/>
      <w:r w:rsidRPr="00A03C5A">
        <w:rPr>
          <w:rFonts w:ascii="Cambria" w:hAnsi="Cambria"/>
        </w:rPr>
        <w:t xml:space="preserve"> de </w:t>
      </w:r>
      <w:proofErr w:type="spellStart"/>
      <w:r w:rsidRPr="00A03C5A">
        <w:rPr>
          <w:rFonts w:ascii="Cambria" w:hAnsi="Cambria"/>
        </w:rPr>
        <w:t>sterilizare</w:t>
      </w:r>
      <w:proofErr w:type="spellEnd"/>
      <w:r w:rsidRPr="00A03C5A">
        <w:rPr>
          <w:rFonts w:ascii="Cambria" w:hAnsi="Cambria"/>
        </w:rPr>
        <w:t xml:space="preserve"> a </w:t>
      </w:r>
      <w:proofErr w:type="spellStart"/>
      <w:r w:rsidRPr="00A03C5A">
        <w:rPr>
          <w:rFonts w:ascii="Cambria" w:hAnsi="Cambria"/>
        </w:rPr>
        <w:t>câinilor</w:t>
      </w:r>
      <w:proofErr w:type="spellEnd"/>
      <w:r w:rsidRPr="00A03C5A">
        <w:rPr>
          <w:rFonts w:ascii="Cambria" w:hAnsi="Cambria"/>
        </w:rPr>
        <w:t xml:space="preserve"> cu </w:t>
      </w:r>
      <w:proofErr w:type="spellStart"/>
      <w:r w:rsidRPr="00A03C5A">
        <w:rPr>
          <w:rFonts w:ascii="Cambria" w:hAnsi="Cambria"/>
        </w:rPr>
        <w:t>stăpân</w:t>
      </w:r>
      <w:proofErr w:type="spellEnd"/>
      <w:r w:rsidRPr="00A03C5A">
        <w:rPr>
          <w:rFonts w:ascii="Cambria" w:hAnsi="Cambria"/>
        </w:rPr>
        <w:t xml:space="preserve">,  </w:t>
      </w:r>
      <w:proofErr w:type="spellStart"/>
      <w:r w:rsidRPr="00A03C5A">
        <w:rPr>
          <w:rFonts w:ascii="Cambria" w:hAnsi="Cambria"/>
        </w:rPr>
        <w:t>ce</w:t>
      </w:r>
      <w:proofErr w:type="spellEnd"/>
      <w:r w:rsidRPr="00A03C5A">
        <w:rPr>
          <w:rFonts w:ascii="Cambria" w:hAnsi="Cambria"/>
        </w:rPr>
        <w:t xml:space="preserve"> </w:t>
      </w:r>
      <w:proofErr w:type="spellStart"/>
      <w:r w:rsidRPr="00A03C5A">
        <w:rPr>
          <w:rFonts w:ascii="Cambria" w:hAnsi="Cambria"/>
        </w:rPr>
        <w:t>aparțin</w:t>
      </w:r>
      <w:proofErr w:type="spellEnd"/>
      <w:r w:rsidRPr="00A03C5A">
        <w:rPr>
          <w:rFonts w:ascii="Cambria" w:hAnsi="Cambria"/>
        </w:rPr>
        <w:t xml:space="preserve"> </w:t>
      </w:r>
      <w:proofErr w:type="spellStart"/>
      <w:r w:rsidRPr="00A03C5A">
        <w:rPr>
          <w:rFonts w:ascii="Cambria" w:hAnsi="Cambria"/>
        </w:rPr>
        <w:t>rasei</w:t>
      </w:r>
      <w:proofErr w:type="spellEnd"/>
      <w:r w:rsidRPr="00A03C5A">
        <w:rPr>
          <w:rFonts w:ascii="Cambria" w:hAnsi="Cambria"/>
        </w:rPr>
        <w:t xml:space="preserve"> </w:t>
      </w:r>
      <w:proofErr w:type="spellStart"/>
      <w:r w:rsidRPr="00A03C5A">
        <w:rPr>
          <w:rFonts w:ascii="Cambria" w:hAnsi="Cambria"/>
        </w:rPr>
        <w:t>comune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metișilor</w:t>
      </w:r>
      <w:proofErr w:type="spellEnd"/>
      <w:r w:rsidRPr="00A03C5A">
        <w:rPr>
          <w:rFonts w:ascii="Cambria" w:hAnsi="Cambria"/>
        </w:rPr>
        <w:t xml:space="preserve"> </w:t>
      </w:r>
      <w:proofErr w:type="spellStart"/>
      <w:r w:rsidRPr="00A03C5A">
        <w:rPr>
          <w:rFonts w:ascii="Cambria" w:hAnsi="Cambria"/>
        </w:rPr>
        <w:t>acestora</w:t>
      </w:r>
      <w:proofErr w:type="spellEnd"/>
      <w:r w:rsidRPr="00A03C5A">
        <w:rPr>
          <w:rFonts w:ascii="Cambria" w:hAnsi="Cambria"/>
        </w:rPr>
        <w:t xml:space="preserve"> din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sidRPr="00A03C5A">
        <w:rPr>
          <w:rFonts w:ascii="Cambria" w:hAnsi="Cambria"/>
        </w:rPr>
        <w:t xml:space="preserve">. </w:t>
      </w:r>
    </w:p>
    <w:p w14:paraId="261CD3B7" w14:textId="77777777" w:rsidR="00A453F2" w:rsidRPr="00A03C5A" w:rsidRDefault="00A453F2" w:rsidP="00A453F2">
      <w:pPr>
        <w:pStyle w:val="Default"/>
        <w:ind w:firstLine="720"/>
        <w:rPr>
          <w:rFonts w:ascii="Cambria" w:hAnsi="Cambria"/>
        </w:rPr>
      </w:pPr>
      <w:r w:rsidRPr="00A03C5A">
        <w:rPr>
          <w:rFonts w:ascii="Cambria" w:hAnsi="Cambria"/>
        </w:rPr>
        <w:t xml:space="preserve">4. </w:t>
      </w:r>
      <w:proofErr w:type="spellStart"/>
      <w:r w:rsidRPr="00A03C5A">
        <w:rPr>
          <w:rFonts w:ascii="Cambria" w:hAnsi="Cambria"/>
        </w:rPr>
        <w:t>Acordarea</w:t>
      </w:r>
      <w:proofErr w:type="spellEnd"/>
      <w:r w:rsidRPr="00A03C5A">
        <w:rPr>
          <w:rFonts w:ascii="Cambria" w:hAnsi="Cambria"/>
        </w:rPr>
        <w:t xml:space="preserve"> </w:t>
      </w:r>
      <w:proofErr w:type="spellStart"/>
      <w:r w:rsidRPr="00A03C5A">
        <w:rPr>
          <w:rFonts w:ascii="Cambria" w:hAnsi="Cambria"/>
        </w:rPr>
        <w:t>subvențiilor</w:t>
      </w:r>
      <w:proofErr w:type="spellEnd"/>
      <w:r w:rsidRPr="00A03C5A">
        <w:rPr>
          <w:rFonts w:ascii="Cambria" w:hAnsi="Cambria"/>
        </w:rPr>
        <w:t xml:space="preserve"> se face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ordinea</w:t>
      </w:r>
      <w:proofErr w:type="spellEnd"/>
      <w:r w:rsidRPr="00A03C5A">
        <w:rPr>
          <w:rFonts w:ascii="Cambria" w:hAnsi="Cambria"/>
        </w:rPr>
        <w:t xml:space="preserve"> </w:t>
      </w:r>
      <w:proofErr w:type="spellStart"/>
      <w:r w:rsidRPr="00A03C5A">
        <w:rPr>
          <w:rFonts w:ascii="Cambria" w:hAnsi="Cambria"/>
        </w:rPr>
        <w:t>depunerii</w:t>
      </w:r>
      <w:proofErr w:type="spellEnd"/>
      <w:r w:rsidRPr="00A03C5A">
        <w:rPr>
          <w:rFonts w:ascii="Cambria" w:hAnsi="Cambria"/>
        </w:rPr>
        <w:t xml:space="preserve"> </w:t>
      </w:r>
      <w:proofErr w:type="spellStart"/>
      <w:r w:rsidRPr="00A03C5A">
        <w:rPr>
          <w:rFonts w:ascii="Cambria" w:hAnsi="Cambria"/>
        </w:rPr>
        <w:t>cererilor</w:t>
      </w:r>
      <w:proofErr w:type="spellEnd"/>
      <w:r w:rsidRPr="00A03C5A">
        <w:rPr>
          <w:rFonts w:ascii="Cambria" w:hAnsi="Cambria"/>
        </w:rPr>
        <w:t xml:space="preserve">. </w:t>
      </w:r>
    </w:p>
    <w:p w14:paraId="3AF2E7ED" w14:textId="77777777" w:rsidR="00A453F2" w:rsidRPr="00A03C5A" w:rsidRDefault="00A453F2" w:rsidP="00A453F2">
      <w:pPr>
        <w:pStyle w:val="Default"/>
        <w:ind w:firstLine="720"/>
        <w:rPr>
          <w:rFonts w:ascii="Cambria" w:hAnsi="Cambria"/>
        </w:rPr>
      </w:pPr>
      <w:r w:rsidRPr="00A03C5A">
        <w:rPr>
          <w:rFonts w:ascii="Cambria" w:hAnsi="Cambria"/>
        </w:rPr>
        <w:t xml:space="preserve">5.In termen de 30 de </w:t>
      </w:r>
      <w:proofErr w:type="spellStart"/>
      <w:r w:rsidRPr="00A03C5A">
        <w:rPr>
          <w:rFonts w:ascii="Cambria" w:hAnsi="Cambria"/>
        </w:rPr>
        <w:t>zile</w:t>
      </w:r>
      <w:proofErr w:type="spellEnd"/>
      <w:r w:rsidRPr="00A03C5A">
        <w:rPr>
          <w:rFonts w:ascii="Cambria" w:hAnsi="Cambria"/>
        </w:rPr>
        <w:t xml:space="preserve"> de la </w:t>
      </w:r>
      <w:proofErr w:type="spellStart"/>
      <w:r w:rsidRPr="00A03C5A">
        <w:rPr>
          <w:rFonts w:ascii="Cambria" w:hAnsi="Cambria"/>
        </w:rPr>
        <w:t>depunerea</w:t>
      </w:r>
      <w:proofErr w:type="spellEnd"/>
      <w:r w:rsidRPr="00A03C5A">
        <w:rPr>
          <w:rFonts w:ascii="Cambria" w:hAnsi="Cambria"/>
        </w:rPr>
        <w:t xml:space="preserve"> </w:t>
      </w:r>
      <w:proofErr w:type="spellStart"/>
      <w:r w:rsidRPr="00A03C5A">
        <w:rPr>
          <w:rFonts w:ascii="Cambria" w:hAnsi="Cambria"/>
        </w:rPr>
        <w:t>cererii</w:t>
      </w:r>
      <w:proofErr w:type="spellEnd"/>
      <w:r w:rsidRPr="00A03C5A">
        <w:rPr>
          <w:rFonts w:ascii="Cambria" w:hAnsi="Cambria"/>
        </w:rPr>
        <w:t xml:space="preserve"> </w:t>
      </w:r>
      <w:proofErr w:type="spellStart"/>
      <w:r w:rsidRPr="00A03C5A">
        <w:rPr>
          <w:rFonts w:ascii="Cambria" w:hAnsi="Cambria"/>
        </w:rPr>
        <w:t>solicitanților</w:t>
      </w:r>
      <w:proofErr w:type="spellEnd"/>
      <w:r w:rsidRPr="00A03C5A">
        <w:rPr>
          <w:rFonts w:ascii="Cambria" w:hAnsi="Cambria"/>
        </w:rPr>
        <w:t xml:space="preserve"> li se </w:t>
      </w:r>
      <w:proofErr w:type="spellStart"/>
      <w:r w:rsidRPr="00A03C5A">
        <w:rPr>
          <w:rFonts w:ascii="Cambria" w:hAnsi="Cambria"/>
        </w:rPr>
        <w:t>va</w:t>
      </w:r>
      <w:proofErr w:type="spellEnd"/>
      <w:r w:rsidRPr="00A03C5A">
        <w:rPr>
          <w:rFonts w:ascii="Cambria" w:hAnsi="Cambria"/>
        </w:rPr>
        <w:t xml:space="preserve"> </w:t>
      </w:r>
      <w:proofErr w:type="spellStart"/>
      <w:r w:rsidRPr="00A03C5A">
        <w:rPr>
          <w:rFonts w:ascii="Cambria" w:hAnsi="Cambria"/>
        </w:rPr>
        <w:t>transmite</w:t>
      </w:r>
      <w:proofErr w:type="spellEnd"/>
      <w:r w:rsidRPr="00A03C5A">
        <w:rPr>
          <w:rFonts w:ascii="Cambria" w:hAnsi="Cambria"/>
        </w:rPr>
        <w:t xml:space="preserve"> </w:t>
      </w:r>
      <w:proofErr w:type="spellStart"/>
      <w:r w:rsidRPr="00A03C5A">
        <w:rPr>
          <w:rFonts w:ascii="Cambria" w:hAnsi="Cambria"/>
        </w:rPr>
        <w:t>adresa</w:t>
      </w:r>
      <w:proofErr w:type="spellEnd"/>
      <w:r w:rsidRPr="00A03C5A">
        <w:rPr>
          <w:rFonts w:ascii="Cambria" w:hAnsi="Cambria"/>
        </w:rPr>
        <w:t xml:space="preserve"> </w:t>
      </w:r>
      <w:proofErr w:type="spellStart"/>
      <w:r w:rsidRPr="00A03C5A">
        <w:rPr>
          <w:rFonts w:ascii="Cambria" w:hAnsi="Cambria"/>
        </w:rPr>
        <w:t>cabinetelor</w:t>
      </w:r>
      <w:proofErr w:type="spellEnd"/>
      <w:r w:rsidRPr="00A03C5A">
        <w:rPr>
          <w:rFonts w:ascii="Cambria" w:hAnsi="Cambria"/>
        </w:rPr>
        <w:t xml:space="preserve"> </w:t>
      </w:r>
      <w:proofErr w:type="spellStart"/>
      <w:r w:rsidRPr="00A03C5A">
        <w:rPr>
          <w:rFonts w:ascii="Cambria" w:hAnsi="Cambria"/>
        </w:rPr>
        <w:t>medicale</w:t>
      </w:r>
      <w:proofErr w:type="spellEnd"/>
      <w:r w:rsidRPr="00A03C5A">
        <w:rPr>
          <w:rFonts w:ascii="Cambria" w:hAnsi="Cambria"/>
        </w:rPr>
        <w:t xml:space="preserve"> de </w:t>
      </w:r>
      <w:proofErr w:type="spellStart"/>
      <w:r w:rsidRPr="00A03C5A">
        <w:rPr>
          <w:rFonts w:ascii="Cambria" w:hAnsi="Cambria"/>
        </w:rPr>
        <w:t>liberă</w:t>
      </w:r>
      <w:proofErr w:type="spellEnd"/>
      <w:r w:rsidRPr="00A03C5A">
        <w:rPr>
          <w:rFonts w:ascii="Cambria" w:hAnsi="Cambria"/>
        </w:rPr>
        <w:t xml:space="preserve"> </w:t>
      </w:r>
      <w:proofErr w:type="spellStart"/>
      <w:r w:rsidRPr="00A03C5A">
        <w:rPr>
          <w:rFonts w:ascii="Cambria" w:hAnsi="Cambria"/>
        </w:rPr>
        <w:t>practică</w:t>
      </w:r>
      <w:proofErr w:type="spellEnd"/>
      <w:r w:rsidRPr="00A03C5A">
        <w:rPr>
          <w:rFonts w:ascii="Cambria" w:hAnsi="Cambria"/>
        </w:rPr>
        <w:t xml:space="preserve"> </w:t>
      </w:r>
      <w:proofErr w:type="spellStart"/>
      <w:r w:rsidRPr="00A03C5A">
        <w:rPr>
          <w:rFonts w:ascii="Cambria" w:hAnsi="Cambria"/>
        </w:rPr>
        <w:t>contractate</w:t>
      </w:r>
      <w:proofErr w:type="spellEnd"/>
      <w:r w:rsidRPr="00A03C5A">
        <w:rPr>
          <w:rFonts w:ascii="Cambria" w:hAnsi="Cambria"/>
        </w:rPr>
        <w:t xml:space="preserve"> de </w:t>
      </w:r>
      <w:proofErr w:type="spellStart"/>
      <w:r w:rsidRPr="00A03C5A">
        <w:rPr>
          <w:rFonts w:ascii="Cambria" w:hAnsi="Cambria"/>
        </w:rPr>
        <w:t>autoritatea</w:t>
      </w:r>
      <w:proofErr w:type="spellEnd"/>
      <w:r w:rsidRPr="00A03C5A">
        <w:rPr>
          <w:rFonts w:ascii="Cambria" w:hAnsi="Cambria"/>
        </w:rPr>
        <w:t xml:space="preserve"> </w:t>
      </w:r>
      <w:proofErr w:type="spellStart"/>
      <w:r w:rsidRPr="00A03C5A">
        <w:rPr>
          <w:rFonts w:ascii="Cambria" w:hAnsi="Cambria"/>
        </w:rPr>
        <w:t>publică</w:t>
      </w:r>
      <w:proofErr w:type="spellEnd"/>
      <w:r w:rsidRPr="00A03C5A">
        <w:rPr>
          <w:rFonts w:ascii="Cambria" w:hAnsi="Cambria"/>
        </w:rPr>
        <w:t xml:space="preserve"> </w:t>
      </w:r>
      <w:proofErr w:type="spellStart"/>
      <w:r w:rsidRPr="00A03C5A">
        <w:rPr>
          <w:rFonts w:ascii="Cambria" w:hAnsi="Cambria"/>
        </w:rPr>
        <w:t>locală</w:t>
      </w:r>
      <w:proofErr w:type="spellEnd"/>
      <w:r w:rsidRPr="00A03C5A">
        <w:rPr>
          <w:rFonts w:ascii="Cambria" w:hAnsi="Cambria"/>
        </w:rPr>
        <w:t xml:space="preserve">, </w:t>
      </w:r>
      <w:proofErr w:type="spellStart"/>
      <w:r w:rsidRPr="00A03C5A">
        <w:rPr>
          <w:rFonts w:ascii="Cambria" w:hAnsi="Cambria"/>
        </w:rPr>
        <w:t>împreună</w:t>
      </w:r>
      <w:proofErr w:type="spellEnd"/>
      <w:r w:rsidRPr="00A03C5A">
        <w:rPr>
          <w:rFonts w:ascii="Cambria" w:hAnsi="Cambria"/>
        </w:rPr>
        <w:t xml:space="preserve"> cu un bon de </w:t>
      </w:r>
      <w:proofErr w:type="spellStart"/>
      <w:r w:rsidRPr="00A03C5A">
        <w:rPr>
          <w:rFonts w:ascii="Cambria" w:hAnsi="Cambria"/>
        </w:rPr>
        <w:t>sterilizare</w:t>
      </w:r>
      <w:proofErr w:type="spellEnd"/>
      <w:r w:rsidRPr="00A03C5A">
        <w:rPr>
          <w:rFonts w:ascii="Cambria" w:hAnsi="Cambria"/>
        </w:rPr>
        <w:t xml:space="preserve"> conform </w:t>
      </w:r>
      <w:proofErr w:type="spellStart"/>
      <w:r w:rsidRPr="00A03C5A">
        <w:rPr>
          <w:rFonts w:ascii="Cambria" w:hAnsi="Cambria"/>
        </w:rPr>
        <w:t>Anexei</w:t>
      </w:r>
      <w:proofErr w:type="spellEnd"/>
      <w:r w:rsidRPr="00A03C5A">
        <w:rPr>
          <w:rFonts w:ascii="Cambria" w:hAnsi="Cambria"/>
        </w:rPr>
        <w:t xml:space="preserve"> nr.3 la </w:t>
      </w:r>
      <w:proofErr w:type="spellStart"/>
      <w:r w:rsidRPr="00A03C5A">
        <w:rPr>
          <w:rFonts w:ascii="Cambria" w:hAnsi="Cambria"/>
        </w:rPr>
        <w:t>prezentul</w:t>
      </w:r>
      <w:proofErr w:type="spellEnd"/>
      <w:r w:rsidRPr="00A03C5A">
        <w:rPr>
          <w:rFonts w:ascii="Cambria" w:hAnsi="Cambria"/>
        </w:rPr>
        <w:t xml:space="preserve"> program. </w:t>
      </w:r>
    </w:p>
    <w:p w14:paraId="13B83DC7" w14:textId="77777777" w:rsidR="00A453F2" w:rsidRPr="00A03C5A" w:rsidRDefault="00A453F2" w:rsidP="00A453F2">
      <w:pPr>
        <w:pStyle w:val="Default"/>
        <w:ind w:firstLine="720"/>
        <w:rPr>
          <w:rFonts w:ascii="Cambria" w:hAnsi="Cambria"/>
        </w:rPr>
      </w:pPr>
      <w:r w:rsidRPr="00A03C5A">
        <w:rPr>
          <w:rFonts w:ascii="Cambria" w:hAnsi="Cambria"/>
        </w:rPr>
        <w:t xml:space="preserve">6. </w:t>
      </w:r>
      <w:proofErr w:type="spellStart"/>
      <w:r w:rsidRPr="00A03C5A">
        <w:rPr>
          <w:rFonts w:ascii="Cambria" w:hAnsi="Cambria"/>
        </w:rPr>
        <w:t>Bonul</w:t>
      </w:r>
      <w:proofErr w:type="spellEnd"/>
      <w:r w:rsidRPr="00A03C5A">
        <w:rPr>
          <w:rFonts w:ascii="Cambria" w:hAnsi="Cambria"/>
        </w:rPr>
        <w:t xml:space="preserve"> de </w:t>
      </w:r>
      <w:proofErr w:type="spellStart"/>
      <w:r w:rsidRPr="00A03C5A">
        <w:rPr>
          <w:rFonts w:ascii="Cambria" w:hAnsi="Cambria"/>
        </w:rPr>
        <w:t>sterilizare</w:t>
      </w:r>
      <w:proofErr w:type="spellEnd"/>
      <w:r w:rsidRPr="00A03C5A">
        <w:rPr>
          <w:rFonts w:ascii="Cambria" w:hAnsi="Cambria"/>
        </w:rPr>
        <w:t xml:space="preserve"> </w:t>
      </w:r>
      <w:proofErr w:type="spellStart"/>
      <w:r w:rsidRPr="00A03C5A">
        <w:rPr>
          <w:rFonts w:ascii="Cambria" w:hAnsi="Cambria"/>
        </w:rPr>
        <w:t>va</w:t>
      </w:r>
      <w:proofErr w:type="spellEnd"/>
      <w:r w:rsidRPr="00A03C5A">
        <w:rPr>
          <w:rFonts w:ascii="Cambria" w:hAnsi="Cambria"/>
        </w:rPr>
        <w:t xml:space="preserve"> fi </w:t>
      </w:r>
      <w:proofErr w:type="spellStart"/>
      <w:r w:rsidRPr="00A03C5A">
        <w:rPr>
          <w:rFonts w:ascii="Cambria" w:hAnsi="Cambria"/>
        </w:rPr>
        <w:t>completat</w:t>
      </w:r>
      <w:proofErr w:type="spellEnd"/>
      <w:r w:rsidRPr="00A03C5A">
        <w:rPr>
          <w:rFonts w:ascii="Cambria" w:hAnsi="Cambria"/>
        </w:rPr>
        <w:t xml:space="preserve">, </w:t>
      </w:r>
      <w:proofErr w:type="spellStart"/>
      <w:r w:rsidRPr="00A03C5A">
        <w:rPr>
          <w:rFonts w:ascii="Cambria" w:hAnsi="Cambria"/>
        </w:rPr>
        <w:t>semnat</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parafat</w:t>
      </w:r>
      <w:proofErr w:type="spellEnd"/>
      <w:r w:rsidRPr="00A03C5A">
        <w:rPr>
          <w:rFonts w:ascii="Cambria" w:hAnsi="Cambria"/>
        </w:rPr>
        <w:t xml:space="preserve"> de </w:t>
      </w:r>
      <w:proofErr w:type="spellStart"/>
      <w:r w:rsidRPr="00A03C5A">
        <w:rPr>
          <w:rFonts w:ascii="Cambria" w:hAnsi="Cambria"/>
        </w:rPr>
        <w:t>medicul</w:t>
      </w:r>
      <w:proofErr w:type="spellEnd"/>
      <w:r w:rsidRPr="00A03C5A">
        <w:rPr>
          <w:rFonts w:ascii="Cambria" w:hAnsi="Cambria"/>
        </w:rPr>
        <w:t xml:space="preserve"> </w:t>
      </w:r>
      <w:proofErr w:type="spellStart"/>
      <w:r w:rsidRPr="00A03C5A">
        <w:rPr>
          <w:rFonts w:ascii="Cambria" w:hAnsi="Cambria"/>
        </w:rPr>
        <w:t>veterinar</w:t>
      </w:r>
      <w:proofErr w:type="spellEnd"/>
      <w:r w:rsidRPr="00A03C5A">
        <w:rPr>
          <w:rFonts w:ascii="Cambria" w:hAnsi="Cambria"/>
        </w:rPr>
        <w:t xml:space="preserve"> </w:t>
      </w:r>
      <w:proofErr w:type="spellStart"/>
      <w:r w:rsidRPr="00A03C5A">
        <w:rPr>
          <w:rFonts w:ascii="Cambria" w:hAnsi="Cambria"/>
        </w:rPr>
        <w:t>după</w:t>
      </w:r>
      <w:proofErr w:type="spellEnd"/>
      <w:r w:rsidRPr="00A03C5A">
        <w:rPr>
          <w:rFonts w:ascii="Cambria" w:hAnsi="Cambria"/>
        </w:rPr>
        <w:t xml:space="preserve"> </w:t>
      </w:r>
      <w:proofErr w:type="spellStart"/>
      <w:r w:rsidRPr="00A03C5A">
        <w:rPr>
          <w:rFonts w:ascii="Cambria" w:hAnsi="Cambria"/>
        </w:rPr>
        <w:t>efectuarea</w:t>
      </w:r>
      <w:proofErr w:type="spellEnd"/>
      <w:r w:rsidRPr="00A03C5A">
        <w:rPr>
          <w:rFonts w:ascii="Cambria" w:hAnsi="Cambria"/>
        </w:rPr>
        <w:t xml:space="preserve"> </w:t>
      </w:r>
      <w:proofErr w:type="spellStart"/>
      <w:r w:rsidRPr="00A03C5A">
        <w:rPr>
          <w:rFonts w:ascii="Cambria" w:hAnsi="Cambria"/>
        </w:rPr>
        <w:t>operațiunii</w:t>
      </w:r>
      <w:proofErr w:type="spellEnd"/>
      <w:r w:rsidRPr="00A03C5A">
        <w:rPr>
          <w:rFonts w:ascii="Cambria" w:hAnsi="Cambria"/>
        </w:rPr>
        <w:t xml:space="preserve"> de </w:t>
      </w:r>
      <w:proofErr w:type="spellStart"/>
      <w:r w:rsidRPr="00A03C5A">
        <w:rPr>
          <w:rFonts w:ascii="Cambria" w:hAnsi="Cambria"/>
        </w:rPr>
        <w:t>sterilizare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o </w:t>
      </w:r>
      <w:proofErr w:type="spellStart"/>
      <w:r w:rsidRPr="00A03C5A">
        <w:rPr>
          <w:rFonts w:ascii="Cambria" w:hAnsi="Cambria"/>
        </w:rPr>
        <w:t>copie</w:t>
      </w:r>
      <w:proofErr w:type="spellEnd"/>
      <w:r w:rsidRPr="00A03C5A">
        <w:rPr>
          <w:rFonts w:ascii="Cambria" w:hAnsi="Cambria"/>
        </w:rPr>
        <w:t xml:space="preserve"> </w:t>
      </w:r>
      <w:proofErr w:type="gramStart"/>
      <w:r w:rsidRPr="00A03C5A">
        <w:rPr>
          <w:rFonts w:ascii="Cambria" w:hAnsi="Cambria"/>
        </w:rPr>
        <w:t>a</w:t>
      </w:r>
      <w:proofErr w:type="gramEnd"/>
      <w:r w:rsidRPr="00A03C5A">
        <w:rPr>
          <w:rFonts w:ascii="Cambria" w:hAnsi="Cambria"/>
        </w:rPr>
        <w:t xml:space="preserve"> </w:t>
      </w:r>
      <w:proofErr w:type="spellStart"/>
      <w:r w:rsidRPr="00A03C5A">
        <w:rPr>
          <w:rFonts w:ascii="Cambria" w:hAnsi="Cambria"/>
        </w:rPr>
        <w:t>acestuia</w:t>
      </w:r>
      <w:proofErr w:type="spellEnd"/>
      <w:r w:rsidRPr="00A03C5A">
        <w:rPr>
          <w:rFonts w:ascii="Cambria" w:hAnsi="Cambria"/>
        </w:rPr>
        <w:t xml:space="preserve"> </w:t>
      </w:r>
      <w:proofErr w:type="spellStart"/>
      <w:r w:rsidRPr="00A03C5A">
        <w:rPr>
          <w:rFonts w:ascii="Cambria" w:hAnsi="Cambria"/>
        </w:rPr>
        <w:t>va</w:t>
      </w:r>
      <w:proofErr w:type="spellEnd"/>
      <w:r w:rsidRPr="00A03C5A">
        <w:rPr>
          <w:rFonts w:ascii="Cambria" w:hAnsi="Cambria"/>
        </w:rPr>
        <w:t xml:space="preserve"> fi </w:t>
      </w:r>
      <w:proofErr w:type="spellStart"/>
      <w:r w:rsidRPr="00A03C5A">
        <w:rPr>
          <w:rFonts w:ascii="Cambria" w:hAnsi="Cambria"/>
        </w:rPr>
        <w:t>înmânată</w:t>
      </w:r>
      <w:proofErr w:type="spellEnd"/>
      <w:r w:rsidRPr="00A03C5A">
        <w:rPr>
          <w:rFonts w:ascii="Cambria" w:hAnsi="Cambria"/>
        </w:rPr>
        <w:t xml:space="preserve"> </w:t>
      </w:r>
      <w:proofErr w:type="spellStart"/>
      <w:r w:rsidRPr="00A03C5A">
        <w:rPr>
          <w:rFonts w:ascii="Cambria" w:hAnsi="Cambria"/>
        </w:rPr>
        <w:t>proprietarului</w:t>
      </w:r>
      <w:proofErr w:type="spellEnd"/>
      <w:r w:rsidRPr="00A03C5A">
        <w:rPr>
          <w:rFonts w:ascii="Cambria" w:hAnsi="Cambria"/>
        </w:rPr>
        <w:t xml:space="preserve"> </w:t>
      </w:r>
      <w:proofErr w:type="spellStart"/>
      <w:r w:rsidRPr="00A03C5A">
        <w:rPr>
          <w:rFonts w:ascii="Cambria" w:hAnsi="Cambria"/>
        </w:rPr>
        <w:t>câinelui</w:t>
      </w:r>
      <w:proofErr w:type="spellEnd"/>
      <w:r w:rsidRPr="00A03C5A">
        <w:rPr>
          <w:rFonts w:ascii="Cambria" w:hAnsi="Cambria"/>
        </w:rPr>
        <w:t xml:space="preserve"> </w:t>
      </w:r>
      <w:proofErr w:type="spellStart"/>
      <w:r w:rsidRPr="00A03C5A">
        <w:rPr>
          <w:rFonts w:ascii="Cambria" w:hAnsi="Cambria"/>
        </w:rPr>
        <w:t>pentru</w:t>
      </w:r>
      <w:proofErr w:type="spellEnd"/>
      <w:r w:rsidRPr="00A03C5A">
        <w:rPr>
          <w:rFonts w:ascii="Cambria" w:hAnsi="Cambria"/>
        </w:rPr>
        <w:t xml:space="preserve"> a fi </w:t>
      </w:r>
      <w:proofErr w:type="spellStart"/>
      <w:r w:rsidRPr="00A03C5A">
        <w:rPr>
          <w:rFonts w:ascii="Cambria" w:hAnsi="Cambria"/>
        </w:rPr>
        <w:t>depusă</w:t>
      </w:r>
      <w:proofErr w:type="spellEnd"/>
      <w:r w:rsidRPr="00A03C5A">
        <w:rPr>
          <w:rFonts w:ascii="Cambria" w:hAnsi="Cambria"/>
        </w:rPr>
        <w:t xml:space="preserve"> la </w:t>
      </w:r>
      <w:proofErr w:type="spellStart"/>
      <w:r>
        <w:rPr>
          <w:rFonts w:ascii="Cambria" w:hAnsi="Cambria"/>
        </w:rPr>
        <w:t>Primăria</w:t>
      </w:r>
      <w:proofErr w:type="spellEnd"/>
      <w:r>
        <w:rPr>
          <w:rFonts w:ascii="Cambria" w:hAnsi="Cambria"/>
        </w:rPr>
        <w:t xml:space="preserve">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sidRPr="00A03C5A">
        <w:rPr>
          <w:rFonts w:ascii="Cambria" w:hAnsi="Cambria"/>
        </w:rPr>
        <w:t xml:space="preserve">. </w:t>
      </w:r>
    </w:p>
    <w:p w14:paraId="1E26A422" w14:textId="77777777" w:rsidR="00A453F2" w:rsidRDefault="00A453F2" w:rsidP="00A453F2">
      <w:pPr>
        <w:pStyle w:val="Default"/>
        <w:ind w:firstLine="720"/>
        <w:rPr>
          <w:rFonts w:ascii="Cambria" w:hAnsi="Cambria"/>
        </w:rPr>
      </w:pPr>
      <w:r w:rsidRPr="00A03C5A">
        <w:rPr>
          <w:rFonts w:ascii="Cambria" w:hAnsi="Cambria"/>
        </w:rPr>
        <w:t xml:space="preserve">7. </w:t>
      </w:r>
      <w:proofErr w:type="spellStart"/>
      <w:r w:rsidRPr="00A03C5A">
        <w:rPr>
          <w:rFonts w:ascii="Cambria" w:hAnsi="Cambria"/>
        </w:rPr>
        <w:t>Efectuarea</w:t>
      </w:r>
      <w:proofErr w:type="spellEnd"/>
      <w:r w:rsidRPr="00A03C5A">
        <w:rPr>
          <w:rFonts w:ascii="Cambria" w:hAnsi="Cambria"/>
        </w:rPr>
        <w:t xml:space="preserve"> </w:t>
      </w:r>
      <w:proofErr w:type="spellStart"/>
      <w:r w:rsidRPr="00A03C5A">
        <w:rPr>
          <w:rFonts w:ascii="Cambria" w:hAnsi="Cambria"/>
        </w:rPr>
        <w:t>operațiunii</w:t>
      </w:r>
      <w:proofErr w:type="spellEnd"/>
      <w:r w:rsidRPr="00A03C5A">
        <w:rPr>
          <w:rFonts w:ascii="Cambria" w:hAnsi="Cambria"/>
        </w:rPr>
        <w:t xml:space="preserve"> de </w:t>
      </w:r>
      <w:proofErr w:type="spellStart"/>
      <w:r w:rsidRPr="00A03C5A">
        <w:rPr>
          <w:rFonts w:ascii="Cambria" w:hAnsi="Cambria"/>
        </w:rPr>
        <w:t>sterilizare</w:t>
      </w:r>
      <w:proofErr w:type="spellEnd"/>
      <w:r w:rsidRPr="00A03C5A">
        <w:rPr>
          <w:rFonts w:ascii="Cambria" w:hAnsi="Cambria"/>
        </w:rPr>
        <w:t xml:space="preserve"> </w:t>
      </w:r>
      <w:proofErr w:type="spellStart"/>
      <w:r w:rsidRPr="00A03C5A">
        <w:rPr>
          <w:rFonts w:ascii="Cambria" w:hAnsi="Cambria"/>
        </w:rPr>
        <w:t>va</w:t>
      </w:r>
      <w:proofErr w:type="spellEnd"/>
      <w:r w:rsidRPr="00A03C5A">
        <w:rPr>
          <w:rFonts w:ascii="Cambria" w:hAnsi="Cambria"/>
        </w:rPr>
        <w:t xml:space="preserve"> fi </w:t>
      </w:r>
      <w:proofErr w:type="spellStart"/>
      <w:r w:rsidRPr="00A03C5A">
        <w:rPr>
          <w:rFonts w:ascii="Cambria" w:hAnsi="Cambria"/>
        </w:rPr>
        <w:t>efectuată</w:t>
      </w:r>
      <w:proofErr w:type="spellEnd"/>
      <w:r w:rsidRPr="00A03C5A">
        <w:rPr>
          <w:rFonts w:ascii="Cambria" w:hAnsi="Cambria"/>
        </w:rPr>
        <w:t xml:space="preserve"> de </w:t>
      </w:r>
      <w:proofErr w:type="spellStart"/>
      <w:r w:rsidRPr="00A03C5A">
        <w:rPr>
          <w:rFonts w:ascii="Cambria" w:hAnsi="Cambria"/>
        </w:rPr>
        <w:t>medici</w:t>
      </w:r>
      <w:proofErr w:type="spellEnd"/>
      <w:r w:rsidRPr="00A03C5A">
        <w:rPr>
          <w:rFonts w:ascii="Cambria" w:hAnsi="Cambria"/>
        </w:rPr>
        <w:t xml:space="preserve"> </w:t>
      </w:r>
      <w:proofErr w:type="spellStart"/>
      <w:r w:rsidRPr="00A03C5A">
        <w:rPr>
          <w:rFonts w:ascii="Cambria" w:hAnsi="Cambria"/>
        </w:rPr>
        <w:t>veterinari</w:t>
      </w:r>
      <w:proofErr w:type="spellEnd"/>
      <w:r w:rsidRPr="00A03C5A">
        <w:rPr>
          <w:rFonts w:ascii="Cambria" w:hAnsi="Cambria"/>
        </w:rPr>
        <w:t xml:space="preserve"> de </w:t>
      </w:r>
      <w:proofErr w:type="spellStart"/>
      <w:r w:rsidRPr="00A03C5A">
        <w:rPr>
          <w:rFonts w:ascii="Cambria" w:hAnsi="Cambria"/>
        </w:rPr>
        <w:t>liberă</w:t>
      </w:r>
      <w:proofErr w:type="spellEnd"/>
      <w:r w:rsidRPr="00A03C5A">
        <w:rPr>
          <w:rFonts w:ascii="Cambria" w:hAnsi="Cambria"/>
        </w:rPr>
        <w:t xml:space="preserve"> </w:t>
      </w:r>
      <w:proofErr w:type="spellStart"/>
      <w:r w:rsidRPr="00A03C5A">
        <w:rPr>
          <w:rFonts w:ascii="Cambria" w:hAnsi="Cambria"/>
        </w:rPr>
        <w:t>practică</w:t>
      </w:r>
      <w:proofErr w:type="spellEnd"/>
      <w:r w:rsidRPr="00A03C5A">
        <w:rPr>
          <w:rFonts w:ascii="Cambria" w:hAnsi="Cambria"/>
        </w:rPr>
        <w:t xml:space="preserve">, </w:t>
      </w:r>
      <w:proofErr w:type="spellStart"/>
      <w:r w:rsidRPr="00A03C5A">
        <w:rPr>
          <w:rFonts w:ascii="Cambria" w:hAnsi="Cambria"/>
        </w:rPr>
        <w:t>organizați</w:t>
      </w:r>
      <w:proofErr w:type="spellEnd"/>
      <w:r w:rsidRPr="00A03C5A">
        <w:rPr>
          <w:rFonts w:ascii="Cambria" w:hAnsi="Cambria"/>
        </w:rPr>
        <w:t xml:space="preserve"> </w:t>
      </w:r>
      <w:proofErr w:type="spellStart"/>
      <w:r w:rsidRPr="00A03C5A">
        <w:rPr>
          <w:rFonts w:ascii="Cambria" w:hAnsi="Cambria"/>
        </w:rPr>
        <w:t>în</w:t>
      </w:r>
      <w:proofErr w:type="spellEnd"/>
      <w:r w:rsidRPr="00A03C5A">
        <w:rPr>
          <w:rFonts w:ascii="Cambria" w:hAnsi="Cambria"/>
        </w:rPr>
        <w:t xml:space="preserve"> </w:t>
      </w:r>
      <w:proofErr w:type="spellStart"/>
      <w:r w:rsidRPr="00A03C5A">
        <w:rPr>
          <w:rFonts w:ascii="Cambria" w:hAnsi="Cambria"/>
        </w:rPr>
        <w:t>condițiile</w:t>
      </w:r>
      <w:proofErr w:type="spellEnd"/>
      <w:r w:rsidRPr="00A03C5A">
        <w:rPr>
          <w:rFonts w:ascii="Cambria" w:hAnsi="Cambria"/>
        </w:rPr>
        <w:t xml:space="preserve"> </w:t>
      </w:r>
      <w:proofErr w:type="spellStart"/>
      <w:r w:rsidRPr="00A03C5A">
        <w:rPr>
          <w:rFonts w:ascii="Cambria" w:hAnsi="Cambria"/>
        </w:rPr>
        <w:t>legii</w:t>
      </w:r>
      <w:proofErr w:type="spellEnd"/>
      <w:r w:rsidRPr="00A03C5A">
        <w:rPr>
          <w:rFonts w:ascii="Cambria" w:hAnsi="Cambria"/>
        </w:rPr>
        <w:t xml:space="preserve"> cu care se </w:t>
      </w:r>
      <w:proofErr w:type="spellStart"/>
      <w:r w:rsidRPr="00A03C5A">
        <w:rPr>
          <w:rFonts w:ascii="Cambria" w:hAnsi="Cambria"/>
        </w:rPr>
        <w:t>vor</w:t>
      </w:r>
      <w:proofErr w:type="spellEnd"/>
      <w:r w:rsidRPr="00A03C5A">
        <w:rPr>
          <w:rFonts w:ascii="Cambria" w:hAnsi="Cambria"/>
        </w:rPr>
        <w:t xml:space="preserve"> </w:t>
      </w:r>
      <w:proofErr w:type="spellStart"/>
      <w:r w:rsidRPr="00A03C5A">
        <w:rPr>
          <w:rFonts w:ascii="Cambria" w:hAnsi="Cambria"/>
        </w:rPr>
        <w:t>încheia</w:t>
      </w:r>
      <w:proofErr w:type="spellEnd"/>
      <w:r w:rsidRPr="00A03C5A">
        <w:rPr>
          <w:rFonts w:ascii="Cambria" w:hAnsi="Cambria"/>
        </w:rPr>
        <w:t xml:space="preserve"> </w:t>
      </w:r>
      <w:proofErr w:type="spellStart"/>
      <w:r w:rsidRPr="00A03C5A">
        <w:rPr>
          <w:rFonts w:ascii="Cambria" w:hAnsi="Cambria"/>
        </w:rPr>
        <w:t>contracte</w:t>
      </w:r>
      <w:proofErr w:type="spellEnd"/>
      <w:r w:rsidRPr="00A03C5A">
        <w:rPr>
          <w:rFonts w:ascii="Cambria" w:hAnsi="Cambria"/>
        </w:rPr>
        <w:t xml:space="preserve"> cu </w:t>
      </w:r>
      <w:proofErr w:type="spellStart"/>
      <w:r w:rsidRPr="00A03C5A">
        <w:rPr>
          <w:rFonts w:ascii="Cambria" w:hAnsi="Cambria"/>
        </w:rPr>
        <w:t>respectarea</w:t>
      </w:r>
      <w:proofErr w:type="spellEnd"/>
      <w:r w:rsidRPr="00A03C5A">
        <w:rPr>
          <w:rFonts w:ascii="Cambria" w:hAnsi="Cambria"/>
        </w:rPr>
        <w:t xml:space="preserve"> </w:t>
      </w:r>
      <w:proofErr w:type="spellStart"/>
      <w:r w:rsidRPr="00A03C5A">
        <w:rPr>
          <w:rFonts w:ascii="Cambria" w:hAnsi="Cambria"/>
        </w:rPr>
        <w:t>prevederilor</w:t>
      </w:r>
      <w:proofErr w:type="spellEnd"/>
      <w:r w:rsidRPr="00A03C5A">
        <w:rPr>
          <w:rFonts w:ascii="Cambria" w:hAnsi="Cambria"/>
        </w:rPr>
        <w:t xml:space="preserve"> </w:t>
      </w:r>
      <w:proofErr w:type="spellStart"/>
      <w:r w:rsidRPr="00A03C5A">
        <w:rPr>
          <w:rFonts w:ascii="Cambria" w:hAnsi="Cambria"/>
        </w:rPr>
        <w:t>potrivit</w:t>
      </w:r>
      <w:proofErr w:type="spellEnd"/>
      <w:r w:rsidRPr="00A03C5A">
        <w:rPr>
          <w:rFonts w:ascii="Cambria" w:hAnsi="Cambria"/>
        </w:rPr>
        <w:t xml:space="preserve"> art.41 din HOTĂRÂRE nr. 1059 din 11 </w:t>
      </w:r>
      <w:proofErr w:type="spellStart"/>
      <w:r w:rsidRPr="00A03C5A">
        <w:rPr>
          <w:rFonts w:ascii="Cambria" w:hAnsi="Cambria"/>
        </w:rPr>
        <w:t>decembrie</w:t>
      </w:r>
      <w:proofErr w:type="spellEnd"/>
      <w:r w:rsidRPr="00A03C5A">
        <w:rPr>
          <w:rFonts w:ascii="Cambria" w:hAnsi="Cambria"/>
        </w:rPr>
        <w:t xml:space="preserve"> 2013 </w:t>
      </w:r>
      <w:proofErr w:type="spellStart"/>
      <w:r w:rsidRPr="00A03C5A">
        <w:rPr>
          <w:rFonts w:ascii="Cambria" w:hAnsi="Cambria"/>
        </w:rPr>
        <w:t>pentru</w:t>
      </w:r>
      <w:proofErr w:type="spellEnd"/>
      <w:r w:rsidRPr="00A03C5A">
        <w:rPr>
          <w:rFonts w:ascii="Cambria" w:hAnsi="Cambria"/>
        </w:rPr>
        <w:t xml:space="preserve"> </w:t>
      </w:r>
      <w:proofErr w:type="spellStart"/>
      <w:r w:rsidRPr="00A03C5A">
        <w:rPr>
          <w:rFonts w:ascii="Cambria" w:hAnsi="Cambria"/>
        </w:rPr>
        <w:t>aprobarea</w:t>
      </w:r>
      <w:proofErr w:type="spellEnd"/>
      <w:r w:rsidRPr="00A03C5A">
        <w:rPr>
          <w:rFonts w:ascii="Cambria" w:hAnsi="Cambria"/>
        </w:rPr>
        <w:t xml:space="preserve"> </w:t>
      </w:r>
      <w:proofErr w:type="spellStart"/>
      <w:r w:rsidRPr="00A03C5A">
        <w:rPr>
          <w:rFonts w:ascii="Cambria" w:hAnsi="Cambria"/>
        </w:rPr>
        <w:t>Normelor</w:t>
      </w:r>
      <w:proofErr w:type="spellEnd"/>
      <w:r w:rsidRPr="00A03C5A">
        <w:rPr>
          <w:rFonts w:ascii="Cambria" w:hAnsi="Cambria"/>
        </w:rPr>
        <w:t xml:space="preserve"> </w:t>
      </w:r>
      <w:proofErr w:type="spellStart"/>
      <w:r w:rsidRPr="00A03C5A">
        <w:rPr>
          <w:rFonts w:ascii="Cambria" w:hAnsi="Cambria"/>
        </w:rPr>
        <w:t>metodologice</w:t>
      </w:r>
      <w:proofErr w:type="spellEnd"/>
      <w:r w:rsidRPr="00A03C5A">
        <w:rPr>
          <w:rFonts w:ascii="Cambria" w:hAnsi="Cambria"/>
        </w:rPr>
        <w:t xml:space="preserve"> de </w:t>
      </w:r>
      <w:proofErr w:type="spellStart"/>
      <w:r w:rsidRPr="00A03C5A">
        <w:rPr>
          <w:rFonts w:ascii="Cambria" w:hAnsi="Cambria"/>
        </w:rPr>
        <w:t>aplicare</w:t>
      </w:r>
      <w:proofErr w:type="spellEnd"/>
      <w:r w:rsidRPr="00A03C5A">
        <w:rPr>
          <w:rFonts w:ascii="Cambria" w:hAnsi="Cambria"/>
        </w:rPr>
        <w:t xml:space="preserve"> a </w:t>
      </w:r>
      <w:proofErr w:type="spellStart"/>
      <w:r w:rsidRPr="00A03C5A">
        <w:rPr>
          <w:rFonts w:ascii="Cambria" w:hAnsi="Cambria"/>
        </w:rPr>
        <w:t>Ordonanței</w:t>
      </w:r>
      <w:proofErr w:type="spellEnd"/>
      <w:r w:rsidRPr="00A03C5A">
        <w:rPr>
          <w:rFonts w:ascii="Cambria" w:hAnsi="Cambria"/>
        </w:rPr>
        <w:t xml:space="preserve"> de </w:t>
      </w:r>
      <w:proofErr w:type="spellStart"/>
      <w:r w:rsidRPr="00A03C5A">
        <w:rPr>
          <w:rFonts w:ascii="Cambria" w:hAnsi="Cambria"/>
        </w:rPr>
        <w:t>urgență</w:t>
      </w:r>
      <w:proofErr w:type="spellEnd"/>
      <w:r w:rsidRPr="00A03C5A">
        <w:rPr>
          <w:rFonts w:ascii="Cambria" w:hAnsi="Cambria"/>
        </w:rPr>
        <w:t xml:space="preserve"> a </w:t>
      </w:r>
      <w:proofErr w:type="spellStart"/>
      <w:r w:rsidRPr="00A03C5A">
        <w:rPr>
          <w:rFonts w:ascii="Cambria" w:hAnsi="Cambria"/>
        </w:rPr>
        <w:t>Guvernului</w:t>
      </w:r>
      <w:proofErr w:type="spellEnd"/>
      <w:r w:rsidRPr="00A03C5A">
        <w:rPr>
          <w:rFonts w:ascii="Cambria" w:hAnsi="Cambria"/>
        </w:rPr>
        <w:t xml:space="preserve"> nr. 155/2001 </w:t>
      </w:r>
      <w:proofErr w:type="spellStart"/>
      <w:r w:rsidRPr="00A03C5A">
        <w:rPr>
          <w:rFonts w:ascii="Cambria" w:hAnsi="Cambria"/>
        </w:rPr>
        <w:t>privind</w:t>
      </w:r>
      <w:proofErr w:type="spellEnd"/>
      <w:r w:rsidRPr="00A03C5A">
        <w:rPr>
          <w:rFonts w:ascii="Cambria" w:hAnsi="Cambria"/>
        </w:rPr>
        <w:t xml:space="preserve"> </w:t>
      </w:r>
      <w:proofErr w:type="spellStart"/>
      <w:r w:rsidRPr="00A03C5A">
        <w:rPr>
          <w:rFonts w:ascii="Cambria" w:hAnsi="Cambria"/>
        </w:rPr>
        <w:t>aprobarea</w:t>
      </w:r>
      <w:proofErr w:type="spellEnd"/>
      <w:r w:rsidRPr="00A03C5A">
        <w:rPr>
          <w:rFonts w:ascii="Cambria" w:hAnsi="Cambria"/>
        </w:rPr>
        <w:t xml:space="preserve"> </w:t>
      </w:r>
      <w:proofErr w:type="spellStart"/>
      <w:r w:rsidRPr="00A03C5A">
        <w:rPr>
          <w:rFonts w:ascii="Cambria" w:hAnsi="Cambria"/>
        </w:rPr>
        <w:t>programului</w:t>
      </w:r>
      <w:proofErr w:type="spellEnd"/>
      <w:r w:rsidRPr="00A03C5A">
        <w:rPr>
          <w:rFonts w:ascii="Cambria" w:hAnsi="Cambria"/>
        </w:rPr>
        <w:t xml:space="preserve"> de </w:t>
      </w:r>
      <w:proofErr w:type="spellStart"/>
      <w:r w:rsidRPr="00A03C5A">
        <w:rPr>
          <w:rFonts w:ascii="Cambria" w:hAnsi="Cambria"/>
        </w:rPr>
        <w:t>gestionare</w:t>
      </w:r>
      <w:proofErr w:type="spellEnd"/>
      <w:r w:rsidRPr="00A03C5A">
        <w:rPr>
          <w:rFonts w:ascii="Cambria" w:hAnsi="Cambria"/>
        </w:rPr>
        <w:t xml:space="preserve"> a </w:t>
      </w:r>
      <w:proofErr w:type="spellStart"/>
      <w:r w:rsidRPr="00A03C5A">
        <w:rPr>
          <w:rFonts w:ascii="Cambria" w:hAnsi="Cambria"/>
        </w:rPr>
        <w:t>câinilor</w:t>
      </w:r>
      <w:proofErr w:type="spellEnd"/>
      <w:r w:rsidRPr="00A03C5A">
        <w:rPr>
          <w:rFonts w:ascii="Cambria" w:hAnsi="Cambria"/>
        </w:rPr>
        <w:t xml:space="preserve"> </w:t>
      </w:r>
      <w:proofErr w:type="spellStart"/>
      <w:r w:rsidRPr="00A03C5A">
        <w:rPr>
          <w:rFonts w:ascii="Cambria" w:hAnsi="Cambria"/>
        </w:rPr>
        <w:t>fără</w:t>
      </w:r>
      <w:proofErr w:type="spellEnd"/>
      <w:r w:rsidRPr="00A03C5A">
        <w:rPr>
          <w:rFonts w:ascii="Cambria" w:hAnsi="Cambria"/>
        </w:rPr>
        <w:t xml:space="preserve"> </w:t>
      </w:r>
      <w:proofErr w:type="spellStart"/>
      <w:r w:rsidRPr="00A03C5A">
        <w:rPr>
          <w:rFonts w:ascii="Cambria" w:hAnsi="Cambria"/>
        </w:rPr>
        <w:t>stăpân</w:t>
      </w:r>
      <w:proofErr w:type="spellEnd"/>
      <w:r w:rsidRPr="00A03C5A">
        <w:rPr>
          <w:rFonts w:ascii="Cambria" w:hAnsi="Cambria"/>
        </w:rPr>
        <w:t xml:space="preserve">, cu </w:t>
      </w:r>
      <w:proofErr w:type="spellStart"/>
      <w:r w:rsidRPr="00A03C5A">
        <w:rPr>
          <w:rFonts w:ascii="Cambria" w:hAnsi="Cambria"/>
        </w:rPr>
        <w:t>modificările</w:t>
      </w:r>
      <w:proofErr w:type="spellEnd"/>
      <w:r w:rsidRPr="00A03C5A">
        <w:rPr>
          <w:rFonts w:ascii="Cambria" w:hAnsi="Cambria"/>
        </w:rPr>
        <w:t xml:space="preserve"> </w:t>
      </w:r>
      <w:proofErr w:type="spellStart"/>
      <w:r w:rsidRPr="00A03C5A">
        <w:rPr>
          <w:rFonts w:ascii="Cambria" w:hAnsi="Cambria"/>
        </w:rPr>
        <w:t>și</w:t>
      </w:r>
      <w:proofErr w:type="spellEnd"/>
      <w:r w:rsidRPr="00A03C5A">
        <w:rPr>
          <w:rFonts w:ascii="Cambria" w:hAnsi="Cambria"/>
        </w:rPr>
        <w:t xml:space="preserve"> </w:t>
      </w:r>
      <w:proofErr w:type="spellStart"/>
      <w:r w:rsidRPr="00A03C5A">
        <w:rPr>
          <w:rFonts w:ascii="Cambria" w:hAnsi="Cambria"/>
        </w:rPr>
        <w:t>completările</w:t>
      </w:r>
      <w:proofErr w:type="spellEnd"/>
      <w:r w:rsidRPr="00A03C5A">
        <w:rPr>
          <w:rFonts w:ascii="Cambria" w:hAnsi="Cambria"/>
        </w:rPr>
        <w:t xml:space="preserve"> </w:t>
      </w:r>
      <w:proofErr w:type="spellStart"/>
      <w:r w:rsidRPr="00A03C5A">
        <w:rPr>
          <w:rFonts w:ascii="Cambria" w:hAnsi="Cambria"/>
        </w:rPr>
        <w:t>ulterioare</w:t>
      </w:r>
      <w:proofErr w:type="spellEnd"/>
      <w:r w:rsidRPr="00A03C5A">
        <w:rPr>
          <w:rFonts w:ascii="Cambria" w:hAnsi="Cambria"/>
        </w:rPr>
        <w:t>.</w:t>
      </w:r>
    </w:p>
    <w:p w14:paraId="4B735F9A" w14:textId="77777777" w:rsidR="00A453F2" w:rsidRPr="00C67349" w:rsidRDefault="00A453F2" w:rsidP="00A453F2">
      <w:pPr>
        <w:pStyle w:val="Default"/>
        <w:ind w:firstLine="720"/>
        <w:rPr>
          <w:rFonts w:ascii="Cambria" w:hAnsi="Cambria"/>
        </w:rPr>
      </w:pPr>
      <w:r w:rsidRPr="00C67349">
        <w:rPr>
          <w:rFonts w:ascii="Cambria" w:hAnsi="Cambria"/>
        </w:rPr>
        <w:t xml:space="preserve">8. </w:t>
      </w:r>
      <w:proofErr w:type="spellStart"/>
      <w:r w:rsidRPr="00C67349">
        <w:rPr>
          <w:rFonts w:ascii="Cambria" w:hAnsi="Cambria"/>
        </w:rPr>
        <w:t>Medicii</w:t>
      </w:r>
      <w:proofErr w:type="spellEnd"/>
      <w:r w:rsidRPr="00C67349">
        <w:rPr>
          <w:rFonts w:ascii="Cambria" w:hAnsi="Cambria"/>
        </w:rPr>
        <w:t xml:space="preserve"> </w:t>
      </w:r>
      <w:proofErr w:type="spellStart"/>
      <w:r w:rsidRPr="00C67349">
        <w:rPr>
          <w:rFonts w:ascii="Cambria" w:hAnsi="Cambria"/>
        </w:rPr>
        <w:t>veterinari</w:t>
      </w:r>
      <w:proofErr w:type="spellEnd"/>
      <w:r w:rsidRPr="00C67349">
        <w:rPr>
          <w:rFonts w:ascii="Cambria" w:hAnsi="Cambria"/>
        </w:rPr>
        <w:t xml:space="preserve"> care au </w:t>
      </w:r>
      <w:proofErr w:type="spellStart"/>
      <w:r w:rsidRPr="00C67349">
        <w:rPr>
          <w:rFonts w:ascii="Cambria" w:hAnsi="Cambria"/>
        </w:rPr>
        <w:t>încheiat</w:t>
      </w:r>
      <w:proofErr w:type="spellEnd"/>
      <w:r w:rsidRPr="00C67349">
        <w:rPr>
          <w:rFonts w:ascii="Cambria" w:hAnsi="Cambria"/>
        </w:rPr>
        <w:t xml:space="preserve"> </w:t>
      </w:r>
      <w:proofErr w:type="spellStart"/>
      <w:r w:rsidRPr="00C67349">
        <w:rPr>
          <w:rFonts w:ascii="Cambria" w:hAnsi="Cambria"/>
        </w:rPr>
        <w:t>contracte</w:t>
      </w:r>
      <w:proofErr w:type="spellEnd"/>
      <w:r w:rsidRPr="00C67349">
        <w:rPr>
          <w:rFonts w:ascii="Cambria" w:hAnsi="Cambria"/>
        </w:rPr>
        <w:t xml:space="preserve"> cu</w:t>
      </w:r>
      <w:r>
        <w:rPr>
          <w:rFonts w:ascii="Cambria" w:hAnsi="Cambria"/>
        </w:rPr>
        <w:t xml:space="preserve"> </w:t>
      </w:r>
      <w:proofErr w:type="spellStart"/>
      <w:r>
        <w:rPr>
          <w:rFonts w:ascii="Cambria" w:hAnsi="Cambria"/>
        </w:rPr>
        <w:t>Primăria</w:t>
      </w:r>
      <w:proofErr w:type="spellEnd"/>
      <w:r>
        <w:rPr>
          <w:rFonts w:ascii="Cambria" w:hAnsi="Cambria"/>
        </w:rPr>
        <w:t xml:space="preserve">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sidRPr="00C67349">
        <w:rPr>
          <w:rFonts w:ascii="Cambria" w:hAnsi="Cambria"/>
        </w:rPr>
        <w:t>pentru</w:t>
      </w:r>
      <w:proofErr w:type="spellEnd"/>
      <w:r w:rsidRPr="00C67349">
        <w:rPr>
          <w:rFonts w:ascii="Cambria" w:hAnsi="Cambria"/>
        </w:rPr>
        <w:t xml:space="preserve"> </w:t>
      </w:r>
      <w:proofErr w:type="spellStart"/>
      <w:r w:rsidRPr="00C67349">
        <w:rPr>
          <w:rFonts w:ascii="Cambria" w:hAnsi="Cambria"/>
        </w:rPr>
        <w:t>prestarea</w:t>
      </w:r>
      <w:proofErr w:type="spellEnd"/>
      <w:r w:rsidRPr="00C67349">
        <w:rPr>
          <w:rFonts w:ascii="Cambria" w:hAnsi="Cambria"/>
        </w:rPr>
        <w:t xml:space="preserve"> </w:t>
      </w:r>
      <w:proofErr w:type="spellStart"/>
      <w:r w:rsidRPr="00C67349">
        <w:rPr>
          <w:rFonts w:ascii="Cambria" w:hAnsi="Cambria"/>
        </w:rPr>
        <w:t>serviciilor</w:t>
      </w:r>
      <w:proofErr w:type="spellEnd"/>
      <w:r w:rsidRPr="00C67349">
        <w:rPr>
          <w:rFonts w:ascii="Cambria" w:hAnsi="Cambria"/>
        </w:rPr>
        <w:t xml:space="preserve"> de </w:t>
      </w:r>
      <w:proofErr w:type="spellStart"/>
      <w:r w:rsidRPr="00C67349">
        <w:rPr>
          <w:rFonts w:ascii="Cambria" w:hAnsi="Cambria"/>
        </w:rPr>
        <w:t>sterilizare</w:t>
      </w:r>
      <w:proofErr w:type="spellEnd"/>
      <w:r w:rsidRPr="00C67349">
        <w:rPr>
          <w:rFonts w:ascii="Cambria" w:hAnsi="Cambria"/>
        </w:rPr>
        <w:t xml:space="preserve"> a </w:t>
      </w:r>
      <w:proofErr w:type="spellStart"/>
      <w:r w:rsidRPr="00C67349">
        <w:rPr>
          <w:rFonts w:ascii="Cambria" w:hAnsi="Cambria"/>
        </w:rPr>
        <w:t>câinilor</w:t>
      </w:r>
      <w:proofErr w:type="spellEnd"/>
      <w:r w:rsidRPr="00C67349">
        <w:rPr>
          <w:rFonts w:ascii="Cambria" w:hAnsi="Cambria"/>
        </w:rPr>
        <w:t xml:space="preserve"> cu </w:t>
      </w:r>
      <w:proofErr w:type="spellStart"/>
      <w:r w:rsidRPr="00C67349">
        <w:rPr>
          <w:rFonts w:ascii="Cambria" w:hAnsi="Cambria"/>
        </w:rPr>
        <w:t>stăpân</w:t>
      </w:r>
      <w:proofErr w:type="spellEnd"/>
      <w:r w:rsidRPr="00C67349">
        <w:rPr>
          <w:rFonts w:ascii="Cambria" w:hAnsi="Cambria"/>
        </w:rPr>
        <w:t xml:space="preserve"> au </w:t>
      </w:r>
      <w:proofErr w:type="spellStart"/>
      <w:r w:rsidRPr="00C67349">
        <w:rPr>
          <w:rFonts w:ascii="Cambria" w:hAnsi="Cambria"/>
        </w:rPr>
        <w:t>obligația</w:t>
      </w:r>
      <w:proofErr w:type="spellEnd"/>
      <w:r w:rsidRPr="00C67349">
        <w:rPr>
          <w:rFonts w:ascii="Cambria" w:hAnsi="Cambria"/>
        </w:rPr>
        <w:t xml:space="preserve"> de a </w:t>
      </w:r>
      <w:proofErr w:type="spellStart"/>
      <w:r w:rsidRPr="00C67349">
        <w:rPr>
          <w:rFonts w:ascii="Cambria" w:hAnsi="Cambria"/>
        </w:rPr>
        <w:t>consemna</w:t>
      </w:r>
      <w:proofErr w:type="spellEnd"/>
      <w:r w:rsidRPr="00C67349">
        <w:rPr>
          <w:rFonts w:ascii="Cambria" w:hAnsi="Cambria"/>
        </w:rPr>
        <w:t xml:space="preserve"> </w:t>
      </w:r>
      <w:proofErr w:type="spellStart"/>
      <w:r w:rsidRPr="00C67349">
        <w:rPr>
          <w:rFonts w:ascii="Cambria" w:hAnsi="Cambria"/>
        </w:rPr>
        <w:t>efectuarea</w:t>
      </w:r>
      <w:proofErr w:type="spellEnd"/>
      <w:r w:rsidRPr="00C67349">
        <w:rPr>
          <w:rFonts w:ascii="Cambria" w:hAnsi="Cambria"/>
        </w:rPr>
        <w:t xml:space="preserve"> </w:t>
      </w:r>
      <w:proofErr w:type="spellStart"/>
      <w:r w:rsidRPr="00C67349">
        <w:rPr>
          <w:rFonts w:ascii="Cambria" w:hAnsi="Cambria"/>
        </w:rPr>
        <w:t>operațiunii</w:t>
      </w:r>
      <w:proofErr w:type="spellEnd"/>
      <w:r w:rsidRPr="00C67349">
        <w:rPr>
          <w:rFonts w:ascii="Cambria" w:hAnsi="Cambria"/>
        </w:rPr>
        <w:t xml:space="preserve"> de </w:t>
      </w:r>
      <w:proofErr w:type="spellStart"/>
      <w:r w:rsidRPr="00C67349">
        <w:rPr>
          <w:rFonts w:ascii="Cambria" w:hAnsi="Cambria"/>
        </w:rPr>
        <w:t>sterilizare</w:t>
      </w:r>
      <w:proofErr w:type="spellEnd"/>
      <w:r w:rsidRPr="00C67349">
        <w:rPr>
          <w:rFonts w:ascii="Cambria" w:hAnsi="Cambria"/>
        </w:rPr>
        <w:t xml:space="preserve"> </w:t>
      </w:r>
      <w:proofErr w:type="spellStart"/>
      <w:r w:rsidRPr="00C67349">
        <w:rPr>
          <w:rFonts w:ascii="Cambria" w:hAnsi="Cambria"/>
        </w:rPr>
        <w:t>în</w:t>
      </w:r>
      <w:proofErr w:type="spellEnd"/>
      <w:r w:rsidRPr="00C67349">
        <w:rPr>
          <w:rFonts w:ascii="Cambria" w:hAnsi="Cambria"/>
        </w:rPr>
        <w:t xml:space="preserve"> </w:t>
      </w:r>
      <w:proofErr w:type="spellStart"/>
      <w:r w:rsidRPr="00C67349">
        <w:rPr>
          <w:rFonts w:ascii="Cambria" w:hAnsi="Cambria"/>
        </w:rPr>
        <w:t>carnetele</w:t>
      </w:r>
      <w:proofErr w:type="spellEnd"/>
      <w:r w:rsidRPr="00C67349">
        <w:rPr>
          <w:rFonts w:ascii="Cambria" w:hAnsi="Cambria"/>
        </w:rPr>
        <w:t xml:space="preserve"> de </w:t>
      </w:r>
      <w:proofErr w:type="spellStart"/>
      <w:r w:rsidRPr="00C67349">
        <w:rPr>
          <w:rFonts w:ascii="Cambria" w:hAnsi="Cambria"/>
        </w:rPr>
        <w:t>sănătate</w:t>
      </w:r>
      <w:proofErr w:type="spellEnd"/>
      <w:r w:rsidRPr="00C67349">
        <w:rPr>
          <w:rFonts w:ascii="Cambria" w:hAnsi="Cambria"/>
        </w:rPr>
        <w:t xml:space="preserve"> </w:t>
      </w:r>
      <w:proofErr w:type="spellStart"/>
      <w:r w:rsidRPr="00C67349">
        <w:rPr>
          <w:rFonts w:ascii="Cambria" w:hAnsi="Cambria"/>
        </w:rPr>
        <w:t>și</w:t>
      </w:r>
      <w:proofErr w:type="spellEnd"/>
      <w:r w:rsidRPr="00C67349">
        <w:rPr>
          <w:rFonts w:ascii="Cambria" w:hAnsi="Cambria"/>
        </w:rPr>
        <w:t xml:space="preserve"> </w:t>
      </w:r>
      <w:proofErr w:type="spellStart"/>
      <w:r w:rsidRPr="00C67349">
        <w:rPr>
          <w:rFonts w:ascii="Cambria" w:hAnsi="Cambria"/>
        </w:rPr>
        <w:t>în</w:t>
      </w:r>
      <w:proofErr w:type="spellEnd"/>
      <w:r w:rsidRPr="00C67349">
        <w:rPr>
          <w:rFonts w:ascii="Cambria" w:hAnsi="Cambria"/>
        </w:rPr>
        <w:t xml:space="preserve"> </w:t>
      </w:r>
      <w:proofErr w:type="spellStart"/>
      <w:r w:rsidRPr="00C67349">
        <w:rPr>
          <w:rFonts w:ascii="Cambria" w:hAnsi="Cambria"/>
        </w:rPr>
        <w:t>Registrul</w:t>
      </w:r>
      <w:proofErr w:type="spellEnd"/>
      <w:r w:rsidRPr="00C67349">
        <w:rPr>
          <w:rFonts w:ascii="Cambria" w:hAnsi="Cambria"/>
        </w:rPr>
        <w:t xml:space="preserve"> de </w:t>
      </w:r>
      <w:proofErr w:type="spellStart"/>
      <w:r w:rsidRPr="00C67349">
        <w:rPr>
          <w:rFonts w:ascii="Cambria" w:hAnsi="Cambria"/>
        </w:rPr>
        <w:t>evidență</w:t>
      </w:r>
      <w:proofErr w:type="spellEnd"/>
      <w:r w:rsidRPr="00C67349">
        <w:rPr>
          <w:rFonts w:ascii="Cambria" w:hAnsi="Cambria"/>
        </w:rPr>
        <w:t xml:space="preserve"> a </w:t>
      </w:r>
      <w:proofErr w:type="spellStart"/>
      <w:r w:rsidRPr="00C67349">
        <w:rPr>
          <w:rFonts w:ascii="Cambria" w:hAnsi="Cambria"/>
        </w:rPr>
        <w:t>câinilor</w:t>
      </w:r>
      <w:proofErr w:type="spellEnd"/>
      <w:r w:rsidRPr="00C67349">
        <w:rPr>
          <w:rFonts w:ascii="Cambria" w:hAnsi="Cambria"/>
        </w:rPr>
        <w:t xml:space="preserve"> cu </w:t>
      </w:r>
      <w:proofErr w:type="spellStart"/>
      <w:proofErr w:type="gramStart"/>
      <w:r w:rsidRPr="00C67349">
        <w:rPr>
          <w:rFonts w:ascii="Cambria" w:hAnsi="Cambria"/>
        </w:rPr>
        <w:t>stăpân</w:t>
      </w:r>
      <w:proofErr w:type="spellEnd"/>
      <w:r w:rsidRPr="00C67349">
        <w:rPr>
          <w:rFonts w:ascii="Cambria" w:hAnsi="Cambria"/>
        </w:rPr>
        <w:t>.(</w:t>
      </w:r>
      <w:proofErr w:type="gramEnd"/>
      <w:r w:rsidRPr="00C67349">
        <w:rPr>
          <w:rFonts w:ascii="Cambria" w:hAnsi="Cambria"/>
        </w:rPr>
        <w:t xml:space="preserve">RECS). </w:t>
      </w:r>
    </w:p>
    <w:p w14:paraId="24277A14" w14:textId="77777777" w:rsidR="00A453F2" w:rsidRPr="00C67349" w:rsidRDefault="00A453F2" w:rsidP="00A453F2">
      <w:pPr>
        <w:pStyle w:val="Default"/>
        <w:rPr>
          <w:rFonts w:ascii="Cambria" w:hAnsi="Cambria"/>
        </w:rPr>
      </w:pPr>
      <w:r>
        <w:rPr>
          <w:rFonts w:ascii="Cambria" w:hAnsi="Cambria"/>
        </w:rPr>
        <w:t xml:space="preserve">               </w:t>
      </w:r>
      <w:r w:rsidRPr="00C67349">
        <w:rPr>
          <w:rFonts w:ascii="Cambria" w:hAnsi="Cambria"/>
        </w:rPr>
        <w:t xml:space="preserve">9. </w:t>
      </w:r>
      <w:proofErr w:type="spellStart"/>
      <w:r w:rsidRPr="00C67349">
        <w:rPr>
          <w:rFonts w:ascii="Cambria" w:hAnsi="Cambria"/>
        </w:rPr>
        <w:t>Medicii</w:t>
      </w:r>
      <w:proofErr w:type="spellEnd"/>
      <w:r w:rsidRPr="00C67349">
        <w:rPr>
          <w:rFonts w:ascii="Cambria" w:hAnsi="Cambria"/>
        </w:rPr>
        <w:t xml:space="preserve"> </w:t>
      </w:r>
      <w:proofErr w:type="spellStart"/>
      <w:r w:rsidRPr="00C67349">
        <w:rPr>
          <w:rFonts w:ascii="Cambria" w:hAnsi="Cambria"/>
        </w:rPr>
        <w:t>veterinari</w:t>
      </w:r>
      <w:proofErr w:type="spellEnd"/>
      <w:r w:rsidRPr="00C67349">
        <w:rPr>
          <w:rFonts w:ascii="Cambria" w:hAnsi="Cambria"/>
        </w:rPr>
        <w:t xml:space="preserve"> </w:t>
      </w:r>
      <w:proofErr w:type="spellStart"/>
      <w:r w:rsidRPr="00C67349">
        <w:rPr>
          <w:rFonts w:ascii="Cambria" w:hAnsi="Cambria"/>
        </w:rPr>
        <w:t>vor</w:t>
      </w:r>
      <w:proofErr w:type="spellEnd"/>
      <w:r w:rsidRPr="00C67349">
        <w:rPr>
          <w:rFonts w:ascii="Cambria" w:hAnsi="Cambria"/>
        </w:rPr>
        <w:t xml:space="preserve"> factura lunar </w:t>
      </w:r>
      <w:proofErr w:type="spellStart"/>
      <w:r w:rsidRPr="00C67349">
        <w:rPr>
          <w:rFonts w:ascii="Cambria" w:hAnsi="Cambria"/>
        </w:rPr>
        <w:t>contravaloarea</w:t>
      </w:r>
      <w:proofErr w:type="spellEnd"/>
      <w:r w:rsidRPr="00C67349">
        <w:rPr>
          <w:rFonts w:ascii="Cambria" w:hAnsi="Cambria"/>
        </w:rPr>
        <w:t xml:space="preserve"> </w:t>
      </w:r>
      <w:proofErr w:type="spellStart"/>
      <w:r w:rsidRPr="00C67349">
        <w:rPr>
          <w:rFonts w:ascii="Cambria" w:hAnsi="Cambria"/>
        </w:rPr>
        <w:t>sterilizării</w:t>
      </w:r>
      <w:proofErr w:type="spellEnd"/>
      <w:r w:rsidRPr="00C67349">
        <w:rPr>
          <w:rFonts w:ascii="Cambria" w:hAnsi="Cambria"/>
        </w:rPr>
        <w:t xml:space="preserve"> </w:t>
      </w:r>
      <w:proofErr w:type="spellStart"/>
      <w:r w:rsidRPr="00C67349">
        <w:rPr>
          <w:rFonts w:ascii="Cambria" w:hAnsi="Cambria"/>
        </w:rPr>
        <w:t>efectuate</w:t>
      </w:r>
      <w:proofErr w:type="spellEnd"/>
      <w:r w:rsidRPr="00C67349">
        <w:rPr>
          <w:rFonts w:ascii="Cambria" w:hAnsi="Cambria"/>
        </w:rPr>
        <w:t xml:space="preserve"> </w:t>
      </w:r>
      <w:proofErr w:type="spellStart"/>
      <w:r w:rsidRPr="00C67349">
        <w:rPr>
          <w:rFonts w:ascii="Cambria" w:hAnsi="Cambria"/>
        </w:rPr>
        <w:t>în</w:t>
      </w:r>
      <w:proofErr w:type="spellEnd"/>
      <w:r w:rsidRPr="00C67349">
        <w:rPr>
          <w:rFonts w:ascii="Cambria" w:hAnsi="Cambria"/>
        </w:rPr>
        <w:t xml:space="preserve"> </w:t>
      </w:r>
      <w:proofErr w:type="spellStart"/>
      <w:r w:rsidRPr="00C67349">
        <w:rPr>
          <w:rFonts w:ascii="Cambria" w:hAnsi="Cambria"/>
        </w:rPr>
        <w:t>luna</w:t>
      </w:r>
      <w:proofErr w:type="spellEnd"/>
      <w:r w:rsidRPr="00C67349">
        <w:rPr>
          <w:rFonts w:ascii="Cambria" w:hAnsi="Cambria"/>
        </w:rPr>
        <w:t xml:space="preserve"> </w:t>
      </w:r>
      <w:proofErr w:type="spellStart"/>
      <w:r w:rsidRPr="00C67349">
        <w:rPr>
          <w:rFonts w:ascii="Cambria" w:hAnsi="Cambria"/>
        </w:rPr>
        <w:t>anterioară</w:t>
      </w:r>
      <w:proofErr w:type="spellEnd"/>
      <w:r w:rsidRPr="00C67349">
        <w:rPr>
          <w:rFonts w:ascii="Cambria" w:hAnsi="Cambria"/>
        </w:rPr>
        <w:t xml:space="preserve"> </w:t>
      </w:r>
      <w:proofErr w:type="spellStart"/>
      <w:r w:rsidRPr="00C67349">
        <w:rPr>
          <w:rFonts w:ascii="Cambria" w:hAnsi="Cambria"/>
        </w:rPr>
        <w:t>plății</w:t>
      </w:r>
      <w:proofErr w:type="spellEnd"/>
      <w:r w:rsidRPr="00C67349">
        <w:rPr>
          <w:rFonts w:ascii="Cambria" w:hAnsi="Cambria"/>
        </w:rPr>
        <w:t xml:space="preserve"> </w:t>
      </w:r>
      <w:proofErr w:type="spellStart"/>
      <w:r w:rsidRPr="00C67349">
        <w:rPr>
          <w:rFonts w:ascii="Cambria" w:hAnsi="Cambria"/>
        </w:rPr>
        <w:t>acestor</w:t>
      </w:r>
      <w:proofErr w:type="spellEnd"/>
      <w:r w:rsidRPr="00C67349">
        <w:rPr>
          <w:rFonts w:ascii="Cambria" w:hAnsi="Cambria"/>
        </w:rPr>
        <w:t xml:space="preserve"> </w:t>
      </w:r>
      <w:proofErr w:type="spellStart"/>
      <w:r w:rsidRPr="00C67349">
        <w:rPr>
          <w:rFonts w:ascii="Cambria" w:hAnsi="Cambria"/>
        </w:rPr>
        <w:t>servicii</w:t>
      </w:r>
      <w:proofErr w:type="spellEnd"/>
      <w:r w:rsidRPr="00C67349">
        <w:rPr>
          <w:rFonts w:ascii="Cambria" w:hAnsi="Cambria"/>
        </w:rPr>
        <w:t xml:space="preserve">. </w:t>
      </w:r>
    </w:p>
    <w:p w14:paraId="198310A8" w14:textId="77777777" w:rsidR="00A453F2" w:rsidRPr="00C67349" w:rsidRDefault="00A453F2" w:rsidP="00A453F2">
      <w:pPr>
        <w:pStyle w:val="Default"/>
        <w:rPr>
          <w:rFonts w:ascii="Cambria" w:hAnsi="Cambria"/>
        </w:rPr>
      </w:pPr>
      <w:r>
        <w:rPr>
          <w:rFonts w:ascii="Cambria" w:hAnsi="Cambria"/>
        </w:rPr>
        <w:t xml:space="preserve">                </w:t>
      </w:r>
      <w:r w:rsidRPr="00C67349">
        <w:rPr>
          <w:rFonts w:ascii="Cambria" w:hAnsi="Cambria"/>
        </w:rPr>
        <w:t xml:space="preserve">9.1. Factura </w:t>
      </w:r>
      <w:proofErr w:type="spellStart"/>
      <w:r w:rsidRPr="00C67349">
        <w:rPr>
          <w:rFonts w:ascii="Cambria" w:hAnsi="Cambria"/>
        </w:rPr>
        <w:t>va</w:t>
      </w:r>
      <w:proofErr w:type="spellEnd"/>
      <w:r w:rsidRPr="00C67349">
        <w:rPr>
          <w:rFonts w:ascii="Cambria" w:hAnsi="Cambria"/>
        </w:rPr>
        <w:t xml:space="preserve"> fi </w:t>
      </w:r>
      <w:proofErr w:type="spellStart"/>
      <w:r w:rsidRPr="00C67349">
        <w:rPr>
          <w:rFonts w:ascii="Cambria" w:hAnsi="Cambria"/>
        </w:rPr>
        <w:t>însoțită</w:t>
      </w:r>
      <w:proofErr w:type="spellEnd"/>
      <w:r w:rsidRPr="00C67349">
        <w:rPr>
          <w:rFonts w:ascii="Cambria" w:hAnsi="Cambria"/>
        </w:rPr>
        <w:t xml:space="preserve"> de un </w:t>
      </w:r>
      <w:proofErr w:type="spellStart"/>
      <w:r w:rsidRPr="00C67349">
        <w:rPr>
          <w:rFonts w:ascii="Cambria" w:hAnsi="Cambria"/>
        </w:rPr>
        <w:t>centralizator</w:t>
      </w:r>
      <w:proofErr w:type="spellEnd"/>
      <w:r w:rsidRPr="00C67349">
        <w:rPr>
          <w:rFonts w:ascii="Cambria" w:hAnsi="Cambria"/>
        </w:rPr>
        <w:t xml:space="preserve"> a </w:t>
      </w:r>
      <w:proofErr w:type="spellStart"/>
      <w:r w:rsidRPr="00C67349">
        <w:rPr>
          <w:rFonts w:ascii="Cambria" w:hAnsi="Cambria"/>
        </w:rPr>
        <w:t>bonurilor</w:t>
      </w:r>
      <w:proofErr w:type="spellEnd"/>
      <w:r w:rsidRPr="00C67349">
        <w:rPr>
          <w:rFonts w:ascii="Cambria" w:hAnsi="Cambria"/>
        </w:rPr>
        <w:t xml:space="preserve"> de </w:t>
      </w:r>
      <w:proofErr w:type="spellStart"/>
      <w:r w:rsidRPr="00C67349">
        <w:rPr>
          <w:rFonts w:ascii="Cambria" w:hAnsi="Cambria"/>
        </w:rPr>
        <w:t>sterilizare</w:t>
      </w:r>
      <w:proofErr w:type="spellEnd"/>
      <w:r w:rsidRPr="00C67349">
        <w:rPr>
          <w:rFonts w:ascii="Cambria" w:hAnsi="Cambria"/>
        </w:rPr>
        <w:t xml:space="preserve"> </w:t>
      </w:r>
      <w:proofErr w:type="spellStart"/>
      <w:r w:rsidRPr="00C67349">
        <w:rPr>
          <w:rFonts w:ascii="Cambria" w:hAnsi="Cambria"/>
        </w:rPr>
        <w:t>și</w:t>
      </w:r>
      <w:proofErr w:type="spellEnd"/>
      <w:r w:rsidRPr="00C67349">
        <w:rPr>
          <w:rFonts w:ascii="Cambria" w:hAnsi="Cambria"/>
        </w:rPr>
        <w:t xml:space="preserve"> de </w:t>
      </w:r>
      <w:proofErr w:type="spellStart"/>
      <w:r w:rsidRPr="00C67349">
        <w:rPr>
          <w:rFonts w:ascii="Cambria" w:hAnsi="Cambria"/>
        </w:rPr>
        <w:t>bonurile</w:t>
      </w:r>
      <w:proofErr w:type="spellEnd"/>
      <w:r w:rsidRPr="00C67349">
        <w:rPr>
          <w:rFonts w:ascii="Cambria" w:hAnsi="Cambria"/>
        </w:rPr>
        <w:t xml:space="preserve"> de </w:t>
      </w:r>
      <w:proofErr w:type="spellStart"/>
      <w:r w:rsidRPr="00C67349">
        <w:rPr>
          <w:rFonts w:ascii="Cambria" w:hAnsi="Cambria"/>
        </w:rPr>
        <w:t>sterilizare</w:t>
      </w:r>
      <w:proofErr w:type="spellEnd"/>
      <w:r w:rsidRPr="00C67349">
        <w:rPr>
          <w:rFonts w:ascii="Cambria" w:hAnsi="Cambria"/>
        </w:rPr>
        <w:t xml:space="preserve"> </w:t>
      </w:r>
      <w:proofErr w:type="spellStart"/>
      <w:r w:rsidRPr="00C67349">
        <w:rPr>
          <w:rFonts w:ascii="Cambria" w:hAnsi="Cambria"/>
        </w:rPr>
        <w:t>în</w:t>
      </w:r>
      <w:proofErr w:type="spellEnd"/>
      <w:r w:rsidRPr="00C67349">
        <w:rPr>
          <w:rFonts w:ascii="Cambria" w:hAnsi="Cambria"/>
        </w:rPr>
        <w:t xml:space="preserve"> original, </w:t>
      </w:r>
      <w:proofErr w:type="spellStart"/>
      <w:r w:rsidRPr="00C67349">
        <w:rPr>
          <w:rFonts w:ascii="Cambria" w:hAnsi="Cambria"/>
        </w:rPr>
        <w:t>având</w:t>
      </w:r>
      <w:proofErr w:type="spellEnd"/>
      <w:r w:rsidRPr="00C67349">
        <w:rPr>
          <w:rFonts w:ascii="Cambria" w:hAnsi="Cambria"/>
        </w:rPr>
        <w:t xml:space="preserve"> </w:t>
      </w:r>
      <w:proofErr w:type="spellStart"/>
      <w:r w:rsidRPr="00C67349">
        <w:rPr>
          <w:rFonts w:ascii="Cambria" w:hAnsi="Cambria"/>
        </w:rPr>
        <w:t>înscrise</w:t>
      </w:r>
      <w:proofErr w:type="spellEnd"/>
      <w:r w:rsidRPr="00C67349">
        <w:rPr>
          <w:rFonts w:ascii="Cambria" w:hAnsi="Cambria"/>
        </w:rPr>
        <w:t xml:space="preserve"> </w:t>
      </w:r>
      <w:proofErr w:type="spellStart"/>
      <w:r w:rsidRPr="00C67349">
        <w:rPr>
          <w:rFonts w:ascii="Cambria" w:hAnsi="Cambria"/>
        </w:rPr>
        <w:t>toate</w:t>
      </w:r>
      <w:proofErr w:type="spellEnd"/>
      <w:r w:rsidRPr="00C67349">
        <w:rPr>
          <w:rFonts w:ascii="Cambria" w:hAnsi="Cambria"/>
        </w:rPr>
        <w:t xml:space="preserve"> </w:t>
      </w:r>
      <w:proofErr w:type="spellStart"/>
      <w:r w:rsidRPr="00C67349">
        <w:rPr>
          <w:rFonts w:ascii="Cambria" w:hAnsi="Cambria"/>
        </w:rPr>
        <w:t>informațiile</w:t>
      </w:r>
      <w:proofErr w:type="spellEnd"/>
      <w:r w:rsidRPr="00C67349">
        <w:rPr>
          <w:rFonts w:ascii="Cambria" w:hAnsi="Cambria"/>
        </w:rPr>
        <w:t xml:space="preserve"> solicitate de formular. </w:t>
      </w:r>
      <w:proofErr w:type="spellStart"/>
      <w:r w:rsidRPr="00C67349">
        <w:rPr>
          <w:rFonts w:ascii="Cambria" w:hAnsi="Cambria"/>
        </w:rPr>
        <w:t>Bonurile</w:t>
      </w:r>
      <w:proofErr w:type="spellEnd"/>
      <w:r w:rsidRPr="00C67349">
        <w:rPr>
          <w:rFonts w:ascii="Cambria" w:hAnsi="Cambria"/>
        </w:rPr>
        <w:t xml:space="preserve"> de </w:t>
      </w:r>
      <w:proofErr w:type="spellStart"/>
      <w:r w:rsidRPr="00C67349">
        <w:rPr>
          <w:rFonts w:ascii="Cambria" w:hAnsi="Cambria"/>
        </w:rPr>
        <w:t>sterilizare</w:t>
      </w:r>
      <w:proofErr w:type="spellEnd"/>
      <w:r w:rsidRPr="00C67349">
        <w:rPr>
          <w:rFonts w:ascii="Cambria" w:hAnsi="Cambria"/>
        </w:rPr>
        <w:t xml:space="preserve"> incomplete </w:t>
      </w:r>
      <w:proofErr w:type="spellStart"/>
      <w:r w:rsidRPr="00C67349">
        <w:rPr>
          <w:rFonts w:ascii="Cambria" w:hAnsi="Cambria"/>
        </w:rPr>
        <w:t>vor</w:t>
      </w:r>
      <w:proofErr w:type="spellEnd"/>
      <w:r w:rsidRPr="00C67349">
        <w:rPr>
          <w:rFonts w:ascii="Cambria" w:hAnsi="Cambria"/>
        </w:rPr>
        <w:t xml:space="preserve"> fi </w:t>
      </w:r>
      <w:proofErr w:type="spellStart"/>
      <w:r w:rsidRPr="00C67349">
        <w:rPr>
          <w:rFonts w:ascii="Cambria" w:hAnsi="Cambria"/>
        </w:rPr>
        <w:t>refuzate</w:t>
      </w:r>
      <w:proofErr w:type="spellEnd"/>
      <w:r w:rsidRPr="00C67349">
        <w:rPr>
          <w:rFonts w:ascii="Cambria" w:hAnsi="Cambria"/>
        </w:rPr>
        <w:t xml:space="preserve"> la </w:t>
      </w:r>
      <w:proofErr w:type="spellStart"/>
      <w:r w:rsidRPr="00C67349">
        <w:rPr>
          <w:rFonts w:ascii="Cambria" w:hAnsi="Cambria"/>
        </w:rPr>
        <w:t>plată</w:t>
      </w:r>
      <w:proofErr w:type="spellEnd"/>
      <w:r w:rsidRPr="00C67349">
        <w:rPr>
          <w:rFonts w:ascii="Cambria" w:hAnsi="Cambria"/>
        </w:rPr>
        <w:t xml:space="preserve">. </w:t>
      </w:r>
    </w:p>
    <w:p w14:paraId="5422CA22" w14:textId="77777777" w:rsidR="00A453F2" w:rsidRPr="00C67349" w:rsidRDefault="00A453F2" w:rsidP="00A453F2">
      <w:pPr>
        <w:pStyle w:val="Default"/>
        <w:rPr>
          <w:rFonts w:ascii="Cambria" w:hAnsi="Cambria"/>
        </w:rPr>
      </w:pPr>
      <w:r>
        <w:rPr>
          <w:rFonts w:ascii="Cambria" w:hAnsi="Cambria"/>
        </w:rPr>
        <w:t xml:space="preserve">              </w:t>
      </w:r>
      <w:r w:rsidRPr="00C67349">
        <w:rPr>
          <w:rFonts w:ascii="Cambria" w:hAnsi="Cambria"/>
        </w:rPr>
        <w:t xml:space="preserve">10. </w:t>
      </w:r>
      <w:proofErr w:type="spellStart"/>
      <w:r>
        <w:rPr>
          <w:rFonts w:ascii="Cambria" w:hAnsi="Cambria"/>
        </w:rPr>
        <w:t>Primăria</w:t>
      </w:r>
      <w:proofErr w:type="spellEnd"/>
      <w:r>
        <w:rPr>
          <w:rFonts w:ascii="Cambria" w:hAnsi="Cambria"/>
        </w:rPr>
        <w:t xml:space="preserve"> </w:t>
      </w:r>
      <w:proofErr w:type="spellStart"/>
      <w:r>
        <w:rPr>
          <w:rFonts w:ascii="Cambria" w:hAnsi="Cambria"/>
        </w:rPr>
        <w:t>comunei</w:t>
      </w:r>
      <w:proofErr w:type="spellEnd"/>
      <w:r>
        <w:rPr>
          <w:rFonts w:ascii="Cambria" w:hAnsi="Cambria"/>
        </w:rPr>
        <w:t xml:space="preserve"> </w:t>
      </w:r>
      <w:proofErr w:type="spellStart"/>
      <w:proofErr w:type="gramStart"/>
      <w:r>
        <w:rPr>
          <w:rFonts w:ascii="Cambria" w:hAnsi="Cambria"/>
        </w:rPr>
        <w:t>Feleacu</w:t>
      </w:r>
      <w:proofErr w:type="spellEnd"/>
      <w:r>
        <w:rPr>
          <w:rFonts w:ascii="Cambria" w:hAnsi="Cambria"/>
        </w:rPr>
        <w:t xml:space="preserve"> </w:t>
      </w:r>
      <w:r w:rsidRPr="00C67349">
        <w:rPr>
          <w:rFonts w:ascii="Cambria" w:hAnsi="Cambria"/>
        </w:rPr>
        <w:t xml:space="preserve"> nu</w:t>
      </w:r>
      <w:proofErr w:type="gramEnd"/>
      <w:r w:rsidRPr="00C67349">
        <w:rPr>
          <w:rFonts w:ascii="Cambria" w:hAnsi="Cambria"/>
        </w:rPr>
        <w:t xml:space="preserve"> </w:t>
      </w:r>
      <w:proofErr w:type="spellStart"/>
      <w:r w:rsidRPr="00C67349">
        <w:rPr>
          <w:rFonts w:ascii="Cambria" w:hAnsi="Cambria"/>
        </w:rPr>
        <w:t>răspunde</w:t>
      </w:r>
      <w:proofErr w:type="spellEnd"/>
      <w:r w:rsidRPr="00C67349">
        <w:rPr>
          <w:rFonts w:ascii="Cambria" w:hAnsi="Cambria"/>
        </w:rPr>
        <w:t xml:space="preserve"> de </w:t>
      </w:r>
      <w:proofErr w:type="spellStart"/>
      <w:r w:rsidRPr="00C67349">
        <w:rPr>
          <w:rFonts w:ascii="Cambria" w:hAnsi="Cambria"/>
        </w:rPr>
        <w:t>respectarea</w:t>
      </w:r>
      <w:proofErr w:type="spellEnd"/>
      <w:r w:rsidRPr="00C67349">
        <w:rPr>
          <w:rFonts w:ascii="Cambria" w:hAnsi="Cambria"/>
        </w:rPr>
        <w:t xml:space="preserve"> </w:t>
      </w:r>
      <w:proofErr w:type="spellStart"/>
      <w:r w:rsidRPr="00C67349">
        <w:rPr>
          <w:rFonts w:ascii="Cambria" w:hAnsi="Cambria"/>
        </w:rPr>
        <w:t>procedurilor</w:t>
      </w:r>
      <w:proofErr w:type="spellEnd"/>
      <w:r w:rsidRPr="00C67349">
        <w:rPr>
          <w:rFonts w:ascii="Cambria" w:hAnsi="Cambria"/>
        </w:rPr>
        <w:t xml:space="preserve"> </w:t>
      </w:r>
      <w:proofErr w:type="spellStart"/>
      <w:r w:rsidRPr="00C67349">
        <w:rPr>
          <w:rFonts w:ascii="Cambria" w:hAnsi="Cambria"/>
        </w:rPr>
        <w:t>și</w:t>
      </w:r>
      <w:proofErr w:type="spellEnd"/>
      <w:r w:rsidRPr="00C67349">
        <w:rPr>
          <w:rFonts w:ascii="Cambria" w:hAnsi="Cambria"/>
        </w:rPr>
        <w:t xml:space="preserve"> </w:t>
      </w:r>
      <w:proofErr w:type="spellStart"/>
      <w:r w:rsidRPr="00C67349">
        <w:rPr>
          <w:rFonts w:ascii="Cambria" w:hAnsi="Cambria"/>
        </w:rPr>
        <w:t>protocoalelor</w:t>
      </w:r>
      <w:proofErr w:type="spellEnd"/>
      <w:r w:rsidRPr="00C67349">
        <w:rPr>
          <w:rFonts w:ascii="Cambria" w:hAnsi="Cambria"/>
        </w:rPr>
        <w:t xml:space="preserve"> de </w:t>
      </w:r>
      <w:proofErr w:type="spellStart"/>
      <w:r w:rsidRPr="00C67349">
        <w:rPr>
          <w:rFonts w:ascii="Cambria" w:hAnsi="Cambria"/>
        </w:rPr>
        <w:t>sterilizare</w:t>
      </w:r>
      <w:proofErr w:type="spellEnd"/>
      <w:r w:rsidRPr="00C67349">
        <w:rPr>
          <w:rFonts w:ascii="Cambria" w:hAnsi="Cambria"/>
        </w:rPr>
        <w:t xml:space="preserve"> </w:t>
      </w:r>
      <w:proofErr w:type="spellStart"/>
      <w:r w:rsidRPr="00C67349">
        <w:rPr>
          <w:rFonts w:ascii="Cambria" w:hAnsi="Cambria"/>
        </w:rPr>
        <w:t>și</w:t>
      </w:r>
      <w:proofErr w:type="spellEnd"/>
      <w:r w:rsidRPr="00C67349">
        <w:rPr>
          <w:rFonts w:ascii="Cambria" w:hAnsi="Cambria"/>
        </w:rPr>
        <w:t xml:space="preserve"> de </w:t>
      </w:r>
      <w:proofErr w:type="spellStart"/>
      <w:r w:rsidRPr="00C67349">
        <w:rPr>
          <w:rFonts w:ascii="Cambria" w:hAnsi="Cambria"/>
        </w:rPr>
        <w:t>evoluția</w:t>
      </w:r>
      <w:proofErr w:type="spellEnd"/>
      <w:r w:rsidRPr="00C67349">
        <w:rPr>
          <w:rFonts w:ascii="Cambria" w:hAnsi="Cambria"/>
        </w:rPr>
        <w:t xml:space="preserve"> post </w:t>
      </w:r>
      <w:proofErr w:type="spellStart"/>
      <w:r w:rsidRPr="00C67349">
        <w:rPr>
          <w:rFonts w:ascii="Cambria" w:hAnsi="Cambria"/>
        </w:rPr>
        <w:t>operatorie</w:t>
      </w:r>
      <w:proofErr w:type="spellEnd"/>
      <w:r w:rsidRPr="00C67349">
        <w:rPr>
          <w:rFonts w:ascii="Cambria" w:hAnsi="Cambria"/>
        </w:rPr>
        <w:t xml:space="preserve"> a </w:t>
      </w:r>
      <w:proofErr w:type="spellStart"/>
      <w:r w:rsidRPr="00C67349">
        <w:rPr>
          <w:rFonts w:ascii="Cambria" w:hAnsi="Cambria"/>
        </w:rPr>
        <w:t>câinilor</w:t>
      </w:r>
      <w:proofErr w:type="spellEnd"/>
      <w:r w:rsidRPr="00C67349">
        <w:rPr>
          <w:rFonts w:ascii="Cambria" w:hAnsi="Cambria"/>
        </w:rPr>
        <w:t xml:space="preserve"> </w:t>
      </w:r>
      <w:proofErr w:type="spellStart"/>
      <w:r w:rsidRPr="00C67349">
        <w:rPr>
          <w:rFonts w:ascii="Cambria" w:hAnsi="Cambria"/>
        </w:rPr>
        <w:t>sterilizați</w:t>
      </w:r>
      <w:proofErr w:type="spellEnd"/>
      <w:r w:rsidRPr="00C67349">
        <w:rPr>
          <w:rFonts w:ascii="Cambria" w:hAnsi="Cambria"/>
        </w:rPr>
        <w:t xml:space="preserve">. </w:t>
      </w:r>
    </w:p>
    <w:p w14:paraId="55B150AB" w14:textId="77777777" w:rsidR="00A453F2" w:rsidRPr="00C67349" w:rsidRDefault="00A453F2" w:rsidP="00A453F2">
      <w:pPr>
        <w:pStyle w:val="Default"/>
        <w:ind w:firstLine="720"/>
        <w:rPr>
          <w:rFonts w:ascii="Cambria" w:hAnsi="Cambria"/>
        </w:rPr>
      </w:pPr>
      <w:r w:rsidRPr="00C67349">
        <w:rPr>
          <w:rFonts w:ascii="Cambria" w:hAnsi="Cambria"/>
        </w:rPr>
        <w:t xml:space="preserve">10.1. </w:t>
      </w:r>
      <w:proofErr w:type="spellStart"/>
      <w:r w:rsidRPr="00C67349">
        <w:rPr>
          <w:rFonts w:ascii="Cambria" w:hAnsi="Cambria"/>
        </w:rPr>
        <w:t>Respectarea</w:t>
      </w:r>
      <w:proofErr w:type="spellEnd"/>
      <w:r w:rsidRPr="00C67349">
        <w:rPr>
          <w:rFonts w:ascii="Cambria" w:hAnsi="Cambria"/>
        </w:rPr>
        <w:t xml:space="preserve"> </w:t>
      </w:r>
      <w:proofErr w:type="spellStart"/>
      <w:r w:rsidRPr="00C67349">
        <w:rPr>
          <w:rFonts w:ascii="Cambria" w:hAnsi="Cambria"/>
        </w:rPr>
        <w:t>procedurilor</w:t>
      </w:r>
      <w:proofErr w:type="spellEnd"/>
      <w:r w:rsidRPr="00C67349">
        <w:rPr>
          <w:rFonts w:ascii="Cambria" w:hAnsi="Cambria"/>
        </w:rPr>
        <w:t xml:space="preserve"> </w:t>
      </w:r>
      <w:proofErr w:type="spellStart"/>
      <w:r w:rsidRPr="00C67349">
        <w:rPr>
          <w:rFonts w:ascii="Cambria" w:hAnsi="Cambria"/>
        </w:rPr>
        <w:t>și</w:t>
      </w:r>
      <w:proofErr w:type="spellEnd"/>
      <w:r w:rsidRPr="00C67349">
        <w:rPr>
          <w:rFonts w:ascii="Cambria" w:hAnsi="Cambria"/>
        </w:rPr>
        <w:t xml:space="preserve"> </w:t>
      </w:r>
      <w:proofErr w:type="spellStart"/>
      <w:r w:rsidRPr="00C67349">
        <w:rPr>
          <w:rFonts w:ascii="Cambria" w:hAnsi="Cambria"/>
        </w:rPr>
        <w:t>protocoalelor</w:t>
      </w:r>
      <w:proofErr w:type="spellEnd"/>
      <w:r w:rsidRPr="00C67349">
        <w:rPr>
          <w:rFonts w:ascii="Cambria" w:hAnsi="Cambria"/>
        </w:rPr>
        <w:t xml:space="preserve"> de </w:t>
      </w:r>
      <w:proofErr w:type="spellStart"/>
      <w:r w:rsidRPr="00C67349">
        <w:rPr>
          <w:rFonts w:ascii="Cambria" w:hAnsi="Cambria"/>
        </w:rPr>
        <w:t>sterilizare</w:t>
      </w:r>
      <w:proofErr w:type="spellEnd"/>
      <w:r w:rsidRPr="00C67349">
        <w:rPr>
          <w:rFonts w:ascii="Cambria" w:hAnsi="Cambria"/>
        </w:rPr>
        <w:t xml:space="preserve"> </w:t>
      </w:r>
      <w:proofErr w:type="spellStart"/>
      <w:r w:rsidRPr="00C67349">
        <w:rPr>
          <w:rFonts w:ascii="Cambria" w:hAnsi="Cambria"/>
        </w:rPr>
        <w:t>este</w:t>
      </w:r>
      <w:proofErr w:type="spellEnd"/>
      <w:r w:rsidRPr="00C67349">
        <w:rPr>
          <w:rFonts w:ascii="Cambria" w:hAnsi="Cambria"/>
        </w:rPr>
        <w:t xml:space="preserve"> </w:t>
      </w:r>
      <w:proofErr w:type="spellStart"/>
      <w:r w:rsidRPr="00C67349">
        <w:rPr>
          <w:rFonts w:ascii="Cambria" w:hAnsi="Cambria"/>
        </w:rPr>
        <w:t>obligația</w:t>
      </w:r>
      <w:proofErr w:type="spellEnd"/>
      <w:r w:rsidRPr="00C67349">
        <w:rPr>
          <w:rFonts w:ascii="Cambria" w:hAnsi="Cambria"/>
        </w:rPr>
        <w:t xml:space="preserve"> </w:t>
      </w:r>
      <w:proofErr w:type="spellStart"/>
      <w:r w:rsidRPr="00C67349">
        <w:rPr>
          <w:rFonts w:ascii="Cambria" w:hAnsi="Cambria"/>
        </w:rPr>
        <w:t>exclusivă</w:t>
      </w:r>
      <w:proofErr w:type="spellEnd"/>
      <w:r w:rsidRPr="00C67349">
        <w:rPr>
          <w:rFonts w:ascii="Cambria" w:hAnsi="Cambria"/>
        </w:rPr>
        <w:t xml:space="preserve"> a </w:t>
      </w:r>
      <w:proofErr w:type="spellStart"/>
      <w:r w:rsidRPr="00C67349">
        <w:rPr>
          <w:rFonts w:ascii="Cambria" w:hAnsi="Cambria"/>
        </w:rPr>
        <w:t>medicului</w:t>
      </w:r>
      <w:proofErr w:type="spellEnd"/>
      <w:r w:rsidRPr="00C67349">
        <w:rPr>
          <w:rFonts w:ascii="Cambria" w:hAnsi="Cambria"/>
        </w:rPr>
        <w:t xml:space="preserve"> </w:t>
      </w:r>
      <w:proofErr w:type="spellStart"/>
      <w:r w:rsidRPr="00C67349">
        <w:rPr>
          <w:rFonts w:ascii="Cambria" w:hAnsi="Cambria"/>
        </w:rPr>
        <w:t>veterinar</w:t>
      </w:r>
      <w:proofErr w:type="spellEnd"/>
      <w:r w:rsidRPr="00C67349">
        <w:rPr>
          <w:rFonts w:ascii="Cambria" w:hAnsi="Cambria"/>
        </w:rPr>
        <w:t xml:space="preserve">, </w:t>
      </w:r>
      <w:proofErr w:type="spellStart"/>
      <w:r w:rsidRPr="00C67349">
        <w:rPr>
          <w:rFonts w:ascii="Cambria" w:hAnsi="Cambria"/>
        </w:rPr>
        <w:t>eventualele</w:t>
      </w:r>
      <w:proofErr w:type="spellEnd"/>
      <w:r w:rsidRPr="00C67349">
        <w:rPr>
          <w:rFonts w:ascii="Cambria" w:hAnsi="Cambria"/>
        </w:rPr>
        <w:t xml:space="preserve"> </w:t>
      </w:r>
      <w:proofErr w:type="spellStart"/>
      <w:r w:rsidRPr="00C67349">
        <w:rPr>
          <w:rFonts w:ascii="Cambria" w:hAnsi="Cambria"/>
        </w:rPr>
        <w:t>consultații</w:t>
      </w:r>
      <w:proofErr w:type="spellEnd"/>
      <w:r w:rsidRPr="00C67349">
        <w:rPr>
          <w:rFonts w:ascii="Cambria" w:hAnsi="Cambria"/>
        </w:rPr>
        <w:t xml:space="preserve"> </w:t>
      </w:r>
      <w:proofErr w:type="spellStart"/>
      <w:r w:rsidRPr="00C67349">
        <w:rPr>
          <w:rFonts w:ascii="Cambria" w:hAnsi="Cambria"/>
        </w:rPr>
        <w:t>medicale</w:t>
      </w:r>
      <w:proofErr w:type="spellEnd"/>
      <w:r w:rsidRPr="00C67349">
        <w:rPr>
          <w:rFonts w:ascii="Cambria" w:hAnsi="Cambria"/>
        </w:rPr>
        <w:t xml:space="preserve"> </w:t>
      </w:r>
      <w:proofErr w:type="spellStart"/>
      <w:r w:rsidRPr="00C67349">
        <w:rPr>
          <w:rFonts w:ascii="Cambria" w:hAnsi="Cambria"/>
        </w:rPr>
        <w:t>suplimentare</w:t>
      </w:r>
      <w:proofErr w:type="spellEnd"/>
      <w:r w:rsidRPr="00C67349">
        <w:rPr>
          <w:rFonts w:ascii="Cambria" w:hAnsi="Cambria"/>
        </w:rPr>
        <w:t xml:space="preserve"> </w:t>
      </w:r>
      <w:proofErr w:type="spellStart"/>
      <w:r w:rsidRPr="00C67349">
        <w:rPr>
          <w:rFonts w:ascii="Cambria" w:hAnsi="Cambria"/>
        </w:rPr>
        <w:t>fiind</w:t>
      </w:r>
      <w:proofErr w:type="spellEnd"/>
      <w:r w:rsidRPr="00C67349">
        <w:rPr>
          <w:rFonts w:ascii="Cambria" w:hAnsi="Cambria"/>
        </w:rPr>
        <w:t xml:space="preserve"> </w:t>
      </w:r>
      <w:proofErr w:type="spellStart"/>
      <w:r w:rsidRPr="00C67349">
        <w:rPr>
          <w:rFonts w:ascii="Cambria" w:hAnsi="Cambria"/>
        </w:rPr>
        <w:t>în</w:t>
      </w:r>
      <w:proofErr w:type="spellEnd"/>
      <w:r w:rsidRPr="00C67349">
        <w:rPr>
          <w:rFonts w:ascii="Cambria" w:hAnsi="Cambria"/>
        </w:rPr>
        <w:t xml:space="preserve"> </w:t>
      </w:r>
      <w:proofErr w:type="spellStart"/>
      <w:r w:rsidRPr="00C67349">
        <w:rPr>
          <w:rFonts w:ascii="Cambria" w:hAnsi="Cambria"/>
        </w:rPr>
        <w:t>sarcina</w:t>
      </w:r>
      <w:proofErr w:type="spellEnd"/>
      <w:r w:rsidRPr="00C67349">
        <w:rPr>
          <w:rFonts w:ascii="Cambria" w:hAnsi="Cambria"/>
        </w:rPr>
        <w:t xml:space="preserve"> </w:t>
      </w:r>
      <w:proofErr w:type="spellStart"/>
      <w:r w:rsidRPr="00C67349">
        <w:rPr>
          <w:rFonts w:ascii="Cambria" w:hAnsi="Cambria"/>
        </w:rPr>
        <w:t>proprietarului</w:t>
      </w:r>
      <w:proofErr w:type="spellEnd"/>
      <w:r w:rsidRPr="00C67349">
        <w:rPr>
          <w:rFonts w:ascii="Cambria" w:hAnsi="Cambria"/>
        </w:rPr>
        <w:t xml:space="preserve">. </w:t>
      </w:r>
    </w:p>
    <w:p w14:paraId="0E70938E" w14:textId="77777777" w:rsidR="00A453F2" w:rsidRPr="00C67349" w:rsidRDefault="00A453F2" w:rsidP="00A453F2">
      <w:pPr>
        <w:pStyle w:val="Default"/>
        <w:ind w:firstLine="720"/>
        <w:rPr>
          <w:rFonts w:ascii="Cambria" w:hAnsi="Cambria"/>
        </w:rPr>
      </w:pPr>
      <w:r w:rsidRPr="00C67349">
        <w:rPr>
          <w:rFonts w:ascii="Cambria" w:hAnsi="Cambria"/>
        </w:rPr>
        <w:lastRenderedPageBreak/>
        <w:t xml:space="preserve">11. </w:t>
      </w:r>
      <w:proofErr w:type="spellStart"/>
      <w:r w:rsidRPr="00C67349">
        <w:rPr>
          <w:rFonts w:ascii="Cambria" w:hAnsi="Cambria"/>
        </w:rPr>
        <w:t>Stăpânul</w:t>
      </w:r>
      <w:proofErr w:type="spellEnd"/>
      <w:r w:rsidRPr="00C67349">
        <w:rPr>
          <w:rFonts w:ascii="Cambria" w:hAnsi="Cambria"/>
        </w:rPr>
        <w:t xml:space="preserve"> </w:t>
      </w:r>
      <w:proofErr w:type="spellStart"/>
      <w:r w:rsidRPr="00C67349">
        <w:rPr>
          <w:rFonts w:ascii="Cambria" w:hAnsi="Cambria"/>
        </w:rPr>
        <w:t>câinelui</w:t>
      </w:r>
      <w:proofErr w:type="spellEnd"/>
      <w:r w:rsidRPr="00C67349">
        <w:rPr>
          <w:rFonts w:ascii="Cambria" w:hAnsi="Cambria"/>
        </w:rPr>
        <w:t xml:space="preserve"> </w:t>
      </w:r>
      <w:proofErr w:type="spellStart"/>
      <w:r w:rsidRPr="00C67349">
        <w:rPr>
          <w:rFonts w:ascii="Cambria" w:hAnsi="Cambria"/>
        </w:rPr>
        <w:t>sau</w:t>
      </w:r>
      <w:proofErr w:type="spellEnd"/>
      <w:r w:rsidRPr="00C67349">
        <w:rPr>
          <w:rFonts w:ascii="Cambria" w:hAnsi="Cambria"/>
        </w:rPr>
        <w:t xml:space="preserve"> </w:t>
      </w:r>
      <w:proofErr w:type="spellStart"/>
      <w:r w:rsidRPr="00C67349">
        <w:rPr>
          <w:rFonts w:ascii="Cambria" w:hAnsi="Cambria"/>
        </w:rPr>
        <w:t>împuternicitul</w:t>
      </w:r>
      <w:proofErr w:type="spellEnd"/>
      <w:r w:rsidRPr="00C67349">
        <w:rPr>
          <w:rFonts w:ascii="Cambria" w:hAnsi="Cambria"/>
        </w:rPr>
        <w:t xml:space="preserve"> </w:t>
      </w:r>
      <w:proofErr w:type="spellStart"/>
      <w:r w:rsidRPr="00C67349">
        <w:rPr>
          <w:rFonts w:ascii="Cambria" w:hAnsi="Cambria"/>
        </w:rPr>
        <w:t>acestuia</w:t>
      </w:r>
      <w:proofErr w:type="spellEnd"/>
      <w:r w:rsidRPr="00C67349">
        <w:rPr>
          <w:rFonts w:ascii="Cambria" w:hAnsi="Cambria"/>
        </w:rPr>
        <w:t xml:space="preserve"> </w:t>
      </w:r>
      <w:proofErr w:type="spellStart"/>
      <w:r w:rsidRPr="00C67349">
        <w:rPr>
          <w:rFonts w:ascii="Cambria" w:hAnsi="Cambria"/>
        </w:rPr>
        <w:t>este</w:t>
      </w:r>
      <w:proofErr w:type="spellEnd"/>
      <w:r w:rsidRPr="00C67349">
        <w:rPr>
          <w:rFonts w:ascii="Cambria" w:hAnsi="Cambria"/>
        </w:rPr>
        <w:t xml:space="preserve"> </w:t>
      </w:r>
      <w:proofErr w:type="spellStart"/>
      <w:r w:rsidRPr="00C67349">
        <w:rPr>
          <w:rFonts w:ascii="Cambria" w:hAnsi="Cambria"/>
        </w:rPr>
        <w:t>obligat</w:t>
      </w:r>
      <w:proofErr w:type="spellEnd"/>
      <w:r w:rsidRPr="00C67349">
        <w:rPr>
          <w:rFonts w:ascii="Cambria" w:hAnsi="Cambria"/>
        </w:rPr>
        <w:t xml:space="preserve"> </w:t>
      </w:r>
      <w:proofErr w:type="spellStart"/>
      <w:r w:rsidRPr="00C67349">
        <w:rPr>
          <w:rFonts w:ascii="Cambria" w:hAnsi="Cambria"/>
        </w:rPr>
        <w:t>să</w:t>
      </w:r>
      <w:proofErr w:type="spellEnd"/>
      <w:r w:rsidRPr="00C67349">
        <w:rPr>
          <w:rFonts w:ascii="Cambria" w:hAnsi="Cambria"/>
        </w:rPr>
        <w:t xml:space="preserve"> </w:t>
      </w:r>
      <w:proofErr w:type="spellStart"/>
      <w:r w:rsidRPr="00C67349">
        <w:rPr>
          <w:rFonts w:ascii="Cambria" w:hAnsi="Cambria"/>
        </w:rPr>
        <w:t>transporte</w:t>
      </w:r>
      <w:proofErr w:type="spellEnd"/>
      <w:r w:rsidRPr="00C67349">
        <w:rPr>
          <w:rFonts w:ascii="Cambria" w:hAnsi="Cambria"/>
        </w:rPr>
        <w:t xml:space="preserve"> </w:t>
      </w:r>
      <w:proofErr w:type="spellStart"/>
      <w:r w:rsidRPr="00C67349">
        <w:rPr>
          <w:rFonts w:ascii="Cambria" w:hAnsi="Cambria"/>
        </w:rPr>
        <w:t>câinele</w:t>
      </w:r>
      <w:proofErr w:type="spellEnd"/>
      <w:r w:rsidRPr="00C67349">
        <w:rPr>
          <w:rFonts w:ascii="Cambria" w:hAnsi="Cambria"/>
        </w:rPr>
        <w:t xml:space="preserve"> la </w:t>
      </w:r>
      <w:proofErr w:type="spellStart"/>
      <w:r w:rsidRPr="00C67349">
        <w:rPr>
          <w:rFonts w:ascii="Cambria" w:hAnsi="Cambria"/>
        </w:rPr>
        <w:t>locul</w:t>
      </w:r>
      <w:proofErr w:type="spellEnd"/>
      <w:r w:rsidRPr="00C67349">
        <w:rPr>
          <w:rFonts w:ascii="Cambria" w:hAnsi="Cambria"/>
        </w:rPr>
        <w:t xml:space="preserve"> </w:t>
      </w:r>
      <w:proofErr w:type="spellStart"/>
      <w:r w:rsidRPr="00C67349">
        <w:rPr>
          <w:rFonts w:ascii="Cambria" w:hAnsi="Cambria"/>
        </w:rPr>
        <w:t>unde</w:t>
      </w:r>
      <w:proofErr w:type="spellEnd"/>
      <w:r w:rsidRPr="00C67349">
        <w:rPr>
          <w:rFonts w:ascii="Cambria" w:hAnsi="Cambria"/>
        </w:rPr>
        <w:t xml:space="preserve"> se </w:t>
      </w:r>
      <w:proofErr w:type="spellStart"/>
      <w:r w:rsidRPr="00C67349">
        <w:rPr>
          <w:rFonts w:ascii="Cambria" w:hAnsi="Cambria"/>
        </w:rPr>
        <w:t>va</w:t>
      </w:r>
      <w:proofErr w:type="spellEnd"/>
      <w:r w:rsidRPr="00C67349">
        <w:rPr>
          <w:rFonts w:ascii="Cambria" w:hAnsi="Cambria"/>
        </w:rPr>
        <w:t xml:space="preserve"> face </w:t>
      </w:r>
      <w:proofErr w:type="spellStart"/>
      <w:r w:rsidRPr="00C67349">
        <w:rPr>
          <w:rFonts w:ascii="Cambria" w:hAnsi="Cambria"/>
        </w:rPr>
        <w:t>intervenţia</w:t>
      </w:r>
      <w:proofErr w:type="spellEnd"/>
      <w:r w:rsidRPr="00C67349">
        <w:rPr>
          <w:rFonts w:ascii="Cambria" w:hAnsi="Cambria"/>
        </w:rPr>
        <w:t xml:space="preserve"> </w:t>
      </w:r>
      <w:proofErr w:type="spellStart"/>
      <w:r w:rsidRPr="00C67349">
        <w:rPr>
          <w:rFonts w:ascii="Cambria" w:hAnsi="Cambria"/>
        </w:rPr>
        <w:t>şi</w:t>
      </w:r>
      <w:proofErr w:type="spellEnd"/>
      <w:r w:rsidRPr="00C67349">
        <w:rPr>
          <w:rFonts w:ascii="Cambria" w:hAnsi="Cambria"/>
        </w:rPr>
        <w:t xml:space="preserve"> </w:t>
      </w:r>
      <w:proofErr w:type="spellStart"/>
      <w:r w:rsidRPr="00C67349">
        <w:rPr>
          <w:rFonts w:ascii="Cambria" w:hAnsi="Cambria"/>
        </w:rPr>
        <w:t>să</w:t>
      </w:r>
      <w:proofErr w:type="spellEnd"/>
      <w:r w:rsidRPr="00C67349">
        <w:rPr>
          <w:rFonts w:ascii="Cambria" w:hAnsi="Cambria"/>
        </w:rPr>
        <w:t xml:space="preserve">-l </w:t>
      </w:r>
      <w:proofErr w:type="spellStart"/>
      <w:r w:rsidRPr="00C67349">
        <w:rPr>
          <w:rFonts w:ascii="Cambria" w:hAnsi="Cambria"/>
        </w:rPr>
        <w:t>ducă</w:t>
      </w:r>
      <w:proofErr w:type="spellEnd"/>
      <w:r w:rsidRPr="00C67349">
        <w:rPr>
          <w:rFonts w:ascii="Cambria" w:hAnsi="Cambria"/>
        </w:rPr>
        <w:t xml:space="preserve"> </w:t>
      </w:r>
      <w:proofErr w:type="spellStart"/>
      <w:r w:rsidRPr="00C67349">
        <w:rPr>
          <w:rFonts w:ascii="Cambria" w:hAnsi="Cambria"/>
        </w:rPr>
        <w:t>înapoi</w:t>
      </w:r>
      <w:proofErr w:type="spellEnd"/>
      <w:r w:rsidRPr="00C67349">
        <w:rPr>
          <w:rFonts w:ascii="Cambria" w:hAnsi="Cambria"/>
        </w:rPr>
        <w:t xml:space="preserve"> la </w:t>
      </w:r>
      <w:proofErr w:type="spellStart"/>
      <w:r w:rsidRPr="00C67349">
        <w:rPr>
          <w:rFonts w:ascii="Cambria" w:hAnsi="Cambria"/>
        </w:rPr>
        <w:t>locul</w:t>
      </w:r>
      <w:proofErr w:type="spellEnd"/>
      <w:r w:rsidRPr="00C67349">
        <w:rPr>
          <w:rFonts w:ascii="Cambria" w:hAnsi="Cambria"/>
        </w:rPr>
        <w:t xml:space="preserve"> de </w:t>
      </w:r>
      <w:proofErr w:type="spellStart"/>
      <w:r w:rsidRPr="00C67349">
        <w:rPr>
          <w:rFonts w:ascii="Cambria" w:hAnsi="Cambria"/>
        </w:rPr>
        <w:t>domiciliu</w:t>
      </w:r>
      <w:proofErr w:type="spellEnd"/>
      <w:r w:rsidRPr="00C67349">
        <w:rPr>
          <w:rFonts w:ascii="Cambria" w:hAnsi="Cambria"/>
        </w:rPr>
        <w:t xml:space="preserve">. </w:t>
      </w:r>
    </w:p>
    <w:p w14:paraId="0FD9637D" w14:textId="77777777" w:rsidR="00A453F2" w:rsidRPr="00C67349" w:rsidRDefault="00A453F2" w:rsidP="00A453F2">
      <w:pPr>
        <w:pStyle w:val="Default"/>
        <w:ind w:firstLine="720"/>
        <w:rPr>
          <w:rFonts w:ascii="Cambria" w:hAnsi="Cambria"/>
        </w:rPr>
      </w:pPr>
      <w:r w:rsidRPr="00C67349">
        <w:rPr>
          <w:rFonts w:ascii="Cambria" w:hAnsi="Cambria"/>
        </w:rPr>
        <w:t>12.</w:t>
      </w:r>
      <w:r>
        <w:rPr>
          <w:rFonts w:ascii="Cambria" w:hAnsi="Cambria"/>
        </w:rPr>
        <w:t>D</w:t>
      </w:r>
      <w:r w:rsidRPr="00C67349">
        <w:rPr>
          <w:rFonts w:ascii="Cambria" w:hAnsi="Cambria"/>
        </w:rPr>
        <w:t xml:space="preserve">econtarea </w:t>
      </w:r>
      <w:proofErr w:type="spellStart"/>
      <w:proofErr w:type="gramStart"/>
      <w:r w:rsidRPr="00C67349">
        <w:rPr>
          <w:rFonts w:ascii="Cambria" w:hAnsi="Cambria"/>
        </w:rPr>
        <w:t>subvenţiilor</w:t>
      </w:r>
      <w:proofErr w:type="spellEnd"/>
      <w:r w:rsidRPr="00C67349">
        <w:rPr>
          <w:rFonts w:ascii="Cambria" w:hAnsi="Cambria"/>
        </w:rPr>
        <w:t>,  din</w:t>
      </w:r>
      <w:proofErr w:type="gramEnd"/>
      <w:r w:rsidRPr="00C67349">
        <w:rPr>
          <w:rFonts w:ascii="Cambria" w:hAnsi="Cambria"/>
        </w:rPr>
        <w:t xml:space="preserve"> </w:t>
      </w:r>
      <w:proofErr w:type="spellStart"/>
      <w:r w:rsidRPr="00C67349">
        <w:rPr>
          <w:rFonts w:ascii="Cambria" w:hAnsi="Cambria"/>
        </w:rPr>
        <w:t>bugetul</w:t>
      </w:r>
      <w:proofErr w:type="spellEnd"/>
      <w:r w:rsidRPr="00C67349">
        <w:rPr>
          <w:rFonts w:ascii="Cambria" w:hAnsi="Cambria"/>
        </w:rPr>
        <w:t xml:space="preserve">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sidRPr="00C67349">
        <w:rPr>
          <w:rFonts w:ascii="Cambria" w:hAnsi="Cambria"/>
        </w:rPr>
        <w:t xml:space="preserve">, </w:t>
      </w:r>
      <w:r>
        <w:rPr>
          <w:rFonts w:ascii="Cambria" w:hAnsi="Cambria"/>
        </w:rPr>
        <w:t xml:space="preserve">se </w:t>
      </w:r>
      <w:proofErr w:type="spellStart"/>
      <w:r>
        <w:rPr>
          <w:rFonts w:ascii="Cambria" w:hAnsi="Cambria"/>
        </w:rPr>
        <w:t>va</w:t>
      </w:r>
      <w:proofErr w:type="spellEnd"/>
      <w:r>
        <w:rPr>
          <w:rFonts w:ascii="Cambria" w:hAnsi="Cambria"/>
        </w:rPr>
        <w:t xml:space="preserve"> face </w:t>
      </w:r>
      <w:r w:rsidRPr="00C67349">
        <w:rPr>
          <w:rFonts w:ascii="Cambria" w:hAnsi="Cambria"/>
        </w:rPr>
        <w:t xml:space="preserve"> </w:t>
      </w:r>
      <w:proofErr w:type="spellStart"/>
      <w:r w:rsidRPr="00C67349">
        <w:rPr>
          <w:rFonts w:ascii="Cambria" w:hAnsi="Cambria"/>
        </w:rPr>
        <w:t>în</w:t>
      </w:r>
      <w:proofErr w:type="spellEnd"/>
      <w:r w:rsidRPr="00C67349">
        <w:rPr>
          <w:rFonts w:ascii="Cambria" w:hAnsi="Cambria"/>
        </w:rPr>
        <w:t xml:space="preserve"> </w:t>
      </w:r>
      <w:proofErr w:type="spellStart"/>
      <w:r w:rsidRPr="00C67349">
        <w:rPr>
          <w:rFonts w:ascii="Cambria" w:hAnsi="Cambria"/>
        </w:rPr>
        <w:t>limita</w:t>
      </w:r>
      <w:proofErr w:type="spellEnd"/>
      <w:r w:rsidRPr="00C67349">
        <w:rPr>
          <w:rFonts w:ascii="Cambria" w:hAnsi="Cambria"/>
        </w:rPr>
        <w:t xml:space="preserve"> </w:t>
      </w:r>
      <w:proofErr w:type="spellStart"/>
      <w:r w:rsidRPr="00C67349">
        <w:rPr>
          <w:rFonts w:ascii="Cambria" w:hAnsi="Cambria"/>
        </w:rPr>
        <w:t>sumelor</w:t>
      </w:r>
      <w:proofErr w:type="spellEnd"/>
      <w:r w:rsidRPr="00C67349">
        <w:rPr>
          <w:rFonts w:ascii="Cambria" w:hAnsi="Cambria"/>
        </w:rPr>
        <w:t xml:space="preserve"> </w:t>
      </w:r>
      <w:proofErr w:type="spellStart"/>
      <w:r>
        <w:rPr>
          <w:rFonts w:ascii="Cambria" w:hAnsi="Cambria"/>
        </w:rPr>
        <w:t>alocate</w:t>
      </w:r>
      <w:proofErr w:type="spellEnd"/>
      <w:r>
        <w:rPr>
          <w:rFonts w:ascii="Cambria" w:hAnsi="Cambria"/>
        </w:rPr>
        <w:t xml:space="preserve"> cu </w:t>
      </w:r>
      <w:proofErr w:type="spellStart"/>
      <w:r>
        <w:rPr>
          <w:rFonts w:ascii="Cambria" w:hAnsi="Cambria"/>
        </w:rPr>
        <w:t>această</w:t>
      </w:r>
      <w:proofErr w:type="spellEnd"/>
      <w:r>
        <w:rPr>
          <w:rFonts w:ascii="Cambria" w:hAnsi="Cambria"/>
        </w:rPr>
        <w:t xml:space="preserve"> </w:t>
      </w:r>
      <w:proofErr w:type="spellStart"/>
      <w:r>
        <w:rPr>
          <w:rFonts w:ascii="Cambria" w:hAnsi="Cambria"/>
        </w:rPr>
        <w:t>destinație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buget</w:t>
      </w:r>
      <w:proofErr w:type="spellEnd"/>
      <w:r w:rsidRPr="00C67349">
        <w:rPr>
          <w:rFonts w:ascii="Cambria" w:hAnsi="Cambria"/>
        </w:rPr>
        <w:t xml:space="preserve">. </w:t>
      </w:r>
      <w:proofErr w:type="spellStart"/>
      <w:r w:rsidRPr="00C67349">
        <w:rPr>
          <w:rFonts w:ascii="Cambria" w:hAnsi="Cambria"/>
        </w:rPr>
        <w:t>Sterilizările</w:t>
      </w:r>
      <w:proofErr w:type="spellEnd"/>
      <w:r w:rsidRPr="00C67349">
        <w:rPr>
          <w:rFonts w:ascii="Cambria" w:hAnsi="Cambria"/>
        </w:rPr>
        <w:t xml:space="preserve"> se </w:t>
      </w:r>
      <w:proofErr w:type="spellStart"/>
      <w:r w:rsidRPr="00C67349">
        <w:rPr>
          <w:rFonts w:ascii="Cambria" w:hAnsi="Cambria"/>
        </w:rPr>
        <w:t>efectuează</w:t>
      </w:r>
      <w:proofErr w:type="spellEnd"/>
      <w:r w:rsidRPr="00C67349">
        <w:rPr>
          <w:rFonts w:ascii="Cambria" w:hAnsi="Cambria"/>
        </w:rPr>
        <w:t xml:space="preserve"> </w:t>
      </w:r>
      <w:proofErr w:type="spellStart"/>
      <w:r w:rsidRPr="00C67349">
        <w:rPr>
          <w:rFonts w:ascii="Cambria" w:hAnsi="Cambria"/>
        </w:rPr>
        <w:t>până</w:t>
      </w:r>
      <w:proofErr w:type="spellEnd"/>
      <w:r w:rsidRPr="00C67349">
        <w:rPr>
          <w:rFonts w:ascii="Cambria" w:hAnsi="Cambria"/>
        </w:rPr>
        <w:t xml:space="preserve"> la </w:t>
      </w:r>
      <w:proofErr w:type="spellStart"/>
      <w:r w:rsidRPr="00C67349">
        <w:rPr>
          <w:rFonts w:ascii="Cambria" w:hAnsi="Cambria"/>
        </w:rPr>
        <w:t>epuizarea</w:t>
      </w:r>
      <w:proofErr w:type="spellEnd"/>
      <w:r w:rsidRPr="00C67349">
        <w:rPr>
          <w:rFonts w:ascii="Cambria" w:hAnsi="Cambria"/>
        </w:rPr>
        <w:t xml:space="preserve"> </w:t>
      </w:r>
      <w:proofErr w:type="spellStart"/>
      <w:r w:rsidRPr="00C67349">
        <w:rPr>
          <w:rFonts w:ascii="Cambria" w:hAnsi="Cambria"/>
        </w:rPr>
        <w:t>sumei</w:t>
      </w:r>
      <w:proofErr w:type="spellEnd"/>
      <w:r w:rsidRPr="00C67349">
        <w:rPr>
          <w:rFonts w:ascii="Cambria" w:hAnsi="Cambria"/>
        </w:rPr>
        <w:t xml:space="preserve"> </w:t>
      </w:r>
      <w:proofErr w:type="spellStart"/>
      <w:r w:rsidRPr="00C67349">
        <w:rPr>
          <w:rFonts w:ascii="Cambria" w:hAnsi="Cambria"/>
        </w:rPr>
        <w:t>alocate</w:t>
      </w:r>
      <w:proofErr w:type="spellEnd"/>
      <w:r w:rsidRPr="00C67349">
        <w:rPr>
          <w:rFonts w:ascii="Cambria" w:hAnsi="Cambria"/>
        </w:rPr>
        <w:t xml:space="preserve">, </w:t>
      </w:r>
      <w:proofErr w:type="spellStart"/>
      <w:r w:rsidRPr="00C67349">
        <w:rPr>
          <w:rFonts w:ascii="Cambria" w:hAnsi="Cambria"/>
        </w:rPr>
        <w:t>evidenţa</w:t>
      </w:r>
      <w:proofErr w:type="spellEnd"/>
      <w:r w:rsidRPr="00C67349">
        <w:rPr>
          <w:rFonts w:ascii="Cambria" w:hAnsi="Cambria"/>
        </w:rPr>
        <w:t xml:space="preserve"> se </w:t>
      </w:r>
      <w:proofErr w:type="spellStart"/>
      <w:r w:rsidRPr="00C67349">
        <w:rPr>
          <w:rFonts w:ascii="Cambria" w:hAnsi="Cambria"/>
        </w:rPr>
        <w:t>ţine</w:t>
      </w:r>
      <w:proofErr w:type="spellEnd"/>
      <w:r w:rsidRPr="00C67349">
        <w:rPr>
          <w:rFonts w:ascii="Cambria" w:hAnsi="Cambria"/>
        </w:rPr>
        <w:t xml:space="preserve"> </w:t>
      </w:r>
      <w:proofErr w:type="spellStart"/>
      <w:r w:rsidRPr="00C67349">
        <w:rPr>
          <w:rFonts w:ascii="Cambria" w:hAnsi="Cambria"/>
        </w:rPr>
        <w:t>prin</w:t>
      </w:r>
      <w:proofErr w:type="spellEnd"/>
      <w:r w:rsidRPr="00C67349">
        <w:rPr>
          <w:rFonts w:ascii="Cambria" w:hAnsi="Cambria"/>
        </w:rPr>
        <w:t xml:space="preserve"> </w:t>
      </w:r>
      <w:proofErr w:type="spellStart"/>
      <w:r w:rsidRPr="00C67349">
        <w:rPr>
          <w:rFonts w:ascii="Cambria" w:hAnsi="Cambria"/>
        </w:rPr>
        <w:t>eliberarea</w:t>
      </w:r>
      <w:proofErr w:type="spellEnd"/>
      <w:r w:rsidRPr="00C67349">
        <w:rPr>
          <w:rFonts w:ascii="Cambria" w:hAnsi="Cambria"/>
        </w:rPr>
        <w:t xml:space="preserve"> de </w:t>
      </w:r>
      <w:proofErr w:type="spellStart"/>
      <w:r w:rsidRPr="00C67349">
        <w:rPr>
          <w:rFonts w:ascii="Cambria" w:hAnsi="Cambria"/>
        </w:rPr>
        <w:t>bonuri</w:t>
      </w:r>
      <w:proofErr w:type="spellEnd"/>
      <w:r w:rsidRPr="00C67349">
        <w:rPr>
          <w:rFonts w:ascii="Cambria" w:hAnsi="Cambria"/>
        </w:rPr>
        <w:t xml:space="preserve"> cu </w:t>
      </w:r>
      <w:proofErr w:type="spellStart"/>
      <w:r w:rsidRPr="00C67349">
        <w:rPr>
          <w:rFonts w:ascii="Cambria" w:hAnsi="Cambria"/>
        </w:rPr>
        <w:t>număr</w:t>
      </w:r>
      <w:proofErr w:type="spellEnd"/>
      <w:r w:rsidRPr="00C67349">
        <w:rPr>
          <w:rFonts w:ascii="Cambria" w:hAnsi="Cambria"/>
        </w:rPr>
        <w:t xml:space="preserve"> de </w:t>
      </w:r>
      <w:proofErr w:type="spellStart"/>
      <w:r w:rsidRPr="00C67349">
        <w:rPr>
          <w:rFonts w:ascii="Cambria" w:hAnsi="Cambria"/>
        </w:rPr>
        <w:t>ordine</w:t>
      </w:r>
      <w:proofErr w:type="spellEnd"/>
      <w:r w:rsidRPr="00C67349">
        <w:rPr>
          <w:rFonts w:ascii="Cambria" w:hAnsi="Cambria"/>
        </w:rPr>
        <w:t>.</w:t>
      </w:r>
    </w:p>
    <w:p w14:paraId="21CA6F08" w14:textId="77777777" w:rsidR="00A453F2" w:rsidRPr="00C67349" w:rsidRDefault="00A453F2" w:rsidP="00A453F2">
      <w:pPr>
        <w:pStyle w:val="Default"/>
        <w:ind w:firstLine="720"/>
        <w:rPr>
          <w:rFonts w:ascii="Cambria" w:hAnsi="Cambria"/>
        </w:rPr>
      </w:pPr>
    </w:p>
    <w:p w14:paraId="6E12375B" w14:textId="77777777" w:rsidR="00A453F2" w:rsidRDefault="00A453F2" w:rsidP="00A453F2">
      <w:pPr>
        <w:pStyle w:val="Default"/>
        <w:ind w:firstLine="720"/>
        <w:rPr>
          <w:rFonts w:ascii="Cambria" w:hAnsi="Cambria"/>
        </w:rPr>
      </w:pPr>
    </w:p>
    <w:p w14:paraId="4BE299C4" w14:textId="77777777" w:rsidR="00A453F2" w:rsidRDefault="00A453F2" w:rsidP="00A453F2">
      <w:pPr>
        <w:pStyle w:val="Default"/>
        <w:ind w:firstLine="720"/>
        <w:rPr>
          <w:rFonts w:ascii="Cambria" w:hAnsi="Cambria"/>
        </w:rPr>
      </w:pPr>
    </w:p>
    <w:p w14:paraId="4F31C9D8" w14:textId="77777777" w:rsidR="00A453F2" w:rsidRDefault="00A453F2" w:rsidP="00A453F2">
      <w:pPr>
        <w:pStyle w:val="Default"/>
        <w:ind w:firstLine="720"/>
        <w:rPr>
          <w:rFonts w:ascii="Cambria" w:hAnsi="Cambria"/>
        </w:rPr>
      </w:pPr>
    </w:p>
    <w:p w14:paraId="441954E9" w14:textId="77777777" w:rsidR="00A453F2" w:rsidRDefault="00A453F2" w:rsidP="00A453F2">
      <w:pPr>
        <w:pStyle w:val="Default"/>
        <w:ind w:firstLine="720"/>
        <w:rPr>
          <w:rFonts w:ascii="Cambria" w:hAnsi="Cambria"/>
        </w:rPr>
      </w:pPr>
    </w:p>
    <w:p w14:paraId="1ADB48A3" w14:textId="77777777" w:rsidR="00A453F2" w:rsidRDefault="00A453F2" w:rsidP="00A453F2">
      <w:pPr>
        <w:pStyle w:val="Default"/>
        <w:ind w:firstLine="720"/>
        <w:rPr>
          <w:rFonts w:ascii="Cambria" w:hAnsi="Cambria"/>
        </w:rPr>
      </w:pPr>
    </w:p>
    <w:p w14:paraId="697E4E75" w14:textId="77777777" w:rsidR="00A453F2" w:rsidRDefault="00A453F2" w:rsidP="00A453F2">
      <w:pPr>
        <w:pStyle w:val="Default"/>
        <w:ind w:firstLine="720"/>
        <w:rPr>
          <w:rFonts w:ascii="Cambria" w:hAnsi="Cambria"/>
        </w:rPr>
      </w:pPr>
    </w:p>
    <w:p w14:paraId="2D94D604" w14:textId="77777777" w:rsidR="00A453F2" w:rsidRDefault="00A453F2" w:rsidP="00A453F2">
      <w:pPr>
        <w:pStyle w:val="Default"/>
        <w:ind w:firstLine="720"/>
        <w:rPr>
          <w:rFonts w:ascii="Cambria" w:hAnsi="Cambria"/>
        </w:rPr>
      </w:pPr>
    </w:p>
    <w:p w14:paraId="41E3266E" w14:textId="77777777" w:rsidR="00A453F2" w:rsidRDefault="00A453F2" w:rsidP="00A453F2">
      <w:pPr>
        <w:pStyle w:val="Default"/>
        <w:ind w:firstLine="720"/>
        <w:rPr>
          <w:rFonts w:ascii="Cambria" w:hAnsi="Cambria"/>
        </w:rPr>
      </w:pPr>
    </w:p>
    <w:p w14:paraId="42460EAC" w14:textId="77777777" w:rsidR="00A453F2" w:rsidRDefault="00A453F2" w:rsidP="00A453F2">
      <w:pPr>
        <w:pStyle w:val="Default"/>
        <w:ind w:firstLine="720"/>
        <w:rPr>
          <w:rFonts w:ascii="Cambria" w:hAnsi="Cambria"/>
        </w:rPr>
      </w:pPr>
    </w:p>
    <w:p w14:paraId="14ADA59E" w14:textId="77777777" w:rsidR="00A453F2" w:rsidRDefault="00A453F2" w:rsidP="00A453F2">
      <w:pPr>
        <w:pStyle w:val="Default"/>
        <w:ind w:firstLine="720"/>
        <w:rPr>
          <w:rFonts w:ascii="Cambria" w:hAnsi="Cambria"/>
        </w:rPr>
      </w:pPr>
    </w:p>
    <w:p w14:paraId="64B75CA9" w14:textId="77777777" w:rsidR="00A453F2" w:rsidRDefault="00A453F2" w:rsidP="00A453F2">
      <w:pPr>
        <w:pStyle w:val="Default"/>
        <w:rPr>
          <w:rFonts w:ascii="Cambria" w:hAnsi="Cambria"/>
          <w:color w:val="auto"/>
        </w:rPr>
      </w:pPr>
    </w:p>
    <w:p w14:paraId="696ABD6C" w14:textId="77777777" w:rsidR="00A453F2" w:rsidRDefault="00A453F2" w:rsidP="00A453F2">
      <w:pPr>
        <w:pStyle w:val="Default"/>
        <w:rPr>
          <w:rFonts w:ascii="Cambria" w:hAnsi="Cambria"/>
          <w:color w:val="auto"/>
        </w:rPr>
      </w:pPr>
    </w:p>
    <w:p w14:paraId="3EF1C601" w14:textId="77777777" w:rsidR="00A453F2" w:rsidRDefault="00A453F2" w:rsidP="00A453F2">
      <w:pPr>
        <w:pStyle w:val="Default"/>
        <w:rPr>
          <w:rFonts w:ascii="Cambria" w:hAnsi="Cambria"/>
          <w:color w:val="auto"/>
        </w:rPr>
      </w:pPr>
    </w:p>
    <w:p w14:paraId="5C45F22C" w14:textId="77777777" w:rsidR="00A453F2" w:rsidRDefault="00A453F2" w:rsidP="00A453F2">
      <w:pPr>
        <w:pStyle w:val="Default"/>
        <w:rPr>
          <w:rFonts w:ascii="Cambria" w:hAnsi="Cambria"/>
          <w:color w:val="auto"/>
        </w:rPr>
      </w:pPr>
    </w:p>
    <w:p w14:paraId="02686BB6" w14:textId="77777777" w:rsidR="00A453F2" w:rsidRDefault="00A453F2" w:rsidP="00A453F2">
      <w:pPr>
        <w:pStyle w:val="Default"/>
        <w:rPr>
          <w:rFonts w:ascii="Cambria" w:hAnsi="Cambria"/>
          <w:color w:val="auto"/>
        </w:rPr>
      </w:pPr>
    </w:p>
    <w:p w14:paraId="7AF8E3E7" w14:textId="77777777" w:rsidR="00A453F2" w:rsidRDefault="00A453F2" w:rsidP="00A453F2">
      <w:pPr>
        <w:pStyle w:val="Default"/>
        <w:rPr>
          <w:rFonts w:ascii="Cambria" w:hAnsi="Cambria"/>
          <w:color w:val="auto"/>
        </w:rPr>
      </w:pPr>
    </w:p>
    <w:p w14:paraId="394C1D5E" w14:textId="77777777" w:rsidR="00A453F2" w:rsidRDefault="00A453F2" w:rsidP="00A453F2">
      <w:pPr>
        <w:pStyle w:val="Default"/>
        <w:rPr>
          <w:rFonts w:ascii="Cambria" w:hAnsi="Cambria"/>
          <w:color w:val="auto"/>
        </w:rPr>
      </w:pPr>
    </w:p>
    <w:p w14:paraId="380F60B6" w14:textId="77777777" w:rsidR="00A453F2" w:rsidRDefault="00A453F2" w:rsidP="00A453F2">
      <w:pPr>
        <w:pStyle w:val="Default"/>
        <w:rPr>
          <w:rFonts w:ascii="Cambria" w:hAnsi="Cambria"/>
          <w:color w:val="auto"/>
        </w:rPr>
      </w:pPr>
    </w:p>
    <w:p w14:paraId="40FDFD7C" w14:textId="77777777" w:rsidR="00A453F2" w:rsidRDefault="00A453F2" w:rsidP="00A453F2">
      <w:pPr>
        <w:pStyle w:val="Default"/>
        <w:rPr>
          <w:rFonts w:ascii="Cambria" w:hAnsi="Cambria"/>
          <w:color w:val="auto"/>
        </w:rPr>
      </w:pPr>
    </w:p>
    <w:p w14:paraId="6AF24FF1" w14:textId="77777777" w:rsidR="00A453F2" w:rsidRDefault="00A453F2" w:rsidP="00A453F2">
      <w:pPr>
        <w:pStyle w:val="Default"/>
        <w:rPr>
          <w:rFonts w:ascii="Cambria" w:hAnsi="Cambria"/>
          <w:color w:val="auto"/>
        </w:rPr>
      </w:pPr>
    </w:p>
    <w:p w14:paraId="6CF1BED8" w14:textId="77777777" w:rsidR="00A453F2" w:rsidRDefault="00A453F2" w:rsidP="00A453F2">
      <w:pPr>
        <w:pStyle w:val="Default"/>
        <w:rPr>
          <w:rFonts w:ascii="Cambria" w:hAnsi="Cambria"/>
          <w:color w:val="auto"/>
        </w:rPr>
      </w:pPr>
    </w:p>
    <w:p w14:paraId="11334CB2" w14:textId="77777777" w:rsidR="00A453F2" w:rsidRDefault="00A453F2" w:rsidP="00A453F2">
      <w:pPr>
        <w:pStyle w:val="Default"/>
        <w:rPr>
          <w:rFonts w:ascii="Cambria" w:hAnsi="Cambria"/>
          <w:color w:val="auto"/>
        </w:rPr>
      </w:pPr>
    </w:p>
    <w:p w14:paraId="7812159D" w14:textId="77777777" w:rsidR="00A453F2" w:rsidRDefault="00A453F2" w:rsidP="00A453F2">
      <w:pPr>
        <w:pStyle w:val="Default"/>
        <w:rPr>
          <w:rFonts w:ascii="Cambria" w:hAnsi="Cambria"/>
          <w:color w:val="auto"/>
        </w:rPr>
      </w:pPr>
    </w:p>
    <w:p w14:paraId="68D416C7" w14:textId="77777777" w:rsidR="00A453F2" w:rsidRDefault="00A453F2" w:rsidP="00A453F2">
      <w:pPr>
        <w:pStyle w:val="Default"/>
        <w:rPr>
          <w:rFonts w:ascii="Cambria" w:hAnsi="Cambria"/>
          <w:color w:val="auto"/>
        </w:rPr>
      </w:pPr>
    </w:p>
    <w:p w14:paraId="2B7ABC1E" w14:textId="77777777" w:rsidR="00A453F2" w:rsidRDefault="00A453F2" w:rsidP="00A453F2">
      <w:pPr>
        <w:pStyle w:val="Default"/>
        <w:rPr>
          <w:rFonts w:ascii="Cambria" w:hAnsi="Cambria"/>
          <w:color w:val="auto"/>
        </w:rPr>
      </w:pPr>
    </w:p>
    <w:p w14:paraId="1E8F8CFD" w14:textId="77777777" w:rsidR="00A453F2" w:rsidRDefault="00A453F2" w:rsidP="00A453F2">
      <w:pPr>
        <w:pStyle w:val="Default"/>
        <w:rPr>
          <w:rFonts w:ascii="Cambria" w:hAnsi="Cambria"/>
          <w:color w:val="auto"/>
        </w:rPr>
      </w:pPr>
    </w:p>
    <w:p w14:paraId="04208155" w14:textId="77777777" w:rsidR="00A453F2" w:rsidRDefault="00A453F2" w:rsidP="00A453F2">
      <w:pPr>
        <w:pStyle w:val="Default"/>
        <w:rPr>
          <w:rFonts w:ascii="Cambria" w:hAnsi="Cambria"/>
          <w:color w:val="auto"/>
        </w:rPr>
      </w:pPr>
    </w:p>
    <w:p w14:paraId="6E0E4EED" w14:textId="77777777" w:rsidR="00A453F2" w:rsidRDefault="00A453F2" w:rsidP="00A453F2">
      <w:pPr>
        <w:pStyle w:val="Default"/>
        <w:rPr>
          <w:rFonts w:ascii="Cambria" w:hAnsi="Cambria"/>
          <w:color w:val="auto"/>
        </w:rPr>
      </w:pPr>
    </w:p>
    <w:p w14:paraId="35F6CB04" w14:textId="77777777" w:rsidR="00A453F2" w:rsidRDefault="00A453F2" w:rsidP="00A453F2">
      <w:pPr>
        <w:pStyle w:val="Default"/>
        <w:rPr>
          <w:rFonts w:ascii="Cambria" w:hAnsi="Cambria"/>
          <w:color w:val="auto"/>
        </w:rPr>
      </w:pPr>
    </w:p>
    <w:p w14:paraId="57D7281A" w14:textId="77777777" w:rsidR="00A453F2" w:rsidRDefault="00A453F2" w:rsidP="00A453F2">
      <w:pPr>
        <w:pStyle w:val="Default"/>
        <w:rPr>
          <w:rFonts w:ascii="Cambria" w:hAnsi="Cambria"/>
          <w:color w:val="auto"/>
        </w:rPr>
      </w:pPr>
    </w:p>
    <w:p w14:paraId="742A4A81" w14:textId="77777777" w:rsidR="00A453F2" w:rsidRDefault="00A453F2" w:rsidP="00A453F2">
      <w:pPr>
        <w:pStyle w:val="Default"/>
        <w:rPr>
          <w:rFonts w:ascii="Cambria" w:hAnsi="Cambria"/>
          <w:color w:val="auto"/>
        </w:rPr>
      </w:pPr>
    </w:p>
    <w:p w14:paraId="157927A2" w14:textId="0F7618E1" w:rsidR="00A453F2" w:rsidRDefault="00A453F2" w:rsidP="00A453F2">
      <w:pPr>
        <w:pStyle w:val="Default"/>
        <w:rPr>
          <w:rFonts w:ascii="Cambria" w:hAnsi="Cambria"/>
          <w:color w:val="auto"/>
        </w:rPr>
      </w:pPr>
    </w:p>
    <w:p w14:paraId="40A51DAB" w14:textId="1970103A" w:rsidR="00A453F2" w:rsidRDefault="00A453F2" w:rsidP="00A453F2">
      <w:pPr>
        <w:pStyle w:val="Default"/>
        <w:rPr>
          <w:rFonts w:ascii="Cambria" w:hAnsi="Cambria"/>
          <w:color w:val="auto"/>
        </w:rPr>
      </w:pPr>
    </w:p>
    <w:p w14:paraId="7B2B3225" w14:textId="432FB4AB" w:rsidR="00A453F2" w:rsidRDefault="00A453F2" w:rsidP="00A453F2">
      <w:pPr>
        <w:pStyle w:val="Default"/>
        <w:rPr>
          <w:rFonts w:ascii="Cambria" w:hAnsi="Cambria"/>
          <w:color w:val="auto"/>
        </w:rPr>
      </w:pPr>
    </w:p>
    <w:p w14:paraId="1832EE72" w14:textId="74F25B96" w:rsidR="00A453F2" w:rsidRDefault="00A453F2" w:rsidP="00A453F2">
      <w:pPr>
        <w:pStyle w:val="Default"/>
        <w:rPr>
          <w:rFonts w:ascii="Cambria" w:hAnsi="Cambria"/>
          <w:color w:val="auto"/>
        </w:rPr>
      </w:pPr>
    </w:p>
    <w:p w14:paraId="10B070F9" w14:textId="5BEAAE16" w:rsidR="00A453F2" w:rsidRDefault="00A453F2" w:rsidP="00A453F2">
      <w:pPr>
        <w:pStyle w:val="Default"/>
        <w:rPr>
          <w:rFonts w:ascii="Cambria" w:hAnsi="Cambria"/>
          <w:color w:val="auto"/>
        </w:rPr>
      </w:pPr>
    </w:p>
    <w:p w14:paraId="55257395" w14:textId="18D0030F" w:rsidR="00A453F2" w:rsidRDefault="00A453F2" w:rsidP="00A453F2">
      <w:pPr>
        <w:pStyle w:val="Default"/>
        <w:rPr>
          <w:rFonts w:ascii="Cambria" w:hAnsi="Cambria"/>
          <w:color w:val="auto"/>
        </w:rPr>
      </w:pPr>
    </w:p>
    <w:p w14:paraId="7F120773" w14:textId="77777777" w:rsidR="00A453F2" w:rsidRDefault="00A453F2" w:rsidP="00A453F2">
      <w:pPr>
        <w:pStyle w:val="Default"/>
        <w:rPr>
          <w:rFonts w:ascii="Cambria" w:hAnsi="Cambria"/>
          <w:color w:val="auto"/>
        </w:rPr>
      </w:pPr>
    </w:p>
    <w:p w14:paraId="63F23390" w14:textId="77777777" w:rsidR="00A453F2" w:rsidRDefault="00A453F2" w:rsidP="00A453F2">
      <w:pPr>
        <w:pStyle w:val="Default"/>
        <w:rPr>
          <w:rFonts w:ascii="Cambria" w:hAnsi="Cambria"/>
          <w:color w:val="auto"/>
        </w:rPr>
      </w:pPr>
    </w:p>
    <w:p w14:paraId="5DB1009D" w14:textId="77777777" w:rsidR="00A453F2" w:rsidRDefault="00A453F2" w:rsidP="00A453F2">
      <w:pPr>
        <w:pStyle w:val="Default"/>
        <w:rPr>
          <w:rFonts w:ascii="Cambria" w:hAnsi="Cambria"/>
          <w:color w:val="auto"/>
        </w:rPr>
      </w:pPr>
    </w:p>
    <w:p w14:paraId="6A71770D" w14:textId="77777777" w:rsidR="00A453F2" w:rsidRDefault="00A453F2" w:rsidP="00A453F2">
      <w:pPr>
        <w:pStyle w:val="Default"/>
        <w:rPr>
          <w:rFonts w:ascii="Cambria" w:hAnsi="Cambria"/>
          <w:color w:val="auto"/>
        </w:rPr>
      </w:pPr>
    </w:p>
    <w:p w14:paraId="1DF11CC5" w14:textId="77777777" w:rsidR="00A453F2" w:rsidRPr="00A03C5A" w:rsidRDefault="00A453F2" w:rsidP="00A453F2">
      <w:pPr>
        <w:pStyle w:val="Default"/>
        <w:rPr>
          <w:rFonts w:ascii="Cambria" w:hAnsi="Cambria"/>
          <w:color w:val="auto"/>
        </w:rPr>
      </w:pPr>
    </w:p>
    <w:p w14:paraId="45E96C63" w14:textId="77777777" w:rsidR="00A453F2" w:rsidRPr="00B91E83" w:rsidRDefault="00A453F2" w:rsidP="00A453F2">
      <w:pPr>
        <w:pStyle w:val="Default"/>
        <w:jc w:val="center"/>
        <w:rPr>
          <w:rFonts w:ascii="Cambria" w:hAnsi="Cambria" w:cstheme="minorHAnsi"/>
          <w:color w:val="auto"/>
        </w:rPr>
      </w:pPr>
      <w:proofErr w:type="spellStart"/>
      <w:r w:rsidRPr="00B91E83">
        <w:rPr>
          <w:rFonts w:ascii="Cambria" w:hAnsi="Cambria" w:cstheme="minorHAnsi"/>
          <w:color w:val="auto"/>
        </w:rPr>
        <w:lastRenderedPageBreak/>
        <w:t>Anexa</w:t>
      </w:r>
      <w:proofErr w:type="spellEnd"/>
      <w:r w:rsidRPr="00B91E83">
        <w:rPr>
          <w:rFonts w:ascii="Cambria" w:hAnsi="Cambria" w:cstheme="minorHAnsi"/>
          <w:color w:val="auto"/>
        </w:rPr>
        <w:t xml:space="preserve"> nr.1 la </w:t>
      </w:r>
      <w:proofErr w:type="spellStart"/>
      <w:r w:rsidRPr="00B91E83">
        <w:rPr>
          <w:rFonts w:ascii="Cambria" w:hAnsi="Cambria"/>
        </w:rPr>
        <w:t>Programul</w:t>
      </w:r>
      <w:proofErr w:type="spellEnd"/>
      <w:r w:rsidRPr="00B91E83">
        <w:rPr>
          <w:rFonts w:ascii="Cambria" w:hAnsi="Cambria"/>
        </w:rPr>
        <w:t xml:space="preserve"> de </w:t>
      </w:r>
      <w:proofErr w:type="spellStart"/>
      <w:r w:rsidRPr="00B91E83">
        <w:rPr>
          <w:rFonts w:ascii="Cambria" w:hAnsi="Cambria"/>
        </w:rPr>
        <w:t>subvenționare</w:t>
      </w:r>
      <w:proofErr w:type="spellEnd"/>
      <w:r w:rsidRPr="00B91E83">
        <w:rPr>
          <w:rFonts w:ascii="Cambria" w:hAnsi="Cambria"/>
        </w:rPr>
        <w:t xml:space="preserve"> </w:t>
      </w:r>
      <w:proofErr w:type="gramStart"/>
      <w:r w:rsidRPr="00B91E83">
        <w:rPr>
          <w:rFonts w:ascii="Cambria" w:hAnsi="Cambria"/>
        </w:rPr>
        <w:t xml:space="preserve">a  </w:t>
      </w:r>
      <w:proofErr w:type="spellStart"/>
      <w:r w:rsidRPr="00B91E83">
        <w:rPr>
          <w:rFonts w:ascii="Cambria" w:hAnsi="Cambria"/>
        </w:rPr>
        <w:t>Campaniei</w:t>
      </w:r>
      <w:proofErr w:type="spellEnd"/>
      <w:proofErr w:type="gramEnd"/>
      <w:r w:rsidRPr="00B91E83">
        <w:rPr>
          <w:rFonts w:ascii="Cambria" w:hAnsi="Cambria"/>
        </w:rPr>
        <w:t xml:space="preserve"> de </w:t>
      </w:r>
      <w:proofErr w:type="spellStart"/>
      <w:r w:rsidRPr="00B91E83">
        <w:rPr>
          <w:rFonts w:ascii="Cambria" w:hAnsi="Cambria"/>
        </w:rPr>
        <w:t>sterilizare</w:t>
      </w:r>
      <w:proofErr w:type="spellEnd"/>
      <w:r w:rsidRPr="00B91E83">
        <w:rPr>
          <w:rFonts w:ascii="Cambria" w:hAnsi="Cambria"/>
        </w:rPr>
        <w:t xml:space="preserve"> a </w:t>
      </w:r>
      <w:proofErr w:type="spellStart"/>
      <w:r w:rsidRPr="00B91E83">
        <w:rPr>
          <w:rFonts w:ascii="Cambria" w:hAnsi="Cambria"/>
        </w:rPr>
        <w:t>câinilor</w:t>
      </w:r>
      <w:proofErr w:type="spellEnd"/>
      <w:r w:rsidRPr="00B91E83">
        <w:rPr>
          <w:rFonts w:ascii="Cambria" w:hAnsi="Cambria"/>
        </w:rPr>
        <w:t xml:space="preserve"> cu </w:t>
      </w:r>
      <w:proofErr w:type="spellStart"/>
      <w:r w:rsidRPr="00B91E83">
        <w:rPr>
          <w:rFonts w:ascii="Cambria" w:hAnsi="Cambria"/>
        </w:rPr>
        <w:t>stăpân</w:t>
      </w:r>
      <w:proofErr w:type="spellEnd"/>
      <w:r w:rsidRPr="00B91E83">
        <w:rPr>
          <w:rFonts w:ascii="Cambria" w:hAnsi="Cambria"/>
        </w:rPr>
        <w:t xml:space="preserve">, </w:t>
      </w:r>
      <w:proofErr w:type="spellStart"/>
      <w:r w:rsidRPr="00B91E83">
        <w:rPr>
          <w:rFonts w:ascii="Cambria" w:hAnsi="Cambria"/>
        </w:rPr>
        <w:t>ce</w:t>
      </w:r>
      <w:proofErr w:type="spellEnd"/>
      <w:r w:rsidRPr="00B91E83">
        <w:rPr>
          <w:rFonts w:ascii="Cambria" w:hAnsi="Cambria"/>
        </w:rPr>
        <w:t xml:space="preserve"> </w:t>
      </w:r>
      <w:proofErr w:type="spellStart"/>
      <w:r w:rsidRPr="00B91E83">
        <w:rPr>
          <w:rFonts w:ascii="Cambria" w:hAnsi="Cambria"/>
        </w:rPr>
        <w:t>aparțin</w:t>
      </w:r>
      <w:proofErr w:type="spellEnd"/>
      <w:r w:rsidRPr="00B91E83">
        <w:rPr>
          <w:rFonts w:ascii="Cambria" w:hAnsi="Cambria"/>
        </w:rPr>
        <w:t xml:space="preserve"> </w:t>
      </w:r>
      <w:proofErr w:type="spellStart"/>
      <w:r w:rsidRPr="00B91E83">
        <w:rPr>
          <w:rFonts w:ascii="Cambria" w:hAnsi="Cambria"/>
        </w:rPr>
        <w:t>rasei</w:t>
      </w:r>
      <w:proofErr w:type="spellEnd"/>
      <w:r w:rsidRPr="00B91E83">
        <w:rPr>
          <w:rFonts w:ascii="Cambria" w:hAnsi="Cambria"/>
        </w:rPr>
        <w:t xml:space="preserve"> </w:t>
      </w:r>
      <w:proofErr w:type="spellStart"/>
      <w:r w:rsidRPr="00B91E83">
        <w:rPr>
          <w:rFonts w:ascii="Cambria" w:hAnsi="Cambria"/>
        </w:rPr>
        <w:t>comune</w:t>
      </w:r>
      <w:proofErr w:type="spellEnd"/>
      <w:r w:rsidRPr="00B91E83">
        <w:rPr>
          <w:rFonts w:ascii="Cambria" w:hAnsi="Cambria"/>
        </w:rPr>
        <w:t xml:space="preserve"> </w:t>
      </w:r>
      <w:proofErr w:type="spellStart"/>
      <w:r w:rsidRPr="00B91E83">
        <w:rPr>
          <w:rFonts w:ascii="Cambria" w:hAnsi="Cambria"/>
        </w:rPr>
        <w:t>și</w:t>
      </w:r>
      <w:proofErr w:type="spellEnd"/>
      <w:r w:rsidRPr="00B91E83">
        <w:rPr>
          <w:rFonts w:ascii="Cambria" w:hAnsi="Cambria"/>
        </w:rPr>
        <w:t xml:space="preserve"> </w:t>
      </w:r>
      <w:proofErr w:type="spellStart"/>
      <w:r w:rsidRPr="00B91E83">
        <w:rPr>
          <w:rFonts w:ascii="Cambria" w:hAnsi="Cambria"/>
        </w:rPr>
        <w:t>metișilor</w:t>
      </w:r>
      <w:proofErr w:type="spellEnd"/>
      <w:r w:rsidRPr="00B91E83">
        <w:rPr>
          <w:rFonts w:ascii="Cambria" w:hAnsi="Cambria"/>
        </w:rPr>
        <w:t xml:space="preserve"> </w:t>
      </w:r>
      <w:proofErr w:type="spellStart"/>
      <w:r w:rsidRPr="00B91E83">
        <w:rPr>
          <w:rFonts w:ascii="Cambria" w:hAnsi="Cambria"/>
        </w:rPr>
        <w:t>acestora</w:t>
      </w:r>
      <w:proofErr w:type="spellEnd"/>
      <w:r w:rsidRPr="00B91E83">
        <w:rPr>
          <w:rFonts w:ascii="Cambria" w:hAnsi="Cambria"/>
        </w:rPr>
        <w:t xml:space="preserve"> din </w:t>
      </w:r>
      <w:proofErr w:type="spellStart"/>
      <w:r w:rsidRPr="00B91E83">
        <w:rPr>
          <w:rFonts w:ascii="Cambria" w:hAnsi="Cambria"/>
        </w:rPr>
        <w:t>Comuna</w:t>
      </w:r>
      <w:proofErr w:type="spellEnd"/>
      <w:r w:rsidRPr="00B91E83">
        <w:rPr>
          <w:rFonts w:ascii="Cambria" w:hAnsi="Cambria"/>
        </w:rPr>
        <w:t xml:space="preserve"> </w:t>
      </w:r>
      <w:proofErr w:type="spellStart"/>
      <w:r w:rsidRPr="00B91E83">
        <w:rPr>
          <w:rFonts w:ascii="Cambria" w:hAnsi="Cambria"/>
        </w:rPr>
        <w:t>Feleacu</w:t>
      </w:r>
      <w:proofErr w:type="spellEnd"/>
    </w:p>
    <w:p w14:paraId="4BC3974C" w14:textId="77777777" w:rsidR="00A506E8" w:rsidRDefault="00A506E8" w:rsidP="00A453F2">
      <w:pPr>
        <w:pStyle w:val="Default"/>
        <w:rPr>
          <w:rFonts w:ascii="Cambria" w:hAnsi="Cambria" w:cstheme="minorHAnsi"/>
          <w:color w:val="auto"/>
        </w:rPr>
      </w:pPr>
    </w:p>
    <w:p w14:paraId="26EFDBFF" w14:textId="05B6AAD0"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CERERE </w:t>
      </w:r>
    </w:p>
    <w:p w14:paraId="5AD78ACB"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    </w:t>
      </w:r>
      <w:proofErr w:type="spellStart"/>
      <w:r w:rsidRPr="00B91E83">
        <w:rPr>
          <w:rFonts w:ascii="Cambria" w:hAnsi="Cambria" w:cstheme="minorHAnsi"/>
          <w:color w:val="auto"/>
        </w:rPr>
        <w:t>Subsemnatul</w:t>
      </w:r>
      <w:proofErr w:type="spellEnd"/>
      <w:r w:rsidRPr="00B91E83">
        <w:rPr>
          <w:rFonts w:ascii="Cambria" w:hAnsi="Cambria" w:cstheme="minorHAnsi"/>
          <w:color w:val="auto"/>
        </w:rPr>
        <w:t>/</w:t>
      </w:r>
      <w:proofErr w:type="spellStart"/>
      <w:r w:rsidRPr="00B91E83">
        <w:rPr>
          <w:rFonts w:ascii="Cambria" w:hAnsi="Cambria" w:cstheme="minorHAnsi"/>
          <w:color w:val="auto"/>
        </w:rPr>
        <w:t>subsemnata</w:t>
      </w:r>
      <w:proofErr w:type="spellEnd"/>
      <w:r w:rsidRPr="00B91E83">
        <w:rPr>
          <w:rFonts w:ascii="Cambria" w:hAnsi="Cambria" w:cstheme="minorHAnsi"/>
          <w:color w:val="auto"/>
        </w:rPr>
        <w:t>…………………………………………………………</w:t>
      </w:r>
      <w:proofErr w:type="gramStart"/>
      <w:r w:rsidRPr="00B91E83">
        <w:rPr>
          <w:rFonts w:ascii="Cambria" w:hAnsi="Cambria" w:cstheme="minorHAnsi"/>
          <w:color w:val="auto"/>
        </w:rPr>
        <w:t>….</w:t>
      </w:r>
      <w:proofErr w:type="spellStart"/>
      <w:r w:rsidRPr="00B91E83">
        <w:rPr>
          <w:rFonts w:ascii="Cambria" w:hAnsi="Cambria" w:cstheme="minorHAnsi"/>
          <w:color w:val="auto"/>
        </w:rPr>
        <w:t>domiciliat</w:t>
      </w:r>
      <w:proofErr w:type="spellEnd"/>
      <w:proofErr w:type="gramEnd"/>
      <w:r w:rsidRPr="00B91E83">
        <w:rPr>
          <w:rFonts w:ascii="Cambria" w:hAnsi="Cambria" w:cstheme="minorHAnsi"/>
          <w:color w:val="auto"/>
        </w:rPr>
        <w:t xml:space="preserve">/ă </w:t>
      </w:r>
      <w:proofErr w:type="spellStart"/>
      <w:r w:rsidRPr="00B91E83">
        <w:rPr>
          <w:rFonts w:ascii="Cambria" w:hAnsi="Cambria" w:cstheme="minorHAnsi"/>
          <w:color w:val="auto"/>
        </w:rPr>
        <w:t>în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comuna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Feleacu</w:t>
      </w:r>
      <w:proofErr w:type="spellEnd"/>
      <w:r w:rsidRPr="00B91E83">
        <w:rPr>
          <w:rFonts w:ascii="Cambria" w:hAnsi="Cambria" w:cstheme="minorHAnsi"/>
          <w:color w:val="auto"/>
        </w:rPr>
        <w:t xml:space="preserve"> ,sat …………………………,nr……………… </w:t>
      </w:r>
      <w:proofErr w:type="spellStart"/>
      <w:r w:rsidRPr="00B91E83">
        <w:rPr>
          <w:rFonts w:ascii="Cambria" w:hAnsi="Cambria" w:cstheme="minorHAnsi"/>
          <w:color w:val="auto"/>
        </w:rPr>
        <w:t>jud</w:t>
      </w:r>
      <w:proofErr w:type="spellEnd"/>
      <w:r w:rsidRPr="00B91E83">
        <w:rPr>
          <w:rFonts w:ascii="Cambria" w:hAnsi="Cambria" w:cstheme="minorHAnsi"/>
          <w:color w:val="auto"/>
        </w:rPr>
        <w:t xml:space="preserve">. Cluj </w:t>
      </w:r>
      <w:proofErr w:type="spellStart"/>
      <w:r w:rsidRPr="00B91E83">
        <w:rPr>
          <w:rFonts w:ascii="Cambria" w:hAnsi="Cambria" w:cstheme="minorHAnsi"/>
          <w:color w:val="auto"/>
        </w:rPr>
        <w:t>posesor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posesoare</w:t>
      </w:r>
      <w:proofErr w:type="spellEnd"/>
      <w:r w:rsidRPr="00B91E83">
        <w:rPr>
          <w:rFonts w:ascii="Cambria" w:hAnsi="Cambria" w:cstheme="minorHAnsi"/>
          <w:color w:val="auto"/>
        </w:rPr>
        <w:t xml:space="preserve"> al </w:t>
      </w:r>
      <w:proofErr w:type="spellStart"/>
      <w:r w:rsidRPr="00B91E83">
        <w:rPr>
          <w:rFonts w:ascii="Cambria" w:hAnsi="Cambria" w:cstheme="minorHAnsi"/>
          <w:color w:val="auto"/>
        </w:rPr>
        <w:t>actului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identitate</w:t>
      </w:r>
      <w:proofErr w:type="spellEnd"/>
      <w:r w:rsidRPr="00B91E83">
        <w:rPr>
          <w:rFonts w:ascii="Cambria" w:hAnsi="Cambria" w:cstheme="minorHAnsi"/>
          <w:color w:val="auto"/>
        </w:rPr>
        <w:t>…</w:t>
      </w:r>
      <w:proofErr w:type="gramStart"/>
      <w:r w:rsidRPr="00B91E83">
        <w:rPr>
          <w:rFonts w:ascii="Cambria" w:hAnsi="Cambria" w:cstheme="minorHAnsi"/>
          <w:color w:val="auto"/>
        </w:rPr>
        <w:t>…,nr</w:t>
      </w:r>
      <w:proofErr w:type="gramEnd"/>
      <w:r w:rsidRPr="00B91E83">
        <w:rPr>
          <w:rFonts w:ascii="Cambria" w:hAnsi="Cambria" w:cstheme="minorHAnsi"/>
          <w:color w:val="auto"/>
        </w:rPr>
        <w:t xml:space="preserve">……………..,CNP……………………… </w:t>
      </w:r>
    </w:p>
    <w:p w14:paraId="19F480B0"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Solicit </w:t>
      </w:r>
      <w:proofErr w:type="spellStart"/>
      <w:r w:rsidRPr="00B91E83">
        <w:rPr>
          <w:rFonts w:ascii="Cambria" w:hAnsi="Cambria" w:cstheme="minorHAnsi"/>
          <w:color w:val="auto"/>
        </w:rPr>
        <w:t>subvenționarea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sterilizării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câinelui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rasă</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comună</w:t>
      </w:r>
      <w:proofErr w:type="spellEnd"/>
      <w:r w:rsidRPr="00B91E83">
        <w:rPr>
          <w:rFonts w:ascii="Cambria" w:hAnsi="Cambria" w:cstheme="minorHAnsi"/>
          <w:color w:val="auto"/>
        </w:rPr>
        <w:t>/</w:t>
      </w:r>
      <w:proofErr w:type="spellStart"/>
      <w:r w:rsidRPr="00B91E83">
        <w:rPr>
          <w:rFonts w:ascii="Cambria" w:hAnsi="Cambria" w:cstheme="minorHAnsi"/>
          <w:color w:val="auto"/>
        </w:rPr>
        <w:t>metis</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identificat</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prin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carnetul</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sănătate</w:t>
      </w:r>
      <w:proofErr w:type="spellEnd"/>
      <w:r w:rsidRPr="00B91E83">
        <w:rPr>
          <w:rFonts w:ascii="Cambria" w:hAnsi="Cambria" w:cstheme="minorHAnsi"/>
          <w:color w:val="auto"/>
        </w:rPr>
        <w:t xml:space="preserve"> nr........... conform </w:t>
      </w:r>
      <w:proofErr w:type="spellStart"/>
      <w:r w:rsidRPr="00B91E83">
        <w:rPr>
          <w:rFonts w:ascii="Cambria" w:hAnsi="Cambria" w:cstheme="minorHAnsi"/>
          <w:color w:val="auto"/>
        </w:rPr>
        <w:t>prevederile</w:t>
      </w:r>
      <w:proofErr w:type="spellEnd"/>
      <w:r w:rsidRPr="00B91E83">
        <w:rPr>
          <w:rFonts w:ascii="Cambria" w:hAnsi="Cambria" w:cstheme="minorHAnsi"/>
          <w:color w:val="auto"/>
        </w:rPr>
        <w:t xml:space="preserve"> art.41 din </w:t>
      </w:r>
      <w:proofErr w:type="spellStart"/>
      <w:r w:rsidRPr="00B91E83">
        <w:rPr>
          <w:rFonts w:ascii="Cambria" w:hAnsi="Cambria" w:cstheme="minorHAnsi"/>
          <w:color w:val="auto"/>
        </w:rPr>
        <w:t>Anexa</w:t>
      </w:r>
      <w:proofErr w:type="spellEnd"/>
      <w:r w:rsidRPr="00B91E83">
        <w:rPr>
          <w:rFonts w:ascii="Cambria" w:hAnsi="Cambria" w:cstheme="minorHAnsi"/>
          <w:color w:val="auto"/>
        </w:rPr>
        <w:t xml:space="preserve"> la HOTĂRÂRE nr. 1059 din 11 </w:t>
      </w:r>
      <w:proofErr w:type="spellStart"/>
      <w:r w:rsidRPr="00B91E83">
        <w:rPr>
          <w:rFonts w:ascii="Cambria" w:hAnsi="Cambria" w:cstheme="minorHAnsi"/>
          <w:color w:val="auto"/>
        </w:rPr>
        <w:t>decembrie</w:t>
      </w:r>
      <w:proofErr w:type="spellEnd"/>
      <w:r w:rsidRPr="00B91E83">
        <w:rPr>
          <w:rFonts w:ascii="Cambria" w:hAnsi="Cambria" w:cstheme="minorHAnsi"/>
          <w:color w:val="auto"/>
        </w:rPr>
        <w:t xml:space="preserve"> 2013 </w:t>
      </w:r>
      <w:proofErr w:type="spellStart"/>
      <w:r w:rsidRPr="00B91E83">
        <w:rPr>
          <w:rFonts w:ascii="Cambria" w:hAnsi="Cambria" w:cstheme="minorHAnsi"/>
          <w:color w:val="auto"/>
        </w:rPr>
        <w:t>pentru</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aprobarea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Normelor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metodologice</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aplicare</w:t>
      </w:r>
      <w:proofErr w:type="spellEnd"/>
      <w:r w:rsidRPr="00B91E83">
        <w:rPr>
          <w:rFonts w:ascii="Cambria" w:hAnsi="Cambria" w:cstheme="minorHAnsi"/>
          <w:color w:val="auto"/>
        </w:rPr>
        <w:t xml:space="preserve"> a </w:t>
      </w:r>
      <w:proofErr w:type="spellStart"/>
      <w:r w:rsidRPr="00B91E83">
        <w:rPr>
          <w:rFonts w:ascii="Cambria" w:hAnsi="Cambria" w:cstheme="minorHAnsi"/>
          <w:color w:val="auto"/>
        </w:rPr>
        <w:t>Ordonanței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urgență</w:t>
      </w:r>
      <w:proofErr w:type="spellEnd"/>
      <w:r w:rsidRPr="00B91E83">
        <w:rPr>
          <w:rFonts w:ascii="Cambria" w:hAnsi="Cambria" w:cstheme="minorHAnsi"/>
          <w:color w:val="auto"/>
        </w:rPr>
        <w:t xml:space="preserve"> a </w:t>
      </w:r>
      <w:proofErr w:type="spellStart"/>
      <w:r w:rsidRPr="00B91E83">
        <w:rPr>
          <w:rFonts w:ascii="Cambria" w:hAnsi="Cambria" w:cstheme="minorHAnsi"/>
          <w:color w:val="auto"/>
        </w:rPr>
        <w:t>Guvernului</w:t>
      </w:r>
      <w:proofErr w:type="spellEnd"/>
      <w:r w:rsidRPr="00B91E83">
        <w:rPr>
          <w:rFonts w:ascii="Cambria" w:hAnsi="Cambria" w:cstheme="minorHAnsi"/>
          <w:color w:val="auto"/>
        </w:rPr>
        <w:t xml:space="preserve"> nr. 155/2001 </w:t>
      </w:r>
      <w:proofErr w:type="spellStart"/>
      <w:r w:rsidRPr="00B91E83">
        <w:rPr>
          <w:rFonts w:ascii="Cambria" w:hAnsi="Cambria" w:cstheme="minorHAnsi"/>
          <w:color w:val="auto"/>
        </w:rPr>
        <w:t>privind</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aprobarea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programului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gestionare</w:t>
      </w:r>
      <w:proofErr w:type="spellEnd"/>
      <w:r w:rsidRPr="00B91E83">
        <w:rPr>
          <w:rFonts w:ascii="Cambria" w:hAnsi="Cambria" w:cstheme="minorHAnsi"/>
          <w:color w:val="auto"/>
        </w:rPr>
        <w:t xml:space="preserve"> a </w:t>
      </w:r>
      <w:proofErr w:type="spellStart"/>
      <w:r w:rsidRPr="00B91E83">
        <w:rPr>
          <w:rFonts w:ascii="Cambria" w:hAnsi="Cambria" w:cstheme="minorHAnsi"/>
          <w:color w:val="auto"/>
        </w:rPr>
        <w:t>câinilor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fără</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stăpân</w:t>
      </w:r>
      <w:proofErr w:type="spellEnd"/>
      <w:r w:rsidRPr="00B91E83">
        <w:rPr>
          <w:rFonts w:ascii="Cambria" w:hAnsi="Cambria" w:cstheme="minorHAnsi"/>
          <w:color w:val="auto"/>
        </w:rPr>
        <w:t xml:space="preserve">, cu </w:t>
      </w:r>
      <w:proofErr w:type="spellStart"/>
      <w:r w:rsidRPr="00B91E83">
        <w:rPr>
          <w:rFonts w:ascii="Cambria" w:hAnsi="Cambria" w:cstheme="minorHAnsi"/>
          <w:color w:val="auto"/>
        </w:rPr>
        <w:t>modificările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completările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ulterioare</w:t>
      </w:r>
      <w:proofErr w:type="spellEnd"/>
      <w:r w:rsidRPr="00B91E83">
        <w:rPr>
          <w:rFonts w:ascii="Cambria" w:hAnsi="Cambria" w:cstheme="minorHAnsi"/>
          <w:color w:val="auto"/>
        </w:rPr>
        <w:t xml:space="preserve">. </w:t>
      </w:r>
    </w:p>
    <w:p w14:paraId="53F9ABD7"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             </w:t>
      </w:r>
      <w:proofErr w:type="spellStart"/>
      <w:r w:rsidRPr="00B91E83">
        <w:rPr>
          <w:rFonts w:ascii="Cambria" w:hAnsi="Cambria" w:cstheme="minorHAnsi"/>
          <w:color w:val="auto"/>
        </w:rPr>
        <w:t>Declar</w:t>
      </w:r>
      <w:proofErr w:type="spellEnd"/>
      <w:r w:rsidRPr="00B91E83">
        <w:rPr>
          <w:rFonts w:ascii="Cambria" w:hAnsi="Cambria" w:cstheme="minorHAnsi"/>
          <w:color w:val="auto"/>
        </w:rPr>
        <w:t xml:space="preserve"> pe propria </w:t>
      </w:r>
      <w:proofErr w:type="spellStart"/>
      <w:r w:rsidRPr="00B91E83">
        <w:rPr>
          <w:rFonts w:ascii="Cambria" w:hAnsi="Cambria" w:cstheme="minorHAnsi"/>
          <w:color w:val="auto"/>
        </w:rPr>
        <w:t>răspundere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că</w:t>
      </w:r>
      <w:proofErr w:type="spellEnd"/>
      <w:r w:rsidRPr="00B91E83">
        <w:rPr>
          <w:rFonts w:ascii="Cambria" w:hAnsi="Cambria" w:cstheme="minorHAnsi"/>
          <w:color w:val="auto"/>
        </w:rPr>
        <w:t xml:space="preserve"> sunt </w:t>
      </w:r>
      <w:proofErr w:type="spellStart"/>
      <w:r w:rsidRPr="00B91E83">
        <w:rPr>
          <w:rFonts w:ascii="Cambria" w:hAnsi="Cambria" w:cstheme="minorHAnsi"/>
          <w:color w:val="auto"/>
        </w:rPr>
        <w:t>proprietarul</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câinelui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pentru</w:t>
      </w:r>
      <w:proofErr w:type="spellEnd"/>
      <w:r w:rsidRPr="00B91E83">
        <w:rPr>
          <w:rFonts w:ascii="Cambria" w:hAnsi="Cambria" w:cstheme="minorHAnsi"/>
          <w:color w:val="auto"/>
        </w:rPr>
        <w:t xml:space="preserve"> care solicit </w:t>
      </w:r>
      <w:proofErr w:type="spellStart"/>
      <w:r w:rsidRPr="00B91E83">
        <w:rPr>
          <w:rFonts w:ascii="Cambria" w:hAnsi="Cambria" w:cstheme="minorHAnsi"/>
          <w:color w:val="auto"/>
        </w:rPr>
        <w:t>subvenționarea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sterilizării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câinele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este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înregistrat</w:t>
      </w:r>
      <w:proofErr w:type="spellEnd"/>
      <w:r w:rsidRPr="00B91E83">
        <w:rPr>
          <w:rFonts w:ascii="Cambria" w:hAnsi="Cambria" w:cstheme="minorHAnsi"/>
          <w:color w:val="auto"/>
        </w:rPr>
        <w:t xml:space="preserve"> conform </w:t>
      </w:r>
      <w:proofErr w:type="spellStart"/>
      <w:r w:rsidRPr="00B91E83">
        <w:rPr>
          <w:rFonts w:ascii="Cambria" w:hAnsi="Cambria" w:cstheme="minorHAnsi"/>
          <w:color w:val="auto"/>
        </w:rPr>
        <w:t>Ordinului</w:t>
      </w:r>
      <w:proofErr w:type="spellEnd"/>
      <w:r w:rsidRPr="00B91E83">
        <w:rPr>
          <w:rFonts w:ascii="Cambria" w:hAnsi="Cambria" w:cstheme="minorHAnsi"/>
          <w:color w:val="auto"/>
        </w:rPr>
        <w:t xml:space="preserve"> nr.1/2014 </w:t>
      </w:r>
      <w:proofErr w:type="spellStart"/>
      <w:r w:rsidRPr="00B91E83">
        <w:rPr>
          <w:rFonts w:ascii="Cambria" w:hAnsi="Cambria" w:cstheme="minorHAnsi"/>
          <w:color w:val="auto"/>
        </w:rPr>
        <w:t>pentru</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aprobarea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Normelor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privind</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identificarea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înregistrarea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câinilor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fără</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stăpân</w:t>
      </w:r>
      <w:proofErr w:type="spellEnd"/>
      <w:r w:rsidRPr="00B91E83">
        <w:rPr>
          <w:rFonts w:ascii="Cambria" w:hAnsi="Cambria" w:cstheme="minorHAnsi"/>
          <w:color w:val="auto"/>
        </w:rPr>
        <w:t xml:space="preserve">, cu </w:t>
      </w:r>
      <w:proofErr w:type="spellStart"/>
      <w:r w:rsidRPr="00B91E83">
        <w:rPr>
          <w:rFonts w:ascii="Cambria" w:hAnsi="Cambria" w:cstheme="minorHAnsi"/>
          <w:color w:val="auto"/>
        </w:rPr>
        <w:t>modificările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completările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ulterioare</w:t>
      </w:r>
      <w:proofErr w:type="spellEnd"/>
      <w:r w:rsidRPr="00B91E83">
        <w:rPr>
          <w:rFonts w:ascii="Cambria" w:hAnsi="Cambria" w:cstheme="minorHAnsi"/>
          <w:color w:val="auto"/>
        </w:rPr>
        <w:t xml:space="preserve">. </w:t>
      </w:r>
    </w:p>
    <w:p w14:paraId="2C423105"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             </w:t>
      </w:r>
      <w:proofErr w:type="spellStart"/>
      <w:r w:rsidRPr="00B91E83">
        <w:rPr>
          <w:rFonts w:ascii="Cambria" w:hAnsi="Cambria" w:cstheme="minorHAnsi"/>
          <w:color w:val="auto"/>
        </w:rPr>
        <w:t>În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acest</w:t>
      </w:r>
      <w:proofErr w:type="spellEnd"/>
      <w:r w:rsidRPr="00B91E83">
        <w:rPr>
          <w:rFonts w:ascii="Cambria" w:hAnsi="Cambria" w:cstheme="minorHAnsi"/>
          <w:color w:val="auto"/>
        </w:rPr>
        <w:t xml:space="preserve"> scop solicit </w:t>
      </w:r>
      <w:proofErr w:type="spellStart"/>
      <w:r w:rsidRPr="00B91E83">
        <w:rPr>
          <w:rFonts w:ascii="Cambria" w:hAnsi="Cambria" w:cstheme="minorHAnsi"/>
          <w:color w:val="auto"/>
        </w:rPr>
        <w:t>eliberarea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unui</w:t>
      </w:r>
      <w:proofErr w:type="spellEnd"/>
      <w:r w:rsidRPr="00B91E83">
        <w:rPr>
          <w:rFonts w:ascii="Cambria" w:hAnsi="Cambria" w:cstheme="minorHAnsi"/>
          <w:color w:val="auto"/>
        </w:rPr>
        <w:t xml:space="preserve"> bon de </w:t>
      </w:r>
      <w:proofErr w:type="spellStart"/>
      <w:r w:rsidRPr="00B91E83">
        <w:rPr>
          <w:rFonts w:ascii="Cambria" w:hAnsi="Cambria" w:cstheme="minorHAnsi"/>
          <w:color w:val="auto"/>
        </w:rPr>
        <w:t>sterilizare</w:t>
      </w:r>
      <w:proofErr w:type="spellEnd"/>
      <w:r w:rsidRPr="00B91E83">
        <w:rPr>
          <w:rFonts w:ascii="Cambria" w:hAnsi="Cambria" w:cstheme="minorHAnsi"/>
          <w:color w:val="auto"/>
        </w:rPr>
        <w:t xml:space="preserve">. </w:t>
      </w:r>
    </w:p>
    <w:p w14:paraId="025F6576"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            </w:t>
      </w:r>
      <w:proofErr w:type="spellStart"/>
      <w:r w:rsidRPr="00B91E83">
        <w:rPr>
          <w:rFonts w:ascii="Cambria" w:hAnsi="Cambria" w:cstheme="minorHAnsi"/>
          <w:color w:val="auto"/>
        </w:rPr>
        <w:t>Anexez</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prezentei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actul</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identitate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carnetul</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sănătate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în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copie</w:t>
      </w:r>
      <w:proofErr w:type="spellEnd"/>
      <w:r w:rsidRPr="00B91E83">
        <w:rPr>
          <w:rFonts w:ascii="Cambria" w:hAnsi="Cambria" w:cstheme="minorHAnsi"/>
          <w:color w:val="auto"/>
        </w:rPr>
        <w:t xml:space="preserve">. </w:t>
      </w:r>
    </w:p>
    <w:p w14:paraId="20C40EC6" w14:textId="77777777" w:rsidR="00A453F2" w:rsidRPr="00B91E83" w:rsidRDefault="00A453F2" w:rsidP="00A453F2">
      <w:pPr>
        <w:pStyle w:val="Default"/>
        <w:rPr>
          <w:rFonts w:ascii="Cambria" w:hAnsi="Cambria" w:cstheme="minorHAnsi"/>
          <w:color w:val="auto"/>
        </w:rPr>
      </w:pPr>
    </w:p>
    <w:p w14:paraId="1C779089"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Data                                                                                                   </w:t>
      </w:r>
      <w:proofErr w:type="spellStart"/>
      <w:r w:rsidRPr="00B91E83">
        <w:rPr>
          <w:rFonts w:ascii="Cambria" w:hAnsi="Cambria" w:cstheme="minorHAnsi"/>
          <w:color w:val="auto"/>
        </w:rPr>
        <w:t>Semnătura</w:t>
      </w:r>
      <w:proofErr w:type="spellEnd"/>
      <w:r w:rsidRPr="00B91E83">
        <w:rPr>
          <w:rFonts w:ascii="Cambria" w:hAnsi="Cambria" w:cstheme="minorHAnsi"/>
          <w:color w:val="auto"/>
        </w:rPr>
        <w:t xml:space="preserve">, </w:t>
      </w:r>
    </w:p>
    <w:p w14:paraId="31F090A4" w14:textId="77777777" w:rsidR="00A453F2" w:rsidRPr="00B91E83" w:rsidRDefault="00A453F2" w:rsidP="00A453F2">
      <w:pPr>
        <w:pStyle w:val="Default"/>
        <w:rPr>
          <w:rFonts w:ascii="Cambria" w:hAnsi="Cambria" w:cstheme="minorHAnsi"/>
          <w:color w:val="auto"/>
        </w:rPr>
      </w:pPr>
    </w:p>
    <w:p w14:paraId="74E9B83F" w14:textId="77777777" w:rsidR="00A453F2" w:rsidRPr="00B91E83" w:rsidRDefault="00A453F2" w:rsidP="00A453F2">
      <w:pPr>
        <w:pStyle w:val="Default"/>
        <w:rPr>
          <w:rFonts w:ascii="Cambria" w:hAnsi="Cambria" w:cstheme="minorHAnsi"/>
          <w:color w:val="auto"/>
        </w:rPr>
      </w:pPr>
    </w:p>
    <w:p w14:paraId="454E2C77" w14:textId="77777777" w:rsidR="00A453F2" w:rsidRPr="00B91E83" w:rsidRDefault="00A453F2" w:rsidP="00A453F2">
      <w:pPr>
        <w:pStyle w:val="Default"/>
        <w:rPr>
          <w:rFonts w:ascii="Cambria" w:hAnsi="Cambria" w:cstheme="minorHAnsi"/>
          <w:color w:val="auto"/>
        </w:rPr>
      </w:pPr>
    </w:p>
    <w:p w14:paraId="630CBA81" w14:textId="77777777" w:rsidR="00A453F2" w:rsidRPr="00B91E83" w:rsidRDefault="00A453F2" w:rsidP="00A453F2">
      <w:pPr>
        <w:pStyle w:val="Default"/>
        <w:jc w:val="center"/>
        <w:rPr>
          <w:rFonts w:ascii="Cambria" w:hAnsi="Cambria"/>
        </w:rPr>
      </w:pPr>
      <w:proofErr w:type="spellStart"/>
      <w:r w:rsidRPr="00B91E83">
        <w:rPr>
          <w:rFonts w:ascii="Cambria" w:hAnsi="Cambria" w:cstheme="minorHAnsi"/>
          <w:color w:val="auto"/>
        </w:rPr>
        <w:t>Anexa</w:t>
      </w:r>
      <w:proofErr w:type="spellEnd"/>
      <w:r w:rsidRPr="00B91E83">
        <w:rPr>
          <w:rFonts w:ascii="Cambria" w:hAnsi="Cambria" w:cstheme="minorHAnsi"/>
          <w:color w:val="auto"/>
        </w:rPr>
        <w:t xml:space="preserve"> nr.2 la </w:t>
      </w:r>
      <w:proofErr w:type="spellStart"/>
      <w:r w:rsidRPr="00B91E83">
        <w:rPr>
          <w:rFonts w:ascii="Cambria" w:hAnsi="Cambria"/>
        </w:rPr>
        <w:t>Programul</w:t>
      </w:r>
      <w:proofErr w:type="spellEnd"/>
      <w:r w:rsidRPr="00B91E83">
        <w:rPr>
          <w:rFonts w:ascii="Cambria" w:hAnsi="Cambria"/>
        </w:rPr>
        <w:t xml:space="preserve"> de </w:t>
      </w:r>
      <w:proofErr w:type="spellStart"/>
      <w:r w:rsidRPr="00B91E83">
        <w:rPr>
          <w:rFonts w:ascii="Cambria" w:hAnsi="Cambria"/>
        </w:rPr>
        <w:t>subvenționare</w:t>
      </w:r>
      <w:proofErr w:type="spellEnd"/>
      <w:r w:rsidRPr="00B91E83">
        <w:rPr>
          <w:rFonts w:ascii="Cambria" w:hAnsi="Cambria"/>
        </w:rPr>
        <w:t xml:space="preserve"> </w:t>
      </w:r>
      <w:proofErr w:type="gramStart"/>
      <w:r w:rsidRPr="00B91E83">
        <w:rPr>
          <w:rFonts w:ascii="Cambria" w:hAnsi="Cambria"/>
        </w:rPr>
        <w:t xml:space="preserve">a  </w:t>
      </w:r>
      <w:proofErr w:type="spellStart"/>
      <w:r w:rsidRPr="00B91E83">
        <w:rPr>
          <w:rFonts w:ascii="Cambria" w:hAnsi="Cambria"/>
        </w:rPr>
        <w:t>Campaniei</w:t>
      </w:r>
      <w:proofErr w:type="spellEnd"/>
      <w:proofErr w:type="gramEnd"/>
      <w:r w:rsidRPr="00B91E83">
        <w:rPr>
          <w:rFonts w:ascii="Cambria" w:hAnsi="Cambria"/>
        </w:rPr>
        <w:t xml:space="preserve"> de </w:t>
      </w:r>
      <w:proofErr w:type="spellStart"/>
      <w:r w:rsidRPr="00B91E83">
        <w:rPr>
          <w:rFonts w:ascii="Cambria" w:hAnsi="Cambria"/>
        </w:rPr>
        <w:t>sterilizare</w:t>
      </w:r>
      <w:proofErr w:type="spellEnd"/>
      <w:r w:rsidRPr="00B91E83">
        <w:rPr>
          <w:rFonts w:ascii="Cambria" w:hAnsi="Cambria"/>
        </w:rPr>
        <w:t xml:space="preserve"> a </w:t>
      </w:r>
      <w:proofErr w:type="spellStart"/>
      <w:r w:rsidRPr="00B91E83">
        <w:rPr>
          <w:rFonts w:ascii="Cambria" w:hAnsi="Cambria"/>
        </w:rPr>
        <w:t>câinilor</w:t>
      </w:r>
      <w:proofErr w:type="spellEnd"/>
      <w:r w:rsidRPr="00B91E83">
        <w:rPr>
          <w:rFonts w:ascii="Cambria" w:hAnsi="Cambria"/>
        </w:rPr>
        <w:t xml:space="preserve"> cu </w:t>
      </w:r>
      <w:proofErr w:type="spellStart"/>
      <w:r w:rsidRPr="00B91E83">
        <w:rPr>
          <w:rFonts w:ascii="Cambria" w:hAnsi="Cambria"/>
        </w:rPr>
        <w:t>stăpân</w:t>
      </w:r>
      <w:proofErr w:type="spellEnd"/>
      <w:r w:rsidRPr="00B91E83">
        <w:rPr>
          <w:rFonts w:ascii="Cambria" w:hAnsi="Cambria"/>
        </w:rPr>
        <w:t xml:space="preserve">, </w:t>
      </w:r>
      <w:proofErr w:type="spellStart"/>
      <w:r w:rsidRPr="00B91E83">
        <w:rPr>
          <w:rFonts w:ascii="Cambria" w:hAnsi="Cambria"/>
        </w:rPr>
        <w:t>ce</w:t>
      </w:r>
      <w:proofErr w:type="spellEnd"/>
      <w:r w:rsidRPr="00B91E83">
        <w:rPr>
          <w:rFonts w:ascii="Cambria" w:hAnsi="Cambria"/>
        </w:rPr>
        <w:t xml:space="preserve"> </w:t>
      </w:r>
      <w:proofErr w:type="spellStart"/>
      <w:r w:rsidRPr="00B91E83">
        <w:rPr>
          <w:rFonts w:ascii="Cambria" w:hAnsi="Cambria"/>
        </w:rPr>
        <w:t>aparțin</w:t>
      </w:r>
      <w:proofErr w:type="spellEnd"/>
      <w:r w:rsidRPr="00B91E83">
        <w:rPr>
          <w:rFonts w:ascii="Cambria" w:hAnsi="Cambria"/>
        </w:rPr>
        <w:t xml:space="preserve"> </w:t>
      </w:r>
      <w:proofErr w:type="spellStart"/>
      <w:r w:rsidRPr="00B91E83">
        <w:rPr>
          <w:rFonts w:ascii="Cambria" w:hAnsi="Cambria"/>
        </w:rPr>
        <w:t>rasei</w:t>
      </w:r>
      <w:proofErr w:type="spellEnd"/>
      <w:r w:rsidRPr="00B91E83">
        <w:rPr>
          <w:rFonts w:ascii="Cambria" w:hAnsi="Cambria"/>
        </w:rPr>
        <w:t xml:space="preserve"> </w:t>
      </w:r>
      <w:proofErr w:type="spellStart"/>
      <w:r w:rsidRPr="00B91E83">
        <w:rPr>
          <w:rFonts w:ascii="Cambria" w:hAnsi="Cambria"/>
        </w:rPr>
        <w:t>comune</w:t>
      </w:r>
      <w:proofErr w:type="spellEnd"/>
      <w:r w:rsidRPr="00B91E83">
        <w:rPr>
          <w:rFonts w:ascii="Cambria" w:hAnsi="Cambria"/>
        </w:rPr>
        <w:t xml:space="preserve"> </w:t>
      </w:r>
      <w:proofErr w:type="spellStart"/>
      <w:r w:rsidRPr="00B91E83">
        <w:rPr>
          <w:rFonts w:ascii="Cambria" w:hAnsi="Cambria"/>
        </w:rPr>
        <w:t>și</w:t>
      </w:r>
      <w:proofErr w:type="spellEnd"/>
      <w:r w:rsidRPr="00B91E83">
        <w:rPr>
          <w:rFonts w:ascii="Cambria" w:hAnsi="Cambria"/>
        </w:rPr>
        <w:t xml:space="preserve"> </w:t>
      </w:r>
      <w:proofErr w:type="spellStart"/>
      <w:r w:rsidRPr="00B91E83">
        <w:rPr>
          <w:rFonts w:ascii="Cambria" w:hAnsi="Cambria"/>
        </w:rPr>
        <w:t>metișilor</w:t>
      </w:r>
      <w:proofErr w:type="spellEnd"/>
      <w:r w:rsidRPr="00B91E83">
        <w:rPr>
          <w:rFonts w:ascii="Cambria" w:hAnsi="Cambria"/>
        </w:rPr>
        <w:t xml:space="preserve"> </w:t>
      </w:r>
      <w:proofErr w:type="spellStart"/>
      <w:r w:rsidRPr="00B91E83">
        <w:rPr>
          <w:rFonts w:ascii="Cambria" w:hAnsi="Cambria"/>
        </w:rPr>
        <w:t>acestora</w:t>
      </w:r>
      <w:proofErr w:type="spellEnd"/>
      <w:r w:rsidRPr="00B91E83">
        <w:rPr>
          <w:rFonts w:ascii="Cambria" w:hAnsi="Cambria"/>
        </w:rPr>
        <w:t xml:space="preserve"> din </w:t>
      </w:r>
      <w:proofErr w:type="spellStart"/>
      <w:r w:rsidRPr="00B91E83">
        <w:rPr>
          <w:rFonts w:ascii="Cambria" w:hAnsi="Cambria"/>
        </w:rPr>
        <w:t>Comuna</w:t>
      </w:r>
      <w:proofErr w:type="spellEnd"/>
      <w:r w:rsidRPr="00B91E83">
        <w:rPr>
          <w:rFonts w:ascii="Cambria" w:hAnsi="Cambria"/>
        </w:rPr>
        <w:t xml:space="preserve"> </w:t>
      </w:r>
      <w:proofErr w:type="spellStart"/>
      <w:r w:rsidRPr="00B91E83">
        <w:rPr>
          <w:rFonts w:ascii="Cambria" w:hAnsi="Cambria"/>
        </w:rPr>
        <w:t>Feleacu</w:t>
      </w:r>
      <w:proofErr w:type="spellEnd"/>
    </w:p>
    <w:p w14:paraId="7A5BC891"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 </w:t>
      </w:r>
    </w:p>
    <w:p w14:paraId="2E2A5D7C"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b/>
          <w:bCs/>
          <w:color w:val="auto"/>
        </w:rPr>
        <w:t xml:space="preserve">CERERE </w:t>
      </w:r>
    </w:p>
    <w:p w14:paraId="2A512CCC"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Subscrisa…………………………………………………………….cu </w:t>
      </w:r>
      <w:proofErr w:type="spellStart"/>
      <w:r w:rsidRPr="00B91E83">
        <w:rPr>
          <w:rFonts w:ascii="Cambria" w:hAnsi="Cambria" w:cstheme="minorHAnsi"/>
          <w:color w:val="auto"/>
        </w:rPr>
        <w:t>sediul</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în</w:t>
      </w:r>
      <w:proofErr w:type="spellEnd"/>
      <w:r w:rsidRPr="00B91E83">
        <w:rPr>
          <w:rFonts w:ascii="Cambria" w:hAnsi="Cambria" w:cstheme="minorHAnsi"/>
          <w:color w:val="auto"/>
        </w:rPr>
        <w:t xml:space="preserve"> …………………</w:t>
      </w:r>
      <w:proofErr w:type="gramStart"/>
      <w:r w:rsidRPr="00B91E83">
        <w:rPr>
          <w:rFonts w:ascii="Cambria" w:hAnsi="Cambria" w:cstheme="minorHAnsi"/>
          <w:color w:val="auto"/>
        </w:rPr>
        <w:t>. ,</w:t>
      </w:r>
      <w:proofErr w:type="gramEnd"/>
      <w:r w:rsidRPr="00B91E83">
        <w:rPr>
          <w:rFonts w:ascii="Cambria" w:hAnsi="Cambria" w:cstheme="minorHAnsi"/>
          <w:color w:val="auto"/>
        </w:rPr>
        <w:t xml:space="preserve"> str……………………………………………..nr……………. </w:t>
      </w:r>
    </w:p>
    <w:p w14:paraId="07306448"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Bl </w:t>
      </w:r>
      <w:proofErr w:type="gramStart"/>
      <w:r w:rsidRPr="00B91E83">
        <w:rPr>
          <w:rFonts w:ascii="Cambria" w:hAnsi="Cambria" w:cstheme="minorHAnsi"/>
          <w:color w:val="auto"/>
        </w:rPr>
        <w:t>.....</w:t>
      </w:r>
      <w:proofErr w:type="spellStart"/>
      <w:proofErr w:type="gramEnd"/>
      <w:r w:rsidRPr="00B91E83">
        <w:rPr>
          <w:rFonts w:ascii="Cambria" w:hAnsi="Cambria" w:cstheme="minorHAnsi"/>
          <w:color w:val="auto"/>
        </w:rPr>
        <w:t>sc</w:t>
      </w:r>
      <w:proofErr w:type="spellEnd"/>
      <w:r w:rsidRPr="00B91E83">
        <w:rPr>
          <w:rFonts w:ascii="Cambria" w:hAnsi="Cambria" w:cstheme="minorHAnsi"/>
          <w:color w:val="auto"/>
        </w:rPr>
        <w:t>…ap……,</w:t>
      </w:r>
      <w:proofErr w:type="spellStart"/>
      <w:r w:rsidRPr="00B91E83">
        <w:rPr>
          <w:rFonts w:ascii="Cambria" w:hAnsi="Cambria" w:cstheme="minorHAnsi"/>
          <w:color w:val="auto"/>
        </w:rPr>
        <w:t>jud</w:t>
      </w:r>
      <w:proofErr w:type="spellEnd"/>
      <w:r w:rsidRPr="00B91E83">
        <w:rPr>
          <w:rFonts w:ascii="Cambria" w:hAnsi="Cambria" w:cstheme="minorHAnsi"/>
          <w:color w:val="auto"/>
        </w:rPr>
        <w:t xml:space="preserve">. </w:t>
      </w:r>
      <w:proofErr w:type="gramStart"/>
      <w:r w:rsidRPr="00B91E83">
        <w:rPr>
          <w:rFonts w:ascii="Cambria" w:hAnsi="Cambria" w:cstheme="minorHAnsi"/>
          <w:color w:val="auto"/>
        </w:rPr>
        <w:t>Cluj ,</w:t>
      </w:r>
      <w:proofErr w:type="gramEnd"/>
      <w:r w:rsidRPr="00B91E83">
        <w:rPr>
          <w:rFonts w:ascii="Cambria" w:hAnsi="Cambria" w:cstheme="minorHAnsi"/>
          <w:color w:val="auto"/>
        </w:rPr>
        <w:t xml:space="preserve"> </w:t>
      </w:r>
      <w:proofErr w:type="spellStart"/>
      <w:r w:rsidRPr="00B91E83">
        <w:rPr>
          <w:rFonts w:ascii="Cambria" w:hAnsi="Cambria" w:cstheme="minorHAnsi"/>
          <w:color w:val="auto"/>
        </w:rPr>
        <w:t>înregistrată</w:t>
      </w:r>
      <w:proofErr w:type="spellEnd"/>
      <w:r w:rsidRPr="00B91E83">
        <w:rPr>
          <w:rFonts w:ascii="Cambria" w:hAnsi="Cambria" w:cstheme="minorHAnsi"/>
          <w:color w:val="auto"/>
        </w:rPr>
        <w:t xml:space="preserve"> la………cu nr……………..,CIF….………………, </w:t>
      </w:r>
      <w:proofErr w:type="spellStart"/>
      <w:r w:rsidRPr="00B91E83">
        <w:rPr>
          <w:rFonts w:ascii="Cambria" w:hAnsi="Cambria" w:cstheme="minorHAnsi"/>
          <w:color w:val="auto"/>
        </w:rPr>
        <w:t>reprezentată</w:t>
      </w:r>
      <w:proofErr w:type="spellEnd"/>
      <w:r w:rsidRPr="00B91E83">
        <w:rPr>
          <w:rFonts w:ascii="Cambria" w:hAnsi="Cambria" w:cstheme="minorHAnsi"/>
          <w:color w:val="auto"/>
        </w:rPr>
        <w:t xml:space="preserve"> legal de </w:t>
      </w:r>
      <w:proofErr w:type="spellStart"/>
      <w:r w:rsidRPr="00B91E83">
        <w:rPr>
          <w:rFonts w:ascii="Cambria" w:hAnsi="Cambria" w:cstheme="minorHAnsi"/>
          <w:color w:val="auto"/>
        </w:rPr>
        <w:t>domnul</w:t>
      </w:r>
      <w:proofErr w:type="spellEnd"/>
      <w:r w:rsidRPr="00B91E83">
        <w:rPr>
          <w:rFonts w:ascii="Cambria" w:hAnsi="Cambria" w:cstheme="minorHAnsi"/>
          <w:color w:val="auto"/>
        </w:rPr>
        <w:t>/</w:t>
      </w:r>
      <w:proofErr w:type="spellStart"/>
      <w:r w:rsidRPr="00B91E83">
        <w:rPr>
          <w:rFonts w:ascii="Cambria" w:hAnsi="Cambria" w:cstheme="minorHAnsi"/>
          <w:color w:val="auto"/>
        </w:rPr>
        <w:t>doamna</w:t>
      </w:r>
      <w:proofErr w:type="spellEnd"/>
      <w:r w:rsidRPr="00B91E83">
        <w:rPr>
          <w:rFonts w:ascii="Cambria" w:hAnsi="Cambria" w:cstheme="minorHAnsi"/>
          <w:color w:val="auto"/>
        </w:rPr>
        <w:t>……………................................……………………..</w:t>
      </w:r>
      <w:proofErr w:type="spellStart"/>
      <w:r w:rsidRPr="00B91E83">
        <w:rPr>
          <w:rFonts w:ascii="Cambria" w:hAnsi="Cambria" w:cstheme="minorHAnsi"/>
          <w:color w:val="auto"/>
        </w:rPr>
        <w:t>în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calitate</w:t>
      </w:r>
      <w:proofErr w:type="spellEnd"/>
      <w:r w:rsidRPr="00B91E83">
        <w:rPr>
          <w:rFonts w:ascii="Cambria" w:hAnsi="Cambria" w:cstheme="minorHAnsi"/>
          <w:color w:val="auto"/>
        </w:rPr>
        <w:t xml:space="preserve"> de…………………………………..</w:t>
      </w:r>
      <w:proofErr w:type="spellStart"/>
      <w:r w:rsidRPr="00B91E83">
        <w:rPr>
          <w:rFonts w:ascii="Cambria" w:hAnsi="Cambria" w:cstheme="minorHAnsi"/>
          <w:color w:val="auto"/>
        </w:rPr>
        <w:t>posesor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posesoare</w:t>
      </w:r>
      <w:proofErr w:type="spellEnd"/>
      <w:r w:rsidRPr="00B91E83">
        <w:rPr>
          <w:rFonts w:ascii="Cambria" w:hAnsi="Cambria" w:cstheme="minorHAnsi"/>
          <w:color w:val="auto"/>
        </w:rPr>
        <w:t xml:space="preserve"> al </w:t>
      </w:r>
      <w:proofErr w:type="spellStart"/>
      <w:r w:rsidRPr="00B91E83">
        <w:rPr>
          <w:rFonts w:ascii="Cambria" w:hAnsi="Cambria" w:cstheme="minorHAnsi"/>
          <w:color w:val="auto"/>
        </w:rPr>
        <w:t>actului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identitate</w:t>
      </w:r>
      <w:proofErr w:type="spellEnd"/>
      <w:r w:rsidRPr="00B91E83">
        <w:rPr>
          <w:rFonts w:ascii="Cambria" w:hAnsi="Cambria" w:cstheme="minorHAnsi"/>
          <w:color w:val="auto"/>
        </w:rPr>
        <w:t xml:space="preserve">………………,nr………..,CNP……………………………………………………………… </w:t>
      </w:r>
    </w:p>
    <w:p w14:paraId="6683CD49"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Solicit </w:t>
      </w:r>
      <w:proofErr w:type="spellStart"/>
      <w:r w:rsidRPr="00B91E83">
        <w:rPr>
          <w:rFonts w:ascii="Cambria" w:hAnsi="Cambria" w:cstheme="minorHAnsi"/>
          <w:color w:val="auto"/>
        </w:rPr>
        <w:t>subvenționarea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sterilizării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câinelui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rasă</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comună</w:t>
      </w:r>
      <w:proofErr w:type="spellEnd"/>
      <w:r w:rsidRPr="00B91E83">
        <w:rPr>
          <w:rFonts w:ascii="Cambria" w:hAnsi="Cambria" w:cstheme="minorHAnsi"/>
          <w:color w:val="auto"/>
        </w:rPr>
        <w:t>/</w:t>
      </w:r>
      <w:proofErr w:type="spellStart"/>
      <w:r w:rsidRPr="00B91E83">
        <w:rPr>
          <w:rFonts w:ascii="Cambria" w:hAnsi="Cambria" w:cstheme="minorHAnsi"/>
          <w:color w:val="auto"/>
        </w:rPr>
        <w:t>metis</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identificat</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prin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carnetul</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sănătate</w:t>
      </w:r>
      <w:proofErr w:type="spellEnd"/>
      <w:r w:rsidRPr="00B91E83">
        <w:rPr>
          <w:rFonts w:ascii="Cambria" w:hAnsi="Cambria" w:cstheme="minorHAnsi"/>
          <w:color w:val="auto"/>
        </w:rPr>
        <w:t xml:space="preserve"> nr........... conform </w:t>
      </w:r>
      <w:proofErr w:type="spellStart"/>
      <w:r w:rsidRPr="00B91E83">
        <w:rPr>
          <w:rFonts w:ascii="Cambria" w:hAnsi="Cambria" w:cstheme="minorHAnsi"/>
          <w:color w:val="auto"/>
        </w:rPr>
        <w:t>prevederile</w:t>
      </w:r>
      <w:proofErr w:type="spellEnd"/>
      <w:r w:rsidRPr="00B91E83">
        <w:rPr>
          <w:rFonts w:ascii="Cambria" w:hAnsi="Cambria" w:cstheme="minorHAnsi"/>
          <w:color w:val="auto"/>
        </w:rPr>
        <w:t xml:space="preserve"> art.41 din </w:t>
      </w:r>
      <w:proofErr w:type="spellStart"/>
      <w:r w:rsidRPr="00B91E83">
        <w:rPr>
          <w:rFonts w:ascii="Cambria" w:hAnsi="Cambria" w:cstheme="minorHAnsi"/>
          <w:color w:val="auto"/>
        </w:rPr>
        <w:t>Anexa</w:t>
      </w:r>
      <w:proofErr w:type="spellEnd"/>
      <w:r w:rsidRPr="00B91E83">
        <w:rPr>
          <w:rFonts w:ascii="Cambria" w:hAnsi="Cambria" w:cstheme="minorHAnsi"/>
          <w:color w:val="auto"/>
        </w:rPr>
        <w:t xml:space="preserve"> la HOTĂRÂRE nr. 1059 din 11 </w:t>
      </w:r>
      <w:proofErr w:type="spellStart"/>
      <w:r w:rsidRPr="00B91E83">
        <w:rPr>
          <w:rFonts w:ascii="Cambria" w:hAnsi="Cambria" w:cstheme="minorHAnsi"/>
          <w:color w:val="auto"/>
        </w:rPr>
        <w:t>decembrie</w:t>
      </w:r>
      <w:proofErr w:type="spellEnd"/>
      <w:r w:rsidRPr="00B91E83">
        <w:rPr>
          <w:rFonts w:ascii="Cambria" w:hAnsi="Cambria" w:cstheme="minorHAnsi"/>
          <w:color w:val="auto"/>
        </w:rPr>
        <w:t xml:space="preserve"> 2013 </w:t>
      </w:r>
      <w:proofErr w:type="spellStart"/>
      <w:r w:rsidRPr="00B91E83">
        <w:rPr>
          <w:rFonts w:ascii="Cambria" w:hAnsi="Cambria" w:cstheme="minorHAnsi"/>
          <w:color w:val="auto"/>
        </w:rPr>
        <w:t>pentru</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aprobarea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Normelor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metodologice</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aplicare</w:t>
      </w:r>
      <w:proofErr w:type="spellEnd"/>
      <w:r w:rsidRPr="00B91E83">
        <w:rPr>
          <w:rFonts w:ascii="Cambria" w:hAnsi="Cambria" w:cstheme="minorHAnsi"/>
          <w:color w:val="auto"/>
        </w:rPr>
        <w:t xml:space="preserve"> a </w:t>
      </w:r>
      <w:proofErr w:type="spellStart"/>
      <w:r w:rsidRPr="00B91E83">
        <w:rPr>
          <w:rFonts w:ascii="Cambria" w:hAnsi="Cambria" w:cstheme="minorHAnsi"/>
          <w:color w:val="auto"/>
        </w:rPr>
        <w:t>Ordonanței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urgență</w:t>
      </w:r>
      <w:proofErr w:type="spellEnd"/>
      <w:r w:rsidRPr="00B91E83">
        <w:rPr>
          <w:rFonts w:ascii="Cambria" w:hAnsi="Cambria" w:cstheme="minorHAnsi"/>
          <w:color w:val="auto"/>
        </w:rPr>
        <w:t xml:space="preserve"> a </w:t>
      </w:r>
      <w:proofErr w:type="spellStart"/>
      <w:r w:rsidRPr="00B91E83">
        <w:rPr>
          <w:rFonts w:ascii="Cambria" w:hAnsi="Cambria" w:cstheme="minorHAnsi"/>
          <w:color w:val="auto"/>
        </w:rPr>
        <w:t>Guvernului</w:t>
      </w:r>
      <w:proofErr w:type="spellEnd"/>
      <w:r w:rsidRPr="00B91E83">
        <w:rPr>
          <w:rFonts w:ascii="Cambria" w:hAnsi="Cambria" w:cstheme="minorHAnsi"/>
          <w:color w:val="auto"/>
        </w:rPr>
        <w:t xml:space="preserve"> nr. 155/2001 </w:t>
      </w:r>
      <w:proofErr w:type="spellStart"/>
      <w:r w:rsidRPr="00B91E83">
        <w:rPr>
          <w:rFonts w:ascii="Cambria" w:hAnsi="Cambria" w:cstheme="minorHAnsi"/>
          <w:color w:val="auto"/>
        </w:rPr>
        <w:t>privind</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aprobarea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programului</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gestionare</w:t>
      </w:r>
      <w:proofErr w:type="spellEnd"/>
      <w:r w:rsidRPr="00B91E83">
        <w:rPr>
          <w:rFonts w:ascii="Cambria" w:hAnsi="Cambria" w:cstheme="minorHAnsi"/>
          <w:color w:val="auto"/>
        </w:rPr>
        <w:t xml:space="preserve"> a </w:t>
      </w:r>
      <w:proofErr w:type="spellStart"/>
      <w:r w:rsidRPr="00B91E83">
        <w:rPr>
          <w:rFonts w:ascii="Cambria" w:hAnsi="Cambria" w:cstheme="minorHAnsi"/>
          <w:color w:val="auto"/>
        </w:rPr>
        <w:t>câinilor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fără</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stăpân</w:t>
      </w:r>
      <w:proofErr w:type="spellEnd"/>
      <w:r w:rsidRPr="00B91E83">
        <w:rPr>
          <w:rFonts w:ascii="Cambria" w:hAnsi="Cambria" w:cstheme="minorHAnsi"/>
          <w:color w:val="auto"/>
        </w:rPr>
        <w:t xml:space="preserve">, cu </w:t>
      </w:r>
      <w:proofErr w:type="spellStart"/>
      <w:r w:rsidRPr="00B91E83">
        <w:rPr>
          <w:rFonts w:ascii="Cambria" w:hAnsi="Cambria" w:cstheme="minorHAnsi"/>
          <w:color w:val="auto"/>
        </w:rPr>
        <w:t>modificările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completările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ulterioare</w:t>
      </w:r>
      <w:proofErr w:type="spellEnd"/>
      <w:r w:rsidRPr="00B91E83">
        <w:rPr>
          <w:rFonts w:ascii="Cambria" w:hAnsi="Cambria" w:cstheme="minorHAnsi"/>
          <w:color w:val="auto"/>
        </w:rPr>
        <w:t xml:space="preserve">. </w:t>
      </w:r>
    </w:p>
    <w:p w14:paraId="69674D06" w14:textId="77777777" w:rsidR="00A453F2" w:rsidRPr="00B91E83" w:rsidRDefault="00A453F2" w:rsidP="00A453F2">
      <w:pPr>
        <w:pStyle w:val="Default"/>
        <w:ind w:firstLine="720"/>
        <w:rPr>
          <w:rFonts w:ascii="Cambria" w:hAnsi="Cambria" w:cstheme="minorHAnsi"/>
          <w:color w:val="auto"/>
        </w:rPr>
      </w:pPr>
      <w:proofErr w:type="spellStart"/>
      <w:r w:rsidRPr="00B91E83">
        <w:rPr>
          <w:rFonts w:ascii="Cambria" w:hAnsi="Cambria" w:cstheme="minorHAnsi"/>
          <w:color w:val="auto"/>
        </w:rPr>
        <w:t>Declar</w:t>
      </w:r>
      <w:proofErr w:type="spellEnd"/>
      <w:r w:rsidRPr="00B91E83">
        <w:rPr>
          <w:rFonts w:ascii="Cambria" w:hAnsi="Cambria" w:cstheme="minorHAnsi"/>
          <w:color w:val="auto"/>
        </w:rPr>
        <w:t xml:space="preserve"> pe propria </w:t>
      </w:r>
      <w:proofErr w:type="spellStart"/>
      <w:r w:rsidRPr="00B91E83">
        <w:rPr>
          <w:rFonts w:ascii="Cambria" w:hAnsi="Cambria" w:cstheme="minorHAnsi"/>
          <w:color w:val="auto"/>
        </w:rPr>
        <w:t>răspundere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că</w:t>
      </w:r>
      <w:proofErr w:type="spellEnd"/>
      <w:r w:rsidRPr="00B91E83">
        <w:rPr>
          <w:rFonts w:ascii="Cambria" w:hAnsi="Cambria" w:cstheme="minorHAnsi"/>
          <w:color w:val="auto"/>
        </w:rPr>
        <w:t xml:space="preserve"> sunt </w:t>
      </w:r>
      <w:proofErr w:type="spellStart"/>
      <w:r w:rsidRPr="00B91E83">
        <w:rPr>
          <w:rFonts w:ascii="Cambria" w:hAnsi="Cambria" w:cstheme="minorHAnsi"/>
          <w:color w:val="auto"/>
        </w:rPr>
        <w:t>proprietarul</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câinelui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pentru</w:t>
      </w:r>
      <w:proofErr w:type="spellEnd"/>
      <w:r w:rsidRPr="00B91E83">
        <w:rPr>
          <w:rFonts w:ascii="Cambria" w:hAnsi="Cambria" w:cstheme="minorHAnsi"/>
          <w:color w:val="auto"/>
        </w:rPr>
        <w:t xml:space="preserve"> care solicit </w:t>
      </w:r>
      <w:proofErr w:type="spellStart"/>
      <w:r w:rsidRPr="00B91E83">
        <w:rPr>
          <w:rFonts w:ascii="Cambria" w:hAnsi="Cambria" w:cstheme="minorHAnsi"/>
          <w:color w:val="auto"/>
        </w:rPr>
        <w:t>subvenționarea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sterilizării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câinele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este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înregistrat</w:t>
      </w:r>
      <w:proofErr w:type="spellEnd"/>
      <w:r w:rsidRPr="00B91E83">
        <w:rPr>
          <w:rFonts w:ascii="Cambria" w:hAnsi="Cambria" w:cstheme="minorHAnsi"/>
          <w:color w:val="auto"/>
        </w:rPr>
        <w:t xml:space="preserve"> conform </w:t>
      </w:r>
      <w:proofErr w:type="spellStart"/>
      <w:r w:rsidRPr="00B91E83">
        <w:rPr>
          <w:rFonts w:ascii="Cambria" w:hAnsi="Cambria" w:cstheme="minorHAnsi"/>
          <w:color w:val="auto"/>
        </w:rPr>
        <w:t>Ordinului</w:t>
      </w:r>
      <w:proofErr w:type="spellEnd"/>
      <w:r w:rsidRPr="00B91E83">
        <w:rPr>
          <w:rFonts w:ascii="Cambria" w:hAnsi="Cambria" w:cstheme="minorHAnsi"/>
          <w:color w:val="auto"/>
        </w:rPr>
        <w:t xml:space="preserve"> nr.1/2014 </w:t>
      </w:r>
      <w:proofErr w:type="spellStart"/>
      <w:r w:rsidRPr="00B91E83">
        <w:rPr>
          <w:rFonts w:ascii="Cambria" w:hAnsi="Cambria" w:cstheme="minorHAnsi"/>
          <w:color w:val="auto"/>
        </w:rPr>
        <w:t>pentru</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aprobarea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Normelor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privind</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identificarea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înregistrarea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câinilor</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fără</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stăpân</w:t>
      </w:r>
      <w:proofErr w:type="spellEnd"/>
      <w:r w:rsidRPr="00B91E83">
        <w:rPr>
          <w:rFonts w:ascii="Cambria" w:hAnsi="Cambria" w:cstheme="minorHAnsi"/>
          <w:color w:val="auto"/>
        </w:rPr>
        <w:t xml:space="preserve">, cu </w:t>
      </w:r>
      <w:proofErr w:type="spellStart"/>
      <w:r w:rsidRPr="00B91E83">
        <w:rPr>
          <w:rFonts w:ascii="Cambria" w:hAnsi="Cambria" w:cstheme="minorHAnsi"/>
          <w:color w:val="auto"/>
        </w:rPr>
        <w:t>modificările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completările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ulterioare</w:t>
      </w:r>
      <w:proofErr w:type="spellEnd"/>
      <w:r w:rsidRPr="00B91E83">
        <w:rPr>
          <w:rFonts w:ascii="Cambria" w:hAnsi="Cambria" w:cstheme="minorHAnsi"/>
          <w:color w:val="auto"/>
        </w:rPr>
        <w:t xml:space="preserve">. </w:t>
      </w:r>
    </w:p>
    <w:p w14:paraId="3B02C169" w14:textId="77777777" w:rsidR="00A453F2" w:rsidRPr="00B91E83" w:rsidRDefault="00A453F2" w:rsidP="00A453F2">
      <w:pPr>
        <w:pStyle w:val="Default"/>
        <w:rPr>
          <w:rFonts w:ascii="Cambria" w:hAnsi="Cambria" w:cstheme="minorHAnsi"/>
          <w:color w:val="auto"/>
        </w:rPr>
      </w:pPr>
      <w:proofErr w:type="spellStart"/>
      <w:r w:rsidRPr="00B91E83">
        <w:rPr>
          <w:rFonts w:ascii="Cambria" w:hAnsi="Cambria" w:cstheme="minorHAnsi"/>
          <w:color w:val="auto"/>
        </w:rPr>
        <w:t>În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acest</w:t>
      </w:r>
      <w:proofErr w:type="spellEnd"/>
      <w:r w:rsidRPr="00B91E83">
        <w:rPr>
          <w:rFonts w:ascii="Cambria" w:hAnsi="Cambria" w:cstheme="minorHAnsi"/>
          <w:color w:val="auto"/>
        </w:rPr>
        <w:t xml:space="preserve"> scop solicit </w:t>
      </w:r>
      <w:proofErr w:type="spellStart"/>
      <w:r w:rsidRPr="00B91E83">
        <w:rPr>
          <w:rFonts w:ascii="Cambria" w:hAnsi="Cambria" w:cstheme="minorHAnsi"/>
          <w:color w:val="auto"/>
        </w:rPr>
        <w:t>eliberarea</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unui</w:t>
      </w:r>
      <w:proofErr w:type="spellEnd"/>
      <w:r w:rsidRPr="00B91E83">
        <w:rPr>
          <w:rFonts w:ascii="Cambria" w:hAnsi="Cambria" w:cstheme="minorHAnsi"/>
          <w:color w:val="auto"/>
        </w:rPr>
        <w:t xml:space="preserve"> bon de </w:t>
      </w:r>
      <w:proofErr w:type="spellStart"/>
      <w:r w:rsidRPr="00B91E83">
        <w:rPr>
          <w:rFonts w:ascii="Cambria" w:hAnsi="Cambria" w:cstheme="minorHAnsi"/>
          <w:color w:val="auto"/>
        </w:rPr>
        <w:t>sterilizare</w:t>
      </w:r>
      <w:proofErr w:type="spellEnd"/>
      <w:r w:rsidRPr="00B91E83">
        <w:rPr>
          <w:rFonts w:ascii="Cambria" w:hAnsi="Cambria" w:cstheme="minorHAnsi"/>
          <w:color w:val="auto"/>
        </w:rPr>
        <w:t xml:space="preserve">. </w:t>
      </w:r>
    </w:p>
    <w:p w14:paraId="73C2B800" w14:textId="77777777" w:rsidR="00A453F2" w:rsidRPr="00B91E83" w:rsidRDefault="00A453F2" w:rsidP="00A453F2">
      <w:pPr>
        <w:pStyle w:val="Default"/>
        <w:ind w:firstLine="720"/>
        <w:rPr>
          <w:rFonts w:ascii="Cambria" w:hAnsi="Cambria" w:cstheme="minorHAnsi"/>
          <w:color w:val="auto"/>
        </w:rPr>
      </w:pPr>
      <w:proofErr w:type="spellStart"/>
      <w:r w:rsidRPr="00B91E83">
        <w:rPr>
          <w:rFonts w:ascii="Cambria" w:hAnsi="Cambria" w:cstheme="minorHAnsi"/>
          <w:color w:val="auto"/>
        </w:rPr>
        <w:t>Anexez</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prezentei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actul</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identitate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și</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carnetul</w:t>
      </w:r>
      <w:proofErr w:type="spellEnd"/>
      <w:r w:rsidRPr="00B91E83">
        <w:rPr>
          <w:rFonts w:ascii="Cambria" w:hAnsi="Cambria" w:cstheme="minorHAnsi"/>
          <w:color w:val="auto"/>
        </w:rPr>
        <w:t xml:space="preserve"> de </w:t>
      </w:r>
      <w:proofErr w:type="spellStart"/>
      <w:r w:rsidRPr="00B91E83">
        <w:rPr>
          <w:rFonts w:ascii="Cambria" w:hAnsi="Cambria" w:cstheme="minorHAnsi"/>
          <w:color w:val="auto"/>
        </w:rPr>
        <w:t>sănătate</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în</w:t>
      </w:r>
      <w:proofErr w:type="spellEnd"/>
      <w:r w:rsidRPr="00B91E83">
        <w:rPr>
          <w:rFonts w:ascii="Cambria" w:hAnsi="Cambria" w:cstheme="minorHAnsi"/>
          <w:color w:val="auto"/>
        </w:rPr>
        <w:t xml:space="preserve"> </w:t>
      </w:r>
      <w:proofErr w:type="spellStart"/>
      <w:r w:rsidRPr="00B91E83">
        <w:rPr>
          <w:rFonts w:ascii="Cambria" w:hAnsi="Cambria" w:cstheme="minorHAnsi"/>
          <w:color w:val="auto"/>
        </w:rPr>
        <w:t>copie</w:t>
      </w:r>
      <w:proofErr w:type="spellEnd"/>
      <w:r w:rsidRPr="00B91E83">
        <w:rPr>
          <w:rFonts w:ascii="Cambria" w:hAnsi="Cambria" w:cstheme="minorHAnsi"/>
          <w:color w:val="auto"/>
        </w:rPr>
        <w:t xml:space="preserve">. </w:t>
      </w:r>
    </w:p>
    <w:p w14:paraId="1019D68F" w14:textId="77777777" w:rsidR="00A453F2" w:rsidRPr="00B91E83" w:rsidRDefault="00A453F2" w:rsidP="00A453F2">
      <w:pPr>
        <w:pStyle w:val="Default"/>
        <w:rPr>
          <w:rFonts w:ascii="Cambria" w:hAnsi="Cambria" w:cstheme="minorHAnsi"/>
          <w:color w:val="auto"/>
        </w:rPr>
      </w:pPr>
    </w:p>
    <w:p w14:paraId="4A48D77B" w14:textId="77777777" w:rsidR="00A453F2" w:rsidRPr="00B91E83" w:rsidRDefault="00A453F2" w:rsidP="00A453F2">
      <w:pPr>
        <w:pStyle w:val="Default"/>
        <w:rPr>
          <w:rFonts w:ascii="Cambria" w:hAnsi="Cambria" w:cstheme="minorHAnsi"/>
          <w:color w:val="auto"/>
        </w:rPr>
      </w:pPr>
    </w:p>
    <w:p w14:paraId="677F77FA" w14:textId="77777777" w:rsidR="00A453F2" w:rsidRPr="00B91E83" w:rsidRDefault="00A453F2" w:rsidP="00A453F2">
      <w:pPr>
        <w:pStyle w:val="Default"/>
        <w:rPr>
          <w:rFonts w:ascii="Cambria" w:hAnsi="Cambria" w:cstheme="minorHAnsi"/>
          <w:color w:val="auto"/>
        </w:rPr>
      </w:pPr>
      <w:r w:rsidRPr="00B91E83">
        <w:rPr>
          <w:rFonts w:ascii="Cambria" w:hAnsi="Cambria" w:cstheme="minorHAnsi"/>
          <w:color w:val="auto"/>
        </w:rPr>
        <w:t xml:space="preserve">           Data                                                                                               </w:t>
      </w:r>
      <w:proofErr w:type="spellStart"/>
      <w:r w:rsidRPr="00B91E83">
        <w:rPr>
          <w:rFonts w:ascii="Cambria" w:hAnsi="Cambria" w:cstheme="minorHAnsi"/>
          <w:color w:val="auto"/>
        </w:rPr>
        <w:t>Semnătura</w:t>
      </w:r>
      <w:proofErr w:type="spellEnd"/>
      <w:r w:rsidRPr="00B91E83">
        <w:rPr>
          <w:rFonts w:ascii="Cambria" w:hAnsi="Cambria" w:cstheme="minorHAnsi"/>
          <w:color w:val="auto"/>
        </w:rPr>
        <w:t xml:space="preserve">, </w:t>
      </w:r>
    </w:p>
    <w:p w14:paraId="3E11AAA4" w14:textId="77777777" w:rsidR="00A453F2" w:rsidRDefault="00A453F2" w:rsidP="00A453F2">
      <w:pPr>
        <w:pStyle w:val="Default"/>
        <w:jc w:val="center"/>
        <w:rPr>
          <w:color w:val="auto"/>
          <w:sz w:val="23"/>
          <w:szCs w:val="23"/>
        </w:rPr>
      </w:pPr>
    </w:p>
    <w:p w14:paraId="1FBA4AC6" w14:textId="77777777" w:rsidR="00A453F2" w:rsidRDefault="00A453F2" w:rsidP="00A453F2">
      <w:pPr>
        <w:pStyle w:val="Default"/>
        <w:jc w:val="center"/>
        <w:rPr>
          <w:color w:val="auto"/>
          <w:sz w:val="23"/>
          <w:szCs w:val="23"/>
        </w:rPr>
      </w:pPr>
    </w:p>
    <w:p w14:paraId="202A9A0C" w14:textId="46CC1E7C" w:rsidR="00A453F2" w:rsidRDefault="00A453F2" w:rsidP="00A453F2">
      <w:pPr>
        <w:pStyle w:val="Default"/>
        <w:jc w:val="center"/>
        <w:rPr>
          <w:rFonts w:ascii="Cambria" w:hAnsi="Cambria"/>
        </w:rPr>
      </w:pPr>
      <w:proofErr w:type="spellStart"/>
      <w:r>
        <w:rPr>
          <w:color w:val="auto"/>
          <w:sz w:val="23"/>
          <w:szCs w:val="23"/>
        </w:rPr>
        <w:lastRenderedPageBreak/>
        <w:t>Anexa</w:t>
      </w:r>
      <w:proofErr w:type="spellEnd"/>
      <w:r>
        <w:rPr>
          <w:color w:val="auto"/>
          <w:sz w:val="23"/>
          <w:szCs w:val="23"/>
        </w:rPr>
        <w:t xml:space="preserve"> 3 la </w:t>
      </w:r>
      <w:proofErr w:type="spellStart"/>
      <w:r w:rsidRPr="009E3152">
        <w:rPr>
          <w:rFonts w:ascii="Cambria" w:hAnsi="Cambria"/>
        </w:rPr>
        <w:t>Programul</w:t>
      </w:r>
      <w:proofErr w:type="spellEnd"/>
      <w:r w:rsidRPr="009E3152">
        <w:rPr>
          <w:rFonts w:ascii="Cambria" w:hAnsi="Cambria"/>
        </w:rPr>
        <w:t xml:space="preserve"> de </w:t>
      </w:r>
      <w:proofErr w:type="spellStart"/>
      <w:r w:rsidRPr="009E3152">
        <w:rPr>
          <w:rFonts w:ascii="Cambria" w:hAnsi="Cambria"/>
        </w:rPr>
        <w:t>subvenționare</w:t>
      </w:r>
      <w:proofErr w:type="spellEnd"/>
      <w:r w:rsidRPr="009E3152">
        <w:rPr>
          <w:rFonts w:ascii="Cambria" w:hAnsi="Cambria"/>
        </w:rPr>
        <w:t xml:space="preserve"> </w:t>
      </w:r>
      <w:proofErr w:type="gramStart"/>
      <w:r w:rsidRPr="009E3152">
        <w:rPr>
          <w:rFonts w:ascii="Cambria" w:hAnsi="Cambria"/>
        </w:rPr>
        <w:t xml:space="preserve">a  </w:t>
      </w:r>
      <w:proofErr w:type="spellStart"/>
      <w:r w:rsidRPr="009E3152">
        <w:rPr>
          <w:rFonts w:ascii="Cambria" w:hAnsi="Cambria"/>
        </w:rPr>
        <w:t>Campaniei</w:t>
      </w:r>
      <w:proofErr w:type="spellEnd"/>
      <w:proofErr w:type="gramEnd"/>
      <w:r w:rsidRPr="009E3152">
        <w:rPr>
          <w:rFonts w:ascii="Cambria" w:hAnsi="Cambria"/>
        </w:rPr>
        <w:t xml:space="preserve"> de </w:t>
      </w:r>
      <w:proofErr w:type="spellStart"/>
      <w:r w:rsidRPr="009E3152">
        <w:rPr>
          <w:rFonts w:ascii="Cambria" w:hAnsi="Cambria"/>
        </w:rPr>
        <w:t>sterilizare</w:t>
      </w:r>
      <w:proofErr w:type="spellEnd"/>
      <w:r w:rsidRPr="009E3152">
        <w:rPr>
          <w:rFonts w:ascii="Cambria" w:hAnsi="Cambria"/>
        </w:rPr>
        <w:t xml:space="preserve"> a </w:t>
      </w:r>
      <w:proofErr w:type="spellStart"/>
      <w:r w:rsidRPr="009E3152">
        <w:rPr>
          <w:rFonts w:ascii="Cambria" w:hAnsi="Cambria"/>
        </w:rPr>
        <w:t>câinilor</w:t>
      </w:r>
      <w:proofErr w:type="spellEnd"/>
      <w:r w:rsidRPr="009E3152">
        <w:rPr>
          <w:rFonts w:ascii="Cambria" w:hAnsi="Cambria"/>
        </w:rPr>
        <w:t xml:space="preserve"> cu </w:t>
      </w:r>
      <w:proofErr w:type="spellStart"/>
      <w:r w:rsidRPr="009E3152">
        <w:rPr>
          <w:rFonts w:ascii="Cambria" w:hAnsi="Cambria"/>
        </w:rPr>
        <w:t>stăpân</w:t>
      </w:r>
      <w:proofErr w:type="spellEnd"/>
      <w:r w:rsidRPr="009E3152">
        <w:rPr>
          <w:rFonts w:ascii="Cambria" w:hAnsi="Cambria"/>
        </w:rPr>
        <w:t xml:space="preserve">, </w:t>
      </w:r>
      <w:proofErr w:type="spellStart"/>
      <w:r w:rsidRPr="009E3152">
        <w:rPr>
          <w:rFonts w:ascii="Cambria" w:hAnsi="Cambria"/>
        </w:rPr>
        <w:t>ce</w:t>
      </w:r>
      <w:proofErr w:type="spellEnd"/>
      <w:r w:rsidRPr="009E3152">
        <w:rPr>
          <w:rFonts w:ascii="Cambria" w:hAnsi="Cambria"/>
        </w:rPr>
        <w:t xml:space="preserve"> </w:t>
      </w:r>
      <w:proofErr w:type="spellStart"/>
      <w:r w:rsidRPr="009E3152">
        <w:rPr>
          <w:rFonts w:ascii="Cambria" w:hAnsi="Cambria"/>
        </w:rPr>
        <w:t>aparțin</w:t>
      </w:r>
      <w:proofErr w:type="spellEnd"/>
      <w:r w:rsidRPr="009E3152">
        <w:rPr>
          <w:rFonts w:ascii="Cambria" w:hAnsi="Cambria"/>
        </w:rPr>
        <w:t xml:space="preserve"> </w:t>
      </w:r>
      <w:proofErr w:type="spellStart"/>
      <w:r w:rsidRPr="009E3152">
        <w:rPr>
          <w:rFonts w:ascii="Cambria" w:hAnsi="Cambria"/>
        </w:rPr>
        <w:t>rasei</w:t>
      </w:r>
      <w:proofErr w:type="spellEnd"/>
      <w:r w:rsidRPr="009E3152">
        <w:rPr>
          <w:rFonts w:ascii="Cambria" w:hAnsi="Cambria"/>
        </w:rPr>
        <w:t xml:space="preserve"> </w:t>
      </w:r>
      <w:proofErr w:type="spellStart"/>
      <w:r w:rsidRPr="009E3152">
        <w:rPr>
          <w:rFonts w:ascii="Cambria" w:hAnsi="Cambria"/>
        </w:rPr>
        <w:t>comune</w:t>
      </w:r>
      <w:proofErr w:type="spellEnd"/>
      <w:r w:rsidRPr="009E3152">
        <w:rPr>
          <w:rFonts w:ascii="Cambria" w:hAnsi="Cambria"/>
        </w:rPr>
        <w:t xml:space="preserve"> </w:t>
      </w:r>
      <w:proofErr w:type="spellStart"/>
      <w:r w:rsidRPr="009E3152">
        <w:rPr>
          <w:rFonts w:ascii="Cambria" w:hAnsi="Cambria"/>
        </w:rPr>
        <w:t>și</w:t>
      </w:r>
      <w:proofErr w:type="spellEnd"/>
      <w:r w:rsidRPr="009E3152">
        <w:rPr>
          <w:rFonts w:ascii="Cambria" w:hAnsi="Cambria"/>
        </w:rPr>
        <w:t xml:space="preserve"> </w:t>
      </w:r>
      <w:proofErr w:type="spellStart"/>
      <w:r w:rsidRPr="009E3152">
        <w:rPr>
          <w:rFonts w:ascii="Cambria" w:hAnsi="Cambria"/>
        </w:rPr>
        <w:t>metișilor</w:t>
      </w:r>
      <w:proofErr w:type="spellEnd"/>
      <w:r w:rsidRPr="009E3152">
        <w:rPr>
          <w:rFonts w:ascii="Cambria" w:hAnsi="Cambria"/>
        </w:rPr>
        <w:t xml:space="preserve"> </w:t>
      </w:r>
      <w:proofErr w:type="spellStart"/>
      <w:r w:rsidRPr="009E3152">
        <w:rPr>
          <w:rFonts w:ascii="Cambria" w:hAnsi="Cambria"/>
        </w:rPr>
        <w:t>acestora</w:t>
      </w:r>
      <w:proofErr w:type="spellEnd"/>
      <w:r w:rsidRPr="009E3152">
        <w:rPr>
          <w:rFonts w:ascii="Cambria" w:hAnsi="Cambria"/>
        </w:rPr>
        <w:t xml:space="preserve"> din </w:t>
      </w:r>
      <w:proofErr w:type="spellStart"/>
      <w:r w:rsidRPr="009E3152">
        <w:rPr>
          <w:rFonts w:ascii="Cambria" w:hAnsi="Cambria"/>
        </w:rPr>
        <w:t>Comuna</w:t>
      </w:r>
      <w:proofErr w:type="spellEnd"/>
      <w:r w:rsidRPr="009E3152">
        <w:rPr>
          <w:rFonts w:ascii="Cambria" w:hAnsi="Cambria"/>
        </w:rPr>
        <w:t xml:space="preserve"> </w:t>
      </w:r>
      <w:proofErr w:type="spellStart"/>
      <w:r w:rsidRPr="009E3152">
        <w:rPr>
          <w:rFonts w:ascii="Cambria" w:hAnsi="Cambria"/>
        </w:rPr>
        <w:t>Feleacu</w:t>
      </w:r>
      <w:proofErr w:type="spellEnd"/>
    </w:p>
    <w:p w14:paraId="1D648B3D" w14:textId="77777777" w:rsidR="00A453F2" w:rsidRDefault="00A453F2" w:rsidP="00A453F2">
      <w:pPr>
        <w:pStyle w:val="Default"/>
        <w:jc w:val="center"/>
        <w:rPr>
          <w:rFonts w:ascii="Cambria" w:hAnsi="Cambria"/>
        </w:rPr>
      </w:pPr>
    </w:p>
    <w:p w14:paraId="353E6493" w14:textId="77777777" w:rsidR="00A453F2" w:rsidRPr="00536517" w:rsidRDefault="00A453F2" w:rsidP="00A453F2">
      <w:pPr>
        <w:pStyle w:val="Default"/>
        <w:rPr>
          <w:color w:val="auto"/>
          <w:sz w:val="28"/>
          <w:szCs w:val="28"/>
        </w:rPr>
      </w:pPr>
      <w:r w:rsidRPr="00536517">
        <w:rPr>
          <w:b/>
          <w:bCs/>
          <w:color w:val="auto"/>
          <w:sz w:val="28"/>
          <w:szCs w:val="28"/>
        </w:rPr>
        <w:t xml:space="preserve">BON DE STERILIZARE </w:t>
      </w:r>
    </w:p>
    <w:p w14:paraId="35A524D5" w14:textId="77777777" w:rsidR="00A453F2" w:rsidRPr="00536517" w:rsidRDefault="00A453F2" w:rsidP="00A453F2">
      <w:pPr>
        <w:pStyle w:val="Default"/>
        <w:rPr>
          <w:color w:val="auto"/>
          <w:sz w:val="28"/>
          <w:szCs w:val="28"/>
        </w:rPr>
      </w:pPr>
      <w:proofErr w:type="spellStart"/>
      <w:r w:rsidRPr="00536517">
        <w:rPr>
          <w:b/>
          <w:bCs/>
          <w:color w:val="auto"/>
          <w:sz w:val="28"/>
          <w:szCs w:val="28"/>
        </w:rPr>
        <w:t>seria</w:t>
      </w:r>
      <w:proofErr w:type="spellEnd"/>
      <w:r w:rsidRPr="00536517">
        <w:rPr>
          <w:b/>
          <w:bCs/>
          <w:color w:val="auto"/>
          <w:sz w:val="28"/>
          <w:szCs w:val="28"/>
        </w:rPr>
        <w:t xml:space="preserve">................nr................ </w:t>
      </w:r>
    </w:p>
    <w:p w14:paraId="1B82D985" w14:textId="77777777" w:rsidR="00A453F2" w:rsidRPr="00536517" w:rsidRDefault="00A453F2" w:rsidP="00A453F2">
      <w:pPr>
        <w:pStyle w:val="Default"/>
        <w:rPr>
          <w:color w:val="auto"/>
          <w:sz w:val="28"/>
          <w:szCs w:val="28"/>
        </w:rPr>
      </w:pPr>
      <w:proofErr w:type="spellStart"/>
      <w:r w:rsidRPr="00536517">
        <w:rPr>
          <w:b/>
          <w:bCs/>
          <w:color w:val="auto"/>
          <w:sz w:val="28"/>
          <w:szCs w:val="28"/>
        </w:rPr>
        <w:t>emis</w:t>
      </w:r>
      <w:proofErr w:type="spellEnd"/>
      <w:r w:rsidRPr="00536517">
        <w:rPr>
          <w:b/>
          <w:bCs/>
          <w:color w:val="auto"/>
          <w:sz w:val="28"/>
          <w:szCs w:val="28"/>
        </w:rPr>
        <w:t xml:space="preserve"> </w:t>
      </w:r>
      <w:proofErr w:type="spellStart"/>
      <w:r w:rsidRPr="00536517">
        <w:rPr>
          <w:b/>
          <w:bCs/>
          <w:color w:val="auto"/>
          <w:sz w:val="28"/>
          <w:szCs w:val="28"/>
        </w:rPr>
        <w:t>în</w:t>
      </w:r>
      <w:proofErr w:type="spellEnd"/>
      <w:r w:rsidRPr="00536517">
        <w:rPr>
          <w:b/>
          <w:bCs/>
          <w:color w:val="auto"/>
          <w:sz w:val="28"/>
          <w:szCs w:val="28"/>
        </w:rPr>
        <w:t xml:space="preserve"> </w:t>
      </w:r>
      <w:proofErr w:type="spellStart"/>
      <w:r w:rsidRPr="00536517">
        <w:rPr>
          <w:b/>
          <w:bCs/>
          <w:color w:val="auto"/>
          <w:sz w:val="28"/>
          <w:szCs w:val="28"/>
        </w:rPr>
        <w:t>vederea</w:t>
      </w:r>
      <w:proofErr w:type="spellEnd"/>
      <w:r w:rsidRPr="00536517">
        <w:rPr>
          <w:b/>
          <w:bCs/>
          <w:color w:val="auto"/>
          <w:sz w:val="28"/>
          <w:szCs w:val="28"/>
        </w:rPr>
        <w:t xml:space="preserve"> </w:t>
      </w:r>
      <w:proofErr w:type="spellStart"/>
      <w:r w:rsidRPr="00536517">
        <w:rPr>
          <w:b/>
          <w:bCs/>
          <w:color w:val="auto"/>
          <w:sz w:val="28"/>
          <w:szCs w:val="28"/>
        </w:rPr>
        <w:t>subvenționării</w:t>
      </w:r>
      <w:proofErr w:type="spellEnd"/>
      <w:r w:rsidRPr="00536517">
        <w:rPr>
          <w:b/>
          <w:bCs/>
          <w:color w:val="auto"/>
          <w:sz w:val="28"/>
          <w:szCs w:val="28"/>
        </w:rPr>
        <w:t xml:space="preserve"> </w:t>
      </w:r>
      <w:proofErr w:type="spellStart"/>
      <w:r w:rsidRPr="00536517">
        <w:rPr>
          <w:b/>
          <w:bCs/>
          <w:color w:val="auto"/>
          <w:sz w:val="28"/>
          <w:szCs w:val="28"/>
        </w:rPr>
        <w:t>sterilizării</w:t>
      </w:r>
      <w:proofErr w:type="spellEnd"/>
      <w:r w:rsidRPr="00536517">
        <w:rPr>
          <w:b/>
          <w:bCs/>
          <w:color w:val="auto"/>
          <w:sz w:val="28"/>
          <w:szCs w:val="28"/>
        </w:rPr>
        <w:t xml:space="preserve"> </w:t>
      </w:r>
      <w:proofErr w:type="spellStart"/>
      <w:r w:rsidRPr="00536517">
        <w:rPr>
          <w:b/>
          <w:bCs/>
          <w:color w:val="auto"/>
          <w:sz w:val="28"/>
          <w:szCs w:val="28"/>
        </w:rPr>
        <w:t>unui</w:t>
      </w:r>
      <w:proofErr w:type="spellEnd"/>
      <w:r w:rsidRPr="00536517">
        <w:rPr>
          <w:b/>
          <w:bCs/>
          <w:color w:val="auto"/>
          <w:sz w:val="28"/>
          <w:szCs w:val="28"/>
        </w:rPr>
        <w:t xml:space="preserve"> </w:t>
      </w:r>
      <w:proofErr w:type="spellStart"/>
      <w:r w:rsidRPr="00536517">
        <w:rPr>
          <w:b/>
          <w:bCs/>
          <w:color w:val="auto"/>
          <w:sz w:val="28"/>
          <w:szCs w:val="28"/>
        </w:rPr>
        <w:t>câine</w:t>
      </w:r>
      <w:proofErr w:type="spellEnd"/>
      <w:r w:rsidRPr="00536517">
        <w:rPr>
          <w:b/>
          <w:bCs/>
          <w:color w:val="auto"/>
          <w:sz w:val="28"/>
          <w:szCs w:val="28"/>
        </w:rPr>
        <w:t xml:space="preserve"> conform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25"/>
        <w:gridCol w:w="1613"/>
        <w:gridCol w:w="1612"/>
        <w:gridCol w:w="3227"/>
      </w:tblGrid>
      <w:tr w:rsidR="00A453F2" w:rsidRPr="00536517" w14:paraId="6AAD3979" w14:textId="77777777" w:rsidTr="00F97399">
        <w:trPr>
          <w:trHeight w:val="245"/>
        </w:trPr>
        <w:tc>
          <w:tcPr>
            <w:tcW w:w="4838" w:type="dxa"/>
            <w:gridSpan w:val="2"/>
            <w:tcBorders>
              <w:top w:val="none" w:sz="6" w:space="0" w:color="auto"/>
              <w:bottom w:val="none" w:sz="6" w:space="0" w:color="auto"/>
              <w:right w:val="none" w:sz="6" w:space="0" w:color="auto"/>
            </w:tcBorders>
          </w:tcPr>
          <w:p w14:paraId="05DF8A81" w14:textId="77777777" w:rsidR="00A453F2" w:rsidRPr="00536517" w:rsidRDefault="00A453F2" w:rsidP="00F97399">
            <w:pPr>
              <w:pStyle w:val="Default"/>
              <w:rPr>
                <w:sz w:val="28"/>
                <w:szCs w:val="28"/>
              </w:rPr>
            </w:pPr>
            <w:proofErr w:type="spellStart"/>
            <w:r w:rsidRPr="00536517">
              <w:rPr>
                <w:b/>
                <w:bCs/>
                <w:color w:val="auto"/>
                <w:sz w:val="28"/>
                <w:szCs w:val="28"/>
              </w:rPr>
              <w:t>Hotărârii</w:t>
            </w:r>
            <w:proofErr w:type="spellEnd"/>
            <w:r w:rsidRPr="00536517">
              <w:rPr>
                <w:b/>
                <w:bCs/>
                <w:color w:val="auto"/>
                <w:sz w:val="28"/>
                <w:szCs w:val="28"/>
              </w:rPr>
              <w:t xml:space="preserve"> </w:t>
            </w:r>
            <w:proofErr w:type="spellStart"/>
            <w:r w:rsidRPr="00536517">
              <w:rPr>
                <w:b/>
                <w:bCs/>
                <w:color w:val="auto"/>
                <w:sz w:val="28"/>
                <w:szCs w:val="28"/>
              </w:rPr>
              <w:t>Consiliului</w:t>
            </w:r>
            <w:proofErr w:type="spellEnd"/>
            <w:r w:rsidRPr="00536517">
              <w:rPr>
                <w:b/>
                <w:bCs/>
                <w:color w:val="auto"/>
                <w:sz w:val="28"/>
                <w:szCs w:val="28"/>
              </w:rPr>
              <w:t xml:space="preserve"> local nr................. </w:t>
            </w:r>
            <w:r w:rsidRPr="00536517">
              <w:rPr>
                <w:b/>
                <w:bCs/>
                <w:sz w:val="28"/>
                <w:szCs w:val="28"/>
              </w:rPr>
              <w:t xml:space="preserve">Se </w:t>
            </w:r>
            <w:proofErr w:type="spellStart"/>
            <w:r w:rsidRPr="00536517">
              <w:rPr>
                <w:b/>
                <w:bCs/>
                <w:sz w:val="28"/>
                <w:szCs w:val="28"/>
              </w:rPr>
              <w:t>completează</w:t>
            </w:r>
            <w:proofErr w:type="spellEnd"/>
            <w:r w:rsidRPr="00536517">
              <w:rPr>
                <w:b/>
                <w:bCs/>
                <w:sz w:val="28"/>
                <w:szCs w:val="28"/>
              </w:rPr>
              <w:t xml:space="preserve"> de </w:t>
            </w:r>
            <w:proofErr w:type="spellStart"/>
            <w:r w:rsidRPr="00536517">
              <w:rPr>
                <w:b/>
                <w:bCs/>
                <w:sz w:val="28"/>
                <w:szCs w:val="28"/>
              </w:rPr>
              <w:t>către</w:t>
            </w:r>
            <w:proofErr w:type="spellEnd"/>
            <w:r w:rsidRPr="00536517">
              <w:rPr>
                <w:b/>
                <w:bCs/>
                <w:sz w:val="28"/>
                <w:szCs w:val="28"/>
              </w:rPr>
              <w:t xml:space="preserve"> </w:t>
            </w:r>
          </w:p>
          <w:p w14:paraId="6BD11967" w14:textId="77777777" w:rsidR="00A453F2" w:rsidRPr="00536517" w:rsidRDefault="00A453F2" w:rsidP="00F97399">
            <w:pPr>
              <w:pStyle w:val="Default"/>
              <w:rPr>
                <w:sz w:val="28"/>
                <w:szCs w:val="28"/>
              </w:rPr>
            </w:pPr>
            <w:r w:rsidRPr="00536517">
              <w:rPr>
                <w:b/>
                <w:bCs/>
                <w:sz w:val="28"/>
                <w:szCs w:val="28"/>
              </w:rPr>
              <w:t>PRIMĂRIA COMUNEI FELEACU</w:t>
            </w:r>
          </w:p>
        </w:tc>
        <w:tc>
          <w:tcPr>
            <w:tcW w:w="4838" w:type="dxa"/>
            <w:gridSpan w:val="2"/>
            <w:tcBorders>
              <w:top w:val="none" w:sz="6" w:space="0" w:color="auto"/>
              <w:left w:val="none" w:sz="6" w:space="0" w:color="auto"/>
              <w:bottom w:val="none" w:sz="6" w:space="0" w:color="auto"/>
            </w:tcBorders>
          </w:tcPr>
          <w:p w14:paraId="4FC87A81" w14:textId="77777777" w:rsidR="00A453F2" w:rsidRPr="00536517" w:rsidRDefault="00A453F2" w:rsidP="00F97399">
            <w:pPr>
              <w:pStyle w:val="Default"/>
              <w:rPr>
                <w:sz w:val="28"/>
                <w:szCs w:val="28"/>
              </w:rPr>
            </w:pPr>
            <w:r w:rsidRPr="00536517">
              <w:rPr>
                <w:b/>
                <w:bCs/>
                <w:sz w:val="28"/>
                <w:szCs w:val="28"/>
              </w:rPr>
              <w:t xml:space="preserve">Se </w:t>
            </w:r>
            <w:proofErr w:type="spellStart"/>
            <w:r w:rsidRPr="00536517">
              <w:rPr>
                <w:b/>
                <w:bCs/>
                <w:sz w:val="28"/>
                <w:szCs w:val="28"/>
              </w:rPr>
              <w:t>completează</w:t>
            </w:r>
            <w:proofErr w:type="spellEnd"/>
            <w:r w:rsidRPr="00536517">
              <w:rPr>
                <w:b/>
                <w:bCs/>
                <w:sz w:val="28"/>
                <w:szCs w:val="28"/>
              </w:rPr>
              <w:t xml:space="preserve"> de </w:t>
            </w:r>
            <w:proofErr w:type="spellStart"/>
            <w:r w:rsidRPr="00536517">
              <w:rPr>
                <w:b/>
                <w:bCs/>
                <w:sz w:val="28"/>
                <w:szCs w:val="28"/>
              </w:rPr>
              <w:t>către</w:t>
            </w:r>
            <w:proofErr w:type="spellEnd"/>
            <w:r w:rsidRPr="00536517">
              <w:rPr>
                <w:b/>
                <w:bCs/>
                <w:sz w:val="28"/>
                <w:szCs w:val="28"/>
              </w:rPr>
              <w:t xml:space="preserve"> </w:t>
            </w:r>
          </w:p>
          <w:p w14:paraId="59108AE4" w14:textId="77777777" w:rsidR="00A453F2" w:rsidRPr="00536517" w:rsidRDefault="00A453F2" w:rsidP="00F97399">
            <w:pPr>
              <w:pStyle w:val="Default"/>
              <w:rPr>
                <w:sz w:val="28"/>
                <w:szCs w:val="28"/>
              </w:rPr>
            </w:pPr>
            <w:r w:rsidRPr="00536517">
              <w:rPr>
                <w:b/>
                <w:bCs/>
                <w:sz w:val="28"/>
                <w:szCs w:val="28"/>
              </w:rPr>
              <w:t xml:space="preserve">MEDICUL VETERINAR </w:t>
            </w:r>
          </w:p>
        </w:tc>
      </w:tr>
      <w:tr w:rsidR="00A453F2" w:rsidRPr="00536517" w14:paraId="1A0D9123" w14:textId="77777777" w:rsidTr="00F97399">
        <w:trPr>
          <w:trHeight w:val="2529"/>
        </w:trPr>
        <w:tc>
          <w:tcPr>
            <w:tcW w:w="4838" w:type="dxa"/>
            <w:gridSpan w:val="2"/>
            <w:tcBorders>
              <w:top w:val="none" w:sz="6" w:space="0" w:color="auto"/>
              <w:bottom w:val="none" w:sz="6" w:space="0" w:color="auto"/>
              <w:right w:val="none" w:sz="6" w:space="0" w:color="auto"/>
            </w:tcBorders>
          </w:tcPr>
          <w:p w14:paraId="1282BF56" w14:textId="77777777" w:rsidR="00A453F2" w:rsidRPr="00536517" w:rsidRDefault="00A453F2" w:rsidP="00F97399">
            <w:pPr>
              <w:pStyle w:val="Default"/>
              <w:rPr>
                <w:sz w:val="28"/>
                <w:szCs w:val="28"/>
              </w:rPr>
            </w:pPr>
            <w:proofErr w:type="spellStart"/>
            <w:r w:rsidRPr="00536517">
              <w:rPr>
                <w:sz w:val="28"/>
                <w:szCs w:val="28"/>
              </w:rPr>
              <w:t>Emis</w:t>
            </w:r>
            <w:proofErr w:type="spellEnd"/>
            <w:r w:rsidRPr="00536517">
              <w:rPr>
                <w:sz w:val="28"/>
                <w:szCs w:val="28"/>
              </w:rPr>
              <w:t xml:space="preserve"> </w:t>
            </w:r>
            <w:proofErr w:type="spellStart"/>
            <w:r w:rsidRPr="00536517">
              <w:rPr>
                <w:sz w:val="28"/>
                <w:szCs w:val="28"/>
              </w:rPr>
              <w:t>în</w:t>
            </w:r>
            <w:proofErr w:type="spellEnd"/>
            <w:r w:rsidRPr="00536517">
              <w:rPr>
                <w:sz w:val="28"/>
                <w:szCs w:val="28"/>
              </w:rPr>
              <w:t xml:space="preserve"> </w:t>
            </w:r>
            <w:proofErr w:type="spellStart"/>
            <w:r w:rsidRPr="00536517">
              <w:rPr>
                <w:sz w:val="28"/>
                <w:szCs w:val="28"/>
              </w:rPr>
              <w:t>baza</w:t>
            </w:r>
            <w:proofErr w:type="spellEnd"/>
            <w:r w:rsidRPr="00536517">
              <w:rPr>
                <w:sz w:val="28"/>
                <w:szCs w:val="28"/>
              </w:rPr>
              <w:t xml:space="preserve"> </w:t>
            </w:r>
            <w:proofErr w:type="spellStart"/>
            <w:r w:rsidRPr="00536517">
              <w:rPr>
                <w:sz w:val="28"/>
                <w:szCs w:val="28"/>
              </w:rPr>
              <w:t>cererii</w:t>
            </w:r>
            <w:proofErr w:type="spellEnd"/>
            <w:r w:rsidRPr="00536517">
              <w:rPr>
                <w:sz w:val="28"/>
                <w:szCs w:val="28"/>
              </w:rPr>
              <w:t xml:space="preserve"> nr........../................... </w:t>
            </w:r>
          </w:p>
          <w:p w14:paraId="3CF2FAB1" w14:textId="77777777" w:rsidR="00A453F2" w:rsidRPr="00536517" w:rsidRDefault="00A453F2" w:rsidP="00F97399">
            <w:pPr>
              <w:pStyle w:val="Default"/>
              <w:rPr>
                <w:sz w:val="28"/>
                <w:szCs w:val="28"/>
              </w:rPr>
            </w:pPr>
            <w:proofErr w:type="spellStart"/>
            <w:r w:rsidRPr="00536517">
              <w:rPr>
                <w:sz w:val="28"/>
                <w:szCs w:val="28"/>
              </w:rPr>
              <w:t>depusă</w:t>
            </w:r>
            <w:proofErr w:type="spellEnd"/>
            <w:r w:rsidRPr="00536517">
              <w:rPr>
                <w:sz w:val="28"/>
                <w:szCs w:val="28"/>
              </w:rPr>
              <w:t xml:space="preserve"> la </w:t>
            </w:r>
            <w:proofErr w:type="spellStart"/>
            <w:r w:rsidRPr="00536517">
              <w:rPr>
                <w:sz w:val="28"/>
                <w:szCs w:val="28"/>
              </w:rPr>
              <w:t>Primăria</w:t>
            </w:r>
            <w:proofErr w:type="spellEnd"/>
            <w:r w:rsidRPr="00536517">
              <w:rPr>
                <w:sz w:val="28"/>
                <w:szCs w:val="28"/>
              </w:rPr>
              <w:t xml:space="preserve"> </w:t>
            </w:r>
            <w:proofErr w:type="spellStart"/>
            <w:r w:rsidRPr="00536517">
              <w:rPr>
                <w:sz w:val="28"/>
                <w:szCs w:val="28"/>
              </w:rPr>
              <w:t>comunei</w:t>
            </w:r>
            <w:proofErr w:type="spellEnd"/>
            <w:r w:rsidRPr="00536517">
              <w:rPr>
                <w:sz w:val="28"/>
                <w:szCs w:val="28"/>
              </w:rPr>
              <w:t xml:space="preserve"> </w:t>
            </w:r>
            <w:proofErr w:type="spellStart"/>
            <w:r w:rsidRPr="00536517">
              <w:rPr>
                <w:sz w:val="28"/>
                <w:szCs w:val="28"/>
              </w:rPr>
              <w:t>Feleacu</w:t>
            </w:r>
            <w:proofErr w:type="spellEnd"/>
            <w:r w:rsidRPr="00536517">
              <w:rPr>
                <w:sz w:val="28"/>
                <w:szCs w:val="28"/>
              </w:rPr>
              <w:t xml:space="preserve"> </w:t>
            </w:r>
          </w:p>
          <w:p w14:paraId="508837D5" w14:textId="77777777" w:rsidR="00A453F2" w:rsidRPr="00536517" w:rsidRDefault="00A453F2" w:rsidP="00F97399">
            <w:pPr>
              <w:pStyle w:val="Default"/>
              <w:rPr>
                <w:sz w:val="28"/>
                <w:szCs w:val="28"/>
              </w:rPr>
            </w:pPr>
            <w:r w:rsidRPr="00536517">
              <w:rPr>
                <w:sz w:val="28"/>
                <w:szCs w:val="28"/>
              </w:rPr>
              <w:t xml:space="preserve">Se </w:t>
            </w:r>
            <w:proofErr w:type="spellStart"/>
            <w:r w:rsidRPr="00536517">
              <w:rPr>
                <w:sz w:val="28"/>
                <w:szCs w:val="28"/>
              </w:rPr>
              <w:t>aprobă</w:t>
            </w:r>
            <w:proofErr w:type="spellEnd"/>
            <w:r w:rsidRPr="00536517">
              <w:rPr>
                <w:sz w:val="28"/>
                <w:szCs w:val="28"/>
              </w:rPr>
              <w:t xml:space="preserve"> </w:t>
            </w:r>
            <w:proofErr w:type="spellStart"/>
            <w:r w:rsidRPr="00536517">
              <w:rPr>
                <w:sz w:val="28"/>
                <w:szCs w:val="28"/>
              </w:rPr>
              <w:t>valoarea</w:t>
            </w:r>
            <w:proofErr w:type="spellEnd"/>
            <w:r w:rsidRPr="00536517">
              <w:rPr>
                <w:sz w:val="28"/>
                <w:szCs w:val="28"/>
              </w:rPr>
              <w:t xml:space="preserve"> </w:t>
            </w:r>
            <w:proofErr w:type="spellStart"/>
            <w:r w:rsidRPr="00536517">
              <w:rPr>
                <w:sz w:val="28"/>
                <w:szCs w:val="28"/>
              </w:rPr>
              <w:t>subvenției</w:t>
            </w:r>
            <w:proofErr w:type="spellEnd"/>
            <w:r w:rsidRPr="00536517">
              <w:rPr>
                <w:sz w:val="28"/>
                <w:szCs w:val="28"/>
              </w:rPr>
              <w:t xml:space="preserve"> </w:t>
            </w:r>
            <w:proofErr w:type="spellStart"/>
            <w:r w:rsidRPr="00536517">
              <w:rPr>
                <w:sz w:val="28"/>
                <w:szCs w:val="28"/>
              </w:rPr>
              <w:t>astfel</w:t>
            </w:r>
            <w:proofErr w:type="spellEnd"/>
            <w:r w:rsidRPr="00536517">
              <w:rPr>
                <w:sz w:val="28"/>
                <w:szCs w:val="28"/>
              </w:rPr>
              <w:t xml:space="preserve">: </w:t>
            </w:r>
          </w:p>
          <w:p w14:paraId="14D2D6ED" w14:textId="77777777" w:rsidR="00A453F2" w:rsidRPr="00536517" w:rsidRDefault="00A453F2" w:rsidP="00F97399">
            <w:pPr>
              <w:pStyle w:val="Default"/>
              <w:rPr>
                <w:sz w:val="28"/>
                <w:szCs w:val="28"/>
              </w:rPr>
            </w:pPr>
            <w:r w:rsidRPr="00536517">
              <w:rPr>
                <w:sz w:val="28"/>
                <w:szCs w:val="28"/>
              </w:rPr>
              <w:t xml:space="preserve">- </w:t>
            </w:r>
            <w:proofErr w:type="spellStart"/>
            <w:r w:rsidRPr="00536517">
              <w:rPr>
                <w:sz w:val="28"/>
                <w:szCs w:val="28"/>
              </w:rPr>
              <w:t>sterilizare</w:t>
            </w:r>
            <w:proofErr w:type="spellEnd"/>
            <w:r w:rsidRPr="00536517">
              <w:rPr>
                <w:sz w:val="28"/>
                <w:szCs w:val="28"/>
              </w:rPr>
              <w:t xml:space="preserve"> </w:t>
            </w:r>
            <w:proofErr w:type="spellStart"/>
            <w:r w:rsidRPr="00536517">
              <w:rPr>
                <w:sz w:val="28"/>
                <w:szCs w:val="28"/>
              </w:rPr>
              <w:t>mascul</w:t>
            </w:r>
            <w:proofErr w:type="spellEnd"/>
            <w:r w:rsidRPr="00536517">
              <w:rPr>
                <w:sz w:val="28"/>
                <w:szCs w:val="28"/>
              </w:rPr>
              <w:t xml:space="preserve"> ___________ lei (</w:t>
            </w:r>
            <w:proofErr w:type="spellStart"/>
            <w:r w:rsidRPr="00536517">
              <w:rPr>
                <w:sz w:val="28"/>
                <w:szCs w:val="28"/>
              </w:rPr>
              <w:t>fără</w:t>
            </w:r>
            <w:proofErr w:type="spellEnd"/>
            <w:r w:rsidRPr="00536517">
              <w:rPr>
                <w:sz w:val="28"/>
                <w:szCs w:val="28"/>
              </w:rPr>
              <w:t xml:space="preserve"> TVA) </w:t>
            </w:r>
          </w:p>
          <w:p w14:paraId="778BEED4" w14:textId="77777777" w:rsidR="00A453F2" w:rsidRPr="00536517" w:rsidRDefault="00A453F2" w:rsidP="00F97399">
            <w:pPr>
              <w:pStyle w:val="Default"/>
              <w:rPr>
                <w:sz w:val="28"/>
                <w:szCs w:val="28"/>
              </w:rPr>
            </w:pPr>
            <w:r w:rsidRPr="00536517">
              <w:rPr>
                <w:sz w:val="28"/>
                <w:szCs w:val="28"/>
              </w:rPr>
              <w:t xml:space="preserve">- </w:t>
            </w:r>
            <w:proofErr w:type="spellStart"/>
            <w:r w:rsidRPr="00536517">
              <w:rPr>
                <w:sz w:val="28"/>
                <w:szCs w:val="28"/>
              </w:rPr>
              <w:t>sterilizare</w:t>
            </w:r>
            <w:proofErr w:type="spellEnd"/>
            <w:r w:rsidRPr="00536517">
              <w:rPr>
                <w:sz w:val="28"/>
                <w:szCs w:val="28"/>
              </w:rPr>
              <w:t xml:space="preserve"> </w:t>
            </w:r>
            <w:proofErr w:type="spellStart"/>
            <w:r w:rsidRPr="00536517">
              <w:rPr>
                <w:sz w:val="28"/>
                <w:szCs w:val="28"/>
              </w:rPr>
              <w:t>femelă</w:t>
            </w:r>
            <w:proofErr w:type="spellEnd"/>
            <w:r w:rsidRPr="00536517">
              <w:rPr>
                <w:sz w:val="28"/>
                <w:szCs w:val="28"/>
              </w:rPr>
              <w:t xml:space="preserve"> ___________ lei (</w:t>
            </w:r>
            <w:proofErr w:type="spellStart"/>
            <w:r w:rsidRPr="00536517">
              <w:rPr>
                <w:sz w:val="28"/>
                <w:szCs w:val="28"/>
              </w:rPr>
              <w:t>fără</w:t>
            </w:r>
            <w:proofErr w:type="spellEnd"/>
            <w:r w:rsidRPr="00536517">
              <w:rPr>
                <w:sz w:val="28"/>
                <w:szCs w:val="28"/>
              </w:rPr>
              <w:t xml:space="preserve"> TVA) </w:t>
            </w:r>
          </w:p>
          <w:p w14:paraId="4E5625B7" w14:textId="77777777" w:rsidR="00A453F2" w:rsidRPr="00536517" w:rsidRDefault="00A453F2" w:rsidP="00F97399">
            <w:pPr>
              <w:pStyle w:val="Default"/>
              <w:rPr>
                <w:sz w:val="28"/>
                <w:szCs w:val="28"/>
              </w:rPr>
            </w:pPr>
          </w:p>
          <w:p w14:paraId="59F1AA21" w14:textId="77777777" w:rsidR="00A453F2" w:rsidRPr="00536517" w:rsidRDefault="00A453F2" w:rsidP="00F97399">
            <w:pPr>
              <w:pStyle w:val="Default"/>
              <w:rPr>
                <w:sz w:val="28"/>
                <w:szCs w:val="28"/>
              </w:rPr>
            </w:pPr>
            <w:r w:rsidRPr="00536517">
              <w:rPr>
                <w:sz w:val="28"/>
                <w:szCs w:val="28"/>
              </w:rPr>
              <w:t xml:space="preserve">Date </w:t>
            </w:r>
            <w:proofErr w:type="spellStart"/>
            <w:r w:rsidRPr="00536517">
              <w:rPr>
                <w:sz w:val="28"/>
                <w:szCs w:val="28"/>
              </w:rPr>
              <w:t>proprietar</w:t>
            </w:r>
            <w:proofErr w:type="spellEnd"/>
            <w:r w:rsidRPr="00536517">
              <w:rPr>
                <w:sz w:val="28"/>
                <w:szCs w:val="28"/>
              </w:rPr>
              <w:t xml:space="preserve">: </w:t>
            </w:r>
          </w:p>
          <w:p w14:paraId="2718AD39" w14:textId="77777777" w:rsidR="00A453F2" w:rsidRPr="00536517" w:rsidRDefault="00A453F2" w:rsidP="00F97399">
            <w:pPr>
              <w:pStyle w:val="Default"/>
              <w:rPr>
                <w:sz w:val="28"/>
                <w:szCs w:val="28"/>
              </w:rPr>
            </w:pPr>
            <w:proofErr w:type="spellStart"/>
            <w:r w:rsidRPr="00536517">
              <w:rPr>
                <w:sz w:val="28"/>
                <w:szCs w:val="28"/>
              </w:rPr>
              <w:t>Nume</w:t>
            </w:r>
            <w:proofErr w:type="spellEnd"/>
            <w:r w:rsidRPr="00536517">
              <w:rPr>
                <w:sz w:val="28"/>
                <w:szCs w:val="28"/>
              </w:rPr>
              <w:t xml:space="preserve"> </w:t>
            </w:r>
            <w:proofErr w:type="spellStart"/>
            <w:r w:rsidRPr="00536517">
              <w:rPr>
                <w:sz w:val="28"/>
                <w:szCs w:val="28"/>
              </w:rPr>
              <w:t>și</w:t>
            </w:r>
            <w:proofErr w:type="spellEnd"/>
            <w:r w:rsidRPr="00536517">
              <w:rPr>
                <w:sz w:val="28"/>
                <w:szCs w:val="28"/>
              </w:rPr>
              <w:t xml:space="preserve"> </w:t>
            </w:r>
            <w:proofErr w:type="spellStart"/>
            <w:r w:rsidRPr="00536517">
              <w:rPr>
                <w:sz w:val="28"/>
                <w:szCs w:val="28"/>
              </w:rPr>
              <w:t>prenume</w:t>
            </w:r>
            <w:proofErr w:type="spellEnd"/>
            <w:r w:rsidRPr="00536517">
              <w:rPr>
                <w:sz w:val="28"/>
                <w:szCs w:val="28"/>
              </w:rPr>
              <w:t>/</w:t>
            </w:r>
            <w:proofErr w:type="spellStart"/>
            <w:proofErr w:type="gramStart"/>
            <w:r w:rsidRPr="00536517">
              <w:rPr>
                <w:sz w:val="28"/>
                <w:szCs w:val="28"/>
              </w:rPr>
              <w:t>denumire</w:t>
            </w:r>
            <w:proofErr w:type="spellEnd"/>
            <w:r w:rsidRPr="00536517">
              <w:rPr>
                <w:sz w:val="28"/>
                <w:szCs w:val="28"/>
              </w:rPr>
              <w:t>:_</w:t>
            </w:r>
            <w:proofErr w:type="gramEnd"/>
            <w:r w:rsidRPr="00536517">
              <w:rPr>
                <w:sz w:val="28"/>
                <w:szCs w:val="28"/>
              </w:rPr>
              <w:t xml:space="preserve">_______________ </w:t>
            </w:r>
          </w:p>
          <w:p w14:paraId="78BA397F" w14:textId="77777777" w:rsidR="00A453F2" w:rsidRPr="00536517" w:rsidRDefault="00A453F2" w:rsidP="00F97399">
            <w:pPr>
              <w:pStyle w:val="Default"/>
              <w:rPr>
                <w:sz w:val="28"/>
                <w:szCs w:val="28"/>
              </w:rPr>
            </w:pPr>
            <w:proofErr w:type="spellStart"/>
            <w:r w:rsidRPr="00536517">
              <w:rPr>
                <w:sz w:val="28"/>
                <w:szCs w:val="28"/>
              </w:rPr>
              <w:t>Adresa</w:t>
            </w:r>
            <w:proofErr w:type="spellEnd"/>
            <w:r w:rsidRPr="00536517">
              <w:rPr>
                <w:sz w:val="28"/>
                <w:szCs w:val="28"/>
              </w:rPr>
              <w:t xml:space="preserve">: </w:t>
            </w:r>
            <w:proofErr w:type="spellStart"/>
            <w:proofErr w:type="gramStart"/>
            <w:r w:rsidRPr="00536517">
              <w:rPr>
                <w:sz w:val="28"/>
                <w:szCs w:val="28"/>
              </w:rPr>
              <w:t>com.Feleacu</w:t>
            </w:r>
            <w:proofErr w:type="spellEnd"/>
            <w:proofErr w:type="gramEnd"/>
            <w:r w:rsidRPr="00536517">
              <w:rPr>
                <w:sz w:val="28"/>
                <w:szCs w:val="28"/>
              </w:rPr>
              <w:t xml:space="preserve">, sat._______________________ </w:t>
            </w:r>
          </w:p>
          <w:p w14:paraId="1B3CBC84" w14:textId="77777777" w:rsidR="00A453F2" w:rsidRPr="00536517" w:rsidRDefault="00A453F2" w:rsidP="00F97399">
            <w:pPr>
              <w:pStyle w:val="Default"/>
              <w:rPr>
                <w:sz w:val="28"/>
                <w:szCs w:val="28"/>
              </w:rPr>
            </w:pPr>
            <w:proofErr w:type="gramStart"/>
            <w:r w:rsidRPr="00536517">
              <w:rPr>
                <w:sz w:val="28"/>
                <w:szCs w:val="28"/>
              </w:rPr>
              <w:t>Nr._</w:t>
            </w:r>
            <w:proofErr w:type="gramEnd"/>
            <w:r w:rsidRPr="00536517">
              <w:rPr>
                <w:sz w:val="28"/>
                <w:szCs w:val="28"/>
              </w:rPr>
              <w:t xml:space="preserve">____, </w:t>
            </w:r>
            <w:proofErr w:type="spellStart"/>
            <w:r w:rsidRPr="00536517">
              <w:rPr>
                <w:sz w:val="28"/>
                <w:szCs w:val="28"/>
              </w:rPr>
              <w:t>jud.Cluj</w:t>
            </w:r>
            <w:proofErr w:type="spellEnd"/>
            <w:r w:rsidRPr="00536517">
              <w:rPr>
                <w:sz w:val="28"/>
                <w:szCs w:val="28"/>
              </w:rPr>
              <w:t xml:space="preserve"> </w:t>
            </w:r>
          </w:p>
          <w:p w14:paraId="0418E5B4" w14:textId="77777777" w:rsidR="00A453F2" w:rsidRPr="00536517" w:rsidRDefault="00A453F2" w:rsidP="00F97399">
            <w:pPr>
              <w:pStyle w:val="Default"/>
              <w:rPr>
                <w:sz w:val="28"/>
                <w:szCs w:val="28"/>
              </w:rPr>
            </w:pPr>
            <w:r w:rsidRPr="00536517">
              <w:rPr>
                <w:sz w:val="28"/>
                <w:szCs w:val="28"/>
              </w:rPr>
              <w:t xml:space="preserve">Date </w:t>
            </w:r>
            <w:proofErr w:type="spellStart"/>
            <w:r w:rsidRPr="00536517">
              <w:rPr>
                <w:sz w:val="28"/>
                <w:szCs w:val="28"/>
              </w:rPr>
              <w:t>despre</w:t>
            </w:r>
            <w:proofErr w:type="spellEnd"/>
            <w:r w:rsidRPr="00536517">
              <w:rPr>
                <w:sz w:val="28"/>
                <w:szCs w:val="28"/>
              </w:rPr>
              <w:t xml:space="preserve"> </w:t>
            </w:r>
            <w:proofErr w:type="spellStart"/>
            <w:r w:rsidRPr="00536517">
              <w:rPr>
                <w:sz w:val="28"/>
                <w:szCs w:val="28"/>
              </w:rPr>
              <w:t>câine</w:t>
            </w:r>
            <w:proofErr w:type="spellEnd"/>
            <w:r w:rsidRPr="00536517">
              <w:rPr>
                <w:sz w:val="28"/>
                <w:szCs w:val="28"/>
              </w:rPr>
              <w:t xml:space="preserve">: </w:t>
            </w:r>
          </w:p>
          <w:p w14:paraId="4A30E463" w14:textId="77777777" w:rsidR="00A453F2" w:rsidRPr="00536517" w:rsidRDefault="00A453F2" w:rsidP="00F97399">
            <w:pPr>
              <w:pStyle w:val="Default"/>
              <w:rPr>
                <w:sz w:val="28"/>
                <w:szCs w:val="28"/>
              </w:rPr>
            </w:pPr>
            <w:proofErr w:type="spellStart"/>
            <w:r w:rsidRPr="00536517">
              <w:rPr>
                <w:sz w:val="28"/>
                <w:szCs w:val="28"/>
              </w:rPr>
              <w:t>Seria</w:t>
            </w:r>
            <w:proofErr w:type="spellEnd"/>
            <w:r w:rsidRPr="00536517">
              <w:rPr>
                <w:sz w:val="28"/>
                <w:szCs w:val="28"/>
              </w:rPr>
              <w:t xml:space="preserve"> </w:t>
            </w:r>
            <w:proofErr w:type="spellStart"/>
            <w:r w:rsidRPr="00536517">
              <w:rPr>
                <w:sz w:val="28"/>
                <w:szCs w:val="28"/>
              </w:rPr>
              <w:t>și</w:t>
            </w:r>
            <w:proofErr w:type="spellEnd"/>
            <w:r w:rsidRPr="00536517">
              <w:rPr>
                <w:sz w:val="28"/>
                <w:szCs w:val="28"/>
              </w:rPr>
              <w:t xml:space="preserve"> nr. </w:t>
            </w:r>
            <w:proofErr w:type="spellStart"/>
            <w:r w:rsidRPr="00536517">
              <w:rPr>
                <w:sz w:val="28"/>
                <w:szCs w:val="28"/>
              </w:rPr>
              <w:t>carnetului</w:t>
            </w:r>
            <w:proofErr w:type="spellEnd"/>
            <w:r w:rsidRPr="00536517">
              <w:rPr>
                <w:sz w:val="28"/>
                <w:szCs w:val="28"/>
              </w:rPr>
              <w:t xml:space="preserve"> de </w:t>
            </w:r>
            <w:proofErr w:type="spellStart"/>
            <w:r w:rsidRPr="00536517">
              <w:rPr>
                <w:sz w:val="28"/>
                <w:szCs w:val="28"/>
              </w:rPr>
              <w:t>sănătate</w:t>
            </w:r>
            <w:proofErr w:type="spellEnd"/>
            <w:r w:rsidRPr="00536517">
              <w:rPr>
                <w:sz w:val="28"/>
                <w:szCs w:val="28"/>
              </w:rPr>
              <w:t xml:space="preserve"> </w:t>
            </w:r>
          </w:p>
          <w:p w14:paraId="50B67411" w14:textId="77777777" w:rsidR="00A453F2" w:rsidRPr="00536517" w:rsidRDefault="00A453F2" w:rsidP="00F97399">
            <w:pPr>
              <w:pStyle w:val="Default"/>
              <w:rPr>
                <w:sz w:val="28"/>
                <w:szCs w:val="28"/>
              </w:rPr>
            </w:pPr>
            <w:r w:rsidRPr="00536517">
              <w:rPr>
                <w:sz w:val="28"/>
                <w:szCs w:val="28"/>
              </w:rPr>
              <w:t xml:space="preserve">_______________________________________ </w:t>
            </w:r>
          </w:p>
        </w:tc>
        <w:tc>
          <w:tcPr>
            <w:tcW w:w="4838" w:type="dxa"/>
            <w:gridSpan w:val="2"/>
            <w:tcBorders>
              <w:top w:val="none" w:sz="6" w:space="0" w:color="auto"/>
              <w:left w:val="none" w:sz="6" w:space="0" w:color="auto"/>
              <w:bottom w:val="none" w:sz="6" w:space="0" w:color="auto"/>
            </w:tcBorders>
          </w:tcPr>
          <w:p w14:paraId="028FA2AC" w14:textId="77777777" w:rsidR="00A453F2" w:rsidRPr="00536517" w:rsidRDefault="00A453F2" w:rsidP="00F97399">
            <w:pPr>
              <w:pStyle w:val="Default"/>
              <w:rPr>
                <w:sz w:val="28"/>
                <w:szCs w:val="28"/>
              </w:rPr>
            </w:pPr>
            <w:r w:rsidRPr="00536517">
              <w:rPr>
                <w:sz w:val="28"/>
                <w:szCs w:val="28"/>
              </w:rPr>
              <w:t xml:space="preserve">Date </w:t>
            </w:r>
            <w:proofErr w:type="spellStart"/>
            <w:r w:rsidRPr="00536517">
              <w:rPr>
                <w:sz w:val="28"/>
                <w:szCs w:val="28"/>
              </w:rPr>
              <w:t>despre</w:t>
            </w:r>
            <w:proofErr w:type="spellEnd"/>
            <w:r w:rsidRPr="00536517">
              <w:rPr>
                <w:sz w:val="28"/>
                <w:szCs w:val="28"/>
              </w:rPr>
              <w:t xml:space="preserve"> </w:t>
            </w:r>
            <w:proofErr w:type="spellStart"/>
            <w:r w:rsidRPr="00536517">
              <w:rPr>
                <w:sz w:val="28"/>
                <w:szCs w:val="28"/>
              </w:rPr>
              <w:t>câine</w:t>
            </w:r>
            <w:proofErr w:type="spellEnd"/>
            <w:r w:rsidRPr="00536517">
              <w:rPr>
                <w:sz w:val="28"/>
                <w:szCs w:val="28"/>
              </w:rPr>
              <w:t xml:space="preserve"> </w:t>
            </w:r>
          </w:p>
          <w:p w14:paraId="5B604293" w14:textId="77777777" w:rsidR="00A453F2" w:rsidRPr="00536517" w:rsidRDefault="00A453F2" w:rsidP="00F97399">
            <w:pPr>
              <w:pStyle w:val="Default"/>
              <w:rPr>
                <w:sz w:val="28"/>
                <w:szCs w:val="28"/>
              </w:rPr>
            </w:pPr>
            <w:r w:rsidRPr="00536517">
              <w:rPr>
                <w:sz w:val="28"/>
                <w:szCs w:val="28"/>
              </w:rPr>
              <w:t xml:space="preserve">Sex: F / M </w:t>
            </w:r>
          </w:p>
          <w:p w14:paraId="16E6F40C" w14:textId="77777777" w:rsidR="00A453F2" w:rsidRPr="00536517" w:rsidRDefault="00A453F2" w:rsidP="00F97399">
            <w:pPr>
              <w:pStyle w:val="Default"/>
              <w:rPr>
                <w:sz w:val="28"/>
                <w:szCs w:val="28"/>
              </w:rPr>
            </w:pPr>
            <w:r w:rsidRPr="00536517">
              <w:rPr>
                <w:sz w:val="28"/>
                <w:szCs w:val="28"/>
              </w:rPr>
              <w:t xml:space="preserve">Rasa: __________________ </w:t>
            </w:r>
          </w:p>
          <w:p w14:paraId="352D3764" w14:textId="77777777" w:rsidR="00A453F2" w:rsidRPr="00536517" w:rsidRDefault="00A453F2" w:rsidP="00F97399">
            <w:pPr>
              <w:pStyle w:val="Default"/>
              <w:rPr>
                <w:sz w:val="28"/>
                <w:szCs w:val="28"/>
              </w:rPr>
            </w:pPr>
            <w:r w:rsidRPr="00536517">
              <w:rPr>
                <w:sz w:val="28"/>
                <w:szCs w:val="28"/>
              </w:rPr>
              <w:t xml:space="preserve">Date </w:t>
            </w:r>
            <w:proofErr w:type="spellStart"/>
            <w:r w:rsidRPr="00536517">
              <w:rPr>
                <w:sz w:val="28"/>
                <w:szCs w:val="28"/>
              </w:rPr>
              <w:t>privind</w:t>
            </w:r>
            <w:proofErr w:type="spellEnd"/>
            <w:r w:rsidRPr="00536517">
              <w:rPr>
                <w:sz w:val="28"/>
                <w:szCs w:val="28"/>
              </w:rPr>
              <w:t xml:space="preserve"> </w:t>
            </w:r>
            <w:proofErr w:type="spellStart"/>
            <w:r w:rsidRPr="00536517">
              <w:rPr>
                <w:sz w:val="28"/>
                <w:szCs w:val="28"/>
              </w:rPr>
              <w:t>înregistrarea</w:t>
            </w:r>
            <w:proofErr w:type="spellEnd"/>
            <w:r w:rsidRPr="00536517">
              <w:rPr>
                <w:sz w:val="28"/>
                <w:szCs w:val="28"/>
              </w:rPr>
              <w:t xml:space="preserve"> </w:t>
            </w:r>
            <w:proofErr w:type="spellStart"/>
            <w:r w:rsidRPr="00536517">
              <w:rPr>
                <w:sz w:val="28"/>
                <w:szCs w:val="28"/>
              </w:rPr>
              <w:t>câinelui</w:t>
            </w:r>
            <w:proofErr w:type="spellEnd"/>
            <w:r w:rsidRPr="00536517">
              <w:rPr>
                <w:sz w:val="28"/>
                <w:szCs w:val="28"/>
              </w:rPr>
              <w:t xml:space="preserve">: </w:t>
            </w:r>
          </w:p>
          <w:p w14:paraId="22B2D8A9" w14:textId="77777777" w:rsidR="00A453F2" w:rsidRPr="00536517" w:rsidRDefault="00A453F2" w:rsidP="00F97399">
            <w:pPr>
              <w:pStyle w:val="Default"/>
              <w:rPr>
                <w:sz w:val="28"/>
                <w:szCs w:val="28"/>
              </w:rPr>
            </w:pPr>
            <w:proofErr w:type="spellStart"/>
            <w:r w:rsidRPr="00536517">
              <w:rPr>
                <w:sz w:val="28"/>
                <w:szCs w:val="28"/>
              </w:rPr>
              <w:t>Seria</w:t>
            </w:r>
            <w:proofErr w:type="spellEnd"/>
            <w:r w:rsidRPr="00536517">
              <w:rPr>
                <w:sz w:val="28"/>
                <w:szCs w:val="28"/>
              </w:rPr>
              <w:t xml:space="preserve"> </w:t>
            </w:r>
            <w:proofErr w:type="spellStart"/>
            <w:r w:rsidRPr="00536517">
              <w:rPr>
                <w:sz w:val="28"/>
                <w:szCs w:val="28"/>
              </w:rPr>
              <w:t>și</w:t>
            </w:r>
            <w:proofErr w:type="spellEnd"/>
            <w:r w:rsidRPr="00536517">
              <w:rPr>
                <w:sz w:val="28"/>
                <w:szCs w:val="28"/>
              </w:rPr>
              <w:t xml:space="preserve"> nr. </w:t>
            </w:r>
            <w:proofErr w:type="spellStart"/>
            <w:r w:rsidRPr="00536517">
              <w:rPr>
                <w:sz w:val="28"/>
                <w:szCs w:val="28"/>
              </w:rPr>
              <w:t>carnetului</w:t>
            </w:r>
            <w:proofErr w:type="spellEnd"/>
            <w:r w:rsidRPr="00536517">
              <w:rPr>
                <w:sz w:val="28"/>
                <w:szCs w:val="28"/>
              </w:rPr>
              <w:t xml:space="preserve"> de </w:t>
            </w:r>
            <w:proofErr w:type="spellStart"/>
            <w:r w:rsidRPr="00536517">
              <w:rPr>
                <w:sz w:val="28"/>
                <w:szCs w:val="28"/>
              </w:rPr>
              <w:t>sănătate</w:t>
            </w:r>
            <w:proofErr w:type="spellEnd"/>
            <w:r w:rsidRPr="00536517">
              <w:rPr>
                <w:sz w:val="28"/>
                <w:szCs w:val="28"/>
              </w:rPr>
              <w:t xml:space="preserve"> </w:t>
            </w:r>
          </w:p>
          <w:p w14:paraId="422EA35C" w14:textId="77777777" w:rsidR="00A453F2" w:rsidRPr="00536517" w:rsidRDefault="00A453F2" w:rsidP="00F97399">
            <w:pPr>
              <w:pStyle w:val="Default"/>
              <w:rPr>
                <w:sz w:val="28"/>
                <w:szCs w:val="28"/>
              </w:rPr>
            </w:pPr>
            <w:proofErr w:type="spellStart"/>
            <w:r w:rsidRPr="00536517">
              <w:rPr>
                <w:sz w:val="28"/>
                <w:szCs w:val="28"/>
              </w:rPr>
              <w:t>Codul</w:t>
            </w:r>
            <w:proofErr w:type="spellEnd"/>
            <w:r w:rsidRPr="00536517">
              <w:rPr>
                <w:sz w:val="28"/>
                <w:szCs w:val="28"/>
              </w:rPr>
              <w:t xml:space="preserve"> de </w:t>
            </w:r>
            <w:proofErr w:type="spellStart"/>
            <w:r w:rsidRPr="00536517">
              <w:rPr>
                <w:sz w:val="28"/>
                <w:szCs w:val="28"/>
              </w:rPr>
              <w:t>identificare</w:t>
            </w:r>
            <w:proofErr w:type="spellEnd"/>
            <w:r w:rsidRPr="00536517">
              <w:rPr>
                <w:sz w:val="28"/>
                <w:szCs w:val="28"/>
              </w:rPr>
              <w:t xml:space="preserve">: </w:t>
            </w:r>
          </w:p>
          <w:p w14:paraId="123DE3B4" w14:textId="77777777" w:rsidR="00A453F2" w:rsidRPr="00536517" w:rsidRDefault="00A453F2" w:rsidP="00F97399">
            <w:pPr>
              <w:pStyle w:val="Default"/>
              <w:rPr>
                <w:sz w:val="28"/>
                <w:szCs w:val="28"/>
              </w:rPr>
            </w:pPr>
            <w:r w:rsidRPr="00536517">
              <w:rPr>
                <w:sz w:val="28"/>
                <w:szCs w:val="28"/>
              </w:rPr>
              <w:t xml:space="preserve">Date </w:t>
            </w:r>
            <w:proofErr w:type="spellStart"/>
            <w:r w:rsidRPr="00536517">
              <w:rPr>
                <w:sz w:val="28"/>
                <w:szCs w:val="28"/>
              </w:rPr>
              <w:t>despre</w:t>
            </w:r>
            <w:proofErr w:type="spellEnd"/>
            <w:r w:rsidRPr="00536517">
              <w:rPr>
                <w:sz w:val="28"/>
                <w:szCs w:val="28"/>
              </w:rPr>
              <w:t xml:space="preserve"> </w:t>
            </w:r>
            <w:proofErr w:type="spellStart"/>
            <w:r w:rsidRPr="00536517">
              <w:rPr>
                <w:sz w:val="28"/>
                <w:szCs w:val="28"/>
              </w:rPr>
              <w:t>medicul</w:t>
            </w:r>
            <w:proofErr w:type="spellEnd"/>
            <w:r w:rsidRPr="00536517">
              <w:rPr>
                <w:sz w:val="28"/>
                <w:szCs w:val="28"/>
              </w:rPr>
              <w:t xml:space="preserve"> </w:t>
            </w:r>
            <w:proofErr w:type="spellStart"/>
            <w:r w:rsidRPr="00536517">
              <w:rPr>
                <w:sz w:val="28"/>
                <w:szCs w:val="28"/>
              </w:rPr>
              <w:t>veterinar</w:t>
            </w:r>
            <w:proofErr w:type="spellEnd"/>
            <w:r w:rsidRPr="00536517">
              <w:rPr>
                <w:sz w:val="28"/>
                <w:szCs w:val="28"/>
              </w:rPr>
              <w:t xml:space="preserve">: </w:t>
            </w:r>
          </w:p>
          <w:p w14:paraId="6B553DB7" w14:textId="77777777" w:rsidR="00A453F2" w:rsidRPr="00536517" w:rsidRDefault="00A453F2" w:rsidP="00F97399">
            <w:pPr>
              <w:pStyle w:val="Default"/>
              <w:rPr>
                <w:sz w:val="28"/>
                <w:szCs w:val="28"/>
              </w:rPr>
            </w:pPr>
            <w:proofErr w:type="spellStart"/>
            <w:r w:rsidRPr="00536517">
              <w:rPr>
                <w:sz w:val="28"/>
                <w:szCs w:val="28"/>
              </w:rPr>
              <w:t>Nume</w:t>
            </w:r>
            <w:proofErr w:type="spellEnd"/>
            <w:r w:rsidRPr="00536517">
              <w:rPr>
                <w:sz w:val="28"/>
                <w:szCs w:val="28"/>
              </w:rPr>
              <w:t xml:space="preserve"> </w:t>
            </w:r>
            <w:proofErr w:type="spellStart"/>
            <w:r w:rsidRPr="00536517">
              <w:rPr>
                <w:sz w:val="28"/>
                <w:szCs w:val="28"/>
              </w:rPr>
              <w:t>și</w:t>
            </w:r>
            <w:proofErr w:type="spellEnd"/>
            <w:r w:rsidRPr="00536517">
              <w:rPr>
                <w:sz w:val="28"/>
                <w:szCs w:val="28"/>
              </w:rPr>
              <w:t xml:space="preserve"> </w:t>
            </w:r>
            <w:proofErr w:type="spellStart"/>
            <w:r w:rsidRPr="00536517">
              <w:rPr>
                <w:sz w:val="28"/>
                <w:szCs w:val="28"/>
              </w:rPr>
              <w:t>prenume</w:t>
            </w:r>
            <w:proofErr w:type="spellEnd"/>
            <w:r w:rsidRPr="00536517">
              <w:rPr>
                <w:sz w:val="28"/>
                <w:szCs w:val="28"/>
              </w:rPr>
              <w:t>/</w:t>
            </w:r>
            <w:proofErr w:type="spellStart"/>
            <w:r w:rsidRPr="00536517">
              <w:rPr>
                <w:sz w:val="28"/>
                <w:szCs w:val="28"/>
              </w:rPr>
              <w:t>denumirea</w:t>
            </w:r>
            <w:proofErr w:type="spellEnd"/>
            <w:r w:rsidRPr="00536517">
              <w:rPr>
                <w:sz w:val="28"/>
                <w:szCs w:val="28"/>
              </w:rPr>
              <w:t xml:space="preserve"> </w:t>
            </w:r>
          </w:p>
          <w:p w14:paraId="402D80B4" w14:textId="77777777" w:rsidR="00A453F2" w:rsidRPr="00536517" w:rsidRDefault="00A453F2" w:rsidP="00F97399">
            <w:pPr>
              <w:pStyle w:val="Default"/>
              <w:rPr>
                <w:sz w:val="28"/>
                <w:szCs w:val="28"/>
              </w:rPr>
            </w:pPr>
            <w:r w:rsidRPr="00536517">
              <w:rPr>
                <w:sz w:val="28"/>
                <w:szCs w:val="28"/>
              </w:rPr>
              <w:t xml:space="preserve">Nr. </w:t>
            </w:r>
            <w:proofErr w:type="spellStart"/>
            <w:r w:rsidRPr="00536517">
              <w:rPr>
                <w:sz w:val="28"/>
                <w:szCs w:val="28"/>
              </w:rPr>
              <w:t>unic</w:t>
            </w:r>
            <w:proofErr w:type="spellEnd"/>
            <w:r w:rsidRPr="00536517">
              <w:rPr>
                <w:sz w:val="28"/>
                <w:szCs w:val="28"/>
              </w:rPr>
              <w:t xml:space="preserve"> cabinet _________________________ </w:t>
            </w:r>
          </w:p>
          <w:p w14:paraId="2CAF5089" w14:textId="77777777" w:rsidR="00A453F2" w:rsidRPr="00536517" w:rsidRDefault="00A453F2" w:rsidP="00F97399">
            <w:pPr>
              <w:pStyle w:val="Default"/>
              <w:rPr>
                <w:sz w:val="28"/>
                <w:szCs w:val="28"/>
              </w:rPr>
            </w:pPr>
            <w:r w:rsidRPr="00536517">
              <w:rPr>
                <w:sz w:val="28"/>
                <w:szCs w:val="28"/>
              </w:rPr>
              <w:t xml:space="preserve">Cod </w:t>
            </w:r>
            <w:proofErr w:type="spellStart"/>
            <w:r w:rsidRPr="00536517">
              <w:rPr>
                <w:sz w:val="28"/>
                <w:szCs w:val="28"/>
              </w:rPr>
              <w:t>parafă</w:t>
            </w:r>
            <w:proofErr w:type="spellEnd"/>
            <w:r w:rsidRPr="00536517">
              <w:rPr>
                <w:sz w:val="28"/>
                <w:szCs w:val="28"/>
              </w:rPr>
              <w:t xml:space="preserve"> _____________________________ </w:t>
            </w:r>
          </w:p>
          <w:p w14:paraId="5CB154C2" w14:textId="77777777" w:rsidR="00A453F2" w:rsidRPr="00536517" w:rsidRDefault="00A453F2" w:rsidP="00F97399">
            <w:pPr>
              <w:pStyle w:val="Default"/>
              <w:rPr>
                <w:sz w:val="28"/>
                <w:szCs w:val="28"/>
              </w:rPr>
            </w:pPr>
            <w:r w:rsidRPr="00536517">
              <w:rPr>
                <w:sz w:val="28"/>
                <w:szCs w:val="28"/>
              </w:rPr>
              <w:t xml:space="preserve">Nr. contract </w:t>
            </w:r>
            <w:proofErr w:type="spellStart"/>
            <w:r w:rsidRPr="00536517">
              <w:rPr>
                <w:sz w:val="28"/>
                <w:szCs w:val="28"/>
              </w:rPr>
              <w:t>încheiat</w:t>
            </w:r>
            <w:proofErr w:type="spellEnd"/>
            <w:r w:rsidRPr="00536517">
              <w:rPr>
                <w:sz w:val="28"/>
                <w:szCs w:val="28"/>
              </w:rPr>
              <w:t xml:space="preserve"> cu </w:t>
            </w:r>
            <w:proofErr w:type="spellStart"/>
            <w:r w:rsidRPr="00536517">
              <w:rPr>
                <w:sz w:val="28"/>
                <w:szCs w:val="28"/>
              </w:rPr>
              <w:t>Primăria</w:t>
            </w:r>
            <w:proofErr w:type="spellEnd"/>
            <w:r w:rsidRPr="00536517">
              <w:rPr>
                <w:sz w:val="28"/>
                <w:szCs w:val="28"/>
              </w:rPr>
              <w:t xml:space="preserve"> </w:t>
            </w:r>
            <w:proofErr w:type="spellStart"/>
            <w:r w:rsidRPr="00536517">
              <w:rPr>
                <w:sz w:val="28"/>
                <w:szCs w:val="28"/>
              </w:rPr>
              <w:t>comunei</w:t>
            </w:r>
            <w:proofErr w:type="spellEnd"/>
            <w:r w:rsidRPr="00536517">
              <w:rPr>
                <w:sz w:val="28"/>
                <w:szCs w:val="28"/>
              </w:rPr>
              <w:t xml:space="preserve"> </w:t>
            </w:r>
            <w:proofErr w:type="spellStart"/>
            <w:r w:rsidRPr="00536517">
              <w:rPr>
                <w:sz w:val="28"/>
                <w:szCs w:val="28"/>
              </w:rPr>
              <w:t>Feleacu</w:t>
            </w:r>
            <w:proofErr w:type="spellEnd"/>
            <w:r w:rsidRPr="00536517">
              <w:rPr>
                <w:sz w:val="28"/>
                <w:szCs w:val="28"/>
              </w:rPr>
              <w:t xml:space="preserve"> </w:t>
            </w:r>
          </w:p>
        </w:tc>
      </w:tr>
      <w:tr w:rsidR="00A453F2" w:rsidRPr="00536517" w14:paraId="76B587BF" w14:textId="77777777" w:rsidTr="00F97399">
        <w:trPr>
          <w:trHeight w:val="245"/>
        </w:trPr>
        <w:tc>
          <w:tcPr>
            <w:tcW w:w="3225" w:type="dxa"/>
            <w:tcBorders>
              <w:top w:val="none" w:sz="6" w:space="0" w:color="auto"/>
              <w:bottom w:val="none" w:sz="6" w:space="0" w:color="auto"/>
              <w:right w:val="none" w:sz="6" w:space="0" w:color="auto"/>
            </w:tcBorders>
          </w:tcPr>
          <w:p w14:paraId="1585AC75" w14:textId="77777777" w:rsidR="00A453F2" w:rsidRPr="00536517" w:rsidRDefault="00A453F2" w:rsidP="00F97399">
            <w:pPr>
              <w:pStyle w:val="Default"/>
              <w:rPr>
                <w:sz w:val="28"/>
                <w:szCs w:val="28"/>
              </w:rPr>
            </w:pPr>
            <w:proofErr w:type="spellStart"/>
            <w:r w:rsidRPr="00536517">
              <w:rPr>
                <w:sz w:val="28"/>
                <w:szCs w:val="28"/>
              </w:rPr>
              <w:t>Vizat</w:t>
            </w:r>
            <w:proofErr w:type="spellEnd"/>
            <w:r w:rsidRPr="00536517">
              <w:rPr>
                <w:sz w:val="28"/>
                <w:szCs w:val="28"/>
              </w:rPr>
              <w:t xml:space="preserve">, </w:t>
            </w:r>
          </w:p>
          <w:p w14:paraId="4435B595" w14:textId="77777777" w:rsidR="00A453F2" w:rsidRPr="00536517" w:rsidRDefault="00A453F2" w:rsidP="00F97399">
            <w:pPr>
              <w:pStyle w:val="Default"/>
              <w:rPr>
                <w:sz w:val="28"/>
                <w:szCs w:val="28"/>
              </w:rPr>
            </w:pPr>
            <w:proofErr w:type="spellStart"/>
            <w:r w:rsidRPr="00536517">
              <w:rPr>
                <w:sz w:val="28"/>
                <w:szCs w:val="28"/>
              </w:rPr>
              <w:t>Comuna</w:t>
            </w:r>
            <w:proofErr w:type="spellEnd"/>
            <w:r w:rsidRPr="00536517">
              <w:rPr>
                <w:sz w:val="28"/>
                <w:szCs w:val="28"/>
              </w:rPr>
              <w:t xml:space="preserve"> </w:t>
            </w:r>
            <w:proofErr w:type="spellStart"/>
            <w:r w:rsidRPr="00536517">
              <w:rPr>
                <w:sz w:val="28"/>
                <w:szCs w:val="28"/>
              </w:rPr>
              <w:t>Feleacu</w:t>
            </w:r>
            <w:proofErr w:type="spellEnd"/>
          </w:p>
        </w:tc>
        <w:tc>
          <w:tcPr>
            <w:tcW w:w="3225" w:type="dxa"/>
            <w:gridSpan w:val="2"/>
            <w:tcBorders>
              <w:top w:val="none" w:sz="6" w:space="0" w:color="auto"/>
              <w:left w:val="none" w:sz="6" w:space="0" w:color="auto"/>
              <w:bottom w:val="none" w:sz="6" w:space="0" w:color="auto"/>
              <w:right w:val="none" w:sz="6" w:space="0" w:color="auto"/>
            </w:tcBorders>
          </w:tcPr>
          <w:p w14:paraId="5B83EDFE" w14:textId="77777777" w:rsidR="00A453F2" w:rsidRPr="00536517" w:rsidRDefault="00A453F2" w:rsidP="00F97399">
            <w:pPr>
              <w:pStyle w:val="Default"/>
              <w:rPr>
                <w:sz w:val="28"/>
                <w:szCs w:val="28"/>
              </w:rPr>
            </w:pPr>
            <w:proofErr w:type="spellStart"/>
            <w:r w:rsidRPr="00536517">
              <w:rPr>
                <w:b/>
                <w:bCs/>
                <w:sz w:val="28"/>
                <w:szCs w:val="28"/>
              </w:rPr>
              <w:t>Semnătură</w:t>
            </w:r>
            <w:proofErr w:type="spellEnd"/>
            <w:r w:rsidRPr="00536517">
              <w:rPr>
                <w:b/>
                <w:bCs/>
                <w:sz w:val="28"/>
                <w:szCs w:val="28"/>
              </w:rPr>
              <w:t xml:space="preserve"> </w:t>
            </w:r>
          </w:p>
          <w:p w14:paraId="6F4E1372" w14:textId="77777777" w:rsidR="00A453F2" w:rsidRPr="00536517" w:rsidRDefault="00A453F2" w:rsidP="00F97399">
            <w:pPr>
              <w:pStyle w:val="Default"/>
              <w:rPr>
                <w:sz w:val="28"/>
                <w:szCs w:val="28"/>
              </w:rPr>
            </w:pPr>
            <w:proofErr w:type="spellStart"/>
            <w:r w:rsidRPr="00536517">
              <w:rPr>
                <w:b/>
                <w:bCs/>
                <w:sz w:val="28"/>
                <w:szCs w:val="28"/>
              </w:rPr>
              <w:t>Proprietar</w:t>
            </w:r>
            <w:proofErr w:type="spellEnd"/>
            <w:r w:rsidRPr="00536517">
              <w:rPr>
                <w:b/>
                <w:bCs/>
                <w:sz w:val="28"/>
                <w:szCs w:val="28"/>
              </w:rPr>
              <w:t xml:space="preserve"> </w:t>
            </w:r>
          </w:p>
        </w:tc>
        <w:tc>
          <w:tcPr>
            <w:tcW w:w="3225" w:type="dxa"/>
            <w:tcBorders>
              <w:top w:val="none" w:sz="6" w:space="0" w:color="auto"/>
              <w:left w:val="none" w:sz="6" w:space="0" w:color="auto"/>
              <w:bottom w:val="none" w:sz="6" w:space="0" w:color="auto"/>
            </w:tcBorders>
          </w:tcPr>
          <w:p w14:paraId="214CE504" w14:textId="77777777" w:rsidR="00A453F2" w:rsidRPr="00536517" w:rsidRDefault="00A453F2" w:rsidP="00F97399">
            <w:pPr>
              <w:pStyle w:val="Default"/>
              <w:rPr>
                <w:sz w:val="28"/>
                <w:szCs w:val="28"/>
              </w:rPr>
            </w:pPr>
            <w:proofErr w:type="spellStart"/>
            <w:r w:rsidRPr="00536517">
              <w:rPr>
                <w:b/>
                <w:bCs/>
                <w:sz w:val="28"/>
                <w:szCs w:val="28"/>
              </w:rPr>
              <w:t>Semnătură</w:t>
            </w:r>
            <w:proofErr w:type="spellEnd"/>
            <w:r w:rsidRPr="00536517">
              <w:rPr>
                <w:b/>
                <w:bCs/>
                <w:sz w:val="28"/>
                <w:szCs w:val="28"/>
              </w:rPr>
              <w:t xml:space="preserve"> </w:t>
            </w:r>
            <w:proofErr w:type="spellStart"/>
            <w:r w:rsidRPr="00536517">
              <w:rPr>
                <w:b/>
                <w:bCs/>
                <w:sz w:val="28"/>
                <w:szCs w:val="28"/>
              </w:rPr>
              <w:t>și</w:t>
            </w:r>
            <w:proofErr w:type="spellEnd"/>
            <w:r w:rsidRPr="00536517">
              <w:rPr>
                <w:b/>
                <w:bCs/>
                <w:sz w:val="28"/>
                <w:szCs w:val="28"/>
              </w:rPr>
              <w:t xml:space="preserve"> </w:t>
            </w:r>
            <w:proofErr w:type="spellStart"/>
            <w:r w:rsidRPr="00536517">
              <w:rPr>
                <w:b/>
                <w:bCs/>
                <w:sz w:val="28"/>
                <w:szCs w:val="28"/>
              </w:rPr>
              <w:t>parafa</w:t>
            </w:r>
            <w:proofErr w:type="spellEnd"/>
            <w:r w:rsidRPr="00536517">
              <w:rPr>
                <w:b/>
                <w:bCs/>
                <w:sz w:val="28"/>
                <w:szCs w:val="28"/>
              </w:rPr>
              <w:t xml:space="preserve"> </w:t>
            </w:r>
          </w:p>
          <w:p w14:paraId="1DFA93CF" w14:textId="77777777" w:rsidR="00A453F2" w:rsidRDefault="00A453F2" w:rsidP="00F97399">
            <w:pPr>
              <w:pStyle w:val="Default"/>
              <w:rPr>
                <w:sz w:val="28"/>
                <w:szCs w:val="28"/>
              </w:rPr>
            </w:pPr>
            <w:r w:rsidRPr="00536517">
              <w:rPr>
                <w:sz w:val="28"/>
                <w:szCs w:val="28"/>
              </w:rPr>
              <w:t xml:space="preserve">Medic </w:t>
            </w:r>
            <w:proofErr w:type="spellStart"/>
            <w:r w:rsidRPr="00536517">
              <w:rPr>
                <w:sz w:val="28"/>
                <w:szCs w:val="28"/>
              </w:rPr>
              <w:t>veterinar</w:t>
            </w:r>
            <w:proofErr w:type="spellEnd"/>
            <w:r w:rsidRPr="00536517">
              <w:rPr>
                <w:sz w:val="28"/>
                <w:szCs w:val="28"/>
              </w:rPr>
              <w:t xml:space="preserve"> </w:t>
            </w:r>
          </w:p>
          <w:p w14:paraId="31053F5F" w14:textId="77777777" w:rsidR="00A453F2" w:rsidRDefault="00A453F2" w:rsidP="00F97399">
            <w:pPr>
              <w:pStyle w:val="Default"/>
              <w:rPr>
                <w:sz w:val="28"/>
                <w:szCs w:val="28"/>
              </w:rPr>
            </w:pPr>
          </w:p>
          <w:p w14:paraId="315CEAD1" w14:textId="77777777" w:rsidR="00A453F2" w:rsidRDefault="00A453F2" w:rsidP="00F97399">
            <w:pPr>
              <w:pStyle w:val="Default"/>
              <w:rPr>
                <w:sz w:val="28"/>
                <w:szCs w:val="28"/>
              </w:rPr>
            </w:pPr>
          </w:p>
          <w:p w14:paraId="54A91C75" w14:textId="77777777" w:rsidR="00A453F2" w:rsidRPr="00536517" w:rsidRDefault="00A453F2" w:rsidP="00F97399">
            <w:pPr>
              <w:pStyle w:val="Default"/>
              <w:rPr>
                <w:sz w:val="28"/>
                <w:szCs w:val="28"/>
              </w:rPr>
            </w:pPr>
          </w:p>
        </w:tc>
      </w:tr>
      <w:tr w:rsidR="00A453F2" w:rsidRPr="00536517" w14:paraId="190D0FFD" w14:textId="77777777" w:rsidTr="00F97399">
        <w:trPr>
          <w:trHeight w:val="1075"/>
        </w:trPr>
        <w:tc>
          <w:tcPr>
            <w:tcW w:w="9677" w:type="dxa"/>
            <w:gridSpan w:val="4"/>
            <w:tcBorders>
              <w:top w:val="none" w:sz="6" w:space="0" w:color="auto"/>
              <w:bottom w:val="none" w:sz="6" w:space="0" w:color="auto"/>
            </w:tcBorders>
          </w:tcPr>
          <w:p w14:paraId="2D25A306" w14:textId="77777777" w:rsidR="00A453F2" w:rsidRPr="00536517" w:rsidRDefault="00A453F2" w:rsidP="00F97399">
            <w:pPr>
              <w:pStyle w:val="Default"/>
            </w:pPr>
            <w:proofErr w:type="spellStart"/>
            <w:r w:rsidRPr="00536517">
              <w:rPr>
                <w:i/>
                <w:iCs/>
              </w:rPr>
              <w:t>Bonul</w:t>
            </w:r>
            <w:proofErr w:type="spellEnd"/>
            <w:r w:rsidRPr="00536517">
              <w:rPr>
                <w:i/>
                <w:iCs/>
              </w:rPr>
              <w:t xml:space="preserve"> de </w:t>
            </w:r>
            <w:proofErr w:type="spellStart"/>
            <w:r w:rsidRPr="00536517">
              <w:rPr>
                <w:i/>
                <w:iCs/>
              </w:rPr>
              <w:t>sterilizare</w:t>
            </w:r>
            <w:proofErr w:type="spellEnd"/>
            <w:r w:rsidRPr="00536517">
              <w:rPr>
                <w:i/>
                <w:iCs/>
              </w:rPr>
              <w:t xml:space="preserve"> </w:t>
            </w:r>
            <w:proofErr w:type="spellStart"/>
            <w:r w:rsidRPr="00536517">
              <w:rPr>
                <w:i/>
                <w:iCs/>
              </w:rPr>
              <w:t>vizat</w:t>
            </w:r>
            <w:proofErr w:type="spellEnd"/>
            <w:r w:rsidRPr="00536517">
              <w:rPr>
                <w:i/>
                <w:iCs/>
              </w:rPr>
              <w:t xml:space="preserve"> de </w:t>
            </w:r>
            <w:proofErr w:type="spellStart"/>
            <w:r w:rsidRPr="00536517">
              <w:rPr>
                <w:i/>
                <w:iCs/>
              </w:rPr>
              <w:t>Primăria</w:t>
            </w:r>
            <w:proofErr w:type="spellEnd"/>
            <w:r w:rsidRPr="00536517">
              <w:rPr>
                <w:i/>
                <w:iCs/>
              </w:rPr>
              <w:t xml:space="preserve"> </w:t>
            </w:r>
            <w:proofErr w:type="spellStart"/>
            <w:r w:rsidRPr="00536517">
              <w:rPr>
                <w:i/>
                <w:iCs/>
              </w:rPr>
              <w:t>comunei</w:t>
            </w:r>
            <w:proofErr w:type="spellEnd"/>
            <w:r w:rsidRPr="00536517">
              <w:rPr>
                <w:i/>
                <w:iCs/>
              </w:rPr>
              <w:t xml:space="preserve"> </w:t>
            </w:r>
            <w:proofErr w:type="spellStart"/>
            <w:r w:rsidRPr="00536517">
              <w:rPr>
                <w:i/>
                <w:iCs/>
              </w:rPr>
              <w:t>Feleacu</w:t>
            </w:r>
            <w:proofErr w:type="spellEnd"/>
            <w:r w:rsidRPr="00536517">
              <w:rPr>
                <w:i/>
                <w:iCs/>
              </w:rPr>
              <w:t xml:space="preserve"> </w:t>
            </w:r>
            <w:proofErr w:type="spellStart"/>
            <w:r w:rsidRPr="00536517">
              <w:rPr>
                <w:i/>
                <w:iCs/>
              </w:rPr>
              <w:t>este</w:t>
            </w:r>
            <w:proofErr w:type="spellEnd"/>
            <w:r w:rsidRPr="00536517">
              <w:rPr>
                <w:i/>
                <w:iCs/>
              </w:rPr>
              <w:t xml:space="preserve"> </w:t>
            </w:r>
            <w:proofErr w:type="spellStart"/>
            <w:r w:rsidRPr="00536517">
              <w:rPr>
                <w:i/>
                <w:iCs/>
              </w:rPr>
              <w:t>preluat</w:t>
            </w:r>
            <w:proofErr w:type="spellEnd"/>
            <w:r w:rsidRPr="00536517">
              <w:rPr>
                <w:i/>
                <w:iCs/>
              </w:rPr>
              <w:t xml:space="preserve"> de </w:t>
            </w:r>
            <w:proofErr w:type="spellStart"/>
            <w:r w:rsidRPr="00536517">
              <w:rPr>
                <w:i/>
                <w:iCs/>
              </w:rPr>
              <w:t>solicitantul</w:t>
            </w:r>
            <w:proofErr w:type="spellEnd"/>
            <w:r w:rsidRPr="00536517">
              <w:rPr>
                <w:i/>
                <w:iCs/>
              </w:rPr>
              <w:t xml:space="preserve"> – </w:t>
            </w:r>
            <w:proofErr w:type="spellStart"/>
            <w:r w:rsidRPr="00536517">
              <w:rPr>
                <w:i/>
                <w:iCs/>
              </w:rPr>
              <w:t>proprietar</w:t>
            </w:r>
            <w:proofErr w:type="spellEnd"/>
            <w:r w:rsidRPr="00536517">
              <w:rPr>
                <w:i/>
                <w:iCs/>
              </w:rPr>
              <w:t xml:space="preserve"> al </w:t>
            </w:r>
          </w:p>
          <w:p w14:paraId="17EBE1BE" w14:textId="77777777" w:rsidR="00A453F2" w:rsidRPr="00536517" w:rsidRDefault="00A453F2" w:rsidP="00F97399">
            <w:pPr>
              <w:pStyle w:val="Default"/>
            </w:pPr>
            <w:proofErr w:type="spellStart"/>
            <w:r w:rsidRPr="00536517">
              <w:rPr>
                <w:i/>
                <w:iCs/>
              </w:rPr>
              <w:t>câinelui</w:t>
            </w:r>
            <w:proofErr w:type="spellEnd"/>
            <w:r w:rsidRPr="00536517">
              <w:rPr>
                <w:i/>
                <w:iCs/>
              </w:rPr>
              <w:t xml:space="preserve"> </w:t>
            </w:r>
            <w:proofErr w:type="spellStart"/>
            <w:r w:rsidRPr="00536517">
              <w:rPr>
                <w:i/>
                <w:iCs/>
              </w:rPr>
              <w:t>este</w:t>
            </w:r>
            <w:proofErr w:type="spellEnd"/>
            <w:r w:rsidRPr="00536517">
              <w:rPr>
                <w:i/>
                <w:iCs/>
              </w:rPr>
              <w:t xml:space="preserve"> </w:t>
            </w:r>
            <w:proofErr w:type="spellStart"/>
            <w:r w:rsidRPr="00536517">
              <w:rPr>
                <w:i/>
                <w:iCs/>
              </w:rPr>
              <w:t>semnat</w:t>
            </w:r>
            <w:proofErr w:type="spellEnd"/>
            <w:r w:rsidRPr="00536517">
              <w:rPr>
                <w:i/>
                <w:iCs/>
              </w:rPr>
              <w:t xml:space="preserve"> de </w:t>
            </w:r>
            <w:proofErr w:type="spellStart"/>
            <w:r w:rsidRPr="00536517">
              <w:rPr>
                <w:i/>
                <w:iCs/>
              </w:rPr>
              <w:t>proprietar</w:t>
            </w:r>
            <w:proofErr w:type="spellEnd"/>
            <w:r w:rsidRPr="00536517">
              <w:rPr>
                <w:i/>
                <w:iCs/>
              </w:rPr>
              <w:t xml:space="preserve"> </w:t>
            </w:r>
            <w:proofErr w:type="spellStart"/>
            <w:r w:rsidRPr="00536517">
              <w:rPr>
                <w:i/>
                <w:iCs/>
              </w:rPr>
              <w:t>și</w:t>
            </w:r>
            <w:proofErr w:type="spellEnd"/>
            <w:r w:rsidRPr="00536517">
              <w:rPr>
                <w:i/>
                <w:iCs/>
              </w:rPr>
              <w:t xml:space="preserve"> </w:t>
            </w:r>
            <w:proofErr w:type="spellStart"/>
            <w:r w:rsidRPr="00536517">
              <w:rPr>
                <w:i/>
                <w:iCs/>
              </w:rPr>
              <w:t>este</w:t>
            </w:r>
            <w:proofErr w:type="spellEnd"/>
            <w:r w:rsidRPr="00536517">
              <w:rPr>
                <w:i/>
                <w:iCs/>
              </w:rPr>
              <w:t xml:space="preserve"> </w:t>
            </w:r>
            <w:proofErr w:type="spellStart"/>
            <w:r w:rsidRPr="00536517">
              <w:rPr>
                <w:i/>
                <w:iCs/>
              </w:rPr>
              <w:t>predat</w:t>
            </w:r>
            <w:proofErr w:type="spellEnd"/>
            <w:r w:rsidRPr="00536517">
              <w:rPr>
                <w:i/>
                <w:iCs/>
              </w:rPr>
              <w:t xml:space="preserve"> </w:t>
            </w:r>
            <w:proofErr w:type="spellStart"/>
            <w:r w:rsidRPr="00536517">
              <w:rPr>
                <w:i/>
                <w:iCs/>
              </w:rPr>
              <w:t>medicului</w:t>
            </w:r>
            <w:proofErr w:type="spellEnd"/>
            <w:r w:rsidRPr="00536517">
              <w:rPr>
                <w:i/>
                <w:iCs/>
              </w:rPr>
              <w:t xml:space="preserve"> </w:t>
            </w:r>
            <w:proofErr w:type="spellStart"/>
            <w:r w:rsidRPr="00536517">
              <w:rPr>
                <w:i/>
                <w:iCs/>
              </w:rPr>
              <w:t>veterinar</w:t>
            </w:r>
            <w:proofErr w:type="spellEnd"/>
            <w:r w:rsidRPr="00536517">
              <w:rPr>
                <w:i/>
                <w:iCs/>
              </w:rPr>
              <w:t xml:space="preserve"> </w:t>
            </w:r>
            <w:proofErr w:type="spellStart"/>
            <w:r w:rsidRPr="00536517">
              <w:rPr>
                <w:i/>
                <w:iCs/>
              </w:rPr>
              <w:t>în</w:t>
            </w:r>
            <w:proofErr w:type="spellEnd"/>
            <w:r w:rsidRPr="00536517">
              <w:rPr>
                <w:i/>
                <w:iCs/>
              </w:rPr>
              <w:t xml:space="preserve"> </w:t>
            </w:r>
            <w:proofErr w:type="spellStart"/>
            <w:r w:rsidRPr="00536517">
              <w:rPr>
                <w:i/>
                <w:iCs/>
              </w:rPr>
              <w:t>vederea</w:t>
            </w:r>
            <w:proofErr w:type="spellEnd"/>
            <w:r w:rsidRPr="00536517">
              <w:rPr>
                <w:i/>
                <w:iCs/>
              </w:rPr>
              <w:t xml:space="preserve"> </w:t>
            </w:r>
            <w:proofErr w:type="spellStart"/>
            <w:r w:rsidRPr="00536517">
              <w:rPr>
                <w:i/>
                <w:iCs/>
              </w:rPr>
              <w:t>efectuării</w:t>
            </w:r>
            <w:proofErr w:type="spellEnd"/>
            <w:r w:rsidRPr="00536517">
              <w:rPr>
                <w:i/>
                <w:iCs/>
              </w:rPr>
              <w:t xml:space="preserve"> </w:t>
            </w:r>
            <w:proofErr w:type="spellStart"/>
            <w:r w:rsidRPr="00536517">
              <w:rPr>
                <w:i/>
                <w:iCs/>
              </w:rPr>
              <w:t>sterilizării</w:t>
            </w:r>
            <w:proofErr w:type="spellEnd"/>
            <w:r w:rsidRPr="00536517">
              <w:rPr>
                <w:i/>
                <w:iCs/>
              </w:rPr>
              <w:t xml:space="preserve">. </w:t>
            </w:r>
          </w:p>
          <w:p w14:paraId="4F3FF137" w14:textId="77777777" w:rsidR="00A453F2" w:rsidRPr="00536517" w:rsidRDefault="00A453F2" w:rsidP="00F97399">
            <w:pPr>
              <w:pStyle w:val="Default"/>
            </w:pPr>
            <w:proofErr w:type="spellStart"/>
            <w:r w:rsidRPr="00536517">
              <w:rPr>
                <w:i/>
                <w:iCs/>
              </w:rPr>
              <w:t>Medicul</w:t>
            </w:r>
            <w:proofErr w:type="spellEnd"/>
            <w:r w:rsidRPr="00536517">
              <w:rPr>
                <w:i/>
                <w:iCs/>
              </w:rPr>
              <w:t xml:space="preserve"> </w:t>
            </w:r>
            <w:proofErr w:type="spellStart"/>
            <w:r w:rsidRPr="00536517">
              <w:rPr>
                <w:i/>
                <w:iCs/>
              </w:rPr>
              <w:t>veterinar</w:t>
            </w:r>
            <w:proofErr w:type="spellEnd"/>
            <w:r w:rsidRPr="00536517">
              <w:rPr>
                <w:i/>
                <w:iCs/>
              </w:rPr>
              <w:t xml:space="preserve"> </w:t>
            </w:r>
            <w:proofErr w:type="spellStart"/>
            <w:r w:rsidRPr="00536517">
              <w:rPr>
                <w:i/>
                <w:iCs/>
              </w:rPr>
              <w:t>asigură</w:t>
            </w:r>
            <w:proofErr w:type="spellEnd"/>
            <w:r w:rsidRPr="00536517">
              <w:rPr>
                <w:i/>
                <w:iCs/>
              </w:rPr>
              <w:t xml:space="preserve"> </w:t>
            </w:r>
            <w:proofErr w:type="spellStart"/>
            <w:r w:rsidRPr="00536517">
              <w:rPr>
                <w:i/>
                <w:iCs/>
              </w:rPr>
              <w:t>completarea</w:t>
            </w:r>
            <w:proofErr w:type="spellEnd"/>
            <w:r w:rsidRPr="00536517">
              <w:rPr>
                <w:i/>
                <w:iCs/>
              </w:rPr>
              <w:t xml:space="preserve">, </w:t>
            </w:r>
            <w:proofErr w:type="spellStart"/>
            <w:r w:rsidRPr="00536517">
              <w:rPr>
                <w:i/>
                <w:iCs/>
              </w:rPr>
              <w:t>semnarea</w:t>
            </w:r>
            <w:proofErr w:type="spellEnd"/>
            <w:r w:rsidRPr="00536517">
              <w:rPr>
                <w:i/>
                <w:iCs/>
              </w:rPr>
              <w:t xml:space="preserve"> </w:t>
            </w:r>
            <w:proofErr w:type="spellStart"/>
            <w:r w:rsidRPr="00536517">
              <w:rPr>
                <w:i/>
                <w:iCs/>
              </w:rPr>
              <w:t>și</w:t>
            </w:r>
            <w:proofErr w:type="spellEnd"/>
            <w:r w:rsidRPr="00536517">
              <w:rPr>
                <w:i/>
                <w:iCs/>
              </w:rPr>
              <w:t xml:space="preserve"> </w:t>
            </w:r>
            <w:proofErr w:type="spellStart"/>
            <w:r w:rsidRPr="00536517">
              <w:rPr>
                <w:i/>
                <w:iCs/>
              </w:rPr>
              <w:t>parafarea</w:t>
            </w:r>
            <w:proofErr w:type="spellEnd"/>
            <w:r w:rsidRPr="00536517">
              <w:rPr>
                <w:i/>
                <w:iCs/>
              </w:rPr>
              <w:t xml:space="preserve"> </w:t>
            </w:r>
            <w:proofErr w:type="spellStart"/>
            <w:r w:rsidRPr="00536517">
              <w:rPr>
                <w:i/>
                <w:iCs/>
              </w:rPr>
              <w:t>bonului</w:t>
            </w:r>
            <w:proofErr w:type="spellEnd"/>
            <w:r w:rsidRPr="00536517">
              <w:rPr>
                <w:i/>
                <w:iCs/>
              </w:rPr>
              <w:t xml:space="preserve"> </w:t>
            </w:r>
            <w:proofErr w:type="spellStart"/>
            <w:r w:rsidRPr="00536517">
              <w:rPr>
                <w:i/>
                <w:iCs/>
              </w:rPr>
              <w:t>după</w:t>
            </w:r>
            <w:proofErr w:type="spellEnd"/>
            <w:r w:rsidRPr="00536517">
              <w:rPr>
                <w:i/>
                <w:iCs/>
              </w:rPr>
              <w:t xml:space="preserve"> </w:t>
            </w:r>
            <w:proofErr w:type="spellStart"/>
            <w:r w:rsidRPr="00536517">
              <w:rPr>
                <w:i/>
                <w:iCs/>
              </w:rPr>
              <w:t>efectuarea</w:t>
            </w:r>
            <w:proofErr w:type="spellEnd"/>
            <w:r w:rsidRPr="00536517">
              <w:rPr>
                <w:i/>
                <w:iCs/>
              </w:rPr>
              <w:t xml:space="preserve"> </w:t>
            </w:r>
            <w:proofErr w:type="spellStart"/>
            <w:r w:rsidRPr="00536517">
              <w:rPr>
                <w:i/>
                <w:iCs/>
              </w:rPr>
              <w:t>operațiunii</w:t>
            </w:r>
            <w:proofErr w:type="spellEnd"/>
            <w:r w:rsidRPr="00536517">
              <w:rPr>
                <w:i/>
                <w:iCs/>
              </w:rPr>
              <w:t xml:space="preserve"> de </w:t>
            </w:r>
            <w:proofErr w:type="spellStart"/>
            <w:r w:rsidRPr="00536517">
              <w:rPr>
                <w:i/>
                <w:iCs/>
              </w:rPr>
              <w:t>sterilizare</w:t>
            </w:r>
            <w:proofErr w:type="spellEnd"/>
            <w:r w:rsidRPr="00536517">
              <w:rPr>
                <w:i/>
                <w:iCs/>
              </w:rPr>
              <w:t xml:space="preserve">. </w:t>
            </w:r>
          </w:p>
          <w:p w14:paraId="6315B7D9" w14:textId="77777777" w:rsidR="00A453F2" w:rsidRPr="00536517" w:rsidRDefault="00A453F2" w:rsidP="00F97399">
            <w:pPr>
              <w:pStyle w:val="Default"/>
            </w:pPr>
            <w:r w:rsidRPr="00536517">
              <w:rPr>
                <w:i/>
                <w:iCs/>
              </w:rPr>
              <w:t xml:space="preserve">O </w:t>
            </w:r>
            <w:proofErr w:type="spellStart"/>
            <w:r w:rsidRPr="00536517">
              <w:rPr>
                <w:i/>
                <w:iCs/>
              </w:rPr>
              <w:t>copie</w:t>
            </w:r>
            <w:proofErr w:type="spellEnd"/>
            <w:r w:rsidRPr="00536517">
              <w:rPr>
                <w:i/>
                <w:iCs/>
              </w:rPr>
              <w:t xml:space="preserve"> a </w:t>
            </w:r>
            <w:proofErr w:type="spellStart"/>
            <w:r w:rsidRPr="00536517">
              <w:rPr>
                <w:i/>
                <w:iCs/>
              </w:rPr>
              <w:t>bonului</w:t>
            </w:r>
            <w:proofErr w:type="spellEnd"/>
            <w:r w:rsidRPr="00536517">
              <w:rPr>
                <w:i/>
                <w:iCs/>
              </w:rPr>
              <w:t xml:space="preserve"> </w:t>
            </w:r>
            <w:proofErr w:type="spellStart"/>
            <w:r w:rsidRPr="00536517">
              <w:rPr>
                <w:i/>
                <w:iCs/>
              </w:rPr>
              <w:t>este</w:t>
            </w:r>
            <w:proofErr w:type="spellEnd"/>
            <w:r w:rsidRPr="00536517">
              <w:rPr>
                <w:i/>
                <w:iCs/>
              </w:rPr>
              <w:t xml:space="preserve"> </w:t>
            </w:r>
            <w:proofErr w:type="spellStart"/>
            <w:r w:rsidRPr="00536517">
              <w:rPr>
                <w:i/>
                <w:iCs/>
              </w:rPr>
              <w:t>eliberată</w:t>
            </w:r>
            <w:proofErr w:type="spellEnd"/>
            <w:r w:rsidRPr="00536517">
              <w:rPr>
                <w:i/>
                <w:iCs/>
              </w:rPr>
              <w:t xml:space="preserve"> </w:t>
            </w:r>
            <w:proofErr w:type="spellStart"/>
            <w:r w:rsidRPr="00536517">
              <w:rPr>
                <w:i/>
                <w:iCs/>
              </w:rPr>
              <w:t>proprietarului</w:t>
            </w:r>
            <w:proofErr w:type="spellEnd"/>
            <w:r w:rsidRPr="00536517">
              <w:rPr>
                <w:i/>
                <w:iCs/>
              </w:rPr>
              <w:t xml:space="preserve"> </w:t>
            </w:r>
            <w:proofErr w:type="spellStart"/>
            <w:r w:rsidRPr="00536517">
              <w:rPr>
                <w:i/>
                <w:iCs/>
              </w:rPr>
              <w:t>câinelui</w:t>
            </w:r>
            <w:proofErr w:type="spellEnd"/>
            <w:r w:rsidRPr="00536517">
              <w:rPr>
                <w:i/>
                <w:iCs/>
              </w:rPr>
              <w:t xml:space="preserve"> care a </w:t>
            </w:r>
            <w:proofErr w:type="spellStart"/>
            <w:r w:rsidRPr="00536517">
              <w:rPr>
                <w:i/>
                <w:iCs/>
              </w:rPr>
              <w:t>fost</w:t>
            </w:r>
            <w:proofErr w:type="spellEnd"/>
            <w:r w:rsidRPr="00536517">
              <w:rPr>
                <w:i/>
                <w:iCs/>
              </w:rPr>
              <w:t xml:space="preserve"> </w:t>
            </w:r>
            <w:proofErr w:type="spellStart"/>
            <w:r w:rsidRPr="00536517">
              <w:rPr>
                <w:i/>
                <w:iCs/>
              </w:rPr>
              <w:t>sterilizat</w:t>
            </w:r>
            <w:proofErr w:type="spellEnd"/>
            <w:r w:rsidRPr="00536517">
              <w:rPr>
                <w:i/>
                <w:iCs/>
              </w:rPr>
              <w:t xml:space="preserve">. </w:t>
            </w:r>
          </w:p>
          <w:p w14:paraId="533AFD1C" w14:textId="77777777" w:rsidR="00A453F2" w:rsidRPr="00536517" w:rsidRDefault="00A453F2" w:rsidP="00F97399">
            <w:pPr>
              <w:pStyle w:val="Default"/>
              <w:rPr>
                <w:sz w:val="28"/>
                <w:szCs w:val="28"/>
              </w:rPr>
            </w:pPr>
            <w:proofErr w:type="spellStart"/>
            <w:r w:rsidRPr="00536517">
              <w:rPr>
                <w:i/>
                <w:iCs/>
              </w:rPr>
              <w:t>Bonul</w:t>
            </w:r>
            <w:proofErr w:type="spellEnd"/>
            <w:r w:rsidRPr="00536517">
              <w:rPr>
                <w:i/>
                <w:iCs/>
              </w:rPr>
              <w:t xml:space="preserve"> de </w:t>
            </w:r>
            <w:proofErr w:type="spellStart"/>
            <w:r w:rsidRPr="00536517">
              <w:rPr>
                <w:i/>
                <w:iCs/>
              </w:rPr>
              <w:t>sterilizare</w:t>
            </w:r>
            <w:proofErr w:type="spellEnd"/>
            <w:r w:rsidRPr="00536517">
              <w:rPr>
                <w:i/>
                <w:iCs/>
              </w:rPr>
              <w:t xml:space="preserve"> </w:t>
            </w:r>
            <w:proofErr w:type="spellStart"/>
            <w:r w:rsidRPr="00536517">
              <w:rPr>
                <w:i/>
                <w:iCs/>
              </w:rPr>
              <w:t>completat</w:t>
            </w:r>
            <w:proofErr w:type="spellEnd"/>
            <w:r w:rsidRPr="00536517">
              <w:rPr>
                <w:i/>
                <w:iCs/>
              </w:rPr>
              <w:t xml:space="preserve">, </w:t>
            </w:r>
            <w:proofErr w:type="spellStart"/>
            <w:r w:rsidRPr="00536517">
              <w:rPr>
                <w:i/>
                <w:iCs/>
              </w:rPr>
              <w:t>semnat</w:t>
            </w:r>
            <w:proofErr w:type="spellEnd"/>
            <w:r w:rsidRPr="00536517">
              <w:rPr>
                <w:i/>
                <w:iCs/>
              </w:rPr>
              <w:t xml:space="preserve"> </w:t>
            </w:r>
            <w:proofErr w:type="spellStart"/>
            <w:r w:rsidRPr="00536517">
              <w:rPr>
                <w:i/>
                <w:iCs/>
              </w:rPr>
              <w:t>și</w:t>
            </w:r>
            <w:proofErr w:type="spellEnd"/>
            <w:r w:rsidRPr="00536517">
              <w:rPr>
                <w:i/>
                <w:iCs/>
              </w:rPr>
              <w:t xml:space="preserve"> </w:t>
            </w:r>
            <w:proofErr w:type="spellStart"/>
            <w:r w:rsidRPr="00536517">
              <w:rPr>
                <w:i/>
                <w:iCs/>
              </w:rPr>
              <w:t>parafat</w:t>
            </w:r>
            <w:proofErr w:type="spellEnd"/>
            <w:r w:rsidRPr="00536517">
              <w:rPr>
                <w:i/>
                <w:iCs/>
              </w:rPr>
              <w:t xml:space="preserve"> </w:t>
            </w:r>
            <w:proofErr w:type="spellStart"/>
            <w:r w:rsidRPr="00536517">
              <w:rPr>
                <w:i/>
                <w:iCs/>
              </w:rPr>
              <w:t>în</w:t>
            </w:r>
            <w:proofErr w:type="spellEnd"/>
            <w:r w:rsidRPr="00536517">
              <w:rPr>
                <w:i/>
                <w:iCs/>
              </w:rPr>
              <w:t xml:space="preserve"> original </w:t>
            </w:r>
            <w:proofErr w:type="spellStart"/>
            <w:r w:rsidRPr="00536517">
              <w:rPr>
                <w:i/>
                <w:iCs/>
              </w:rPr>
              <w:t>va</w:t>
            </w:r>
            <w:proofErr w:type="spellEnd"/>
            <w:r w:rsidRPr="00536517">
              <w:rPr>
                <w:i/>
                <w:iCs/>
              </w:rPr>
              <w:t xml:space="preserve"> fi </w:t>
            </w:r>
            <w:proofErr w:type="spellStart"/>
            <w:r w:rsidRPr="00536517">
              <w:rPr>
                <w:i/>
                <w:iCs/>
              </w:rPr>
              <w:t>anexat</w:t>
            </w:r>
            <w:proofErr w:type="spellEnd"/>
            <w:r w:rsidRPr="00536517">
              <w:rPr>
                <w:i/>
                <w:iCs/>
              </w:rPr>
              <w:t xml:space="preserve"> </w:t>
            </w:r>
            <w:proofErr w:type="spellStart"/>
            <w:r w:rsidRPr="00536517">
              <w:rPr>
                <w:i/>
                <w:iCs/>
              </w:rPr>
              <w:t>facturii</w:t>
            </w:r>
            <w:proofErr w:type="spellEnd"/>
            <w:r w:rsidRPr="00536517">
              <w:rPr>
                <w:i/>
                <w:iCs/>
              </w:rPr>
              <w:t xml:space="preserve"> </w:t>
            </w:r>
            <w:proofErr w:type="spellStart"/>
            <w:r w:rsidRPr="00536517">
              <w:rPr>
                <w:i/>
                <w:iCs/>
              </w:rPr>
              <w:t>lunare</w:t>
            </w:r>
            <w:proofErr w:type="spellEnd"/>
            <w:r w:rsidRPr="00536517">
              <w:rPr>
                <w:i/>
                <w:iCs/>
              </w:rPr>
              <w:t xml:space="preserve"> </w:t>
            </w:r>
            <w:proofErr w:type="spellStart"/>
            <w:r w:rsidRPr="00536517">
              <w:rPr>
                <w:i/>
                <w:iCs/>
              </w:rPr>
              <w:t>emise</w:t>
            </w:r>
            <w:proofErr w:type="spellEnd"/>
            <w:r w:rsidRPr="00536517">
              <w:rPr>
                <w:i/>
                <w:iCs/>
              </w:rPr>
              <w:t xml:space="preserve"> </w:t>
            </w:r>
            <w:proofErr w:type="spellStart"/>
            <w:r w:rsidRPr="00536517">
              <w:rPr>
                <w:i/>
                <w:iCs/>
              </w:rPr>
              <w:t>în</w:t>
            </w:r>
            <w:proofErr w:type="spellEnd"/>
            <w:r w:rsidRPr="00536517">
              <w:rPr>
                <w:i/>
                <w:iCs/>
              </w:rPr>
              <w:t xml:space="preserve"> </w:t>
            </w:r>
            <w:proofErr w:type="spellStart"/>
            <w:r w:rsidRPr="00536517">
              <w:rPr>
                <w:i/>
                <w:iCs/>
              </w:rPr>
              <w:t>vederea</w:t>
            </w:r>
            <w:proofErr w:type="spellEnd"/>
            <w:r w:rsidRPr="00536517">
              <w:rPr>
                <w:i/>
                <w:iCs/>
              </w:rPr>
              <w:t xml:space="preserve"> </w:t>
            </w:r>
            <w:proofErr w:type="spellStart"/>
            <w:r w:rsidRPr="00536517">
              <w:rPr>
                <w:i/>
                <w:iCs/>
              </w:rPr>
              <w:t>decontării</w:t>
            </w:r>
            <w:proofErr w:type="spellEnd"/>
            <w:r w:rsidRPr="00536517">
              <w:rPr>
                <w:i/>
                <w:iCs/>
              </w:rPr>
              <w:t xml:space="preserve"> </w:t>
            </w:r>
            <w:proofErr w:type="spellStart"/>
            <w:r w:rsidRPr="00536517">
              <w:rPr>
                <w:i/>
                <w:iCs/>
              </w:rPr>
              <w:t>sterilizării</w:t>
            </w:r>
            <w:proofErr w:type="spellEnd"/>
            <w:r w:rsidRPr="00536517">
              <w:rPr>
                <w:i/>
                <w:iCs/>
              </w:rPr>
              <w:t xml:space="preserve"> </w:t>
            </w:r>
            <w:proofErr w:type="spellStart"/>
            <w:r w:rsidRPr="00536517">
              <w:rPr>
                <w:i/>
                <w:iCs/>
              </w:rPr>
              <w:t>subvenționate</w:t>
            </w:r>
            <w:proofErr w:type="spellEnd"/>
            <w:r w:rsidRPr="00536517">
              <w:rPr>
                <w:i/>
                <w:iCs/>
              </w:rPr>
              <w:t xml:space="preserve">, de </w:t>
            </w:r>
            <w:proofErr w:type="spellStart"/>
            <w:r w:rsidRPr="00536517">
              <w:rPr>
                <w:i/>
                <w:iCs/>
              </w:rPr>
              <w:t>către</w:t>
            </w:r>
            <w:proofErr w:type="spellEnd"/>
            <w:r w:rsidRPr="00536517">
              <w:rPr>
                <w:i/>
                <w:iCs/>
              </w:rPr>
              <w:t xml:space="preserve"> </w:t>
            </w:r>
            <w:proofErr w:type="spellStart"/>
            <w:r w:rsidRPr="00536517">
              <w:rPr>
                <w:i/>
                <w:iCs/>
              </w:rPr>
              <w:t>medicul</w:t>
            </w:r>
            <w:proofErr w:type="spellEnd"/>
            <w:r w:rsidRPr="00536517">
              <w:rPr>
                <w:i/>
                <w:iCs/>
              </w:rPr>
              <w:t xml:space="preserve"> </w:t>
            </w:r>
            <w:proofErr w:type="spellStart"/>
            <w:r w:rsidRPr="00536517">
              <w:rPr>
                <w:i/>
                <w:iCs/>
              </w:rPr>
              <w:t>veterinar</w:t>
            </w:r>
            <w:proofErr w:type="spellEnd"/>
            <w:r w:rsidRPr="00536517">
              <w:rPr>
                <w:i/>
                <w:iCs/>
              </w:rPr>
              <w:t>.</w:t>
            </w:r>
            <w:r w:rsidRPr="00536517">
              <w:rPr>
                <w:i/>
                <w:iCs/>
                <w:sz w:val="28"/>
                <w:szCs w:val="28"/>
              </w:rPr>
              <w:t xml:space="preserve"> </w:t>
            </w:r>
          </w:p>
        </w:tc>
      </w:tr>
    </w:tbl>
    <w:p w14:paraId="735AFB7C" w14:textId="77777777" w:rsidR="00A453F2" w:rsidRDefault="00A453F2" w:rsidP="007C6225">
      <w:pPr>
        <w:pStyle w:val="Standard"/>
        <w:jc w:val="center"/>
        <w:rPr>
          <w:lang w:val="ro-RO"/>
        </w:rPr>
      </w:pPr>
    </w:p>
    <w:p w14:paraId="6D07F2DD" w14:textId="77777777" w:rsidR="00A453F2" w:rsidRDefault="00A453F2" w:rsidP="007C6225">
      <w:pPr>
        <w:pStyle w:val="Standard"/>
        <w:jc w:val="center"/>
        <w:rPr>
          <w:lang w:val="ro-RO"/>
        </w:rPr>
      </w:pPr>
    </w:p>
    <w:p w14:paraId="56A95E48" w14:textId="77777777" w:rsidR="00A453F2" w:rsidRDefault="00A453F2" w:rsidP="007C6225">
      <w:pPr>
        <w:pStyle w:val="Standard"/>
        <w:jc w:val="center"/>
        <w:rPr>
          <w:lang w:val="ro-RO"/>
        </w:rPr>
      </w:pPr>
    </w:p>
    <w:p w14:paraId="2E41D774" w14:textId="77777777" w:rsidR="00A453F2" w:rsidRDefault="00A453F2" w:rsidP="007C6225">
      <w:pPr>
        <w:pStyle w:val="Standard"/>
        <w:jc w:val="center"/>
        <w:rPr>
          <w:lang w:val="ro-RO"/>
        </w:rPr>
      </w:pPr>
    </w:p>
    <w:p w14:paraId="264F27A8" w14:textId="77777777" w:rsidR="00012E5A" w:rsidRPr="00012E5A" w:rsidRDefault="00012E5A" w:rsidP="00012E5A">
      <w:pPr>
        <w:pStyle w:val="NoSpacing1"/>
        <w:jc w:val="center"/>
        <w:rPr>
          <w:rFonts w:ascii="Cambria" w:hAnsi="Cambria"/>
        </w:rPr>
      </w:pPr>
      <w:r w:rsidRPr="00012E5A">
        <w:rPr>
          <w:rFonts w:ascii="Cambria" w:hAnsi="Cambria"/>
        </w:rPr>
        <w:lastRenderedPageBreak/>
        <w:t>ROMANIA</w:t>
      </w:r>
    </w:p>
    <w:p w14:paraId="45B13132" w14:textId="77777777" w:rsidR="00012E5A" w:rsidRPr="00012E5A" w:rsidRDefault="00012E5A" w:rsidP="00012E5A">
      <w:pPr>
        <w:pStyle w:val="NoSpacing1"/>
        <w:jc w:val="center"/>
        <w:rPr>
          <w:rFonts w:ascii="Cambria" w:hAnsi="Cambria"/>
        </w:rPr>
      </w:pPr>
      <w:r w:rsidRPr="00012E5A">
        <w:rPr>
          <w:rFonts w:ascii="Cambria" w:hAnsi="Cambria"/>
        </w:rPr>
        <w:t>JUDETUL CLUJ</w:t>
      </w:r>
    </w:p>
    <w:p w14:paraId="39B92AD9" w14:textId="77777777" w:rsidR="00012E5A" w:rsidRPr="00012E5A" w:rsidRDefault="00012E5A" w:rsidP="00012E5A">
      <w:pPr>
        <w:pStyle w:val="NoSpacing1"/>
        <w:jc w:val="center"/>
        <w:rPr>
          <w:rFonts w:ascii="Cambria" w:hAnsi="Cambria"/>
        </w:rPr>
      </w:pPr>
      <w:r w:rsidRPr="00012E5A">
        <w:rPr>
          <w:rFonts w:ascii="Cambria" w:hAnsi="Cambria"/>
        </w:rPr>
        <w:t>COMUNA FELEACU</w:t>
      </w:r>
    </w:p>
    <w:p w14:paraId="0FAD9EF3" w14:textId="77777777" w:rsidR="00012E5A" w:rsidRPr="00012E5A" w:rsidRDefault="00012E5A" w:rsidP="00012E5A">
      <w:pPr>
        <w:pStyle w:val="NoSpacing1"/>
        <w:jc w:val="center"/>
        <w:rPr>
          <w:rFonts w:ascii="Cambria" w:hAnsi="Cambria"/>
        </w:rPr>
      </w:pPr>
      <w:r w:rsidRPr="00012E5A">
        <w:rPr>
          <w:rFonts w:ascii="Cambria" w:hAnsi="Cambria"/>
        </w:rPr>
        <w:t>CONSILIUL LOCAL</w:t>
      </w:r>
    </w:p>
    <w:p w14:paraId="12B79B22" w14:textId="073583AF" w:rsidR="00012E5A" w:rsidRPr="00012E5A" w:rsidRDefault="00012E5A" w:rsidP="00012E5A">
      <w:pPr>
        <w:pStyle w:val="NoSpacing1"/>
        <w:jc w:val="center"/>
        <w:rPr>
          <w:rFonts w:ascii="Cambria" w:hAnsi="Cambria"/>
        </w:rPr>
      </w:pPr>
    </w:p>
    <w:p w14:paraId="28C72C70" w14:textId="77777777" w:rsidR="00012E5A" w:rsidRPr="00012E5A" w:rsidRDefault="00012E5A" w:rsidP="00012E5A">
      <w:pPr>
        <w:pStyle w:val="NoSpacing1"/>
        <w:jc w:val="center"/>
        <w:rPr>
          <w:rFonts w:ascii="Cambria" w:hAnsi="Cambria"/>
        </w:rPr>
      </w:pPr>
      <w:r w:rsidRPr="00012E5A">
        <w:rPr>
          <w:rFonts w:ascii="Cambria" w:hAnsi="Cambria"/>
        </w:rPr>
        <w:t>PROIECT DE HOTĂRÂRE Nr.30/2024</w:t>
      </w:r>
    </w:p>
    <w:p w14:paraId="7C008A4B" w14:textId="77777777" w:rsidR="00012E5A" w:rsidRPr="00012E5A" w:rsidRDefault="00012E5A" w:rsidP="00012E5A">
      <w:pPr>
        <w:pStyle w:val="NoSpacing1"/>
        <w:jc w:val="center"/>
        <w:rPr>
          <w:rFonts w:ascii="Cambria" w:hAnsi="Cambria"/>
        </w:rPr>
      </w:pPr>
      <w:r w:rsidRPr="00012E5A">
        <w:rPr>
          <w:rFonts w:ascii="Cambria" w:hAnsi="Cambria"/>
        </w:rPr>
        <w:t>privind aprobarea contului de execuție al bugetului comunei Feleacu la 31 decembrie 2023</w:t>
      </w:r>
    </w:p>
    <w:p w14:paraId="3BC655A2" w14:textId="098F7407" w:rsidR="00012E5A" w:rsidRPr="00012E5A" w:rsidRDefault="00012E5A" w:rsidP="00012E5A">
      <w:pPr>
        <w:pStyle w:val="NoSpacing1"/>
        <w:rPr>
          <w:rFonts w:ascii="Cambria" w:hAnsi="Cambria"/>
        </w:rPr>
      </w:pPr>
      <w:r w:rsidRPr="00012E5A">
        <w:rPr>
          <w:rFonts w:ascii="Cambria" w:hAnsi="Cambria"/>
        </w:rPr>
        <w:t xml:space="preserve">               Consiliul Local al comunei Feleacu, județul Cluj, în ședință ordinară;</w:t>
      </w:r>
    </w:p>
    <w:p w14:paraId="42D00164" w14:textId="77777777" w:rsidR="00012E5A" w:rsidRPr="00012E5A" w:rsidRDefault="00012E5A" w:rsidP="00012E5A">
      <w:pPr>
        <w:pStyle w:val="NoSpacing"/>
        <w:ind w:firstLine="720"/>
        <w:jc w:val="both"/>
        <w:rPr>
          <w:rFonts w:ascii="Cambria" w:hAnsi="Cambria"/>
          <w:lang w:eastAsia="ro-RO"/>
        </w:rPr>
      </w:pPr>
      <w:r w:rsidRPr="00012E5A">
        <w:rPr>
          <w:rFonts w:ascii="Cambria" w:hAnsi="Cambria"/>
        </w:rPr>
        <w:t xml:space="preserve">Analizând proiectul de hotărâre privind aprobarea contului de execuție al bugetului comunei </w:t>
      </w:r>
      <w:proofErr w:type="spellStart"/>
      <w:r w:rsidRPr="00012E5A">
        <w:rPr>
          <w:rFonts w:ascii="Cambria" w:hAnsi="Cambria"/>
        </w:rPr>
        <w:t>feleacu</w:t>
      </w:r>
      <w:proofErr w:type="spellEnd"/>
      <w:r w:rsidRPr="00012E5A">
        <w:rPr>
          <w:rFonts w:ascii="Cambria" w:hAnsi="Cambria"/>
        </w:rPr>
        <w:t xml:space="preserve"> la 31 decembrie 2023, propus de Primarul Comunei Feleacu, domnul Costea Gabriel Victor,</w:t>
      </w:r>
      <w:r w:rsidRPr="00012E5A">
        <w:rPr>
          <w:rFonts w:ascii="Cambria" w:hAnsi="Cambria"/>
          <w:lang w:eastAsia="ro-RO"/>
        </w:rPr>
        <w:t xml:space="preserve"> care este </w:t>
      </w:r>
      <w:proofErr w:type="spellStart"/>
      <w:r w:rsidRPr="00012E5A">
        <w:rPr>
          <w:rFonts w:ascii="Cambria" w:hAnsi="Cambria"/>
          <w:lang w:eastAsia="ro-RO"/>
        </w:rPr>
        <w:t>însoţit</w:t>
      </w:r>
      <w:proofErr w:type="spellEnd"/>
      <w:r w:rsidRPr="00012E5A">
        <w:rPr>
          <w:rFonts w:ascii="Cambria" w:hAnsi="Cambria"/>
          <w:lang w:eastAsia="ro-RO"/>
        </w:rPr>
        <w:t xml:space="preserve"> de Referatul de aprobare cu nr. 5341/2024; Raportul Compartimentului Buget Finanțe Contabilitate nr.5342/2024</w:t>
      </w:r>
      <w:r w:rsidRPr="00012E5A">
        <w:rPr>
          <w:rFonts w:ascii="Cambria" w:hAnsi="Cambria"/>
          <w:bCs/>
          <w:lang w:eastAsia="ro-RO"/>
        </w:rPr>
        <w:t xml:space="preserve"> </w:t>
      </w:r>
      <w:proofErr w:type="spellStart"/>
      <w:r w:rsidRPr="00012E5A">
        <w:rPr>
          <w:rFonts w:ascii="Cambria" w:hAnsi="Cambria"/>
          <w:lang w:eastAsia="ro-RO"/>
        </w:rPr>
        <w:t>şi</w:t>
      </w:r>
      <w:proofErr w:type="spellEnd"/>
      <w:r w:rsidRPr="00012E5A">
        <w:rPr>
          <w:rFonts w:ascii="Cambria" w:hAnsi="Cambria"/>
          <w:lang w:eastAsia="ro-RO"/>
        </w:rPr>
        <w:t xml:space="preserve"> Avizele Comisiilor de specialitate nr.1 și 2, în baza art. 136 din Ordonanța de urgență a Guvernului nr. 57/2019 privind Codul administrativ, cu modificările și completările ulterioare; </w:t>
      </w:r>
    </w:p>
    <w:p w14:paraId="40D2357D" w14:textId="77777777" w:rsidR="00012E5A" w:rsidRPr="00012E5A" w:rsidRDefault="00012E5A" w:rsidP="00012E5A">
      <w:pPr>
        <w:pStyle w:val="NoSpacing"/>
        <w:jc w:val="both"/>
        <w:rPr>
          <w:rFonts w:ascii="Cambria" w:hAnsi="Cambria"/>
        </w:rPr>
      </w:pPr>
      <w:r w:rsidRPr="00012E5A">
        <w:rPr>
          <w:rFonts w:ascii="Cambria" w:hAnsi="Cambria"/>
        </w:rPr>
        <w:t xml:space="preserve">               Ținând cont de prevederile Hotărârii Consiliului Local al comunei Feleacu nr.3 din 31 ianuarie 2023 privind aprobarea bugetului de venituri și cheltuieli al comunei Feleacu pe anul 2023,cu rectificările ulterioare;</w:t>
      </w:r>
    </w:p>
    <w:p w14:paraId="5B5AE648" w14:textId="77777777" w:rsidR="00012E5A" w:rsidRPr="00012E5A" w:rsidRDefault="00012E5A" w:rsidP="00012E5A">
      <w:pPr>
        <w:pStyle w:val="NoSpacing"/>
        <w:jc w:val="both"/>
        <w:rPr>
          <w:rFonts w:ascii="Cambria" w:hAnsi="Cambria"/>
        </w:rPr>
      </w:pPr>
      <w:r w:rsidRPr="00012E5A">
        <w:rPr>
          <w:rFonts w:ascii="Cambria" w:hAnsi="Cambria"/>
        </w:rPr>
        <w:t xml:space="preserve">               În conformitate cu prevederile:</w:t>
      </w:r>
    </w:p>
    <w:p w14:paraId="49414B3F" w14:textId="77777777" w:rsidR="00012E5A" w:rsidRPr="00012E5A" w:rsidRDefault="00012E5A" w:rsidP="00012E5A">
      <w:pPr>
        <w:pStyle w:val="NoSpacing"/>
        <w:numPr>
          <w:ilvl w:val="0"/>
          <w:numId w:val="31"/>
        </w:numPr>
        <w:jc w:val="both"/>
        <w:rPr>
          <w:rFonts w:ascii="Cambria" w:hAnsi="Cambria"/>
        </w:rPr>
      </w:pPr>
      <w:r w:rsidRPr="00012E5A">
        <w:rPr>
          <w:rFonts w:ascii="Cambria" w:hAnsi="Cambria"/>
        </w:rPr>
        <w:t xml:space="preserve">art.129 alin.(2) </w:t>
      </w:r>
      <w:proofErr w:type="spellStart"/>
      <w:r w:rsidRPr="00012E5A">
        <w:rPr>
          <w:rFonts w:ascii="Cambria" w:hAnsi="Cambria"/>
        </w:rPr>
        <w:t>lit.b</w:t>
      </w:r>
      <w:proofErr w:type="spellEnd"/>
      <w:r w:rsidRPr="00012E5A">
        <w:rPr>
          <w:rFonts w:ascii="Cambria" w:hAnsi="Cambria"/>
        </w:rPr>
        <w:t xml:space="preserve">) și alin.(4) </w:t>
      </w:r>
      <w:proofErr w:type="spellStart"/>
      <w:r w:rsidRPr="00012E5A">
        <w:rPr>
          <w:rFonts w:ascii="Cambria" w:hAnsi="Cambria"/>
        </w:rPr>
        <w:t>lit.a</w:t>
      </w:r>
      <w:proofErr w:type="spellEnd"/>
      <w:r w:rsidRPr="00012E5A">
        <w:rPr>
          <w:rFonts w:ascii="Cambria" w:hAnsi="Cambria"/>
        </w:rPr>
        <w:t xml:space="preserve">) din Ordonanța de urgență a Guvernului nr.57/2019 privind Codul </w:t>
      </w:r>
      <w:proofErr w:type="spellStart"/>
      <w:r w:rsidRPr="00012E5A">
        <w:rPr>
          <w:rFonts w:ascii="Cambria" w:hAnsi="Cambria"/>
        </w:rPr>
        <w:t>administrativ,cu</w:t>
      </w:r>
      <w:proofErr w:type="spellEnd"/>
      <w:r w:rsidRPr="00012E5A">
        <w:rPr>
          <w:rFonts w:ascii="Cambria" w:hAnsi="Cambria"/>
        </w:rPr>
        <w:t xml:space="preserve"> modificările și </w:t>
      </w:r>
      <w:proofErr w:type="spellStart"/>
      <w:r w:rsidRPr="00012E5A">
        <w:rPr>
          <w:rFonts w:ascii="Cambria" w:hAnsi="Cambria"/>
        </w:rPr>
        <w:t>complectările</w:t>
      </w:r>
      <w:proofErr w:type="spellEnd"/>
      <w:r w:rsidRPr="00012E5A">
        <w:rPr>
          <w:rFonts w:ascii="Cambria" w:hAnsi="Cambria"/>
        </w:rPr>
        <w:t xml:space="preserve"> ulterioare;</w:t>
      </w:r>
    </w:p>
    <w:p w14:paraId="68F089B9" w14:textId="77777777" w:rsidR="00012E5A" w:rsidRPr="00012E5A" w:rsidRDefault="00012E5A" w:rsidP="00012E5A">
      <w:pPr>
        <w:pStyle w:val="NoSpacing"/>
        <w:numPr>
          <w:ilvl w:val="0"/>
          <w:numId w:val="31"/>
        </w:numPr>
        <w:jc w:val="both"/>
        <w:rPr>
          <w:rFonts w:ascii="Cambria" w:hAnsi="Cambria"/>
        </w:rPr>
      </w:pPr>
      <w:r w:rsidRPr="00012E5A">
        <w:rPr>
          <w:rFonts w:ascii="Cambria" w:hAnsi="Cambria"/>
        </w:rPr>
        <w:t xml:space="preserve">art.57 alin.(1) din Legea finanțelor publice locale nr.273/2006,cu modificările și </w:t>
      </w:r>
      <w:proofErr w:type="spellStart"/>
      <w:r w:rsidRPr="00012E5A">
        <w:rPr>
          <w:rFonts w:ascii="Cambria" w:hAnsi="Cambria"/>
        </w:rPr>
        <w:t>complectările</w:t>
      </w:r>
      <w:proofErr w:type="spellEnd"/>
      <w:r w:rsidRPr="00012E5A">
        <w:rPr>
          <w:rFonts w:ascii="Cambria" w:hAnsi="Cambria"/>
        </w:rPr>
        <w:t xml:space="preserve"> ulterioare;</w:t>
      </w:r>
    </w:p>
    <w:p w14:paraId="6EE0763D" w14:textId="77777777" w:rsidR="00012E5A" w:rsidRPr="00012E5A" w:rsidRDefault="00012E5A" w:rsidP="00012E5A">
      <w:pPr>
        <w:pStyle w:val="NoSpacing"/>
        <w:numPr>
          <w:ilvl w:val="0"/>
          <w:numId w:val="31"/>
        </w:numPr>
        <w:jc w:val="both"/>
        <w:rPr>
          <w:rFonts w:ascii="Cambria" w:hAnsi="Cambria"/>
        </w:rPr>
      </w:pPr>
      <w:r w:rsidRPr="00012E5A">
        <w:rPr>
          <w:rFonts w:ascii="Cambria" w:hAnsi="Cambria"/>
        </w:rPr>
        <w:t>Ordinul comun al Ministerului administrației și internelor și al Ministerului finanțelor publice nr.244/2010 pentru aprobarea metodologiei de aplicare  a prevederilor art.14 alin.(7),ale art.57 alin.(2¹) și ale art.76 alin.(1) din Legea nr.273/2006 privind finanțele publice locale;</w:t>
      </w:r>
    </w:p>
    <w:p w14:paraId="342501EA" w14:textId="77777777" w:rsidR="00012E5A" w:rsidRPr="00012E5A" w:rsidRDefault="00012E5A" w:rsidP="00012E5A">
      <w:pPr>
        <w:pStyle w:val="NoSpacing"/>
        <w:numPr>
          <w:ilvl w:val="0"/>
          <w:numId w:val="31"/>
        </w:numPr>
        <w:jc w:val="both"/>
        <w:rPr>
          <w:rFonts w:ascii="Cambria" w:hAnsi="Cambria" w:cs="Times New Roman"/>
        </w:rPr>
      </w:pPr>
      <w:r w:rsidRPr="00012E5A">
        <w:rPr>
          <w:rFonts w:ascii="Cambria" w:hAnsi="Cambria"/>
        </w:rPr>
        <w:t xml:space="preserve">Ordinul Ministerului Finanțelor nr.411/2022 privind transmiterea situațiilor financiare trimestriale centralizate întocmite de instituțiile publice și pentru modificarea și </w:t>
      </w:r>
      <w:proofErr w:type="spellStart"/>
      <w:r w:rsidRPr="00012E5A">
        <w:rPr>
          <w:rFonts w:ascii="Cambria" w:hAnsi="Cambria"/>
        </w:rPr>
        <w:t>complectarea</w:t>
      </w:r>
      <w:proofErr w:type="spellEnd"/>
      <w:r w:rsidRPr="00012E5A">
        <w:rPr>
          <w:rFonts w:ascii="Cambria" w:hAnsi="Cambria"/>
        </w:rPr>
        <w:t xml:space="preserve">  unor ordine a ministerului finanțelor publice în domeniul contabilității instituțiilor publice;</w:t>
      </w:r>
    </w:p>
    <w:p w14:paraId="0AC73C50" w14:textId="77777777" w:rsidR="00012E5A" w:rsidRPr="00012E5A" w:rsidRDefault="00012E5A" w:rsidP="00012E5A">
      <w:pPr>
        <w:pStyle w:val="NoSpacing"/>
        <w:numPr>
          <w:ilvl w:val="0"/>
          <w:numId w:val="31"/>
        </w:numPr>
        <w:jc w:val="both"/>
        <w:rPr>
          <w:rFonts w:ascii="Cambria" w:hAnsi="Cambria" w:cs="Times New Roman"/>
        </w:rPr>
      </w:pPr>
      <w:r w:rsidRPr="00012E5A">
        <w:rPr>
          <w:rFonts w:ascii="Cambria" w:hAnsi="Cambria" w:cs="Times New Roman"/>
        </w:rPr>
        <w:t xml:space="preserve">Ordinului  nr.5389/15.12.2023 </w:t>
      </w:r>
      <w:r w:rsidRPr="00012E5A">
        <w:rPr>
          <w:rFonts w:ascii="Cambria" w:eastAsia="Times New Roman" w:hAnsi="Cambria" w:cs="Courier New"/>
          <w:bCs/>
        </w:rPr>
        <w:t xml:space="preserve">pentru aprobarea Normelor metodologice privind </w:t>
      </w:r>
      <w:proofErr w:type="spellStart"/>
      <w:r w:rsidRPr="00012E5A">
        <w:rPr>
          <w:rFonts w:ascii="Cambria" w:eastAsia="Times New Roman" w:hAnsi="Cambria" w:cs="Courier New"/>
          <w:bCs/>
        </w:rPr>
        <w:t>incheierea</w:t>
      </w:r>
      <w:proofErr w:type="spellEnd"/>
      <w:r w:rsidRPr="00012E5A">
        <w:rPr>
          <w:rFonts w:ascii="Cambria" w:eastAsia="Times New Roman" w:hAnsi="Cambria" w:cs="Courier New"/>
          <w:bCs/>
        </w:rPr>
        <w:t xml:space="preserve"> </w:t>
      </w:r>
      <w:proofErr w:type="spellStart"/>
      <w:r w:rsidRPr="00012E5A">
        <w:rPr>
          <w:rFonts w:ascii="Cambria" w:eastAsia="Times New Roman" w:hAnsi="Cambria" w:cs="Courier New"/>
          <w:bCs/>
        </w:rPr>
        <w:t>exercitiului</w:t>
      </w:r>
      <w:proofErr w:type="spellEnd"/>
      <w:r w:rsidRPr="00012E5A">
        <w:rPr>
          <w:rFonts w:ascii="Cambria" w:eastAsia="Times New Roman" w:hAnsi="Cambria" w:cs="Courier New"/>
          <w:bCs/>
        </w:rPr>
        <w:t xml:space="preserve"> bugetar al anului 2023,cu modificările ulterioare;</w:t>
      </w:r>
    </w:p>
    <w:p w14:paraId="1861756C" w14:textId="77777777" w:rsidR="00012E5A" w:rsidRPr="00012E5A" w:rsidRDefault="00012E5A" w:rsidP="00012E5A">
      <w:pPr>
        <w:pStyle w:val="NoSpacing1"/>
        <w:rPr>
          <w:rFonts w:ascii="Cambria" w:hAnsi="Cambria"/>
        </w:rPr>
      </w:pPr>
      <w:r w:rsidRPr="00012E5A">
        <w:rPr>
          <w:rFonts w:ascii="Cambria" w:hAnsi="Cambria"/>
        </w:rPr>
        <w:t xml:space="preserve">    În temeiul competențelor stabilite prin art.139 alin.(3) </w:t>
      </w:r>
      <w:proofErr w:type="spellStart"/>
      <w:r w:rsidRPr="00012E5A">
        <w:rPr>
          <w:rFonts w:ascii="Cambria" w:hAnsi="Cambria"/>
        </w:rPr>
        <w:t>lit.a</w:t>
      </w:r>
      <w:proofErr w:type="spellEnd"/>
      <w:r w:rsidRPr="00012E5A">
        <w:rPr>
          <w:rFonts w:ascii="Cambria" w:hAnsi="Cambria"/>
        </w:rPr>
        <w:t xml:space="preserve">) și art.196 alin.(1) </w:t>
      </w:r>
      <w:proofErr w:type="spellStart"/>
      <w:r w:rsidRPr="00012E5A">
        <w:rPr>
          <w:rFonts w:ascii="Cambria" w:hAnsi="Cambria"/>
        </w:rPr>
        <w:t>lit.a</w:t>
      </w:r>
      <w:proofErr w:type="spellEnd"/>
      <w:r w:rsidRPr="00012E5A">
        <w:rPr>
          <w:rFonts w:ascii="Cambria" w:hAnsi="Cambria"/>
        </w:rPr>
        <w:t xml:space="preserve">) din Ordonanța de urgență a Guvernului nr.57/2019 privind Codul </w:t>
      </w:r>
      <w:proofErr w:type="spellStart"/>
      <w:r w:rsidRPr="00012E5A">
        <w:rPr>
          <w:rFonts w:ascii="Cambria" w:hAnsi="Cambria"/>
        </w:rPr>
        <w:t>administrativ,cu</w:t>
      </w:r>
      <w:proofErr w:type="spellEnd"/>
      <w:r w:rsidRPr="00012E5A">
        <w:rPr>
          <w:rFonts w:ascii="Cambria" w:hAnsi="Cambria"/>
        </w:rPr>
        <w:t xml:space="preserve"> modificările și </w:t>
      </w:r>
      <w:proofErr w:type="spellStart"/>
      <w:r w:rsidRPr="00012E5A">
        <w:rPr>
          <w:rFonts w:ascii="Cambria" w:hAnsi="Cambria"/>
        </w:rPr>
        <w:t>complectările</w:t>
      </w:r>
      <w:proofErr w:type="spellEnd"/>
      <w:r w:rsidRPr="00012E5A">
        <w:rPr>
          <w:rFonts w:ascii="Cambria" w:hAnsi="Cambria"/>
        </w:rPr>
        <w:t xml:space="preserve"> ulterioare;</w:t>
      </w:r>
    </w:p>
    <w:p w14:paraId="2425EB9D" w14:textId="77777777" w:rsidR="00012E5A" w:rsidRPr="00012E5A" w:rsidRDefault="00012E5A" w:rsidP="00012E5A">
      <w:pPr>
        <w:pStyle w:val="NoSpacing1"/>
        <w:jc w:val="center"/>
        <w:rPr>
          <w:rFonts w:ascii="Cambria" w:hAnsi="Cambria"/>
          <w:sz w:val="24"/>
          <w:szCs w:val="24"/>
        </w:rPr>
      </w:pPr>
      <w:r w:rsidRPr="00012E5A">
        <w:rPr>
          <w:rFonts w:ascii="Cambria" w:hAnsi="Cambria"/>
          <w:sz w:val="24"/>
          <w:szCs w:val="24"/>
        </w:rPr>
        <w:t>hotărăște:</w:t>
      </w:r>
    </w:p>
    <w:p w14:paraId="119C550D" w14:textId="77777777" w:rsidR="00012E5A" w:rsidRPr="00DD27B2" w:rsidRDefault="00012E5A" w:rsidP="00012E5A">
      <w:pPr>
        <w:pStyle w:val="NoSpacing"/>
        <w:jc w:val="both"/>
        <w:rPr>
          <w:rFonts w:ascii="Cambria" w:hAnsi="Cambria"/>
          <w:sz w:val="24"/>
          <w:szCs w:val="24"/>
        </w:rPr>
      </w:pPr>
      <w:r w:rsidRPr="00DD27B2">
        <w:rPr>
          <w:rFonts w:ascii="Cambria" w:hAnsi="Cambria"/>
        </w:rPr>
        <w:tab/>
      </w:r>
      <w:r w:rsidRPr="00DD27B2">
        <w:rPr>
          <w:rFonts w:ascii="Cambria" w:hAnsi="Cambria"/>
          <w:sz w:val="24"/>
          <w:szCs w:val="24"/>
        </w:rPr>
        <w:t>Art.1.Se aprobă contul de execuție al bugetului comunei Feleacu pe anul 2023 potrivit anexelor nr.</w:t>
      </w:r>
      <w:r>
        <w:rPr>
          <w:rFonts w:ascii="Cambria" w:hAnsi="Cambria"/>
          <w:sz w:val="24"/>
          <w:szCs w:val="24"/>
        </w:rPr>
        <w:t>12,13</w:t>
      </w:r>
      <w:r w:rsidRPr="00DD27B2">
        <w:rPr>
          <w:rFonts w:ascii="Cambria" w:hAnsi="Cambria"/>
          <w:sz w:val="24"/>
          <w:szCs w:val="24"/>
        </w:rPr>
        <w:t xml:space="preserve"> care fac parte integrantă din prezenta hotărâre.</w:t>
      </w:r>
    </w:p>
    <w:p w14:paraId="3577986F" w14:textId="77777777" w:rsidR="00012E5A" w:rsidRPr="00DD27B2" w:rsidRDefault="00012E5A" w:rsidP="00012E5A">
      <w:pPr>
        <w:pStyle w:val="NoSpacing"/>
        <w:jc w:val="both"/>
        <w:rPr>
          <w:rFonts w:ascii="Cambria" w:hAnsi="Cambria"/>
          <w:sz w:val="24"/>
          <w:szCs w:val="24"/>
        </w:rPr>
      </w:pPr>
      <w:r w:rsidRPr="00DD27B2">
        <w:rPr>
          <w:rFonts w:ascii="Cambria" w:hAnsi="Cambria"/>
          <w:sz w:val="24"/>
          <w:szCs w:val="24"/>
        </w:rPr>
        <w:tab/>
        <w:t>Art.2.Se aprobă situațiile financiare anuale la 31.12.202</w:t>
      </w:r>
      <w:r>
        <w:rPr>
          <w:rFonts w:ascii="Cambria" w:hAnsi="Cambria"/>
          <w:sz w:val="24"/>
          <w:szCs w:val="24"/>
        </w:rPr>
        <w:t>3</w:t>
      </w:r>
      <w:r w:rsidRPr="00DD27B2">
        <w:rPr>
          <w:rFonts w:ascii="Cambria" w:hAnsi="Cambria"/>
          <w:sz w:val="24"/>
          <w:szCs w:val="24"/>
        </w:rPr>
        <w:t xml:space="preserve"> conform anexelor nr.</w:t>
      </w:r>
      <w:r>
        <w:rPr>
          <w:rFonts w:ascii="Cambria" w:hAnsi="Cambria"/>
          <w:sz w:val="24"/>
          <w:szCs w:val="24"/>
        </w:rPr>
        <w:t xml:space="preserve">1,2,3,4,10,14b,22 și 40b </w:t>
      </w:r>
      <w:r w:rsidRPr="00DD27B2">
        <w:rPr>
          <w:rFonts w:ascii="Cambria" w:hAnsi="Cambria"/>
          <w:sz w:val="24"/>
          <w:szCs w:val="24"/>
        </w:rPr>
        <w:t>care fac parte integrantă din prezenta hotărâre.</w:t>
      </w:r>
    </w:p>
    <w:p w14:paraId="481FA374" w14:textId="77777777" w:rsidR="00012E5A" w:rsidRPr="00DD27B2" w:rsidRDefault="00012E5A" w:rsidP="00012E5A">
      <w:pPr>
        <w:pStyle w:val="NoSpacing"/>
        <w:jc w:val="both"/>
        <w:rPr>
          <w:rFonts w:ascii="Cambria" w:hAnsi="Cambria"/>
          <w:sz w:val="24"/>
          <w:szCs w:val="24"/>
        </w:rPr>
      </w:pPr>
      <w:r w:rsidRPr="00DD27B2">
        <w:rPr>
          <w:rFonts w:ascii="Cambria" w:hAnsi="Cambria"/>
          <w:sz w:val="24"/>
          <w:szCs w:val="24"/>
        </w:rPr>
        <w:tab/>
        <w:t xml:space="preserve">Art.3.Cu punerea în aplicare a prevederilor prezentei hotărâri se încredințează Primarul comunei </w:t>
      </w:r>
      <w:proofErr w:type="spellStart"/>
      <w:r w:rsidRPr="00DD27B2">
        <w:rPr>
          <w:rFonts w:ascii="Cambria" w:hAnsi="Cambria"/>
          <w:sz w:val="24"/>
          <w:szCs w:val="24"/>
        </w:rPr>
        <w:t>Feleacu,prin</w:t>
      </w:r>
      <w:proofErr w:type="spellEnd"/>
      <w:r w:rsidRPr="00DD27B2">
        <w:rPr>
          <w:rFonts w:ascii="Cambria" w:hAnsi="Cambria"/>
          <w:sz w:val="24"/>
          <w:szCs w:val="24"/>
        </w:rPr>
        <w:t xml:space="preserve"> Compartimentul Buget Finanțe Contabilitate.</w:t>
      </w:r>
    </w:p>
    <w:p w14:paraId="00CE7DC6" w14:textId="77777777" w:rsidR="00012E5A" w:rsidRDefault="00012E5A" w:rsidP="00012E5A">
      <w:pPr>
        <w:pStyle w:val="NoSpacing"/>
        <w:spacing w:line="276" w:lineRule="auto"/>
        <w:ind w:firstLine="708"/>
        <w:jc w:val="both"/>
        <w:rPr>
          <w:rFonts w:ascii="Cambria" w:hAnsi="Cambria" w:cs="Times New Roman"/>
          <w:sz w:val="24"/>
          <w:szCs w:val="24"/>
        </w:rPr>
      </w:pPr>
      <w:r w:rsidRPr="00DD27B2">
        <w:rPr>
          <w:rFonts w:ascii="Cambria" w:hAnsi="Cambria"/>
          <w:sz w:val="24"/>
          <w:szCs w:val="24"/>
        </w:rPr>
        <w:tab/>
        <w:t>Art.4.</w:t>
      </w:r>
      <w:r w:rsidRPr="00DD27B2">
        <w:rPr>
          <w:rFonts w:ascii="Cambria" w:hAnsi="Cambria" w:cs="Times New Roman"/>
          <w:sz w:val="24"/>
          <w:szCs w:val="24"/>
        </w:rPr>
        <w:t xml:space="preserve">Prezenta hotărâre se comunică , Primarului comunei Feleacu, Compartimentul Buget Finanțe Contabilitate   precum </w:t>
      </w:r>
      <w:proofErr w:type="spellStart"/>
      <w:r w:rsidRPr="00DD27B2">
        <w:rPr>
          <w:rFonts w:ascii="Cambria" w:hAnsi="Cambria" w:cs="Times New Roman"/>
          <w:sz w:val="24"/>
          <w:szCs w:val="24"/>
        </w:rPr>
        <w:t>şi</w:t>
      </w:r>
      <w:proofErr w:type="spellEnd"/>
      <w:r w:rsidRPr="00DD27B2">
        <w:rPr>
          <w:rFonts w:ascii="Cambria" w:hAnsi="Cambria" w:cs="Times New Roman"/>
          <w:sz w:val="24"/>
          <w:szCs w:val="24"/>
        </w:rPr>
        <w:t xml:space="preserve"> Prefectului </w:t>
      </w:r>
      <w:proofErr w:type="spellStart"/>
      <w:r w:rsidRPr="00DD27B2">
        <w:rPr>
          <w:rFonts w:ascii="Cambria" w:hAnsi="Cambria" w:cs="Times New Roman"/>
          <w:sz w:val="24"/>
          <w:szCs w:val="24"/>
        </w:rPr>
        <w:t>Judeţului</w:t>
      </w:r>
      <w:proofErr w:type="spellEnd"/>
      <w:r w:rsidRPr="00DD27B2">
        <w:rPr>
          <w:rFonts w:ascii="Cambria" w:hAnsi="Cambria" w:cs="Times New Roman"/>
          <w:sz w:val="24"/>
          <w:szCs w:val="24"/>
        </w:rPr>
        <w:t xml:space="preserve"> Cluj </w:t>
      </w:r>
      <w:proofErr w:type="spellStart"/>
      <w:r w:rsidRPr="00DD27B2">
        <w:rPr>
          <w:rFonts w:ascii="Cambria" w:hAnsi="Cambria" w:cs="Times New Roman"/>
          <w:sz w:val="24"/>
          <w:szCs w:val="24"/>
        </w:rPr>
        <w:t>şi</w:t>
      </w:r>
      <w:proofErr w:type="spellEnd"/>
      <w:r w:rsidRPr="00DD27B2">
        <w:rPr>
          <w:rFonts w:ascii="Cambria" w:hAnsi="Cambria" w:cs="Times New Roman"/>
          <w:sz w:val="24"/>
          <w:szCs w:val="24"/>
        </w:rPr>
        <w:t xml:space="preserve"> se aduce la </w:t>
      </w:r>
      <w:proofErr w:type="spellStart"/>
      <w:r w:rsidRPr="00DD27B2">
        <w:rPr>
          <w:rFonts w:ascii="Cambria" w:hAnsi="Cambria" w:cs="Times New Roman"/>
          <w:sz w:val="24"/>
          <w:szCs w:val="24"/>
        </w:rPr>
        <w:t>cunoştinţa</w:t>
      </w:r>
      <w:proofErr w:type="spellEnd"/>
      <w:r w:rsidRPr="00DD27B2">
        <w:rPr>
          <w:rFonts w:ascii="Cambria" w:hAnsi="Cambria" w:cs="Times New Roman"/>
          <w:sz w:val="24"/>
          <w:szCs w:val="24"/>
        </w:rPr>
        <w:t xml:space="preserve"> publică prin </w:t>
      </w:r>
      <w:proofErr w:type="spellStart"/>
      <w:r w:rsidRPr="00DD27B2">
        <w:rPr>
          <w:rFonts w:ascii="Cambria" w:hAnsi="Cambria" w:cs="Times New Roman"/>
          <w:sz w:val="24"/>
          <w:szCs w:val="24"/>
        </w:rPr>
        <w:t>afişare</w:t>
      </w:r>
      <w:proofErr w:type="spellEnd"/>
      <w:r w:rsidRPr="00DD27B2">
        <w:rPr>
          <w:rFonts w:ascii="Cambria" w:hAnsi="Cambria" w:cs="Times New Roman"/>
          <w:sz w:val="24"/>
          <w:szCs w:val="24"/>
        </w:rPr>
        <w:t xml:space="preserve"> la sediul Primăriei comunei Feleacu, precum </w:t>
      </w:r>
      <w:proofErr w:type="spellStart"/>
      <w:r w:rsidRPr="00DD27B2">
        <w:rPr>
          <w:rFonts w:ascii="Cambria" w:hAnsi="Cambria" w:cs="Times New Roman"/>
          <w:sz w:val="24"/>
          <w:szCs w:val="24"/>
        </w:rPr>
        <w:t>şi</w:t>
      </w:r>
      <w:proofErr w:type="spellEnd"/>
      <w:r w:rsidRPr="00DD27B2">
        <w:rPr>
          <w:rFonts w:ascii="Cambria" w:hAnsi="Cambria" w:cs="Times New Roman"/>
          <w:sz w:val="24"/>
          <w:szCs w:val="24"/>
        </w:rPr>
        <w:t xml:space="preserve"> pe pagina de internet „</w:t>
      </w:r>
      <w:hyperlink r:id="rId13" w:history="1">
        <w:r w:rsidRPr="00DD27B2">
          <w:rPr>
            <w:rStyle w:val="Hyperlink"/>
            <w:rFonts w:ascii="Cambria" w:hAnsi="Cambria"/>
          </w:rPr>
          <w:t>www.comunafeleacu.ro</w:t>
        </w:r>
      </w:hyperlink>
      <w:r w:rsidRPr="00DD27B2">
        <w:rPr>
          <w:rFonts w:ascii="Cambria" w:hAnsi="Cambria" w:cs="Times New Roman"/>
          <w:sz w:val="24"/>
          <w:szCs w:val="24"/>
        </w:rPr>
        <w:t xml:space="preserve">”. </w:t>
      </w:r>
    </w:p>
    <w:p w14:paraId="0CBBC63C" w14:textId="77777777" w:rsidR="00012E5A" w:rsidRPr="002F7AE9" w:rsidRDefault="00012E5A" w:rsidP="00012E5A">
      <w:pPr>
        <w:spacing w:after="0" w:line="240" w:lineRule="auto"/>
        <w:ind w:right="709"/>
        <w:contextualSpacing/>
        <w:jc w:val="center"/>
        <w:rPr>
          <w:rFonts w:ascii="Cambria" w:hAnsi="Cambria"/>
        </w:rPr>
      </w:pPr>
      <w:r w:rsidRPr="002F7AE9">
        <w:rPr>
          <w:rFonts w:ascii="Cambria" w:hAnsi="Cambria"/>
        </w:rPr>
        <w:t>INIȚIATOR</w:t>
      </w:r>
    </w:p>
    <w:p w14:paraId="1AB0B335" w14:textId="77777777" w:rsidR="00012E5A" w:rsidRPr="002F7AE9" w:rsidRDefault="00012E5A" w:rsidP="00012E5A">
      <w:pPr>
        <w:spacing w:after="0" w:line="240" w:lineRule="auto"/>
        <w:ind w:right="709"/>
        <w:contextualSpacing/>
        <w:jc w:val="center"/>
        <w:rPr>
          <w:rFonts w:ascii="Cambria" w:hAnsi="Cambria"/>
        </w:rPr>
      </w:pPr>
      <w:r w:rsidRPr="002F7AE9">
        <w:rPr>
          <w:rFonts w:ascii="Cambria" w:hAnsi="Cambria"/>
        </w:rPr>
        <w:t>PRIMAR</w:t>
      </w:r>
    </w:p>
    <w:p w14:paraId="07D7BB35" w14:textId="77777777" w:rsidR="00012E5A" w:rsidRPr="002F7AE9" w:rsidRDefault="00012E5A" w:rsidP="00012E5A">
      <w:pPr>
        <w:spacing w:after="0" w:line="240" w:lineRule="auto"/>
        <w:ind w:right="709"/>
        <w:contextualSpacing/>
        <w:jc w:val="center"/>
        <w:rPr>
          <w:rFonts w:ascii="Cambria" w:hAnsi="Cambria"/>
        </w:rPr>
      </w:pPr>
      <w:r w:rsidRPr="002F7AE9">
        <w:rPr>
          <w:rFonts w:ascii="Cambria" w:hAnsi="Cambria"/>
        </w:rPr>
        <w:t>Costea Gabriel Victor</w:t>
      </w:r>
    </w:p>
    <w:p w14:paraId="7A358BE5" w14:textId="77777777" w:rsidR="00012E5A" w:rsidRPr="002F7AE9" w:rsidRDefault="00012E5A" w:rsidP="00012E5A">
      <w:pPr>
        <w:spacing w:after="0" w:line="240" w:lineRule="auto"/>
        <w:ind w:right="709"/>
        <w:contextualSpacing/>
        <w:rPr>
          <w:rFonts w:ascii="Cambria" w:hAnsi="Cambria"/>
        </w:rPr>
      </w:pPr>
      <w:r w:rsidRPr="002F7AE9">
        <w:rPr>
          <w:rFonts w:ascii="Cambria" w:hAnsi="Cambria"/>
        </w:rPr>
        <w:t>AVIZAT</w:t>
      </w:r>
    </w:p>
    <w:p w14:paraId="7344DC1E" w14:textId="77777777" w:rsidR="00012E5A" w:rsidRPr="002F7AE9" w:rsidRDefault="00012E5A" w:rsidP="00012E5A">
      <w:pPr>
        <w:spacing w:after="0" w:line="240" w:lineRule="auto"/>
        <w:ind w:right="709"/>
        <w:contextualSpacing/>
        <w:rPr>
          <w:rFonts w:ascii="Cambria" w:hAnsi="Cambria"/>
        </w:rPr>
      </w:pPr>
      <w:r w:rsidRPr="002F7AE9">
        <w:rPr>
          <w:rFonts w:ascii="Cambria" w:hAnsi="Cambria"/>
        </w:rPr>
        <w:t>Secretar general</w:t>
      </w:r>
    </w:p>
    <w:p w14:paraId="33BD602A" w14:textId="77777777" w:rsidR="00012E5A" w:rsidRPr="002F7AE9" w:rsidRDefault="00012E5A" w:rsidP="00012E5A">
      <w:pPr>
        <w:spacing w:after="0" w:line="240" w:lineRule="auto"/>
        <w:ind w:right="709"/>
        <w:contextualSpacing/>
        <w:rPr>
          <w:rFonts w:ascii="Cambria" w:hAnsi="Cambria"/>
        </w:rPr>
      </w:pPr>
      <w:r w:rsidRPr="002F7AE9">
        <w:rPr>
          <w:rFonts w:ascii="Cambria" w:hAnsi="Cambria"/>
        </w:rPr>
        <w:t>Mocan Valeria</w:t>
      </w:r>
    </w:p>
    <w:p w14:paraId="5D1D2263" w14:textId="4CE90357" w:rsidR="00012E5A" w:rsidRPr="009C2974" w:rsidRDefault="00012E5A" w:rsidP="00012E5A">
      <w:pPr>
        <w:pStyle w:val="NoSpacing"/>
        <w:rPr>
          <w:rFonts w:ascii="Cambria" w:hAnsi="Cambria"/>
          <w:sz w:val="24"/>
          <w:szCs w:val="24"/>
        </w:rPr>
      </w:pPr>
      <w:r>
        <w:rPr>
          <w:rFonts w:ascii="Cambria" w:hAnsi="Cambria"/>
        </w:rPr>
        <w:lastRenderedPageBreak/>
        <w:t xml:space="preserve">                                                                                   </w:t>
      </w:r>
      <w:r w:rsidRPr="009C2974">
        <w:rPr>
          <w:rFonts w:ascii="Cambria" w:hAnsi="Cambria"/>
          <w:sz w:val="24"/>
          <w:szCs w:val="24"/>
        </w:rPr>
        <w:t>ROMÂNIA</w:t>
      </w:r>
    </w:p>
    <w:p w14:paraId="41BD1EB6" w14:textId="77777777" w:rsidR="00012E5A" w:rsidRPr="009C2974" w:rsidRDefault="00012E5A" w:rsidP="00012E5A">
      <w:pPr>
        <w:pStyle w:val="NoSpacing"/>
        <w:jc w:val="center"/>
        <w:rPr>
          <w:rFonts w:ascii="Cambria" w:hAnsi="Cambria"/>
          <w:sz w:val="24"/>
          <w:szCs w:val="24"/>
        </w:rPr>
      </w:pPr>
      <w:r w:rsidRPr="009C2974">
        <w:rPr>
          <w:rFonts w:ascii="Cambria" w:hAnsi="Cambria"/>
          <w:sz w:val="24"/>
          <w:szCs w:val="24"/>
        </w:rPr>
        <w:t>JUDEȚUL CLUJ</w:t>
      </w:r>
    </w:p>
    <w:p w14:paraId="0F4FF16E" w14:textId="77777777" w:rsidR="00012E5A" w:rsidRPr="009C2974" w:rsidRDefault="00012E5A" w:rsidP="00012E5A">
      <w:pPr>
        <w:pStyle w:val="NoSpacing"/>
        <w:jc w:val="center"/>
        <w:rPr>
          <w:rFonts w:ascii="Cambria" w:hAnsi="Cambria"/>
          <w:sz w:val="24"/>
          <w:szCs w:val="24"/>
        </w:rPr>
      </w:pPr>
      <w:r w:rsidRPr="009C2974">
        <w:rPr>
          <w:rFonts w:ascii="Cambria" w:hAnsi="Cambria"/>
          <w:sz w:val="24"/>
          <w:szCs w:val="24"/>
        </w:rPr>
        <w:t>COMUNA FELEACU</w:t>
      </w:r>
    </w:p>
    <w:p w14:paraId="08EDBD1D" w14:textId="77777777" w:rsidR="00012E5A" w:rsidRDefault="00012E5A" w:rsidP="00012E5A">
      <w:pPr>
        <w:pStyle w:val="NoSpacing"/>
        <w:jc w:val="center"/>
        <w:rPr>
          <w:rFonts w:ascii="Cambria" w:hAnsi="Cambria"/>
          <w:sz w:val="24"/>
          <w:szCs w:val="24"/>
        </w:rPr>
      </w:pPr>
      <w:r>
        <w:rPr>
          <w:rFonts w:ascii="Cambria" w:hAnsi="Cambria"/>
          <w:sz w:val="24"/>
          <w:szCs w:val="24"/>
        </w:rPr>
        <w:t>Nr.5341/13.03.2024</w:t>
      </w:r>
    </w:p>
    <w:p w14:paraId="237CC533" w14:textId="77777777" w:rsidR="00012E5A" w:rsidRPr="009C2974" w:rsidRDefault="00012E5A" w:rsidP="00012E5A">
      <w:pPr>
        <w:pStyle w:val="NoSpacing"/>
        <w:jc w:val="center"/>
        <w:rPr>
          <w:rFonts w:ascii="Cambria" w:hAnsi="Cambria"/>
          <w:sz w:val="24"/>
          <w:szCs w:val="24"/>
        </w:rPr>
      </w:pPr>
    </w:p>
    <w:p w14:paraId="04A5E9D5" w14:textId="77777777" w:rsidR="00012E5A" w:rsidRPr="009B0E0C" w:rsidRDefault="00012E5A" w:rsidP="00012E5A">
      <w:pPr>
        <w:pStyle w:val="NormalWeb"/>
        <w:spacing w:line="285" w:lineRule="atLeast"/>
        <w:jc w:val="center"/>
        <w:textAlignment w:val="baseline"/>
        <w:rPr>
          <w:rFonts w:ascii="Arial" w:hAnsi="Arial" w:cs="Arial"/>
          <w:b/>
          <w:bCs/>
          <w:color w:val="000000" w:themeColor="text1"/>
          <w:sz w:val="20"/>
          <w:szCs w:val="20"/>
        </w:rPr>
      </w:pPr>
      <w:r w:rsidRPr="009B0E0C">
        <w:rPr>
          <w:rStyle w:val="Strong"/>
          <w:rFonts w:ascii="Georgia" w:hAnsi="Georgia" w:cs="Arial"/>
          <w:b w:val="0"/>
          <w:bCs w:val="0"/>
          <w:color w:val="000000" w:themeColor="text1"/>
          <w:sz w:val="23"/>
          <w:szCs w:val="23"/>
          <w:bdr w:val="none" w:sz="0" w:space="0" w:color="auto" w:frame="1"/>
        </w:rPr>
        <w:t xml:space="preserve">REFERAT </w:t>
      </w:r>
    </w:p>
    <w:p w14:paraId="6C083B9C" w14:textId="77777777" w:rsidR="00012E5A" w:rsidRPr="00DD27B2" w:rsidRDefault="00012E5A" w:rsidP="00012E5A">
      <w:pPr>
        <w:jc w:val="center"/>
        <w:rPr>
          <w:rFonts w:ascii="Cambria" w:hAnsi="Cambria"/>
          <w:sz w:val="24"/>
          <w:szCs w:val="24"/>
        </w:rPr>
      </w:pPr>
      <w:r w:rsidRPr="009B0E0C">
        <w:rPr>
          <w:rStyle w:val="Strong"/>
          <w:rFonts w:ascii="Cambria" w:hAnsi="Cambria" w:cs="Arial"/>
          <w:b w:val="0"/>
          <w:bCs w:val="0"/>
          <w:color w:val="000000" w:themeColor="text1"/>
          <w:sz w:val="24"/>
          <w:szCs w:val="24"/>
          <w:bdr w:val="none" w:sz="0" w:space="0" w:color="auto" w:frame="1"/>
        </w:rPr>
        <w:t xml:space="preserve">la proiectul de hotărâre privind </w:t>
      </w:r>
      <w:r w:rsidRPr="003E5F0B">
        <w:rPr>
          <w:rStyle w:val="Strong"/>
          <w:rFonts w:ascii="Cambria" w:hAnsi="Cambria" w:cs="Arial"/>
          <w:color w:val="000000" w:themeColor="text1"/>
          <w:sz w:val="24"/>
          <w:szCs w:val="24"/>
          <w:bdr w:val="none" w:sz="0" w:space="0" w:color="auto" w:frame="1"/>
        </w:rPr>
        <w:t xml:space="preserve"> </w:t>
      </w:r>
      <w:r w:rsidRPr="00DD27B2">
        <w:rPr>
          <w:rFonts w:ascii="Cambria" w:hAnsi="Cambria"/>
          <w:sz w:val="24"/>
          <w:szCs w:val="24"/>
        </w:rPr>
        <w:t xml:space="preserve">aprobarea contului de execuție al bugetului comunei </w:t>
      </w:r>
      <w:r>
        <w:rPr>
          <w:rFonts w:ascii="Cambria" w:hAnsi="Cambria"/>
          <w:sz w:val="24"/>
          <w:szCs w:val="24"/>
        </w:rPr>
        <w:t>F</w:t>
      </w:r>
      <w:r w:rsidRPr="00DD27B2">
        <w:rPr>
          <w:rFonts w:ascii="Cambria" w:hAnsi="Cambria"/>
          <w:sz w:val="24"/>
          <w:szCs w:val="24"/>
        </w:rPr>
        <w:t>eleacu la 31 decembrie 2023</w:t>
      </w:r>
    </w:p>
    <w:p w14:paraId="12E3C876" w14:textId="77777777" w:rsidR="00012E5A" w:rsidRPr="003E5F0B" w:rsidRDefault="00012E5A" w:rsidP="00012E5A">
      <w:pPr>
        <w:pStyle w:val="NoSpacing1"/>
        <w:jc w:val="center"/>
        <w:rPr>
          <w:rStyle w:val="Strong"/>
          <w:rFonts w:ascii="Cambria" w:hAnsi="Cambria" w:cs="Arial"/>
          <w:b w:val="0"/>
          <w:color w:val="000000" w:themeColor="text1"/>
          <w:sz w:val="24"/>
          <w:szCs w:val="24"/>
          <w:bdr w:val="none" w:sz="0" w:space="0" w:color="auto" w:frame="1"/>
        </w:rPr>
      </w:pPr>
    </w:p>
    <w:p w14:paraId="478E02DA" w14:textId="77777777" w:rsidR="00012E5A" w:rsidRPr="003E5F0B" w:rsidRDefault="00012E5A" w:rsidP="00012E5A">
      <w:pPr>
        <w:pStyle w:val="NoSpacing1"/>
        <w:ind w:firstLine="708"/>
        <w:rPr>
          <w:rFonts w:ascii="Cambria" w:hAnsi="Cambria"/>
          <w:b/>
          <w:sz w:val="24"/>
          <w:szCs w:val="24"/>
        </w:rPr>
      </w:pPr>
      <w:r w:rsidRPr="003E5F0B">
        <w:rPr>
          <w:rFonts w:ascii="Cambria" w:hAnsi="Cambria"/>
          <w:b/>
          <w:sz w:val="24"/>
          <w:szCs w:val="24"/>
        </w:rPr>
        <w:t>Motivul adoptării proiectului de hotărâre:</w:t>
      </w:r>
    </w:p>
    <w:p w14:paraId="2E103093" w14:textId="77777777" w:rsidR="00012E5A" w:rsidRPr="009B0E0C" w:rsidRDefault="00012E5A" w:rsidP="00012E5A">
      <w:pPr>
        <w:pStyle w:val="NoSpacing1"/>
        <w:ind w:firstLine="708"/>
        <w:jc w:val="both"/>
        <w:rPr>
          <w:rStyle w:val="Strong"/>
          <w:rFonts w:ascii="Cambria" w:hAnsi="Cambria" w:cs="Arial"/>
          <w:b w:val="0"/>
          <w:bCs w:val="0"/>
          <w:color w:val="000000" w:themeColor="text1"/>
          <w:sz w:val="24"/>
          <w:szCs w:val="24"/>
          <w:bdr w:val="none" w:sz="0" w:space="0" w:color="auto" w:frame="1"/>
        </w:rPr>
      </w:pPr>
      <w:r w:rsidRPr="009B0E0C">
        <w:rPr>
          <w:rStyle w:val="Strong"/>
          <w:rFonts w:ascii="Cambria" w:hAnsi="Cambria" w:cs="Arial"/>
          <w:b w:val="0"/>
          <w:bCs w:val="0"/>
          <w:color w:val="000000" w:themeColor="text1"/>
          <w:sz w:val="24"/>
          <w:szCs w:val="24"/>
          <w:bdr w:val="none" w:sz="0" w:space="0" w:color="auto" w:frame="1"/>
        </w:rPr>
        <w:t xml:space="preserve">Potrivit prevederilor art.129 alin.(4) </w:t>
      </w:r>
      <w:proofErr w:type="spellStart"/>
      <w:r w:rsidRPr="009B0E0C">
        <w:rPr>
          <w:rStyle w:val="Strong"/>
          <w:rFonts w:ascii="Cambria" w:hAnsi="Cambria" w:cs="Arial"/>
          <w:b w:val="0"/>
          <w:bCs w:val="0"/>
          <w:color w:val="000000" w:themeColor="text1"/>
          <w:sz w:val="24"/>
          <w:szCs w:val="24"/>
          <w:bdr w:val="none" w:sz="0" w:space="0" w:color="auto" w:frame="1"/>
        </w:rPr>
        <w:t>lit.b</w:t>
      </w:r>
      <w:proofErr w:type="spellEnd"/>
      <w:r w:rsidRPr="009B0E0C">
        <w:rPr>
          <w:rStyle w:val="Strong"/>
          <w:rFonts w:ascii="Cambria" w:hAnsi="Cambria" w:cs="Arial"/>
          <w:b w:val="0"/>
          <w:bCs w:val="0"/>
          <w:color w:val="000000" w:themeColor="text1"/>
          <w:sz w:val="24"/>
          <w:szCs w:val="24"/>
          <w:bdr w:val="none" w:sz="0" w:space="0" w:color="auto" w:frame="1"/>
        </w:rPr>
        <w:t>) din OUG nr.57/2019 privind Codul administrativ  consiliul local aprobă la propunerea primarului contul de încheiere al exercițiului bugetar.</w:t>
      </w:r>
    </w:p>
    <w:p w14:paraId="3E2446E7" w14:textId="77777777" w:rsidR="00012E5A" w:rsidRPr="003E5F0B" w:rsidRDefault="00012E5A" w:rsidP="00012E5A">
      <w:pPr>
        <w:pStyle w:val="NoSpacing1"/>
        <w:jc w:val="both"/>
        <w:rPr>
          <w:rFonts w:ascii="Cambria" w:hAnsi="Cambria"/>
          <w:sz w:val="24"/>
          <w:szCs w:val="24"/>
        </w:rPr>
      </w:pPr>
      <w:r w:rsidRPr="003E5F0B">
        <w:rPr>
          <w:rFonts w:ascii="Cambria" w:hAnsi="Cambria"/>
          <w:sz w:val="24"/>
          <w:szCs w:val="24"/>
        </w:rPr>
        <w:t xml:space="preserve">               Urmare a  </w:t>
      </w:r>
      <w:proofErr w:type="spellStart"/>
      <w:r w:rsidRPr="003E5F0B">
        <w:rPr>
          <w:rFonts w:ascii="Cambria" w:hAnsi="Cambria"/>
          <w:sz w:val="24"/>
          <w:szCs w:val="24"/>
        </w:rPr>
        <w:t>incheierii</w:t>
      </w:r>
      <w:proofErr w:type="spellEnd"/>
      <w:r w:rsidRPr="003E5F0B">
        <w:rPr>
          <w:rFonts w:ascii="Cambria" w:hAnsi="Cambria"/>
          <w:sz w:val="24"/>
          <w:szCs w:val="24"/>
        </w:rPr>
        <w:t xml:space="preserve"> </w:t>
      </w:r>
      <w:proofErr w:type="spellStart"/>
      <w:r w:rsidRPr="003E5F0B">
        <w:rPr>
          <w:rFonts w:ascii="Cambria" w:hAnsi="Cambria"/>
          <w:sz w:val="24"/>
          <w:szCs w:val="24"/>
        </w:rPr>
        <w:t>exercitiului</w:t>
      </w:r>
      <w:proofErr w:type="spellEnd"/>
      <w:r w:rsidRPr="003E5F0B">
        <w:rPr>
          <w:rFonts w:ascii="Cambria" w:hAnsi="Cambria"/>
          <w:sz w:val="24"/>
          <w:szCs w:val="24"/>
        </w:rPr>
        <w:t xml:space="preserve"> bugetar pe anul 202</w:t>
      </w:r>
      <w:r>
        <w:rPr>
          <w:rFonts w:ascii="Cambria" w:hAnsi="Cambria"/>
          <w:sz w:val="24"/>
          <w:szCs w:val="24"/>
        </w:rPr>
        <w:t>3</w:t>
      </w:r>
      <w:r w:rsidRPr="003E5F0B">
        <w:rPr>
          <w:rFonts w:ascii="Cambria" w:hAnsi="Cambria"/>
          <w:sz w:val="24"/>
          <w:szCs w:val="24"/>
        </w:rPr>
        <w:t xml:space="preserve">, va supun spre aprobare   </w:t>
      </w:r>
      <w:proofErr w:type="spellStart"/>
      <w:r w:rsidRPr="003E5F0B">
        <w:rPr>
          <w:rFonts w:ascii="Cambria" w:hAnsi="Cambria"/>
          <w:sz w:val="24"/>
          <w:szCs w:val="24"/>
        </w:rPr>
        <w:t>situatiile</w:t>
      </w:r>
      <w:proofErr w:type="spellEnd"/>
      <w:r w:rsidRPr="003E5F0B">
        <w:rPr>
          <w:rFonts w:ascii="Cambria" w:hAnsi="Cambria"/>
          <w:sz w:val="24"/>
          <w:szCs w:val="24"/>
        </w:rPr>
        <w:t xml:space="preserve"> financiare si  contul de </w:t>
      </w:r>
      <w:proofErr w:type="spellStart"/>
      <w:r w:rsidRPr="003E5F0B">
        <w:rPr>
          <w:rFonts w:ascii="Cambria" w:hAnsi="Cambria"/>
          <w:sz w:val="24"/>
          <w:szCs w:val="24"/>
        </w:rPr>
        <w:t>incheiere</w:t>
      </w:r>
      <w:proofErr w:type="spellEnd"/>
      <w:r w:rsidRPr="003E5F0B">
        <w:rPr>
          <w:rFonts w:ascii="Cambria" w:hAnsi="Cambria"/>
          <w:sz w:val="24"/>
          <w:szCs w:val="24"/>
        </w:rPr>
        <w:t xml:space="preserve"> a </w:t>
      </w:r>
      <w:proofErr w:type="spellStart"/>
      <w:r w:rsidRPr="003E5F0B">
        <w:rPr>
          <w:rFonts w:ascii="Cambria" w:hAnsi="Cambria"/>
          <w:sz w:val="24"/>
          <w:szCs w:val="24"/>
        </w:rPr>
        <w:t>exercitiului</w:t>
      </w:r>
      <w:proofErr w:type="spellEnd"/>
      <w:r w:rsidRPr="003E5F0B">
        <w:rPr>
          <w:rFonts w:ascii="Cambria" w:hAnsi="Cambria"/>
          <w:sz w:val="24"/>
          <w:szCs w:val="24"/>
        </w:rPr>
        <w:t xml:space="preserve"> bugetar  pe anul 202</w:t>
      </w:r>
      <w:r>
        <w:rPr>
          <w:rFonts w:ascii="Cambria" w:hAnsi="Cambria"/>
          <w:sz w:val="24"/>
          <w:szCs w:val="24"/>
        </w:rPr>
        <w:t>3</w:t>
      </w:r>
      <w:r w:rsidRPr="003E5F0B">
        <w:rPr>
          <w:rFonts w:ascii="Cambria" w:hAnsi="Cambria"/>
          <w:sz w:val="24"/>
          <w:szCs w:val="24"/>
        </w:rPr>
        <w:t xml:space="preserve"> in baza </w:t>
      </w:r>
      <w:r>
        <w:rPr>
          <w:rFonts w:ascii="Cambria" w:hAnsi="Cambria"/>
          <w:sz w:val="24"/>
          <w:szCs w:val="24"/>
        </w:rPr>
        <w:t>anexelor la proiectul de hotărâre inițiat .</w:t>
      </w:r>
    </w:p>
    <w:p w14:paraId="10C0DB0C" w14:textId="77777777" w:rsidR="00012E5A" w:rsidRPr="003E5F0B" w:rsidRDefault="00012E5A" w:rsidP="00012E5A">
      <w:pPr>
        <w:pStyle w:val="NoSpacing1"/>
        <w:ind w:firstLine="708"/>
        <w:jc w:val="both"/>
        <w:rPr>
          <w:rFonts w:ascii="Cambria" w:hAnsi="Cambria"/>
          <w:sz w:val="24"/>
          <w:szCs w:val="24"/>
        </w:rPr>
      </w:pPr>
      <w:r w:rsidRPr="003E5F0B">
        <w:rPr>
          <w:rFonts w:ascii="Cambria" w:hAnsi="Cambria"/>
          <w:sz w:val="24"/>
          <w:szCs w:val="24"/>
        </w:rPr>
        <w:t xml:space="preserve"> Legea nr. 273 / 2006  privind </w:t>
      </w:r>
      <w:proofErr w:type="spellStart"/>
      <w:r w:rsidRPr="003E5F0B">
        <w:rPr>
          <w:rFonts w:ascii="Cambria" w:hAnsi="Cambria"/>
          <w:sz w:val="24"/>
          <w:szCs w:val="24"/>
        </w:rPr>
        <w:t>finantele</w:t>
      </w:r>
      <w:proofErr w:type="spellEnd"/>
      <w:r w:rsidRPr="003E5F0B">
        <w:rPr>
          <w:rFonts w:ascii="Cambria" w:hAnsi="Cambria"/>
          <w:sz w:val="24"/>
          <w:szCs w:val="24"/>
        </w:rPr>
        <w:t xml:space="preserve"> publice locale </w:t>
      </w:r>
      <w:proofErr w:type="spellStart"/>
      <w:r w:rsidRPr="003E5F0B">
        <w:rPr>
          <w:rFonts w:ascii="Cambria" w:hAnsi="Cambria"/>
          <w:sz w:val="24"/>
          <w:szCs w:val="24"/>
        </w:rPr>
        <w:t>stabileste</w:t>
      </w:r>
      <w:proofErr w:type="spellEnd"/>
      <w:r w:rsidRPr="003E5F0B">
        <w:rPr>
          <w:rFonts w:ascii="Cambria" w:hAnsi="Cambria"/>
          <w:sz w:val="24"/>
          <w:szCs w:val="24"/>
        </w:rPr>
        <w:t xml:space="preserve"> principiile, cadrul general si procedurile  privind formarea, administrarea , angajarea si utilizarea fondurilor publice locale precum si responsabilitatea </w:t>
      </w:r>
      <w:proofErr w:type="spellStart"/>
      <w:r w:rsidRPr="003E5F0B">
        <w:rPr>
          <w:rFonts w:ascii="Cambria" w:hAnsi="Cambria"/>
          <w:sz w:val="24"/>
          <w:szCs w:val="24"/>
        </w:rPr>
        <w:t>autoritatilor</w:t>
      </w:r>
      <w:proofErr w:type="spellEnd"/>
      <w:r w:rsidRPr="003E5F0B">
        <w:rPr>
          <w:rFonts w:ascii="Cambria" w:hAnsi="Cambria"/>
          <w:sz w:val="24"/>
          <w:szCs w:val="24"/>
        </w:rPr>
        <w:t xml:space="preserve"> </w:t>
      </w:r>
      <w:proofErr w:type="spellStart"/>
      <w:r w:rsidRPr="003E5F0B">
        <w:rPr>
          <w:rFonts w:ascii="Cambria" w:hAnsi="Cambria"/>
          <w:sz w:val="24"/>
          <w:szCs w:val="24"/>
        </w:rPr>
        <w:t>administratiei</w:t>
      </w:r>
      <w:proofErr w:type="spellEnd"/>
      <w:r w:rsidRPr="003E5F0B">
        <w:rPr>
          <w:rFonts w:ascii="Cambria" w:hAnsi="Cambria"/>
          <w:sz w:val="24"/>
          <w:szCs w:val="24"/>
        </w:rPr>
        <w:t xml:space="preserve"> publice locale  si ale </w:t>
      </w:r>
      <w:proofErr w:type="spellStart"/>
      <w:r w:rsidRPr="003E5F0B">
        <w:rPr>
          <w:rFonts w:ascii="Cambria" w:hAnsi="Cambria"/>
          <w:sz w:val="24"/>
          <w:szCs w:val="24"/>
        </w:rPr>
        <w:t>institutiilor</w:t>
      </w:r>
      <w:proofErr w:type="spellEnd"/>
      <w:r w:rsidRPr="003E5F0B">
        <w:rPr>
          <w:rFonts w:ascii="Cambria" w:hAnsi="Cambria"/>
          <w:sz w:val="24"/>
          <w:szCs w:val="24"/>
        </w:rPr>
        <w:t xml:space="preserve"> publice implicate in domeniul </w:t>
      </w:r>
      <w:proofErr w:type="spellStart"/>
      <w:r w:rsidRPr="003E5F0B">
        <w:rPr>
          <w:rFonts w:ascii="Cambria" w:hAnsi="Cambria"/>
          <w:sz w:val="24"/>
          <w:szCs w:val="24"/>
        </w:rPr>
        <w:t>finantelor</w:t>
      </w:r>
      <w:proofErr w:type="spellEnd"/>
      <w:r w:rsidRPr="003E5F0B">
        <w:rPr>
          <w:rFonts w:ascii="Cambria" w:hAnsi="Cambria"/>
          <w:sz w:val="24"/>
          <w:szCs w:val="24"/>
        </w:rPr>
        <w:t xml:space="preserve"> publice locale.</w:t>
      </w:r>
    </w:p>
    <w:p w14:paraId="51A007A4" w14:textId="77777777" w:rsidR="00012E5A" w:rsidRPr="003E5F0B" w:rsidRDefault="00012E5A" w:rsidP="00012E5A">
      <w:pPr>
        <w:pStyle w:val="NoSpacing1"/>
        <w:jc w:val="both"/>
        <w:rPr>
          <w:rFonts w:ascii="Cambria" w:hAnsi="Cambria"/>
          <w:sz w:val="24"/>
          <w:szCs w:val="24"/>
        </w:rPr>
      </w:pPr>
      <w:r w:rsidRPr="003E5F0B">
        <w:rPr>
          <w:rFonts w:ascii="Cambria" w:hAnsi="Cambria"/>
          <w:sz w:val="24"/>
          <w:szCs w:val="24"/>
        </w:rPr>
        <w:t xml:space="preserve"> </w:t>
      </w:r>
      <w:r>
        <w:rPr>
          <w:rFonts w:ascii="Cambria" w:hAnsi="Cambria"/>
          <w:sz w:val="24"/>
          <w:szCs w:val="24"/>
        </w:rPr>
        <w:tab/>
      </w:r>
      <w:proofErr w:type="spellStart"/>
      <w:r w:rsidRPr="003E5F0B">
        <w:rPr>
          <w:rFonts w:ascii="Cambria" w:hAnsi="Cambria"/>
          <w:sz w:val="24"/>
          <w:szCs w:val="24"/>
        </w:rPr>
        <w:t>Dispozitiile</w:t>
      </w:r>
      <w:proofErr w:type="spellEnd"/>
      <w:r w:rsidRPr="003E5F0B">
        <w:rPr>
          <w:rFonts w:ascii="Cambria" w:hAnsi="Cambria"/>
          <w:sz w:val="24"/>
          <w:szCs w:val="24"/>
        </w:rPr>
        <w:t xml:space="preserve"> legii se aplica  in domeniul </w:t>
      </w:r>
      <w:proofErr w:type="spellStart"/>
      <w:r w:rsidRPr="003E5F0B">
        <w:rPr>
          <w:rFonts w:ascii="Cambria" w:hAnsi="Cambria"/>
          <w:sz w:val="24"/>
          <w:szCs w:val="24"/>
        </w:rPr>
        <w:t>elaborarii</w:t>
      </w:r>
      <w:proofErr w:type="spellEnd"/>
      <w:r w:rsidRPr="003E5F0B">
        <w:rPr>
          <w:rFonts w:ascii="Cambria" w:hAnsi="Cambria"/>
          <w:sz w:val="24"/>
          <w:szCs w:val="24"/>
        </w:rPr>
        <w:t xml:space="preserve">, </w:t>
      </w:r>
      <w:proofErr w:type="spellStart"/>
      <w:r w:rsidRPr="003E5F0B">
        <w:rPr>
          <w:rFonts w:ascii="Cambria" w:hAnsi="Cambria"/>
          <w:sz w:val="24"/>
          <w:szCs w:val="24"/>
        </w:rPr>
        <w:t>aprobarii</w:t>
      </w:r>
      <w:proofErr w:type="spellEnd"/>
      <w:r w:rsidRPr="003E5F0B">
        <w:rPr>
          <w:rFonts w:ascii="Cambria" w:hAnsi="Cambria"/>
          <w:sz w:val="24"/>
          <w:szCs w:val="24"/>
        </w:rPr>
        <w:t xml:space="preserve">, </w:t>
      </w:r>
      <w:proofErr w:type="spellStart"/>
      <w:r w:rsidRPr="003E5F0B">
        <w:rPr>
          <w:rFonts w:ascii="Cambria" w:hAnsi="Cambria"/>
          <w:sz w:val="24"/>
          <w:szCs w:val="24"/>
        </w:rPr>
        <w:t>executarii</w:t>
      </w:r>
      <w:proofErr w:type="spellEnd"/>
      <w:r w:rsidRPr="003E5F0B">
        <w:rPr>
          <w:rFonts w:ascii="Cambria" w:hAnsi="Cambria"/>
          <w:sz w:val="24"/>
          <w:szCs w:val="24"/>
        </w:rPr>
        <w:t xml:space="preserve"> si </w:t>
      </w:r>
      <w:proofErr w:type="spellStart"/>
      <w:r w:rsidRPr="003E5F0B">
        <w:rPr>
          <w:rFonts w:ascii="Cambria" w:hAnsi="Cambria"/>
          <w:sz w:val="24"/>
          <w:szCs w:val="24"/>
        </w:rPr>
        <w:t>raportarii</w:t>
      </w:r>
      <w:proofErr w:type="spellEnd"/>
      <w:r w:rsidRPr="003E5F0B">
        <w:rPr>
          <w:rFonts w:ascii="Cambria" w:hAnsi="Cambria"/>
          <w:sz w:val="24"/>
          <w:szCs w:val="24"/>
        </w:rPr>
        <w:t xml:space="preserve"> bugetelor locale ale comunelor, </w:t>
      </w:r>
      <w:proofErr w:type="spellStart"/>
      <w:r w:rsidRPr="003E5F0B">
        <w:rPr>
          <w:rFonts w:ascii="Cambria" w:hAnsi="Cambria"/>
          <w:sz w:val="24"/>
          <w:szCs w:val="24"/>
        </w:rPr>
        <w:t>oraselor</w:t>
      </w:r>
      <w:proofErr w:type="spellEnd"/>
      <w:r w:rsidRPr="003E5F0B">
        <w:rPr>
          <w:rFonts w:ascii="Cambria" w:hAnsi="Cambria"/>
          <w:sz w:val="24"/>
          <w:szCs w:val="24"/>
        </w:rPr>
        <w:t xml:space="preserve">, municipiilor , sectoarelor municipiului </w:t>
      </w:r>
      <w:proofErr w:type="spellStart"/>
      <w:r w:rsidRPr="003E5F0B">
        <w:rPr>
          <w:rFonts w:ascii="Cambria" w:hAnsi="Cambria"/>
          <w:sz w:val="24"/>
          <w:szCs w:val="24"/>
        </w:rPr>
        <w:t>Bucuresti</w:t>
      </w:r>
      <w:proofErr w:type="spellEnd"/>
      <w:r w:rsidRPr="003E5F0B">
        <w:rPr>
          <w:rFonts w:ascii="Cambria" w:hAnsi="Cambria"/>
          <w:sz w:val="24"/>
          <w:szCs w:val="24"/>
        </w:rPr>
        <w:t xml:space="preserve">, </w:t>
      </w:r>
      <w:proofErr w:type="spellStart"/>
      <w:r w:rsidRPr="003E5F0B">
        <w:rPr>
          <w:rFonts w:ascii="Cambria" w:hAnsi="Cambria"/>
          <w:sz w:val="24"/>
          <w:szCs w:val="24"/>
        </w:rPr>
        <w:t>judetelor</w:t>
      </w:r>
      <w:proofErr w:type="spellEnd"/>
      <w:r w:rsidRPr="003E5F0B">
        <w:rPr>
          <w:rFonts w:ascii="Cambria" w:hAnsi="Cambria"/>
          <w:sz w:val="24"/>
          <w:szCs w:val="24"/>
        </w:rPr>
        <w:t xml:space="preserve"> si municipiului </w:t>
      </w:r>
      <w:proofErr w:type="spellStart"/>
      <w:r w:rsidRPr="003E5F0B">
        <w:rPr>
          <w:rFonts w:ascii="Cambria" w:hAnsi="Cambria"/>
          <w:sz w:val="24"/>
          <w:szCs w:val="24"/>
        </w:rPr>
        <w:t>Bucuresti</w:t>
      </w:r>
      <w:proofErr w:type="spellEnd"/>
      <w:r w:rsidRPr="003E5F0B">
        <w:rPr>
          <w:rFonts w:ascii="Cambria" w:hAnsi="Cambria"/>
          <w:sz w:val="24"/>
          <w:szCs w:val="24"/>
        </w:rPr>
        <w:t xml:space="preserve">, bugetelor </w:t>
      </w:r>
      <w:proofErr w:type="spellStart"/>
      <w:r w:rsidRPr="003E5F0B">
        <w:rPr>
          <w:rFonts w:ascii="Cambria" w:hAnsi="Cambria"/>
          <w:sz w:val="24"/>
          <w:szCs w:val="24"/>
        </w:rPr>
        <w:t>institutiilor</w:t>
      </w:r>
      <w:proofErr w:type="spellEnd"/>
      <w:r w:rsidRPr="003E5F0B">
        <w:rPr>
          <w:rFonts w:ascii="Cambria" w:hAnsi="Cambria"/>
          <w:sz w:val="24"/>
          <w:szCs w:val="24"/>
        </w:rPr>
        <w:t xml:space="preserve">  </w:t>
      </w:r>
      <w:proofErr w:type="spellStart"/>
      <w:r w:rsidRPr="003E5F0B">
        <w:rPr>
          <w:rFonts w:ascii="Cambria" w:hAnsi="Cambria"/>
          <w:sz w:val="24"/>
          <w:szCs w:val="24"/>
        </w:rPr>
        <w:t>finantate</w:t>
      </w:r>
      <w:proofErr w:type="spellEnd"/>
      <w:r w:rsidRPr="003E5F0B">
        <w:rPr>
          <w:rFonts w:ascii="Cambria" w:hAnsi="Cambria"/>
          <w:sz w:val="24"/>
          <w:szCs w:val="24"/>
        </w:rPr>
        <w:t xml:space="preserve"> integral sau </w:t>
      </w:r>
      <w:proofErr w:type="spellStart"/>
      <w:r w:rsidRPr="003E5F0B">
        <w:rPr>
          <w:rFonts w:ascii="Cambria" w:hAnsi="Cambria"/>
          <w:sz w:val="24"/>
          <w:szCs w:val="24"/>
        </w:rPr>
        <w:t>partial</w:t>
      </w:r>
      <w:proofErr w:type="spellEnd"/>
      <w:r w:rsidRPr="003E5F0B">
        <w:rPr>
          <w:rFonts w:ascii="Cambria" w:hAnsi="Cambria"/>
          <w:sz w:val="24"/>
          <w:szCs w:val="24"/>
        </w:rPr>
        <w:t xml:space="preserve">  din bugetul local, ale celor </w:t>
      </w:r>
      <w:proofErr w:type="spellStart"/>
      <w:r w:rsidRPr="003E5F0B">
        <w:rPr>
          <w:rFonts w:ascii="Cambria" w:hAnsi="Cambria"/>
          <w:sz w:val="24"/>
          <w:szCs w:val="24"/>
        </w:rPr>
        <w:t>finantate</w:t>
      </w:r>
      <w:proofErr w:type="spellEnd"/>
      <w:r w:rsidRPr="003E5F0B">
        <w:rPr>
          <w:rFonts w:ascii="Cambria" w:hAnsi="Cambria"/>
          <w:sz w:val="24"/>
          <w:szCs w:val="24"/>
        </w:rPr>
        <w:t xml:space="preserve"> integral din venituri proprii, bugetelor </w:t>
      </w:r>
      <w:proofErr w:type="spellStart"/>
      <w:r w:rsidRPr="003E5F0B">
        <w:rPr>
          <w:rFonts w:ascii="Cambria" w:hAnsi="Cambria"/>
          <w:sz w:val="24"/>
          <w:szCs w:val="24"/>
        </w:rPr>
        <w:t>imprumuturilor</w:t>
      </w:r>
      <w:proofErr w:type="spellEnd"/>
      <w:r w:rsidRPr="003E5F0B">
        <w:rPr>
          <w:rFonts w:ascii="Cambria" w:hAnsi="Cambria"/>
          <w:sz w:val="24"/>
          <w:szCs w:val="24"/>
        </w:rPr>
        <w:t xml:space="preserve"> interne si externe nerambursabile.</w:t>
      </w:r>
    </w:p>
    <w:p w14:paraId="035205D5" w14:textId="77777777" w:rsidR="00012E5A" w:rsidRDefault="00012E5A" w:rsidP="00012E5A">
      <w:pPr>
        <w:pStyle w:val="NoSpacing1"/>
        <w:ind w:firstLine="708"/>
        <w:jc w:val="both"/>
        <w:rPr>
          <w:rFonts w:ascii="Cambria" w:hAnsi="Cambria"/>
          <w:sz w:val="24"/>
          <w:szCs w:val="24"/>
        </w:rPr>
      </w:pPr>
      <w:r w:rsidRPr="003E5F0B">
        <w:rPr>
          <w:rFonts w:ascii="Cambria" w:hAnsi="Cambria"/>
          <w:sz w:val="24"/>
          <w:szCs w:val="24"/>
        </w:rPr>
        <w:t xml:space="preserve"> Conform art. 49, alin. (12)  si alin. (13) din legea nr. 273 / 2006 privind </w:t>
      </w:r>
      <w:proofErr w:type="spellStart"/>
      <w:r w:rsidRPr="003E5F0B">
        <w:rPr>
          <w:rFonts w:ascii="Cambria" w:hAnsi="Cambria"/>
          <w:sz w:val="24"/>
          <w:szCs w:val="24"/>
        </w:rPr>
        <w:t>finantele</w:t>
      </w:r>
      <w:proofErr w:type="spellEnd"/>
      <w:r w:rsidRPr="003E5F0B">
        <w:rPr>
          <w:rFonts w:ascii="Cambria" w:hAnsi="Cambria"/>
          <w:sz w:val="24"/>
          <w:szCs w:val="24"/>
        </w:rPr>
        <w:t xml:space="preserve"> publice locale, cu </w:t>
      </w:r>
      <w:proofErr w:type="spellStart"/>
      <w:r w:rsidRPr="003E5F0B">
        <w:rPr>
          <w:rFonts w:ascii="Cambria" w:hAnsi="Cambria"/>
          <w:sz w:val="24"/>
          <w:szCs w:val="24"/>
        </w:rPr>
        <w:t>modificarile</w:t>
      </w:r>
      <w:proofErr w:type="spellEnd"/>
      <w:r w:rsidRPr="003E5F0B">
        <w:rPr>
          <w:rFonts w:ascii="Cambria" w:hAnsi="Cambria"/>
          <w:sz w:val="24"/>
          <w:szCs w:val="24"/>
        </w:rPr>
        <w:t xml:space="preserve"> si </w:t>
      </w:r>
      <w:proofErr w:type="spellStart"/>
      <w:r w:rsidRPr="003E5F0B">
        <w:rPr>
          <w:rFonts w:ascii="Cambria" w:hAnsi="Cambria"/>
          <w:sz w:val="24"/>
          <w:szCs w:val="24"/>
        </w:rPr>
        <w:t>completarile</w:t>
      </w:r>
      <w:proofErr w:type="spellEnd"/>
      <w:r w:rsidRPr="003E5F0B">
        <w:rPr>
          <w:rFonts w:ascii="Cambria" w:hAnsi="Cambria"/>
          <w:sz w:val="24"/>
          <w:szCs w:val="24"/>
        </w:rPr>
        <w:t xml:space="preserve"> ulterioare, in lunile aprilie, iulie si octombrie, pentru trimestrul expirat si cel </w:t>
      </w:r>
      <w:proofErr w:type="spellStart"/>
      <w:r w:rsidRPr="003E5F0B">
        <w:rPr>
          <w:rFonts w:ascii="Cambria" w:hAnsi="Cambria"/>
          <w:sz w:val="24"/>
          <w:szCs w:val="24"/>
        </w:rPr>
        <w:t>tarziu</w:t>
      </w:r>
      <w:proofErr w:type="spellEnd"/>
      <w:r w:rsidRPr="003E5F0B">
        <w:rPr>
          <w:rFonts w:ascii="Cambria" w:hAnsi="Cambria"/>
          <w:sz w:val="24"/>
          <w:szCs w:val="24"/>
        </w:rPr>
        <w:t xml:space="preserve"> in decembrie pentru trimestrul  al patrulea, ordonatorii principali de credite au </w:t>
      </w:r>
      <w:proofErr w:type="spellStart"/>
      <w:r w:rsidRPr="003E5F0B">
        <w:rPr>
          <w:rFonts w:ascii="Cambria" w:hAnsi="Cambria"/>
          <w:sz w:val="24"/>
          <w:szCs w:val="24"/>
        </w:rPr>
        <w:t>obligatia</w:t>
      </w:r>
      <w:proofErr w:type="spellEnd"/>
      <w:r w:rsidRPr="003E5F0B">
        <w:rPr>
          <w:rFonts w:ascii="Cambria" w:hAnsi="Cambria"/>
          <w:sz w:val="24"/>
          <w:szCs w:val="24"/>
        </w:rPr>
        <w:t xml:space="preserve">  de a prezenta , spre analiza si aprobare  de </w:t>
      </w:r>
      <w:proofErr w:type="spellStart"/>
      <w:r w:rsidRPr="003E5F0B">
        <w:rPr>
          <w:rFonts w:ascii="Cambria" w:hAnsi="Cambria"/>
          <w:sz w:val="24"/>
          <w:szCs w:val="24"/>
        </w:rPr>
        <w:t>catre</w:t>
      </w:r>
      <w:proofErr w:type="spellEnd"/>
      <w:r w:rsidRPr="003E5F0B">
        <w:rPr>
          <w:rFonts w:ascii="Cambria" w:hAnsi="Cambria"/>
          <w:sz w:val="24"/>
          <w:szCs w:val="24"/>
        </w:rPr>
        <w:t xml:space="preserve"> </w:t>
      </w:r>
      <w:proofErr w:type="spellStart"/>
      <w:r w:rsidRPr="003E5F0B">
        <w:rPr>
          <w:rFonts w:ascii="Cambria" w:hAnsi="Cambria"/>
          <w:sz w:val="24"/>
          <w:szCs w:val="24"/>
        </w:rPr>
        <w:t>autoritatile</w:t>
      </w:r>
      <w:proofErr w:type="spellEnd"/>
      <w:r w:rsidRPr="003E5F0B">
        <w:rPr>
          <w:rFonts w:ascii="Cambria" w:hAnsi="Cambria"/>
          <w:sz w:val="24"/>
          <w:szCs w:val="24"/>
        </w:rPr>
        <w:t xml:space="preserve">  deliberative, </w:t>
      </w:r>
      <w:proofErr w:type="spellStart"/>
      <w:r w:rsidRPr="003E5F0B">
        <w:rPr>
          <w:rFonts w:ascii="Cambria" w:hAnsi="Cambria"/>
          <w:sz w:val="24"/>
          <w:szCs w:val="24"/>
        </w:rPr>
        <w:t>executia</w:t>
      </w:r>
      <w:proofErr w:type="spellEnd"/>
      <w:r w:rsidRPr="003E5F0B">
        <w:rPr>
          <w:rFonts w:ascii="Cambria" w:hAnsi="Cambria"/>
          <w:sz w:val="24"/>
          <w:szCs w:val="24"/>
        </w:rPr>
        <w:t xml:space="preserve"> bugetelor </w:t>
      </w:r>
      <w:proofErr w:type="spellStart"/>
      <w:r w:rsidRPr="003E5F0B">
        <w:rPr>
          <w:rFonts w:ascii="Cambria" w:hAnsi="Cambria"/>
          <w:sz w:val="24"/>
          <w:szCs w:val="24"/>
        </w:rPr>
        <w:t>intocmite</w:t>
      </w:r>
      <w:proofErr w:type="spellEnd"/>
      <w:r w:rsidRPr="003E5F0B">
        <w:rPr>
          <w:rFonts w:ascii="Cambria" w:hAnsi="Cambria"/>
          <w:sz w:val="24"/>
          <w:szCs w:val="24"/>
        </w:rPr>
        <w:t xml:space="preserve"> pe cele doua </w:t>
      </w:r>
      <w:proofErr w:type="spellStart"/>
      <w:r w:rsidRPr="003E5F0B">
        <w:rPr>
          <w:rFonts w:ascii="Cambria" w:hAnsi="Cambria"/>
          <w:sz w:val="24"/>
          <w:szCs w:val="24"/>
        </w:rPr>
        <w:t>sectiuni</w:t>
      </w:r>
      <w:proofErr w:type="spellEnd"/>
      <w:r w:rsidRPr="003E5F0B">
        <w:rPr>
          <w:rFonts w:ascii="Cambria" w:hAnsi="Cambria"/>
          <w:sz w:val="24"/>
          <w:szCs w:val="24"/>
        </w:rPr>
        <w:t xml:space="preserve"> , cu </w:t>
      </w:r>
      <w:proofErr w:type="spellStart"/>
      <w:r w:rsidRPr="003E5F0B">
        <w:rPr>
          <w:rFonts w:ascii="Cambria" w:hAnsi="Cambria"/>
          <w:sz w:val="24"/>
          <w:szCs w:val="24"/>
        </w:rPr>
        <w:t>execeptia</w:t>
      </w:r>
      <w:proofErr w:type="spellEnd"/>
      <w:r w:rsidRPr="003E5F0B">
        <w:rPr>
          <w:rFonts w:ascii="Cambria" w:hAnsi="Cambria"/>
          <w:sz w:val="24"/>
          <w:szCs w:val="24"/>
        </w:rPr>
        <w:t xml:space="preserve"> bugetului </w:t>
      </w:r>
      <w:proofErr w:type="spellStart"/>
      <w:r w:rsidRPr="003E5F0B">
        <w:rPr>
          <w:rFonts w:ascii="Cambria" w:hAnsi="Cambria"/>
          <w:sz w:val="24"/>
          <w:szCs w:val="24"/>
        </w:rPr>
        <w:t>imprumuturilor</w:t>
      </w:r>
      <w:proofErr w:type="spellEnd"/>
      <w:r w:rsidRPr="003E5F0B">
        <w:rPr>
          <w:rFonts w:ascii="Cambria" w:hAnsi="Cambria"/>
          <w:sz w:val="24"/>
          <w:szCs w:val="24"/>
        </w:rPr>
        <w:t xml:space="preserve"> </w:t>
      </w:r>
      <w:proofErr w:type="spellStart"/>
      <w:r w:rsidRPr="003E5F0B">
        <w:rPr>
          <w:rFonts w:ascii="Cambria" w:hAnsi="Cambria"/>
          <w:sz w:val="24"/>
          <w:szCs w:val="24"/>
        </w:rPr>
        <w:t>exteren</w:t>
      </w:r>
      <w:proofErr w:type="spellEnd"/>
      <w:r w:rsidRPr="003E5F0B">
        <w:rPr>
          <w:rFonts w:ascii="Cambria" w:hAnsi="Cambria"/>
          <w:sz w:val="24"/>
          <w:szCs w:val="24"/>
        </w:rPr>
        <w:t xml:space="preserve">  si interne, cu scopul  de a redimensiona  cheltuielile in raport cu gradul de colectare a veniturilor, prin rectificare bugetara locala, astfel </w:t>
      </w:r>
      <w:proofErr w:type="spellStart"/>
      <w:r w:rsidRPr="003E5F0B">
        <w:rPr>
          <w:rFonts w:ascii="Cambria" w:hAnsi="Cambria"/>
          <w:sz w:val="24"/>
          <w:szCs w:val="24"/>
        </w:rPr>
        <w:t>incat</w:t>
      </w:r>
      <w:proofErr w:type="spellEnd"/>
      <w:r w:rsidRPr="003E5F0B">
        <w:rPr>
          <w:rFonts w:ascii="Cambria" w:hAnsi="Cambria"/>
          <w:sz w:val="24"/>
          <w:szCs w:val="24"/>
        </w:rPr>
        <w:t xml:space="preserve"> la </w:t>
      </w:r>
      <w:proofErr w:type="spellStart"/>
      <w:r w:rsidRPr="003E5F0B">
        <w:rPr>
          <w:rFonts w:ascii="Cambria" w:hAnsi="Cambria"/>
          <w:sz w:val="24"/>
          <w:szCs w:val="24"/>
        </w:rPr>
        <w:t>sfarsitul</w:t>
      </w:r>
      <w:proofErr w:type="spellEnd"/>
      <w:r w:rsidRPr="003E5F0B">
        <w:rPr>
          <w:rFonts w:ascii="Cambria" w:hAnsi="Cambria"/>
          <w:sz w:val="24"/>
          <w:szCs w:val="24"/>
        </w:rPr>
        <w:t xml:space="preserve"> anului : - să  nu </w:t>
      </w:r>
      <w:proofErr w:type="spellStart"/>
      <w:r w:rsidRPr="003E5F0B">
        <w:rPr>
          <w:rFonts w:ascii="Cambria" w:hAnsi="Cambria"/>
          <w:sz w:val="24"/>
          <w:szCs w:val="24"/>
        </w:rPr>
        <w:t>inregistreze</w:t>
      </w:r>
      <w:proofErr w:type="spellEnd"/>
      <w:r w:rsidRPr="003E5F0B">
        <w:rPr>
          <w:rFonts w:ascii="Cambria" w:hAnsi="Cambria"/>
          <w:sz w:val="24"/>
          <w:szCs w:val="24"/>
        </w:rPr>
        <w:t xml:space="preserve"> </w:t>
      </w:r>
      <w:proofErr w:type="spellStart"/>
      <w:r w:rsidRPr="003E5F0B">
        <w:rPr>
          <w:rFonts w:ascii="Cambria" w:hAnsi="Cambria"/>
          <w:sz w:val="24"/>
          <w:szCs w:val="24"/>
        </w:rPr>
        <w:t>plati</w:t>
      </w:r>
      <w:proofErr w:type="spellEnd"/>
      <w:r w:rsidRPr="003E5F0B">
        <w:rPr>
          <w:rFonts w:ascii="Cambria" w:hAnsi="Cambria"/>
          <w:sz w:val="24"/>
          <w:szCs w:val="24"/>
        </w:rPr>
        <w:t xml:space="preserve"> </w:t>
      </w:r>
      <w:proofErr w:type="spellStart"/>
      <w:r w:rsidRPr="003E5F0B">
        <w:rPr>
          <w:rFonts w:ascii="Cambria" w:hAnsi="Cambria"/>
          <w:sz w:val="24"/>
          <w:szCs w:val="24"/>
        </w:rPr>
        <w:t>restante</w:t>
      </w:r>
      <w:r>
        <w:rPr>
          <w:rFonts w:ascii="Cambria" w:hAnsi="Cambria"/>
          <w:sz w:val="24"/>
          <w:szCs w:val="24"/>
        </w:rPr>
        <w:t>,iar</w:t>
      </w:r>
      <w:proofErr w:type="spellEnd"/>
      <w:r>
        <w:rPr>
          <w:rFonts w:ascii="Cambria" w:hAnsi="Cambria"/>
          <w:sz w:val="24"/>
          <w:szCs w:val="24"/>
        </w:rPr>
        <w:t xml:space="preserve"> potrivit art.</w:t>
      </w:r>
      <w:r w:rsidRPr="003E5F0B">
        <w:rPr>
          <w:rFonts w:ascii="Cambria" w:hAnsi="Cambria"/>
          <w:sz w:val="24"/>
          <w:szCs w:val="24"/>
        </w:rPr>
        <w:t xml:space="preserve">  </w:t>
      </w:r>
      <w:r>
        <w:rPr>
          <w:rFonts w:ascii="Cambria" w:hAnsi="Cambria"/>
        </w:rPr>
        <w:t xml:space="preserve">art.57 alin.(1) și alin.(2) din actul normativ indicat mai sus </w:t>
      </w:r>
      <w:r w:rsidRPr="003E5F0B">
        <w:rPr>
          <w:rFonts w:ascii="Cambria" w:hAnsi="Cambria"/>
          <w:sz w:val="24"/>
          <w:szCs w:val="24"/>
        </w:rPr>
        <w:t xml:space="preserve"> </w:t>
      </w:r>
      <w:r>
        <w:rPr>
          <w:rFonts w:ascii="Cambria" w:hAnsi="Cambria"/>
        </w:rPr>
        <w:t xml:space="preserve">, pana la 31 Mai a anului </w:t>
      </w:r>
      <w:proofErr w:type="spellStart"/>
      <w:r>
        <w:rPr>
          <w:rFonts w:ascii="Cambria" w:hAnsi="Cambria"/>
        </w:rPr>
        <w:t>urmator</w:t>
      </w:r>
      <w:proofErr w:type="spellEnd"/>
      <w:r>
        <w:rPr>
          <w:rFonts w:ascii="Cambria" w:hAnsi="Cambria"/>
        </w:rPr>
        <w:t xml:space="preserve"> ordonatorul principal de credite are </w:t>
      </w:r>
      <w:proofErr w:type="spellStart"/>
      <w:r>
        <w:rPr>
          <w:rFonts w:ascii="Cambria" w:hAnsi="Cambria"/>
        </w:rPr>
        <w:t>obligatia</w:t>
      </w:r>
      <w:proofErr w:type="spellEnd"/>
      <w:r>
        <w:rPr>
          <w:rFonts w:ascii="Cambria" w:hAnsi="Cambria"/>
        </w:rPr>
        <w:t xml:space="preserve"> sa </w:t>
      </w:r>
      <w:proofErr w:type="spellStart"/>
      <w:r>
        <w:rPr>
          <w:rFonts w:ascii="Cambria" w:hAnsi="Cambria"/>
        </w:rPr>
        <w:t>intocmeasca</w:t>
      </w:r>
      <w:proofErr w:type="spellEnd"/>
      <w:r>
        <w:rPr>
          <w:rFonts w:ascii="Cambria" w:hAnsi="Cambria"/>
        </w:rPr>
        <w:t xml:space="preserve"> si sa prezinte spre aprobare </w:t>
      </w:r>
      <w:proofErr w:type="spellStart"/>
      <w:r>
        <w:rPr>
          <w:rFonts w:ascii="Cambria" w:hAnsi="Cambria"/>
        </w:rPr>
        <w:t>autoritatilor</w:t>
      </w:r>
      <w:proofErr w:type="spellEnd"/>
      <w:r>
        <w:rPr>
          <w:rFonts w:ascii="Cambria" w:hAnsi="Cambria"/>
        </w:rPr>
        <w:t xml:space="preserve"> deliberative, conturile anuale de </w:t>
      </w:r>
      <w:proofErr w:type="spellStart"/>
      <w:r>
        <w:rPr>
          <w:rFonts w:ascii="Cambria" w:hAnsi="Cambria"/>
        </w:rPr>
        <w:t>executie</w:t>
      </w:r>
      <w:proofErr w:type="spellEnd"/>
      <w:r>
        <w:rPr>
          <w:rFonts w:ascii="Cambria" w:hAnsi="Cambria"/>
        </w:rPr>
        <w:t xml:space="preserve"> a bugetului pentru anul precedent.</w:t>
      </w:r>
      <w:r w:rsidRPr="003E5F0B">
        <w:rPr>
          <w:rFonts w:ascii="Cambria" w:hAnsi="Cambria"/>
          <w:sz w:val="24"/>
          <w:szCs w:val="24"/>
        </w:rPr>
        <w:t xml:space="preserve"> </w:t>
      </w:r>
      <w:proofErr w:type="spellStart"/>
      <w:r w:rsidRPr="003E5F0B">
        <w:rPr>
          <w:rFonts w:ascii="Cambria" w:hAnsi="Cambria"/>
          <w:sz w:val="24"/>
          <w:szCs w:val="24"/>
        </w:rPr>
        <w:t>Diferenta</w:t>
      </w:r>
      <w:proofErr w:type="spellEnd"/>
      <w:r w:rsidRPr="003E5F0B">
        <w:rPr>
          <w:rFonts w:ascii="Cambria" w:hAnsi="Cambria"/>
          <w:sz w:val="24"/>
          <w:szCs w:val="24"/>
        </w:rPr>
        <w:t xml:space="preserve"> dintre suma  veniturilor </w:t>
      </w:r>
      <w:proofErr w:type="spellStart"/>
      <w:r w:rsidRPr="003E5F0B">
        <w:rPr>
          <w:rFonts w:ascii="Cambria" w:hAnsi="Cambria"/>
          <w:sz w:val="24"/>
          <w:szCs w:val="24"/>
        </w:rPr>
        <w:t>incasate</w:t>
      </w:r>
      <w:proofErr w:type="spellEnd"/>
      <w:r w:rsidRPr="003E5F0B">
        <w:rPr>
          <w:rFonts w:ascii="Cambria" w:hAnsi="Cambria"/>
          <w:sz w:val="24"/>
          <w:szCs w:val="24"/>
        </w:rPr>
        <w:t xml:space="preserve"> si excedentul  anilor anteriori pentru </w:t>
      </w:r>
      <w:proofErr w:type="spellStart"/>
      <w:r w:rsidRPr="003E5F0B">
        <w:rPr>
          <w:rFonts w:ascii="Cambria" w:hAnsi="Cambria"/>
          <w:sz w:val="24"/>
          <w:szCs w:val="24"/>
        </w:rPr>
        <w:t>finantarea</w:t>
      </w:r>
      <w:proofErr w:type="spellEnd"/>
      <w:r w:rsidRPr="003E5F0B">
        <w:rPr>
          <w:rFonts w:ascii="Cambria" w:hAnsi="Cambria"/>
          <w:sz w:val="24"/>
          <w:szCs w:val="24"/>
        </w:rPr>
        <w:t xml:space="preserve"> </w:t>
      </w:r>
      <w:proofErr w:type="spellStart"/>
      <w:r w:rsidRPr="003E5F0B">
        <w:rPr>
          <w:rFonts w:ascii="Cambria" w:hAnsi="Cambria"/>
          <w:sz w:val="24"/>
          <w:szCs w:val="24"/>
        </w:rPr>
        <w:t>exercitiului</w:t>
      </w:r>
      <w:proofErr w:type="spellEnd"/>
      <w:r w:rsidRPr="003E5F0B">
        <w:rPr>
          <w:rFonts w:ascii="Cambria" w:hAnsi="Cambria"/>
          <w:sz w:val="24"/>
          <w:szCs w:val="24"/>
        </w:rPr>
        <w:t xml:space="preserve"> bugetar curent, pe de o parte si suma </w:t>
      </w:r>
      <w:proofErr w:type="spellStart"/>
      <w:r w:rsidRPr="003E5F0B">
        <w:rPr>
          <w:rFonts w:ascii="Cambria" w:hAnsi="Cambria"/>
          <w:sz w:val="24"/>
          <w:szCs w:val="24"/>
        </w:rPr>
        <w:t>paltilor</w:t>
      </w:r>
      <w:proofErr w:type="spellEnd"/>
      <w:r w:rsidRPr="003E5F0B">
        <w:rPr>
          <w:rFonts w:ascii="Cambria" w:hAnsi="Cambria"/>
          <w:sz w:val="24"/>
          <w:szCs w:val="24"/>
        </w:rPr>
        <w:t xml:space="preserve"> efectuate si a </w:t>
      </w:r>
      <w:proofErr w:type="spellStart"/>
      <w:r w:rsidRPr="003E5F0B">
        <w:rPr>
          <w:rFonts w:ascii="Cambria" w:hAnsi="Cambria"/>
          <w:sz w:val="24"/>
          <w:szCs w:val="24"/>
        </w:rPr>
        <w:t>platilor</w:t>
      </w:r>
      <w:proofErr w:type="spellEnd"/>
      <w:r w:rsidRPr="003E5F0B">
        <w:rPr>
          <w:rFonts w:ascii="Cambria" w:hAnsi="Cambria"/>
          <w:sz w:val="24"/>
          <w:szCs w:val="24"/>
        </w:rPr>
        <w:t xml:space="preserve"> restante pe de alta parte sa fie mai mare  </w:t>
      </w:r>
      <w:proofErr w:type="spellStart"/>
      <w:r w:rsidRPr="003E5F0B">
        <w:rPr>
          <w:rFonts w:ascii="Cambria" w:hAnsi="Cambria"/>
          <w:sz w:val="24"/>
          <w:szCs w:val="24"/>
        </w:rPr>
        <w:t>decat</w:t>
      </w:r>
      <w:proofErr w:type="spellEnd"/>
      <w:r w:rsidRPr="003E5F0B">
        <w:rPr>
          <w:rFonts w:ascii="Cambria" w:hAnsi="Cambria"/>
          <w:sz w:val="24"/>
          <w:szCs w:val="24"/>
        </w:rPr>
        <w:t xml:space="preserve"> zero.</w:t>
      </w:r>
    </w:p>
    <w:p w14:paraId="7CB67B64" w14:textId="77777777" w:rsidR="00012E5A" w:rsidRDefault="00012E5A" w:rsidP="00012E5A">
      <w:pPr>
        <w:pStyle w:val="NoSpacing"/>
        <w:ind w:firstLine="708"/>
        <w:jc w:val="both"/>
        <w:rPr>
          <w:rFonts w:ascii="Cambria" w:hAnsi="Cambria"/>
        </w:rPr>
      </w:pPr>
      <w:r>
        <w:rPr>
          <w:rFonts w:ascii="Cambria" w:hAnsi="Cambria"/>
        </w:rPr>
        <w:t xml:space="preserve">În anexele 12,13 la proiectul de hotărâre </w:t>
      </w:r>
      <w:r>
        <w:rPr>
          <w:rStyle w:val="Strong"/>
          <w:rFonts w:ascii="Cambria" w:hAnsi="Cambria"/>
          <w:color w:val="000000" w:themeColor="text1"/>
          <w:szCs w:val="24"/>
          <w:bdr w:val="none" w:sz="0" w:space="0" w:color="auto" w:frame="1"/>
        </w:rPr>
        <w:t xml:space="preserve">privind aprobarea </w:t>
      </w:r>
      <w:proofErr w:type="spellStart"/>
      <w:r>
        <w:rPr>
          <w:rStyle w:val="Strong"/>
          <w:rFonts w:ascii="Cambria" w:hAnsi="Cambria"/>
          <w:color w:val="000000" w:themeColor="text1"/>
          <w:szCs w:val="24"/>
          <w:bdr w:val="none" w:sz="0" w:space="0" w:color="auto" w:frame="1"/>
        </w:rPr>
        <w:t>execuţiei</w:t>
      </w:r>
      <w:proofErr w:type="spellEnd"/>
      <w:r>
        <w:rPr>
          <w:rStyle w:val="Strong"/>
          <w:rFonts w:ascii="Cambria" w:hAnsi="Cambria"/>
          <w:color w:val="000000" w:themeColor="text1"/>
          <w:szCs w:val="24"/>
          <w:bdr w:val="none" w:sz="0" w:space="0" w:color="auto" w:frame="1"/>
        </w:rPr>
        <w:t xml:space="preserve"> bugetului comunei Feleacu pe anul 2023 </w:t>
      </w:r>
      <w:r>
        <w:rPr>
          <w:rFonts w:ascii="Cambria" w:hAnsi="Cambria"/>
        </w:rPr>
        <w:t xml:space="preserve"> sunt prezentate execuția bugetului de venituri și cheltuieli pentru anul 2023 pe cele două secțiuni de funcționare și de </w:t>
      </w:r>
      <w:proofErr w:type="spellStart"/>
      <w:r>
        <w:rPr>
          <w:rFonts w:ascii="Cambria" w:hAnsi="Cambria"/>
        </w:rPr>
        <w:t>dezvoltare,iar</w:t>
      </w:r>
      <w:proofErr w:type="spellEnd"/>
      <w:r>
        <w:rPr>
          <w:rFonts w:ascii="Cambria" w:hAnsi="Cambria"/>
        </w:rPr>
        <w:t xml:space="preserve"> în anexele </w:t>
      </w:r>
      <w:r w:rsidRPr="00DD27B2">
        <w:rPr>
          <w:rFonts w:ascii="Cambria" w:hAnsi="Cambria"/>
          <w:sz w:val="24"/>
          <w:szCs w:val="24"/>
        </w:rPr>
        <w:t>nr.</w:t>
      </w:r>
      <w:r>
        <w:rPr>
          <w:rFonts w:ascii="Cambria" w:hAnsi="Cambria"/>
          <w:sz w:val="24"/>
          <w:szCs w:val="24"/>
        </w:rPr>
        <w:t>1,2,3,4,10,14b,22 și 40b,situațiile financiare.</w:t>
      </w:r>
    </w:p>
    <w:p w14:paraId="7FA8A250" w14:textId="77777777" w:rsidR="00012E5A" w:rsidRDefault="00012E5A" w:rsidP="00012E5A">
      <w:pPr>
        <w:pStyle w:val="NoSpacing1"/>
        <w:ind w:firstLine="708"/>
        <w:jc w:val="both"/>
        <w:rPr>
          <w:rFonts w:ascii="Cambria" w:hAnsi="Cambria"/>
          <w:sz w:val="24"/>
          <w:szCs w:val="24"/>
        </w:rPr>
      </w:pPr>
      <w:r w:rsidRPr="003E5F0B">
        <w:rPr>
          <w:rFonts w:ascii="Cambria" w:hAnsi="Cambria"/>
          <w:sz w:val="24"/>
          <w:szCs w:val="24"/>
        </w:rPr>
        <w:t xml:space="preserve"> </w:t>
      </w:r>
      <w:proofErr w:type="spellStart"/>
      <w:r w:rsidRPr="003E5F0B">
        <w:rPr>
          <w:rFonts w:ascii="Cambria" w:hAnsi="Cambria"/>
          <w:sz w:val="24"/>
          <w:szCs w:val="24"/>
        </w:rPr>
        <w:t>Mentionez</w:t>
      </w:r>
      <w:proofErr w:type="spellEnd"/>
      <w:r w:rsidRPr="003E5F0B">
        <w:rPr>
          <w:rFonts w:ascii="Cambria" w:hAnsi="Cambria"/>
          <w:sz w:val="24"/>
          <w:szCs w:val="24"/>
        </w:rPr>
        <w:t xml:space="preserve"> ca pe parcursul  </w:t>
      </w:r>
      <w:proofErr w:type="spellStart"/>
      <w:r w:rsidRPr="003E5F0B">
        <w:rPr>
          <w:rFonts w:ascii="Cambria" w:hAnsi="Cambria"/>
          <w:sz w:val="24"/>
          <w:szCs w:val="24"/>
        </w:rPr>
        <w:t>exercitiului</w:t>
      </w:r>
      <w:proofErr w:type="spellEnd"/>
      <w:r w:rsidRPr="003E5F0B">
        <w:rPr>
          <w:rFonts w:ascii="Cambria" w:hAnsi="Cambria"/>
          <w:sz w:val="24"/>
          <w:szCs w:val="24"/>
        </w:rPr>
        <w:t xml:space="preserve"> bugetar , </w:t>
      </w:r>
      <w:proofErr w:type="spellStart"/>
      <w:r w:rsidRPr="003E5F0B">
        <w:rPr>
          <w:rFonts w:ascii="Cambria" w:hAnsi="Cambria"/>
          <w:sz w:val="24"/>
          <w:szCs w:val="24"/>
        </w:rPr>
        <w:t>incepand</w:t>
      </w:r>
      <w:proofErr w:type="spellEnd"/>
      <w:r w:rsidRPr="003E5F0B">
        <w:rPr>
          <w:rFonts w:ascii="Cambria" w:hAnsi="Cambria"/>
          <w:sz w:val="24"/>
          <w:szCs w:val="24"/>
        </w:rPr>
        <w:t xml:space="preserve"> de la aprobarea bugetului local si pana la data de 31.12.202</w:t>
      </w:r>
      <w:r>
        <w:rPr>
          <w:rFonts w:ascii="Cambria" w:hAnsi="Cambria"/>
          <w:sz w:val="24"/>
          <w:szCs w:val="24"/>
        </w:rPr>
        <w:t>3</w:t>
      </w:r>
      <w:r w:rsidRPr="003E5F0B">
        <w:rPr>
          <w:rFonts w:ascii="Cambria" w:hAnsi="Cambria"/>
          <w:sz w:val="24"/>
          <w:szCs w:val="24"/>
        </w:rPr>
        <w:t xml:space="preserve"> s-au respectat </w:t>
      </w:r>
      <w:proofErr w:type="spellStart"/>
      <w:r w:rsidRPr="003E5F0B">
        <w:rPr>
          <w:rFonts w:ascii="Cambria" w:hAnsi="Cambria"/>
          <w:sz w:val="24"/>
          <w:szCs w:val="24"/>
        </w:rPr>
        <w:t>destinatiile</w:t>
      </w:r>
      <w:proofErr w:type="spellEnd"/>
      <w:r w:rsidRPr="003E5F0B">
        <w:rPr>
          <w:rFonts w:ascii="Cambria" w:hAnsi="Cambria"/>
          <w:sz w:val="24"/>
          <w:szCs w:val="24"/>
        </w:rPr>
        <w:t xml:space="preserve"> aprobate  in bugetul </w:t>
      </w:r>
      <w:proofErr w:type="spellStart"/>
      <w:r w:rsidRPr="003E5F0B">
        <w:rPr>
          <w:rFonts w:ascii="Cambria" w:hAnsi="Cambria"/>
          <w:sz w:val="24"/>
          <w:szCs w:val="24"/>
        </w:rPr>
        <w:t>initial</w:t>
      </w:r>
      <w:proofErr w:type="spellEnd"/>
      <w:r w:rsidRPr="003E5F0B">
        <w:rPr>
          <w:rFonts w:ascii="Cambria" w:hAnsi="Cambria"/>
          <w:sz w:val="24"/>
          <w:szCs w:val="24"/>
        </w:rPr>
        <w:t xml:space="preserve"> si in </w:t>
      </w:r>
      <w:proofErr w:type="spellStart"/>
      <w:r w:rsidRPr="003E5F0B">
        <w:rPr>
          <w:rFonts w:ascii="Cambria" w:hAnsi="Cambria"/>
          <w:sz w:val="24"/>
          <w:szCs w:val="24"/>
        </w:rPr>
        <w:t>rectificarile</w:t>
      </w:r>
      <w:proofErr w:type="spellEnd"/>
      <w:r w:rsidRPr="003E5F0B">
        <w:rPr>
          <w:rFonts w:ascii="Cambria" w:hAnsi="Cambria"/>
          <w:sz w:val="24"/>
          <w:szCs w:val="24"/>
        </w:rPr>
        <w:t xml:space="preserve">  ulterioare, de asemenea  toate </w:t>
      </w:r>
      <w:proofErr w:type="spellStart"/>
      <w:r w:rsidRPr="003E5F0B">
        <w:rPr>
          <w:rFonts w:ascii="Cambria" w:hAnsi="Cambria"/>
          <w:sz w:val="24"/>
          <w:szCs w:val="24"/>
        </w:rPr>
        <w:t>achizitiile</w:t>
      </w:r>
      <w:proofErr w:type="spellEnd"/>
      <w:r w:rsidRPr="003E5F0B">
        <w:rPr>
          <w:rFonts w:ascii="Cambria" w:hAnsi="Cambria"/>
          <w:sz w:val="24"/>
          <w:szCs w:val="24"/>
        </w:rPr>
        <w:t xml:space="preserve"> au fost </w:t>
      </w:r>
      <w:proofErr w:type="spellStart"/>
      <w:r w:rsidRPr="003E5F0B">
        <w:rPr>
          <w:rFonts w:ascii="Cambria" w:hAnsi="Cambria"/>
          <w:sz w:val="24"/>
          <w:szCs w:val="24"/>
        </w:rPr>
        <w:t>facute</w:t>
      </w:r>
      <w:proofErr w:type="spellEnd"/>
      <w:r w:rsidRPr="003E5F0B">
        <w:rPr>
          <w:rFonts w:ascii="Cambria" w:hAnsi="Cambria"/>
          <w:sz w:val="24"/>
          <w:szCs w:val="24"/>
        </w:rPr>
        <w:t xml:space="preserve"> in baza programului de </w:t>
      </w:r>
      <w:proofErr w:type="spellStart"/>
      <w:r w:rsidRPr="003E5F0B">
        <w:rPr>
          <w:rFonts w:ascii="Cambria" w:hAnsi="Cambria"/>
          <w:sz w:val="24"/>
          <w:szCs w:val="24"/>
        </w:rPr>
        <w:t>achizitii</w:t>
      </w:r>
      <w:proofErr w:type="spellEnd"/>
      <w:r w:rsidRPr="003E5F0B">
        <w:rPr>
          <w:rFonts w:ascii="Cambria" w:hAnsi="Cambria"/>
          <w:sz w:val="24"/>
          <w:szCs w:val="24"/>
        </w:rPr>
        <w:t xml:space="preserve">  si a </w:t>
      </w:r>
      <w:proofErr w:type="spellStart"/>
      <w:r w:rsidRPr="003E5F0B">
        <w:rPr>
          <w:rFonts w:ascii="Cambria" w:hAnsi="Cambria"/>
          <w:sz w:val="24"/>
          <w:szCs w:val="24"/>
        </w:rPr>
        <w:t>legislatiei</w:t>
      </w:r>
      <w:proofErr w:type="spellEnd"/>
      <w:r w:rsidRPr="003E5F0B">
        <w:rPr>
          <w:rFonts w:ascii="Cambria" w:hAnsi="Cambria"/>
          <w:sz w:val="24"/>
          <w:szCs w:val="24"/>
        </w:rPr>
        <w:t xml:space="preserve"> privind </w:t>
      </w:r>
      <w:proofErr w:type="spellStart"/>
      <w:r w:rsidRPr="003E5F0B">
        <w:rPr>
          <w:rFonts w:ascii="Cambria" w:hAnsi="Cambria"/>
          <w:sz w:val="24"/>
          <w:szCs w:val="24"/>
        </w:rPr>
        <w:t>achizitiile</w:t>
      </w:r>
      <w:proofErr w:type="spellEnd"/>
      <w:r w:rsidRPr="003E5F0B">
        <w:rPr>
          <w:rFonts w:ascii="Cambria" w:hAnsi="Cambria"/>
          <w:sz w:val="24"/>
          <w:szCs w:val="24"/>
        </w:rPr>
        <w:t xml:space="preserve"> publice, in ceea ce </w:t>
      </w:r>
      <w:proofErr w:type="spellStart"/>
      <w:r w:rsidRPr="003E5F0B">
        <w:rPr>
          <w:rFonts w:ascii="Cambria" w:hAnsi="Cambria"/>
          <w:sz w:val="24"/>
          <w:szCs w:val="24"/>
        </w:rPr>
        <w:t>priveste</w:t>
      </w:r>
      <w:proofErr w:type="spellEnd"/>
      <w:r w:rsidRPr="003E5F0B">
        <w:rPr>
          <w:rFonts w:ascii="Cambria" w:hAnsi="Cambria"/>
          <w:sz w:val="24"/>
          <w:szCs w:val="24"/>
        </w:rPr>
        <w:t xml:space="preserve"> cheltuielile bugetare si  </w:t>
      </w:r>
      <w:proofErr w:type="spellStart"/>
      <w:r w:rsidRPr="003E5F0B">
        <w:rPr>
          <w:rFonts w:ascii="Cambria" w:hAnsi="Cambria"/>
          <w:sz w:val="24"/>
          <w:szCs w:val="24"/>
        </w:rPr>
        <w:t>activitatile</w:t>
      </w:r>
      <w:proofErr w:type="spellEnd"/>
      <w:r w:rsidRPr="003E5F0B">
        <w:rPr>
          <w:rFonts w:ascii="Cambria" w:hAnsi="Cambria"/>
          <w:sz w:val="24"/>
          <w:szCs w:val="24"/>
        </w:rPr>
        <w:t xml:space="preserve"> </w:t>
      </w:r>
      <w:proofErr w:type="spellStart"/>
      <w:r w:rsidRPr="003E5F0B">
        <w:rPr>
          <w:rFonts w:ascii="Cambria" w:hAnsi="Cambria"/>
          <w:sz w:val="24"/>
          <w:szCs w:val="24"/>
        </w:rPr>
        <w:t>finantate</w:t>
      </w:r>
      <w:proofErr w:type="spellEnd"/>
      <w:r w:rsidRPr="003E5F0B">
        <w:rPr>
          <w:rFonts w:ascii="Cambria" w:hAnsi="Cambria"/>
          <w:sz w:val="24"/>
          <w:szCs w:val="24"/>
        </w:rPr>
        <w:t xml:space="preserve"> </w:t>
      </w:r>
      <w:proofErr w:type="spellStart"/>
      <w:r w:rsidRPr="003E5F0B">
        <w:rPr>
          <w:rFonts w:ascii="Cambria" w:hAnsi="Cambria"/>
          <w:sz w:val="24"/>
          <w:szCs w:val="24"/>
        </w:rPr>
        <w:t>partial</w:t>
      </w:r>
      <w:proofErr w:type="spellEnd"/>
      <w:r w:rsidRPr="003E5F0B">
        <w:rPr>
          <w:rFonts w:ascii="Cambria" w:hAnsi="Cambria"/>
          <w:sz w:val="24"/>
          <w:szCs w:val="24"/>
        </w:rPr>
        <w:t xml:space="preserve"> din venituri </w:t>
      </w:r>
      <w:proofErr w:type="spellStart"/>
      <w:r w:rsidRPr="003E5F0B">
        <w:rPr>
          <w:rFonts w:ascii="Cambria" w:hAnsi="Cambria"/>
          <w:sz w:val="24"/>
          <w:szCs w:val="24"/>
        </w:rPr>
        <w:t>propii</w:t>
      </w:r>
      <w:proofErr w:type="spellEnd"/>
      <w:r w:rsidRPr="003E5F0B">
        <w:rPr>
          <w:rFonts w:ascii="Cambria" w:hAnsi="Cambria"/>
          <w:sz w:val="24"/>
          <w:szCs w:val="24"/>
        </w:rPr>
        <w:t xml:space="preserve"> si </w:t>
      </w:r>
      <w:proofErr w:type="spellStart"/>
      <w:r w:rsidRPr="003E5F0B">
        <w:rPr>
          <w:rFonts w:ascii="Cambria" w:hAnsi="Cambria"/>
          <w:sz w:val="24"/>
          <w:szCs w:val="24"/>
        </w:rPr>
        <w:t>subventii</w:t>
      </w:r>
      <w:proofErr w:type="spellEnd"/>
      <w:r w:rsidRPr="003E5F0B">
        <w:rPr>
          <w:rFonts w:ascii="Cambria" w:hAnsi="Cambria"/>
          <w:sz w:val="24"/>
          <w:szCs w:val="24"/>
        </w:rPr>
        <w:t>.</w:t>
      </w:r>
    </w:p>
    <w:p w14:paraId="0367D911" w14:textId="77777777" w:rsidR="00012E5A" w:rsidRPr="003E5F0B" w:rsidRDefault="00012E5A" w:rsidP="00012E5A">
      <w:pPr>
        <w:pStyle w:val="NoSpacing1"/>
        <w:ind w:firstLine="708"/>
        <w:jc w:val="both"/>
        <w:rPr>
          <w:rFonts w:ascii="Cambria" w:hAnsi="Cambria"/>
          <w:sz w:val="24"/>
          <w:szCs w:val="24"/>
        </w:rPr>
      </w:pPr>
      <w:r w:rsidRPr="003E5F0B">
        <w:rPr>
          <w:rFonts w:ascii="Cambria" w:hAnsi="Cambria"/>
          <w:sz w:val="24"/>
          <w:szCs w:val="24"/>
        </w:rPr>
        <w:lastRenderedPageBreak/>
        <w:t xml:space="preserve"> </w:t>
      </w:r>
      <w:proofErr w:type="spellStart"/>
      <w:r w:rsidRPr="003E5F0B">
        <w:rPr>
          <w:rFonts w:ascii="Cambria" w:hAnsi="Cambria"/>
          <w:sz w:val="24"/>
          <w:szCs w:val="24"/>
        </w:rPr>
        <w:t>Impreuna</w:t>
      </w:r>
      <w:proofErr w:type="spellEnd"/>
      <w:r w:rsidRPr="003E5F0B">
        <w:rPr>
          <w:rFonts w:ascii="Cambria" w:hAnsi="Cambria"/>
          <w:sz w:val="24"/>
          <w:szCs w:val="24"/>
        </w:rPr>
        <w:t xml:space="preserve"> cu aparatul de specialitate s-a procedat  la </w:t>
      </w:r>
      <w:proofErr w:type="spellStart"/>
      <w:r w:rsidRPr="003E5F0B">
        <w:rPr>
          <w:rFonts w:ascii="Cambria" w:hAnsi="Cambria"/>
          <w:sz w:val="24"/>
          <w:szCs w:val="24"/>
        </w:rPr>
        <w:t>incasarea</w:t>
      </w:r>
      <w:proofErr w:type="spellEnd"/>
      <w:r w:rsidRPr="003E5F0B">
        <w:rPr>
          <w:rFonts w:ascii="Cambria" w:hAnsi="Cambria"/>
          <w:sz w:val="24"/>
          <w:szCs w:val="24"/>
        </w:rPr>
        <w:t xml:space="preserve"> veniturilor bugetului local  folosind toate </w:t>
      </w:r>
      <w:proofErr w:type="spellStart"/>
      <w:r w:rsidRPr="003E5F0B">
        <w:rPr>
          <w:rFonts w:ascii="Cambria" w:hAnsi="Cambria"/>
          <w:sz w:val="24"/>
          <w:szCs w:val="24"/>
        </w:rPr>
        <w:t>caile</w:t>
      </w:r>
      <w:proofErr w:type="spellEnd"/>
      <w:r w:rsidRPr="003E5F0B">
        <w:rPr>
          <w:rFonts w:ascii="Cambria" w:hAnsi="Cambria"/>
          <w:sz w:val="24"/>
          <w:szCs w:val="24"/>
        </w:rPr>
        <w:t xml:space="preserve"> legale de </w:t>
      </w:r>
      <w:proofErr w:type="spellStart"/>
      <w:r w:rsidRPr="003E5F0B">
        <w:rPr>
          <w:rFonts w:ascii="Cambria" w:hAnsi="Cambria"/>
          <w:sz w:val="24"/>
          <w:szCs w:val="24"/>
        </w:rPr>
        <w:t>incasara</w:t>
      </w:r>
      <w:proofErr w:type="spellEnd"/>
      <w:r w:rsidRPr="003E5F0B">
        <w:rPr>
          <w:rFonts w:ascii="Cambria" w:hAnsi="Cambria"/>
          <w:sz w:val="24"/>
          <w:szCs w:val="24"/>
        </w:rPr>
        <w:t xml:space="preserve"> a acestora. Prin </w:t>
      </w:r>
      <w:proofErr w:type="spellStart"/>
      <w:r w:rsidRPr="003E5F0B">
        <w:rPr>
          <w:rFonts w:ascii="Cambria" w:hAnsi="Cambria"/>
          <w:sz w:val="24"/>
          <w:szCs w:val="24"/>
        </w:rPr>
        <w:t>executia</w:t>
      </w:r>
      <w:proofErr w:type="spellEnd"/>
      <w:r w:rsidRPr="003E5F0B">
        <w:rPr>
          <w:rFonts w:ascii="Cambria" w:hAnsi="Cambria"/>
          <w:sz w:val="24"/>
          <w:szCs w:val="24"/>
        </w:rPr>
        <w:t xml:space="preserve"> bugetara  </w:t>
      </w:r>
      <w:proofErr w:type="spellStart"/>
      <w:r w:rsidRPr="003E5F0B">
        <w:rPr>
          <w:rFonts w:ascii="Cambria" w:hAnsi="Cambria"/>
          <w:sz w:val="24"/>
          <w:szCs w:val="24"/>
        </w:rPr>
        <w:t>incheiata</w:t>
      </w:r>
      <w:proofErr w:type="spellEnd"/>
      <w:r w:rsidRPr="003E5F0B">
        <w:rPr>
          <w:rFonts w:ascii="Cambria" w:hAnsi="Cambria"/>
          <w:sz w:val="24"/>
          <w:szCs w:val="24"/>
        </w:rPr>
        <w:t xml:space="preserve"> la data de 31.12.202</w:t>
      </w:r>
      <w:r>
        <w:rPr>
          <w:rFonts w:ascii="Cambria" w:hAnsi="Cambria"/>
          <w:sz w:val="24"/>
          <w:szCs w:val="24"/>
        </w:rPr>
        <w:t>3</w:t>
      </w:r>
      <w:r w:rsidRPr="003E5F0B">
        <w:rPr>
          <w:rFonts w:ascii="Cambria" w:hAnsi="Cambria"/>
          <w:sz w:val="24"/>
          <w:szCs w:val="24"/>
        </w:rPr>
        <w:t xml:space="preserve"> s-a </w:t>
      </w:r>
      <w:proofErr w:type="spellStart"/>
      <w:r w:rsidRPr="003E5F0B">
        <w:rPr>
          <w:rFonts w:ascii="Cambria" w:hAnsi="Cambria"/>
          <w:sz w:val="24"/>
          <w:szCs w:val="24"/>
        </w:rPr>
        <w:t>incercat</w:t>
      </w:r>
      <w:proofErr w:type="spellEnd"/>
      <w:r w:rsidRPr="003E5F0B">
        <w:rPr>
          <w:rFonts w:ascii="Cambria" w:hAnsi="Cambria"/>
          <w:sz w:val="24"/>
          <w:szCs w:val="24"/>
        </w:rPr>
        <w:t xml:space="preserve"> sa se rezolve o parte  a problemelor de natura sociala si economica a comunei Feleacu precum si  </w:t>
      </w:r>
      <w:proofErr w:type="spellStart"/>
      <w:r w:rsidRPr="003E5F0B">
        <w:rPr>
          <w:rFonts w:ascii="Cambria" w:hAnsi="Cambria"/>
          <w:sz w:val="24"/>
          <w:szCs w:val="24"/>
        </w:rPr>
        <w:t>intocmirea</w:t>
      </w:r>
      <w:proofErr w:type="spellEnd"/>
      <w:r w:rsidRPr="003E5F0B">
        <w:rPr>
          <w:rFonts w:ascii="Cambria" w:hAnsi="Cambria"/>
          <w:sz w:val="24"/>
          <w:szCs w:val="24"/>
        </w:rPr>
        <w:t xml:space="preserve"> de proiecte dar si finalizarea de obiective care sa duca la modernizarea infrastructurii locale. </w:t>
      </w:r>
    </w:p>
    <w:p w14:paraId="41FF1A59" w14:textId="77777777" w:rsidR="00012E5A" w:rsidRDefault="00012E5A" w:rsidP="00012E5A">
      <w:pPr>
        <w:rPr>
          <w:rFonts w:ascii="Cambria" w:hAnsi="Cambria"/>
          <w:sz w:val="24"/>
          <w:szCs w:val="24"/>
        </w:rPr>
      </w:pPr>
      <w:r>
        <w:rPr>
          <w:rFonts w:ascii="Cambria" w:hAnsi="Cambria"/>
          <w:sz w:val="24"/>
          <w:szCs w:val="24"/>
        </w:rPr>
        <w:t xml:space="preserve">           </w:t>
      </w:r>
      <w:proofErr w:type="spellStart"/>
      <w:r w:rsidRPr="003E5F0B">
        <w:rPr>
          <w:rFonts w:ascii="Cambria" w:hAnsi="Cambria"/>
          <w:sz w:val="24"/>
          <w:szCs w:val="24"/>
        </w:rPr>
        <w:t>Ţinând</w:t>
      </w:r>
      <w:proofErr w:type="spellEnd"/>
      <w:r w:rsidRPr="003E5F0B">
        <w:rPr>
          <w:rFonts w:ascii="Cambria" w:hAnsi="Cambria"/>
          <w:sz w:val="24"/>
          <w:szCs w:val="24"/>
        </w:rPr>
        <w:t xml:space="preserve"> cont de argumentele prezentate mai sus, considerăm necesar </w:t>
      </w:r>
      <w:proofErr w:type="spellStart"/>
      <w:r w:rsidRPr="003E5F0B">
        <w:rPr>
          <w:rFonts w:ascii="Cambria" w:hAnsi="Cambria"/>
          <w:sz w:val="24"/>
          <w:szCs w:val="24"/>
        </w:rPr>
        <w:t>şi</w:t>
      </w:r>
      <w:proofErr w:type="spellEnd"/>
      <w:r w:rsidRPr="003E5F0B">
        <w:rPr>
          <w:rFonts w:ascii="Cambria" w:hAnsi="Cambria"/>
          <w:sz w:val="24"/>
          <w:szCs w:val="24"/>
        </w:rPr>
        <w:t xml:space="preserve"> oportun adoptarea Proiectului de hotărâre </w:t>
      </w:r>
      <w:r w:rsidRPr="003E5F0B">
        <w:rPr>
          <w:rFonts w:ascii="Cambria" w:hAnsi="Cambria" w:cs="Arial"/>
          <w:sz w:val="24"/>
          <w:szCs w:val="24"/>
          <w:shd w:val="clear" w:color="auto" w:fill="FFFFFF"/>
        </w:rPr>
        <w:t xml:space="preserve">privind </w:t>
      </w:r>
      <w:r w:rsidRPr="003E5F0B">
        <w:rPr>
          <w:rFonts w:ascii="Cambria" w:hAnsi="Cambria"/>
          <w:iCs/>
          <w:sz w:val="24"/>
          <w:szCs w:val="24"/>
        </w:rPr>
        <w:t xml:space="preserve">aprobarea </w:t>
      </w:r>
      <w:r w:rsidRPr="00DD27B2">
        <w:rPr>
          <w:rFonts w:ascii="Cambria" w:hAnsi="Cambria"/>
          <w:sz w:val="24"/>
          <w:szCs w:val="24"/>
        </w:rPr>
        <w:t xml:space="preserve">contului de execuție al bugetului comunei </w:t>
      </w:r>
      <w:r>
        <w:rPr>
          <w:rFonts w:ascii="Cambria" w:hAnsi="Cambria"/>
          <w:sz w:val="24"/>
          <w:szCs w:val="24"/>
        </w:rPr>
        <w:t>F</w:t>
      </w:r>
      <w:r w:rsidRPr="00DD27B2">
        <w:rPr>
          <w:rFonts w:ascii="Cambria" w:hAnsi="Cambria"/>
          <w:sz w:val="24"/>
          <w:szCs w:val="24"/>
        </w:rPr>
        <w:t>eleacu la 31 decembrie 2023</w:t>
      </w:r>
      <w:r>
        <w:rPr>
          <w:rFonts w:ascii="Cambria" w:hAnsi="Cambria"/>
          <w:sz w:val="24"/>
          <w:szCs w:val="24"/>
        </w:rPr>
        <w:t xml:space="preserve"> precum și a Situațiilor financiare la 31 decembrie 2023.</w:t>
      </w:r>
    </w:p>
    <w:p w14:paraId="72A29282" w14:textId="77777777" w:rsidR="00012E5A" w:rsidRPr="003E5F0B" w:rsidRDefault="00012E5A" w:rsidP="00012E5A">
      <w:pPr>
        <w:rPr>
          <w:rFonts w:ascii="Cambria" w:hAnsi="Cambria"/>
          <w:b/>
          <w:sz w:val="24"/>
          <w:szCs w:val="24"/>
        </w:rPr>
      </w:pPr>
      <w:r>
        <w:rPr>
          <w:rFonts w:ascii="Cambria" w:hAnsi="Cambria"/>
          <w:sz w:val="24"/>
          <w:szCs w:val="24"/>
        </w:rPr>
        <w:t xml:space="preserve">            </w:t>
      </w:r>
      <w:r w:rsidRPr="003E5F0B">
        <w:rPr>
          <w:rFonts w:ascii="Cambria" w:hAnsi="Cambria"/>
          <w:sz w:val="24"/>
          <w:szCs w:val="24"/>
        </w:rPr>
        <w:t xml:space="preserve">Pentru aceste considerente, propun analizarea proiectului de hotărâre inițiat , conform procedurilor prevăzute de Regulamentul de organizare </w:t>
      </w:r>
      <w:proofErr w:type="spellStart"/>
      <w:r w:rsidRPr="003E5F0B">
        <w:rPr>
          <w:rFonts w:ascii="Cambria" w:hAnsi="Cambria"/>
          <w:sz w:val="24"/>
          <w:szCs w:val="24"/>
        </w:rPr>
        <w:t>şi</w:t>
      </w:r>
      <w:proofErr w:type="spellEnd"/>
      <w:r w:rsidRPr="003E5F0B">
        <w:rPr>
          <w:rFonts w:ascii="Cambria" w:hAnsi="Cambria"/>
          <w:sz w:val="24"/>
          <w:szCs w:val="24"/>
        </w:rPr>
        <w:t xml:space="preserve"> </w:t>
      </w:r>
      <w:proofErr w:type="spellStart"/>
      <w:r w:rsidRPr="003E5F0B">
        <w:rPr>
          <w:rFonts w:ascii="Cambria" w:hAnsi="Cambria"/>
          <w:sz w:val="24"/>
          <w:szCs w:val="24"/>
        </w:rPr>
        <w:t>funcţionare</w:t>
      </w:r>
      <w:proofErr w:type="spellEnd"/>
      <w:r w:rsidRPr="003E5F0B">
        <w:rPr>
          <w:rFonts w:ascii="Cambria" w:hAnsi="Cambria"/>
          <w:sz w:val="24"/>
          <w:szCs w:val="24"/>
        </w:rPr>
        <w:t xml:space="preserve"> a Consiliului Local al comunei Feleacu , în vederea supunerii lui spre aprobare, în prima </w:t>
      </w:r>
      <w:proofErr w:type="spellStart"/>
      <w:r w:rsidRPr="003E5F0B">
        <w:rPr>
          <w:rFonts w:ascii="Cambria" w:hAnsi="Cambria"/>
          <w:sz w:val="24"/>
          <w:szCs w:val="24"/>
        </w:rPr>
        <w:t>şedinţă</w:t>
      </w:r>
      <w:proofErr w:type="spellEnd"/>
      <w:r w:rsidRPr="003E5F0B">
        <w:rPr>
          <w:rFonts w:ascii="Cambria" w:hAnsi="Cambria"/>
          <w:sz w:val="24"/>
          <w:szCs w:val="24"/>
        </w:rPr>
        <w:t xml:space="preserve"> ordinară a Consiliului .</w:t>
      </w:r>
    </w:p>
    <w:p w14:paraId="61DB7EAF" w14:textId="77777777" w:rsidR="00012E5A" w:rsidRPr="003E5F0B" w:rsidRDefault="00012E5A" w:rsidP="00012E5A">
      <w:pPr>
        <w:pStyle w:val="NoSpacing1"/>
        <w:rPr>
          <w:rFonts w:ascii="Cambria" w:hAnsi="Cambria"/>
          <w:b/>
          <w:sz w:val="24"/>
          <w:szCs w:val="24"/>
        </w:rPr>
      </w:pPr>
    </w:p>
    <w:p w14:paraId="3C97EA59" w14:textId="77777777" w:rsidR="00012E5A" w:rsidRPr="00D731E8" w:rsidRDefault="00012E5A" w:rsidP="00012E5A">
      <w:pPr>
        <w:pStyle w:val="BodyText"/>
        <w:rPr>
          <w:rFonts w:ascii="Cambria" w:hAnsi="Cambria"/>
          <w:b w:val="0"/>
          <w:bCs/>
          <w:szCs w:val="24"/>
        </w:rPr>
      </w:pPr>
      <w:r>
        <w:rPr>
          <w:rFonts w:ascii="Cambria" w:hAnsi="Cambria"/>
          <w:bCs/>
          <w:szCs w:val="24"/>
        </w:rPr>
        <w:t>PRIMAR</w:t>
      </w:r>
    </w:p>
    <w:p w14:paraId="2B062BF4" w14:textId="77777777" w:rsidR="00012E5A" w:rsidRPr="00D731E8" w:rsidRDefault="00012E5A" w:rsidP="00012E5A">
      <w:pPr>
        <w:pStyle w:val="BodyText"/>
        <w:rPr>
          <w:rFonts w:ascii="Cambria" w:hAnsi="Cambria"/>
          <w:bCs/>
          <w:noProof/>
          <w:szCs w:val="24"/>
        </w:rPr>
      </w:pPr>
      <w:r>
        <w:rPr>
          <w:rFonts w:ascii="Cambria" w:hAnsi="Cambria"/>
          <w:bCs/>
          <w:noProof/>
          <w:szCs w:val="24"/>
          <w:lang w:eastAsia="ro-RO"/>
        </w:rPr>
        <w:t>Costea Gabriel Victor</w:t>
      </w:r>
      <w:r w:rsidRPr="00D731E8">
        <w:rPr>
          <w:rFonts w:ascii="Cambria" w:hAnsi="Cambria"/>
          <w:bCs/>
          <w:noProof/>
          <w:szCs w:val="24"/>
          <w:lang w:eastAsia="ro-RO"/>
        </w:rPr>
        <w:t xml:space="preserve">                                                                                   </w:t>
      </w:r>
    </w:p>
    <w:p w14:paraId="26D0FE64" w14:textId="77777777" w:rsidR="00012E5A" w:rsidRPr="00D731E8" w:rsidRDefault="00012E5A" w:rsidP="00012E5A">
      <w:pPr>
        <w:pStyle w:val="BodyText"/>
        <w:rPr>
          <w:rFonts w:ascii="Cambria" w:hAnsi="Cambria"/>
          <w:szCs w:val="24"/>
        </w:rPr>
      </w:pPr>
    </w:p>
    <w:p w14:paraId="3ABC187F" w14:textId="77777777" w:rsidR="00012E5A" w:rsidRDefault="00012E5A" w:rsidP="00012E5A">
      <w:pPr>
        <w:pStyle w:val="BodyText"/>
        <w:rPr>
          <w:rFonts w:ascii="Cambria" w:hAnsi="Cambria"/>
          <w:szCs w:val="24"/>
        </w:rPr>
      </w:pPr>
    </w:p>
    <w:p w14:paraId="5D0495A1" w14:textId="77777777" w:rsidR="00012E5A" w:rsidRDefault="00012E5A" w:rsidP="00012E5A">
      <w:pPr>
        <w:pStyle w:val="BodyText"/>
        <w:rPr>
          <w:rFonts w:ascii="Cambria" w:hAnsi="Cambria"/>
          <w:szCs w:val="24"/>
        </w:rPr>
      </w:pPr>
    </w:p>
    <w:p w14:paraId="13ED24FF" w14:textId="77777777" w:rsidR="00012E5A" w:rsidRDefault="00012E5A" w:rsidP="00012E5A">
      <w:pPr>
        <w:spacing w:line="240" w:lineRule="auto"/>
        <w:rPr>
          <w:rFonts w:ascii="Cambria" w:hAnsi="Cambria"/>
        </w:rPr>
      </w:pPr>
    </w:p>
    <w:p w14:paraId="0BB10682" w14:textId="77777777" w:rsidR="00012E5A" w:rsidRDefault="00012E5A" w:rsidP="00012E5A">
      <w:pPr>
        <w:spacing w:line="240" w:lineRule="auto"/>
        <w:rPr>
          <w:rFonts w:ascii="Cambria" w:hAnsi="Cambria"/>
        </w:rPr>
      </w:pPr>
    </w:p>
    <w:p w14:paraId="215361BA" w14:textId="77777777" w:rsidR="00012E5A" w:rsidRDefault="00012E5A" w:rsidP="00012E5A">
      <w:pPr>
        <w:spacing w:line="240" w:lineRule="auto"/>
        <w:rPr>
          <w:rFonts w:ascii="Cambria" w:hAnsi="Cambria"/>
        </w:rPr>
      </w:pPr>
    </w:p>
    <w:p w14:paraId="16D8CE67" w14:textId="77777777" w:rsidR="00012E5A" w:rsidRDefault="00012E5A" w:rsidP="00012E5A">
      <w:pPr>
        <w:spacing w:line="240" w:lineRule="auto"/>
        <w:rPr>
          <w:rFonts w:ascii="Cambria" w:hAnsi="Cambria"/>
        </w:rPr>
      </w:pPr>
    </w:p>
    <w:p w14:paraId="1672F0E1" w14:textId="77777777" w:rsidR="00012E5A" w:rsidRDefault="00012E5A" w:rsidP="00012E5A">
      <w:pPr>
        <w:spacing w:line="240" w:lineRule="auto"/>
        <w:rPr>
          <w:rFonts w:ascii="Cambria" w:hAnsi="Cambria"/>
        </w:rPr>
      </w:pPr>
    </w:p>
    <w:p w14:paraId="528FA8B3" w14:textId="77777777" w:rsidR="00012E5A" w:rsidRDefault="00012E5A" w:rsidP="00012E5A">
      <w:pPr>
        <w:spacing w:line="240" w:lineRule="auto"/>
        <w:rPr>
          <w:rFonts w:ascii="Cambria" w:hAnsi="Cambria"/>
        </w:rPr>
      </w:pPr>
    </w:p>
    <w:p w14:paraId="6C47C75F" w14:textId="77777777" w:rsidR="00012E5A" w:rsidRDefault="00012E5A" w:rsidP="00012E5A">
      <w:pPr>
        <w:spacing w:line="240" w:lineRule="auto"/>
        <w:rPr>
          <w:rFonts w:ascii="Cambria" w:hAnsi="Cambria"/>
        </w:rPr>
      </w:pPr>
    </w:p>
    <w:p w14:paraId="18B87A61" w14:textId="77777777" w:rsidR="00012E5A" w:rsidRDefault="00012E5A" w:rsidP="00012E5A">
      <w:pPr>
        <w:spacing w:line="240" w:lineRule="auto"/>
        <w:rPr>
          <w:rFonts w:ascii="Cambria" w:hAnsi="Cambria"/>
        </w:rPr>
      </w:pPr>
    </w:p>
    <w:p w14:paraId="783BA03E" w14:textId="77777777" w:rsidR="00012E5A" w:rsidRDefault="00012E5A" w:rsidP="00012E5A">
      <w:pPr>
        <w:spacing w:line="240" w:lineRule="auto"/>
        <w:rPr>
          <w:rFonts w:ascii="Cambria" w:hAnsi="Cambria"/>
        </w:rPr>
      </w:pPr>
    </w:p>
    <w:p w14:paraId="227F75E4" w14:textId="77777777" w:rsidR="00012E5A" w:rsidRDefault="00012E5A" w:rsidP="00012E5A">
      <w:pPr>
        <w:spacing w:line="240" w:lineRule="auto"/>
        <w:rPr>
          <w:rFonts w:ascii="Cambria" w:hAnsi="Cambria"/>
        </w:rPr>
      </w:pPr>
    </w:p>
    <w:p w14:paraId="0EDA7FFA" w14:textId="77777777" w:rsidR="00012E5A" w:rsidRDefault="00012E5A" w:rsidP="00012E5A">
      <w:pPr>
        <w:spacing w:line="240" w:lineRule="auto"/>
        <w:rPr>
          <w:rFonts w:ascii="Cambria" w:hAnsi="Cambria"/>
        </w:rPr>
      </w:pPr>
    </w:p>
    <w:p w14:paraId="6F6C4C9E" w14:textId="77777777" w:rsidR="00012E5A" w:rsidRDefault="00012E5A" w:rsidP="00012E5A">
      <w:pPr>
        <w:spacing w:line="240" w:lineRule="auto"/>
        <w:rPr>
          <w:rFonts w:ascii="Cambria" w:hAnsi="Cambria"/>
        </w:rPr>
      </w:pPr>
    </w:p>
    <w:p w14:paraId="28C44F72" w14:textId="77777777" w:rsidR="00012E5A" w:rsidRDefault="00012E5A" w:rsidP="00012E5A">
      <w:pPr>
        <w:spacing w:line="240" w:lineRule="auto"/>
        <w:rPr>
          <w:rFonts w:ascii="Cambria" w:hAnsi="Cambria"/>
        </w:rPr>
      </w:pPr>
    </w:p>
    <w:p w14:paraId="0E28A09C" w14:textId="77777777" w:rsidR="00012E5A" w:rsidRDefault="00012E5A" w:rsidP="00012E5A">
      <w:pPr>
        <w:spacing w:line="240" w:lineRule="auto"/>
        <w:rPr>
          <w:rFonts w:ascii="Cambria" w:hAnsi="Cambria"/>
        </w:rPr>
      </w:pPr>
    </w:p>
    <w:p w14:paraId="47A62C21" w14:textId="77777777" w:rsidR="00012E5A" w:rsidRDefault="00012E5A" w:rsidP="00012E5A">
      <w:pPr>
        <w:spacing w:line="240" w:lineRule="auto"/>
        <w:rPr>
          <w:rFonts w:ascii="Cambria" w:hAnsi="Cambria"/>
        </w:rPr>
      </w:pPr>
    </w:p>
    <w:p w14:paraId="4CF7D550" w14:textId="2232065C" w:rsidR="00012E5A" w:rsidRDefault="00012E5A" w:rsidP="00012E5A">
      <w:pPr>
        <w:spacing w:line="240" w:lineRule="auto"/>
        <w:rPr>
          <w:rFonts w:ascii="Cambria" w:hAnsi="Cambria"/>
        </w:rPr>
      </w:pPr>
    </w:p>
    <w:p w14:paraId="742AC485" w14:textId="77777777" w:rsidR="00012E5A" w:rsidRDefault="00012E5A" w:rsidP="00012E5A">
      <w:pPr>
        <w:spacing w:line="240" w:lineRule="auto"/>
        <w:rPr>
          <w:rFonts w:ascii="Cambria" w:hAnsi="Cambria"/>
        </w:rPr>
      </w:pPr>
    </w:p>
    <w:p w14:paraId="5ABF4A68" w14:textId="77777777" w:rsidR="00012E5A" w:rsidRPr="009B0E0C" w:rsidRDefault="00012E5A" w:rsidP="00012E5A">
      <w:pPr>
        <w:pStyle w:val="NoSpacing1"/>
        <w:jc w:val="center"/>
        <w:rPr>
          <w:rFonts w:ascii="Cambria" w:hAnsi="Cambria"/>
          <w:bCs/>
        </w:rPr>
      </w:pPr>
      <w:r w:rsidRPr="009B0E0C">
        <w:rPr>
          <w:rFonts w:ascii="Cambria" w:hAnsi="Cambria"/>
          <w:bCs/>
          <w:sz w:val="24"/>
          <w:szCs w:val="24"/>
          <w:lang w:val="es-ES"/>
        </w:rPr>
        <w:lastRenderedPageBreak/>
        <w:t>ROMÂNIA</w:t>
      </w:r>
    </w:p>
    <w:p w14:paraId="77966AA5" w14:textId="77777777" w:rsidR="00012E5A" w:rsidRPr="009B0E0C" w:rsidRDefault="00012E5A" w:rsidP="00012E5A">
      <w:pPr>
        <w:pStyle w:val="NoSpacing1"/>
        <w:jc w:val="center"/>
        <w:rPr>
          <w:rFonts w:ascii="Cambria" w:hAnsi="Cambria"/>
          <w:bCs/>
          <w:sz w:val="24"/>
          <w:szCs w:val="24"/>
          <w:lang w:val="es-ES"/>
        </w:rPr>
      </w:pPr>
      <w:r w:rsidRPr="009B0E0C">
        <w:rPr>
          <w:rFonts w:ascii="Cambria" w:hAnsi="Cambria"/>
          <w:bCs/>
          <w:sz w:val="24"/>
          <w:szCs w:val="24"/>
          <w:lang w:val="es-ES"/>
        </w:rPr>
        <w:t>JUDEŢUL CLUJ</w:t>
      </w:r>
    </w:p>
    <w:p w14:paraId="6086273D" w14:textId="77777777" w:rsidR="00012E5A" w:rsidRPr="009B0E0C" w:rsidRDefault="00012E5A" w:rsidP="00012E5A">
      <w:pPr>
        <w:pStyle w:val="NoSpacing1"/>
        <w:jc w:val="center"/>
        <w:rPr>
          <w:rFonts w:ascii="Cambria" w:hAnsi="Cambria"/>
          <w:bCs/>
          <w:sz w:val="24"/>
          <w:szCs w:val="24"/>
          <w:lang w:val="es-ES"/>
        </w:rPr>
      </w:pPr>
      <w:r w:rsidRPr="009B0E0C">
        <w:rPr>
          <w:rFonts w:ascii="Cambria" w:hAnsi="Cambria"/>
          <w:bCs/>
          <w:sz w:val="24"/>
          <w:szCs w:val="24"/>
          <w:lang w:val="es-ES"/>
        </w:rPr>
        <w:t>COMUNA FELEACU</w:t>
      </w:r>
    </w:p>
    <w:p w14:paraId="159C2D33" w14:textId="77777777" w:rsidR="00012E5A" w:rsidRPr="009B0E0C" w:rsidRDefault="00012E5A" w:rsidP="00012E5A">
      <w:pPr>
        <w:pStyle w:val="NoSpacing1"/>
        <w:jc w:val="center"/>
        <w:rPr>
          <w:rFonts w:ascii="Cambria" w:hAnsi="Cambria"/>
          <w:bCs/>
          <w:sz w:val="24"/>
          <w:szCs w:val="24"/>
          <w:lang w:val="es-ES"/>
        </w:rPr>
      </w:pPr>
      <w:proofErr w:type="spellStart"/>
      <w:r w:rsidRPr="009B0E0C">
        <w:rPr>
          <w:rFonts w:ascii="Cambria" w:hAnsi="Cambria"/>
          <w:bCs/>
          <w:sz w:val="24"/>
          <w:szCs w:val="24"/>
          <w:lang w:val="es-ES"/>
        </w:rPr>
        <w:t>Compartiment</w:t>
      </w:r>
      <w:proofErr w:type="spellEnd"/>
      <w:r w:rsidRPr="009B0E0C">
        <w:rPr>
          <w:rFonts w:ascii="Cambria" w:hAnsi="Cambria"/>
          <w:bCs/>
          <w:sz w:val="24"/>
          <w:szCs w:val="24"/>
          <w:lang w:val="es-ES"/>
        </w:rPr>
        <w:t xml:space="preserve"> </w:t>
      </w:r>
      <w:proofErr w:type="spellStart"/>
      <w:r w:rsidRPr="009B0E0C">
        <w:rPr>
          <w:rFonts w:ascii="Cambria" w:hAnsi="Cambria"/>
          <w:bCs/>
          <w:sz w:val="24"/>
          <w:szCs w:val="24"/>
          <w:lang w:val="es-ES"/>
        </w:rPr>
        <w:t>Buget</w:t>
      </w:r>
      <w:proofErr w:type="spellEnd"/>
      <w:r w:rsidRPr="009B0E0C">
        <w:rPr>
          <w:rFonts w:ascii="Cambria" w:hAnsi="Cambria"/>
          <w:bCs/>
          <w:sz w:val="24"/>
          <w:szCs w:val="24"/>
          <w:lang w:val="es-ES"/>
        </w:rPr>
        <w:t xml:space="preserve"> </w:t>
      </w:r>
      <w:proofErr w:type="spellStart"/>
      <w:r w:rsidRPr="009B0E0C">
        <w:rPr>
          <w:rFonts w:ascii="Cambria" w:hAnsi="Cambria"/>
          <w:bCs/>
          <w:sz w:val="24"/>
          <w:szCs w:val="24"/>
          <w:lang w:val="es-ES"/>
        </w:rPr>
        <w:t>Finanțe</w:t>
      </w:r>
      <w:proofErr w:type="spellEnd"/>
      <w:r w:rsidRPr="009B0E0C">
        <w:rPr>
          <w:rFonts w:ascii="Cambria" w:hAnsi="Cambria"/>
          <w:bCs/>
          <w:sz w:val="24"/>
          <w:szCs w:val="24"/>
          <w:lang w:val="es-ES"/>
        </w:rPr>
        <w:t xml:space="preserve"> </w:t>
      </w:r>
      <w:proofErr w:type="spellStart"/>
      <w:r w:rsidRPr="009B0E0C">
        <w:rPr>
          <w:rFonts w:ascii="Cambria" w:hAnsi="Cambria"/>
          <w:bCs/>
          <w:sz w:val="24"/>
          <w:szCs w:val="24"/>
          <w:lang w:val="es-ES"/>
        </w:rPr>
        <w:t>Contabilitate</w:t>
      </w:r>
      <w:proofErr w:type="spellEnd"/>
    </w:p>
    <w:p w14:paraId="237EAF6F" w14:textId="77777777" w:rsidR="00012E5A" w:rsidRDefault="00012E5A" w:rsidP="00012E5A">
      <w:pPr>
        <w:spacing w:after="0"/>
        <w:ind w:right="709"/>
        <w:contextualSpacing/>
        <w:jc w:val="center"/>
        <w:rPr>
          <w:rFonts w:ascii="Cambria" w:eastAsia="Times New Roman" w:hAnsi="Cambria"/>
          <w:sz w:val="24"/>
          <w:szCs w:val="24"/>
          <w:lang w:val="es-ES"/>
        </w:rPr>
      </w:pPr>
      <w:r>
        <w:rPr>
          <w:rFonts w:ascii="Cambria" w:hAnsi="Cambria"/>
          <w:bCs/>
          <w:sz w:val="24"/>
          <w:szCs w:val="24"/>
        </w:rPr>
        <w:t>Nr. 5342/13.03.2024</w:t>
      </w:r>
    </w:p>
    <w:p w14:paraId="4E1CE7C0" w14:textId="77777777" w:rsidR="00012E5A" w:rsidRDefault="00012E5A" w:rsidP="00012E5A">
      <w:pPr>
        <w:spacing w:after="0"/>
        <w:ind w:right="709"/>
        <w:contextualSpacing/>
        <w:jc w:val="center"/>
        <w:rPr>
          <w:rFonts w:ascii="Cambria" w:hAnsi="Cambria"/>
          <w:b/>
          <w:bCs/>
          <w:iCs/>
          <w:sz w:val="24"/>
          <w:szCs w:val="24"/>
        </w:rPr>
      </w:pPr>
      <w:r>
        <w:rPr>
          <w:rFonts w:ascii="Cambria" w:hAnsi="Cambria"/>
          <w:b/>
          <w:bCs/>
          <w:iCs/>
          <w:sz w:val="24"/>
          <w:szCs w:val="24"/>
        </w:rPr>
        <w:t>RAPORT</w:t>
      </w:r>
    </w:p>
    <w:p w14:paraId="45F393F4" w14:textId="77777777" w:rsidR="00012E5A" w:rsidRPr="00DD27B2" w:rsidRDefault="00012E5A" w:rsidP="00012E5A">
      <w:pPr>
        <w:jc w:val="center"/>
        <w:rPr>
          <w:rFonts w:ascii="Cambria" w:hAnsi="Cambria"/>
          <w:sz w:val="24"/>
          <w:szCs w:val="24"/>
        </w:rPr>
      </w:pPr>
      <w:r w:rsidRPr="009B0E0C">
        <w:rPr>
          <w:rStyle w:val="Strong"/>
          <w:rFonts w:ascii="Cambria" w:hAnsi="Cambria" w:cs="Arial"/>
          <w:b w:val="0"/>
          <w:bCs w:val="0"/>
          <w:color w:val="000000" w:themeColor="text1"/>
          <w:sz w:val="24"/>
          <w:szCs w:val="24"/>
          <w:bdr w:val="none" w:sz="0" w:space="0" w:color="auto" w:frame="1"/>
        </w:rPr>
        <w:t xml:space="preserve">la proiectul de hotărâre privind </w:t>
      </w:r>
      <w:r w:rsidRPr="003E5F0B">
        <w:rPr>
          <w:rStyle w:val="Strong"/>
          <w:rFonts w:ascii="Cambria" w:hAnsi="Cambria" w:cs="Arial"/>
          <w:color w:val="000000" w:themeColor="text1"/>
          <w:sz w:val="24"/>
          <w:szCs w:val="24"/>
          <w:bdr w:val="none" w:sz="0" w:space="0" w:color="auto" w:frame="1"/>
        </w:rPr>
        <w:t xml:space="preserve"> </w:t>
      </w:r>
      <w:r w:rsidRPr="00DD27B2">
        <w:rPr>
          <w:rFonts w:ascii="Cambria" w:hAnsi="Cambria"/>
          <w:sz w:val="24"/>
          <w:szCs w:val="24"/>
        </w:rPr>
        <w:t xml:space="preserve">aprobarea contului de execuție al bugetului comunei </w:t>
      </w:r>
      <w:r>
        <w:rPr>
          <w:rFonts w:ascii="Cambria" w:hAnsi="Cambria"/>
          <w:sz w:val="24"/>
          <w:szCs w:val="24"/>
        </w:rPr>
        <w:t>F</w:t>
      </w:r>
      <w:r w:rsidRPr="00DD27B2">
        <w:rPr>
          <w:rFonts w:ascii="Cambria" w:hAnsi="Cambria"/>
          <w:sz w:val="24"/>
          <w:szCs w:val="24"/>
        </w:rPr>
        <w:t>eleacu la 31 decembrie 2023</w:t>
      </w:r>
    </w:p>
    <w:p w14:paraId="2C7FE45D" w14:textId="77777777" w:rsidR="00012E5A" w:rsidRDefault="00012E5A" w:rsidP="00012E5A">
      <w:pPr>
        <w:pStyle w:val="NoSpacing"/>
        <w:ind w:firstLine="708"/>
        <w:jc w:val="both"/>
        <w:rPr>
          <w:lang w:val="pt-BR"/>
        </w:rPr>
      </w:pPr>
      <w:r>
        <w:rPr>
          <w:rFonts w:ascii="Cambria" w:hAnsi="Cambria"/>
          <w:lang w:val="pt-BR"/>
        </w:rPr>
        <w:t xml:space="preserve">În conformitate cu prevederile art. 136 alin.(3) lit.a) din Ordonanța de Urgență nr.57/2019 privind Codul Administrativ ,Biroul Buget Finanțe Impozite și Taxe Locale ,în calitatea sa de compartimente de resort în cadrul aparatului de specialitate al Primarului, a analizat </w:t>
      </w:r>
      <w:r>
        <w:rPr>
          <w:rFonts w:ascii="Cambria" w:hAnsi="Cambria"/>
          <w:noProof/>
        </w:rPr>
        <w:t xml:space="preserve">Proiectul de hotărâre </w:t>
      </w:r>
      <w:r>
        <w:rPr>
          <w:rFonts w:ascii="Times New Roman" w:hAnsi="Times New Roman" w:cs="Times New Roman"/>
        </w:rPr>
        <w:t>privind</w:t>
      </w:r>
      <w:r>
        <w:rPr>
          <w:rFonts w:ascii="Times New Roman" w:hAnsi="Times New Roman" w:cs="Times New Roman"/>
          <w:b/>
        </w:rPr>
        <w:t xml:space="preserve"> </w:t>
      </w:r>
      <w:r>
        <w:rPr>
          <w:rStyle w:val="Strong"/>
          <w:rFonts w:ascii="Cambria" w:hAnsi="Cambria"/>
          <w:color w:val="000000" w:themeColor="text1"/>
          <w:szCs w:val="24"/>
          <w:bdr w:val="none" w:sz="0" w:space="0" w:color="auto" w:frame="1"/>
        </w:rPr>
        <w:t xml:space="preserve">aprobarea </w:t>
      </w:r>
      <w:proofErr w:type="spellStart"/>
      <w:r>
        <w:rPr>
          <w:rStyle w:val="Strong"/>
          <w:rFonts w:ascii="Cambria" w:hAnsi="Cambria"/>
          <w:color w:val="000000" w:themeColor="text1"/>
          <w:szCs w:val="24"/>
          <w:bdr w:val="none" w:sz="0" w:space="0" w:color="auto" w:frame="1"/>
        </w:rPr>
        <w:t>execuţiei</w:t>
      </w:r>
      <w:proofErr w:type="spellEnd"/>
      <w:r>
        <w:rPr>
          <w:rStyle w:val="Strong"/>
          <w:rFonts w:ascii="Cambria" w:hAnsi="Cambria"/>
          <w:color w:val="000000" w:themeColor="text1"/>
          <w:szCs w:val="24"/>
          <w:bdr w:val="none" w:sz="0" w:space="0" w:color="auto" w:frame="1"/>
        </w:rPr>
        <w:t xml:space="preserve"> bugetului comunei Feleacu pe anul 2023 </w:t>
      </w:r>
      <w:r>
        <w:rPr>
          <w:rFonts w:ascii="Cambria" w:hAnsi="Cambria"/>
          <w:noProof/>
        </w:rPr>
        <w:t>,</w:t>
      </w:r>
      <w:r>
        <w:rPr>
          <w:rFonts w:ascii="Cambria" w:hAnsi="Cambria"/>
          <w:lang w:val="pt-BR"/>
        </w:rPr>
        <w:t xml:space="preserve">în raport cu atribuțiile și competențele specifice acestui compartiment și a constatat următoarele: </w:t>
      </w:r>
    </w:p>
    <w:p w14:paraId="41688CC4" w14:textId="77777777" w:rsidR="00012E5A" w:rsidRDefault="00012E5A" w:rsidP="00012E5A">
      <w:pPr>
        <w:pStyle w:val="NoSpacing"/>
        <w:ind w:firstLine="708"/>
        <w:jc w:val="both"/>
        <w:rPr>
          <w:rFonts w:ascii="Cambria" w:hAnsi="Cambria"/>
        </w:rPr>
      </w:pPr>
      <w:r>
        <w:rPr>
          <w:rFonts w:ascii="Cambria" w:hAnsi="Cambria"/>
          <w:lang w:val="pt-BR"/>
        </w:rPr>
        <w:t xml:space="preserve">Potrivit  </w:t>
      </w:r>
      <w:r>
        <w:rPr>
          <w:rFonts w:ascii="Cambria" w:hAnsi="Cambria"/>
        </w:rPr>
        <w:t xml:space="preserve">art.57 alin.(1) și alin.(2) din Legea 273/2006 privind </w:t>
      </w:r>
      <w:proofErr w:type="spellStart"/>
      <w:r>
        <w:rPr>
          <w:rFonts w:ascii="Cambria" w:hAnsi="Cambria"/>
        </w:rPr>
        <w:t>finantele</w:t>
      </w:r>
      <w:proofErr w:type="spellEnd"/>
      <w:r>
        <w:rPr>
          <w:rFonts w:ascii="Cambria" w:hAnsi="Cambria"/>
        </w:rPr>
        <w:t xml:space="preserve"> publice </w:t>
      </w:r>
      <w:proofErr w:type="spellStart"/>
      <w:r>
        <w:rPr>
          <w:rFonts w:ascii="Cambria" w:hAnsi="Cambria"/>
        </w:rPr>
        <w:t>locale,cu</w:t>
      </w:r>
      <w:proofErr w:type="spellEnd"/>
      <w:r>
        <w:rPr>
          <w:rFonts w:ascii="Cambria" w:hAnsi="Cambria"/>
        </w:rPr>
        <w:t xml:space="preserve"> </w:t>
      </w:r>
      <w:proofErr w:type="spellStart"/>
      <w:r>
        <w:rPr>
          <w:rFonts w:ascii="Cambria" w:hAnsi="Cambria"/>
        </w:rPr>
        <w:t>modificarile</w:t>
      </w:r>
      <w:proofErr w:type="spellEnd"/>
      <w:r>
        <w:rPr>
          <w:rFonts w:ascii="Cambria" w:hAnsi="Cambria"/>
        </w:rPr>
        <w:t xml:space="preserve"> si </w:t>
      </w:r>
      <w:proofErr w:type="spellStart"/>
      <w:r>
        <w:rPr>
          <w:rFonts w:ascii="Cambria" w:hAnsi="Cambria"/>
        </w:rPr>
        <w:t>completarile</w:t>
      </w:r>
      <w:proofErr w:type="spellEnd"/>
      <w:r>
        <w:rPr>
          <w:rFonts w:ascii="Cambria" w:hAnsi="Cambria"/>
        </w:rPr>
        <w:t xml:space="preserve"> ulterioare, pana la 31 Mai a anului </w:t>
      </w:r>
      <w:proofErr w:type="spellStart"/>
      <w:r>
        <w:rPr>
          <w:rFonts w:ascii="Cambria" w:hAnsi="Cambria"/>
        </w:rPr>
        <w:t>urmator</w:t>
      </w:r>
      <w:proofErr w:type="spellEnd"/>
      <w:r>
        <w:rPr>
          <w:rFonts w:ascii="Cambria" w:hAnsi="Cambria"/>
        </w:rPr>
        <w:t xml:space="preserve"> ordonatorul principal de credite are </w:t>
      </w:r>
      <w:proofErr w:type="spellStart"/>
      <w:r>
        <w:rPr>
          <w:rFonts w:ascii="Cambria" w:hAnsi="Cambria"/>
        </w:rPr>
        <w:t>obligatia</w:t>
      </w:r>
      <w:proofErr w:type="spellEnd"/>
      <w:r>
        <w:rPr>
          <w:rFonts w:ascii="Cambria" w:hAnsi="Cambria"/>
        </w:rPr>
        <w:t xml:space="preserve"> sa </w:t>
      </w:r>
      <w:proofErr w:type="spellStart"/>
      <w:r>
        <w:rPr>
          <w:rFonts w:ascii="Cambria" w:hAnsi="Cambria"/>
        </w:rPr>
        <w:t>intocmeasca</w:t>
      </w:r>
      <w:proofErr w:type="spellEnd"/>
      <w:r>
        <w:rPr>
          <w:rFonts w:ascii="Cambria" w:hAnsi="Cambria"/>
        </w:rPr>
        <w:t xml:space="preserve"> si sa prezinte spre aprobare </w:t>
      </w:r>
      <w:proofErr w:type="spellStart"/>
      <w:r>
        <w:rPr>
          <w:rFonts w:ascii="Cambria" w:hAnsi="Cambria"/>
        </w:rPr>
        <w:t>autoritatilor</w:t>
      </w:r>
      <w:proofErr w:type="spellEnd"/>
      <w:r>
        <w:rPr>
          <w:rFonts w:ascii="Cambria" w:hAnsi="Cambria"/>
        </w:rPr>
        <w:t xml:space="preserve"> deliberative, conturile anuale de </w:t>
      </w:r>
      <w:proofErr w:type="spellStart"/>
      <w:r>
        <w:rPr>
          <w:rFonts w:ascii="Cambria" w:hAnsi="Cambria"/>
        </w:rPr>
        <w:t>executie</w:t>
      </w:r>
      <w:proofErr w:type="spellEnd"/>
      <w:r>
        <w:rPr>
          <w:rFonts w:ascii="Cambria" w:hAnsi="Cambria"/>
        </w:rPr>
        <w:t xml:space="preserve"> a bugetului pentru anul </w:t>
      </w:r>
      <w:proofErr w:type="spellStart"/>
      <w:r>
        <w:rPr>
          <w:rFonts w:ascii="Cambria" w:hAnsi="Cambria"/>
        </w:rPr>
        <w:t>precedent.În</w:t>
      </w:r>
      <w:proofErr w:type="spellEnd"/>
      <w:r>
        <w:rPr>
          <w:rFonts w:ascii="Cambria" w:hAnsi="Cambria"/>
        </w:rPr>
        <w:t xml:space="preserve"> anexele 12,13 la proiectul de hotărâre </w:t>
      </w:r>
      <w:r>
        <w:rPr>
          <w:rStyle w:val="Strong"/>
          <w:rFonts w:ascii="Cambria" w:hAnsi="Cambria"/>
          <w:color w:val="000000" w:themeColor="text1"/>
          <w:szCs w:val="24"/>
          <w:bdr w:val="none" w:sz="0" w:space="0" w:color="auto" w:frame="1"/>
        </w:rPr>
        <w:t xml:space="preserve">privind aprobarea </w:t>
      </w:r>
      <w:proofErr w:type="spellStart"/>
      <w:r>
        <w:rPr>
          <w:rStyle w:val="Strong"/>
          <w:rFonts w:ascii="Cambria" w:hAnsi="Cambria"/>
          <w:color w:val="000000" w:themeColor="text1"/>
          <w:szCs w:val="24"/>
          <w:bdr w:val="none" w:sz="0" w:space="0" w:color="auto" w:frame="1"/>
        </w:rPr>
        <w:t>execuţiei</w:t>
      </w:r>
      <w:proofErr w:type="spellEnd"/>
      <w:r>
        <w:rPr>
          <w:rStyle w:val="Strong"/>
          <w:rFonts w:ascii="Cambria" w:hAnsi="Cambria"/>
          <w:color w:val="000000" w:themeColor="text1"/>
          <w:szCs w:val="24"/>
          <w:bdr w:val="none" w:sz="0" w:space="0" w:color="auto" w:frame="1"/>
        </w:rPr>
        <w:t xml:space="preserve"> bugetului comunei Feleacu pe anul 2023 </w:t>
      </w:r>
      <w:r>
        <w:rPr>
          <w:rFonts w:ascii="Cambria" w:hAnsi="Cambria"/>
        </w:rPr>
        <w:t xml:space="preserve"> sunt prezentate execuția bugetului de venituri și cheltuieli pentru anul 2023 pe cele două secțiuni de funcționare și de </w:t>
      </w:r>
      <w:proofErr w:type="spellStart"/>
      <w:r>
        <w:rPr>
          <w:rFonts w:ascii="Cambria" w:hAnsi="Cambria"/>
        </w:rPr>
        <w:t>dezvoltare,iar</w:t>
      </w:r>
      <w:proofErr w:type="spellEnd"/>
      <w:r>
        <w:rPr>
          <w:rFonts w:ascii="Cambria" w:hAnsi="Cambria"/>
        </w:rPr>
        <w:t xml:space="preserve"> în anexele </w:t>
      </w:r>
      <w:r w:rsidRPr="00DD27B2">
        <w:rPr>
          <w:rFonts w:ascii="Cambria" w:hAnsi="Cambria"/>
          <w:sz w:val="24"/>
          <w:szCs w:val="24"/>
        </w:rPr>
        <w:t>nr.</w:t>
      </w:r>
      <w:r>
        <w:rPr>
          <w:rFonts w:ascii="Cambria" w:hAnsi="Cambria"/>
          <w:sz w:val="24"/>
          <w:szCs w:val="24"/>
        </w:rPr>
        <w:t>1,2,3,4,10,14b,22 și 40b,situațiile financiare.</w:t>
      </w:r>
    </w:p>
    <w:p w14:paraId="62ED11E5" w14:textId="77777777" w:rsidR="00012E5A" w:rsidRPr="009B0E0C" w:rsidRDefault="00012E5A" w:rsidP="00012E5A">
      <w:pPr>
        <w:spacing w:after="0"/>
        <w:ind w:right="709"/>
        <w:contextualSpacing/>
        <w:jc w:val="both"/>
        <w:rPr>
          <w:rFonts w:ascii="Cambria" w:hAnsi="Cambria"/>
          <w:bCs/>
          <w:lang w:val="fr-FR"/>
        </w:rPr>
      </w:pPr>
      <w:r>
        <w:rPr>
          <w:rFonts w:ascii="Cambria" w:hAnsi="Cambria"/>
          <w:snapToGrid w:val="0"/>
          <w:sz w:val="24"/>
          <w:szCs w:val="24"/>
        </w:rPr>
        <w:tab/>
      </w:r>
      <w:r w:rsidRPr="009B0E0C">
        <w:rPr>
          <w:rFonts w:ascii="Cambria" w:hAnsi="Cambria"/>
          <w:snapToGrid w:val="0"/>
        </w:rPr>
        <w:t xml:space="preserve">a) Obiectul/domeniul </w:t>
      </w:r>
      <w:proofErr w:type="spellStart"/>
      <w:r w:rsidRPr="009B0E0C">
        <w:rPr>
          <w:rFonts w:ascii="Cambria" w:hAnsi="Cambria"/>
          <w:snapToGrid w:val="0"/>
        </w:rPr>
        <w:t>reglementat:aprobarea</w:t>
      </w:r>
      <w:proofErr w:type="spellEnd"/>
      <w:r w:rsidRPr="009B0E0C">
        <w:rPr>
          <w:rFonts w:ascii="Cambria" w:hAnsi="Cambria"/>
          <w:snapToGrid w:val="0"/>
        </w:rPr>
        <w:t xml:space="preserve"> la propunerea primarului a contului de încheiere a exercițiului bugetar pentru anul precedent;</w:t>
      </w:r>
    </w:p>
    <w:p w14:paraId="3BD45E1A" w14:textId="77777777" w:rsidR="00012E5A" w:rsidRPr="009B0E0C" w:rsidRDefault="00012E5A" w:rsidP="00012E5A">
      <w:pPr>
        <w:spacing w:after="0"/>
        <w:ind w:right="709" w:firstLine="708"/>
        <w:contextualSpacing/>
        <w:jc w:val="both"/>
        <w:rPr>
          <w:rFonts w:ascii="Cambria" w:hAnsi="Cambria"/>
          <w:lang w:val="pt-BR"/>
        </w:rPr>
      </w:pPr>
      <w:r w:rsidRPr="009B0E0C">
        <w:rPr>
          <w:rFonts w:ascii="Cambria" w:hAnsi="Cambria"/>
        </w:rPr>
        <w:t xml:space="preserve">c) Compatibilitatea </w:t>
      </w:r>
      <w:proofErr w:type="spellStart"/>
      <w:r w:rsidRPr="009B0E0C">
        <w:rPr>
          <w:rFonts w:ascii="Cambria" w:hAnsi="Cambria"/>
        </w:rPr>
        <w:t>şi</w:t>
      </w:r>
      <w:proofErr w:type="spellEnd"/>
      <w:r w:rsidRPr="009B0E0C">
        <w:rPr>
          <w:rFonts w:ascii="Cambria" w:hAnsi="Cambria"/>
        </w:rPr>
        <w:t xml:space="preserve"> conformitatea cu legile, </w:t>
      </w:r>
      <w:proofErr w:type="spellStart"/>
      <w:r w:rsidRPr="009B0E0C">
        <w:rPr>
          <w:rFonts w:ascii="Cambria" w:hAnsi="Cambria"/>
        </w:rPr>
        <w:t>ordonanţele</w:t>
      </w:r>
      <w:proofErr w:type="spellEnd"/>
      <w:r w:rsidRPr="009B0E0C">
        <w:rPr>
          <w:rFonts w:ascii="Cambria" w:hAnsi="Cambria"/>
        </w:rPr>
        <w:t xml:space="preserve">, hotărârile Guvernului, strategiile naționale și legislația secundară (ordine, instrucțiuni, normative, regulamente, etc.),  în limitele </w:t>
      </w:r>
      <w:proofErr w:type="spellStart"/>
      <w:r w:rsidRPr="009B0E0C">
        <w:rPr>
          <w:rFonts w:ascii="Cambria" w:hAnsi="Cambria"/>
        </w:rPr>
        <w:t>şi</w:t>
      </w:r>
      <w:proofErr w:type="spellEnd"/>
      <w:r w:rsidRPr="009B0E0C">
        <w:rPr>
          <w:rFonts w:ascii="Cambria" w:hAnsi="Cambria"/>
        </w:rPr>
        <w:t xml:space="preserve"> în a căror implementare </w:t>
      </w:r>
      <w:proofErr w:type="spellStart"/>
      <w:r w:rsidRPr="009B0E0C">
        <w:rPr>
          <w:rFonts w:ascii="Cambria" w:hAnsi="Cambria"/>
        </w:rPr>
        <w:t>şi</w:t>
      </w:r>
      <w:proofErr w:type="spellEnd"/>
      <w:r w:rsidRPr="009B0E0C">
        <w:rPr>
          <w:rFonts w:ascii="Cambria" w:hAnsi="Cambria"/>
        </w:rPr>
        <w:t xml:space="preserve"> aplicare este elaborat respectivul proiect de hotărâre: </w:t>
      </w:r>
      <w:r w:rsidRPr="009B0E0C">
        <w:rPr>
          <w:rFonts w:ascii="Cambria" w:hAnsi="Cambria"/>
          <w:lang w:val="pt-BR"/>
        </w:rPr>
        <w:t xml:space="preserve">prin proiectul de hotărâre analizat se respectă și se pun în aplicare prevederile/normele aplicabile </w:t>
      </w:r>
      <w:r w:rsidRPr="009B0E0C">
        <w:rPr>
          <w:rFonts w:ascii="Cambria" w:hAnsi="Cambria"/>
          <w:snapToGrid w:val="0"/>
        </w:rPr>
        <w:t>domeniului reglementat</w:t>
      </w:r>
      <w:r w:rsidRPr="009B0E0C">
        <w:rPr>
          <w:rFonts w:ascii="Cambria" w:hAnsi="Cambria"/>
          <w:bCs/>
        </w:rPr>
        <w:t xml:space="preserve">, </w:t>
      </w:r>
      <w:r w:rsidRPr="009B0E0C">
        <w:rPr>
          <w:rFonts w:ascii="Cambria" w:hAnsi="Cambria" w:cs="Courier New"/>
          <w:lang w:val="pt-BR"/>
        </w:rPr>
        <w:t>respectiv</w:t>
      </w:r>
      <w:r w:rsidRPr="009B0E0C">
        <w:rPr>
          <w:rFonts w:ascii="Cambria" w:hAnsi="Cambria"/>
          <w:lang w:val="pt-BR"/>
        </w:rPr>
        <w:t xml:space="preserve"> prevederile: </w:t>
      </w:r>
    </w:p>
    <w:p w14:paraId="5D2AD21A" w14:textId="77777777" w:rsidR="00012E5A" w:rsidRPr="009B0E0C" w:rsidRDefault="00012E5A" w:rsidP="00012E5A">
      <w:pPr>
        <w:pStyle w:val="NoSpacing"/>
        <w:spacing w:line="276" w:lineRule="auto"/>
        <w:ind w:firstLine="708"/>
        <w:jc w:val="both"/>
        <w:rPr>
          <w:rFonts w:ascii="Cambria" w:eastAsia="Calibri" w:hAnsi="Cambria"/>
          <w:lang w:val="pt-BR"/>
        </w:rPr>
      </w:pPr>
      <w:r w:rsidRPr="009B0E0C">
        <w:rPr>
          <w:rFonts w:ascii="Cambria" w:hAnsi="Cambria"/>
          <w:lang w:eastAsia="ro-RO"/>
        </w:rPr>
        <w:t xml:space="preserve">Art.129 alin.(1),alin.(2) </w:t>
      </w:r>
      <w:proofErr w:type="spellStart"/>
      <w:r w:rsidRPr="009B0E0C">
        <w:rPr>
          <w:rFonts w:ascii="Cambria" w:hAnsi="Cambria"/>
          <w:lang w:eastAsia="ro-RO"/>
        </w:rPr>
        <w:t>lit.b</w:t>
      </w:r>
      <w:proofErr w:type="spellEnd"/>
      <w:r w:rsidRPr="009B0E0C">
        <w:rPr>
          <w:rFonts w:ascii="Cambria" w:hAnsi="Cambria"/>
          <w:lang w:eastAsia="ro-RO"/>
        </w:rPr>
        <w:t xml:space="preserve">) și alin.(4) </w:t>
      </w:r>
      <w:proofErr w:type="spellStart"/>
      <w:r w:rsidRPr="009B0E0C">
        <w:rPr>
          <w:rFonts w:ascii="Cambria" w:hAnsi="Cambria"/>
          <w:lang w:eastAsia="ro-RO"/>
        </w:rPr>
        <w:t>lit.a</w:t>
      </w:r>
      <w:proofErr w:type="spellEnd"/>
      <w:r w:rsidRPr="009B0E0C">
        <w:rPr>
          <w:rFonts w:ascii="Cambria" w:hAnsi="Cambria"/>
          <w:lang w:eastAsia="ro-RO"/>
        </w:rPr>
        <w:t xml:space="preserve">) </w:t>
      </w:r>
      <w:r w:rsidRPr="009B0E0C">
        <w:rPr>
          <w:rFonts w:ascii="Cambria" w:hAnsi="Cambria"/>
        </w:rPr>
        <w:t xml:space="preserve">din Ordonanța de urgență privind Codul administrativ nr. 57/2019, cu modificările </w:t>
      </w:r>
      <w:proofErr w:type="spellStart"/>
      <w:r w:rsidRPr="009B0E0C">
        <w:rPr>
          <w:rFonts w:ascii="Cambria" w:hAnsi="Cambria"/>
        </w:rPr>
        <w:t>şi</w:t>
      </w:r>
      <w:proofErr w:type="spellEnd"/>
      <w:r w:rsidRPr="009B0E0C">
        <w:rPr>
          <w:rFonts w:ascii="Cambria" w:hAnsi="Cambria"/>
        </w:rPr>
        <w:t xml:space="preserve"> completările ulterioare;</w:t>
      </w:r>
    </w:p>
    <w:p w14:paraId="4ECB144C" w14:textId="77777777" w:rsidR="00012E5A" w:rsidRPr="009B0E0C" w:rsidRDefault="00012E5A" w:rsidP="00012E5A">
      <w:pPr>
        <w:pStyle w:val="NoSpacing"/>
        <w:spacing w:line="276" w:lineRule="auto"/>
        <w:ind w:firstLine="708"/>
        <w:jc w:val="both"/>
        <w:rPr>
          <w:rFonts w:ascii="Cambria" w:hAnsi="Cambria"/>
          <w:lang w:eastAsia="ro-RO"/>
        </w:rPr>
      </w:pPr>
      <w:r w:rsidRPr="009B0E0C">
        <w:rPr>
          <w:rFonts w:ascii="Cambria" w:hAnsi="Cambria"/>
          <w:lang w:eastAsia="ro-RO"/>
        </w:rPr>
        <w:t xml:space="preserve">Art.57 alin.(1) și (2) din Legea nr.273/2006 privind finanțele publice </w:t>
      </w:r>
      <w:proofErr w:type="spellStart"/>
      <w:r w:rsidRPr="009B0E0C">
        <w:rPr>
          <w:rFonts w:ascii="Cambria" w:hAnsi="Cambria"/>
          <w:lang w:eastAsia="ro-RO"/>
        </w:rPr>
        <w:t>locale,cu</w:t>
      </w:r>
      <w:proofErr w:type="spellEnd"/>
      <w:r w:rsidRPr="009B0E0C">
        <w:rPr>
          <w:rFonts w:ascii="Cambria" w:hAnsi="Cambria"/>
          <w:lang w:eastAsia="ro-RO"/>
        </w:rPr>
        <w:t xml:space="preserve"> modificările și </w:t>
      </w:r>
      <w:proofErr w:type="spellStart"/>
      <w:r w:rsidRPr="009B0E0C">
        <w:rPr>
          <w:rFonts w:ascii="Cambria" w:hAnsi="Cambria"/>
          <w:lang w:eastAsia="ro-RO"/>
        </w:rPr>
        <w:t>complectările</w:t>
      </w:r>
      <w:proofErr w:type="spellEnd"/>
      <w:r w:rsidRPr="009B0E0C">
        <w:rPr>
          <w:rFonts w:ascii="Cambria" w:hAnsi="Cambria"/>
          <w:lang w:eastAsia="ro-RO"/>
        </w:rPr>
        <w:t xml:space="preserve"> ulterioare;</w:t>
      </w:r>
    </w:p>
    <w:p w14:paraId="5FD6942E" w14:textId="77777777" w:rsidR="00012E5A" w:rsidRPr="009B0E0C" w:rsidRDefault="00012E5A" w:rsidP="00012E5A">
      <w:pPr>
        <w:pStyle w:val="NoSpacing"/>
        <w:spacing w:line="276" w:lineRule="auto"/>
        <w:ind w:firstLine="708"/>
        <w:jc w:val="both"/>
        <w:rPr>
          <w:rFonts w:ascii="Cambria" w:hAnsi="Cambria"/>
          <w:lang w:eastAsia="ro-RO"/>
        </w:rPr>
      </w:pPr>
      <w:r w:rsidRPr="009B0E0C">
        <w:rPr>
          <w:rFonts w:ascii="Cambria" w:hAnsi="Cambria"/>
          <w:lang w:eastAsia="ro-RO"/>
        </w:rPr>
        <w:t>Legii bugetului de stat nr368/2022;</w:t>
      </w:r>
    </w:p>
    <w:p w14:paraId="45FF8A1E" w14:textId="77777777" w:rsidR="00012E5A" w:rsidRPr="009B0E0C" w:rsidRDefault="00012E5A" w:rsidP="00012E5A">
      <w:pPr>
        <w:spacing w:after="0"/>
        <w:ind w:right="709" w:firstLine="708"/>
        <w:contextualSpacing/>
        <w:jc w:val="both"/>
        <w:rPr>
          <w:rFonts w:ascii="Cambria" w:hAnsi="Cambria"/>
        </w:rPr>
      </w:pPr>
      <w:r w:rsidRPr="009B0E0C">
        <w:rPr>
          <w:rFonts w:ascii="Cambria" w:hAnsi="Cambria"/>
        </w:rPr>
        <w:t xml:space="preserve">d) Impactul asupra reglementărilor interne din sfera de competență/activitate a </w:t>
      </w:r>
      <w:proofErr w:type="spellStart"/>
      <w:r w:rsidRPr="009B0E0C">
        <w:rPr>
          <w:rFonts w:ascii="Cambria" w:hAnsi="Cambria"/>
        </w:rPr>
        <w:t>compartimentului:nu</w:t>
      </w:r>
      <w:proofErr w:type="spellEnd"/>
      <w:r w:rsidRPr="009B0E0C">
        <w:rPr>
          <w:rFonts w:ascii="Cambria" w:hAnsi="Cambria"/>
        </w:rPr>
        <w:t xml:space="preserve"> este cazul.</w:t>
      </w:r>
    </w:p>
    <w:p w14:paraId="77627FD4" w14:textId="77777777" w:rsidR="00012E5A" w:rsidRPr="009B0E0C" w:rsidRDefault="00012E5A" w:rsidP="00012E5A">
      <w:pPr>
        <w:autoSpaceDE w:val="0"/>
        <w:autoSpaceDN w:val="0"/>
        <w:adjustRightInd w:val="0"/>
        <w:spacing w:after="0"/>
        <w:ind w:right="709" w:firstLine="708"/>
        <w:contextualSpacing/>
        <w:jc w:val="both"/>
        <w:rPr>
          <w:rFonts w:ascii="Cambria" w:hAnsi="Cambria"/>
          <w:lang w:val="pt-BR"/>
        </w:rPr>
      </w:pPr>
      <w:r w:rsidRPr="009B0E0C">
        <w:rPr>
          <w:rFonts w:ascii="Cambria" w:hAnsi="Cambria"/>
          <w:lang w:val="pt-BR"/>
        </w:rPr>
        <w:t xml:space="preserve">Ținând seama de constatările precizate mai sus, opinăm că proiectul de hotărâre este </w:t>
      </w:r>
      <w:r w:rsidRPr="009B0E0C">
        <w:rPr>
          <w:rFonts w:ascii="Cambria" w:hAnsi="Cambria" w:cs="Courier New"/>
          <w:lang w:val="pt-BR"/>
        </w:rPr>
        <w:t>fundamentat, din punct de vedere al reglementărilor specifice aplicabile,</w:t>
      </w:r>
      <w:r w:rsidRPr="009B0E0C">
        <w:rPr>
          <w:rFonts w:ascii="Cambria" w:hAnsi="Cambria"/>
          <w:lang w:val="pt-BR"/>
        </w:rPr>
        <w:t xml:space="preserve"> raportat la atribuțiile și competențele specifice acestui birou </w:t>
      </w:r>
      <w:r w:rsidRPr="009B0E0C">
        <w:rPr>
          <w:rFonts w:ascii="Cambria" w:hAnsi="Cambria" w:cs="Courier New"/>
          <w:lang w:val="pt-BR"/>
        </w:rPr>
        <w:t xml:space="preserve">, sens în care </w:t>
      </w:r>
      <w:r w:rsidRPr="009B0E0C">
        <w:rPr>
          <w:rFonts w:ascii="Cambria" w:hAnsi="Cambria"/>
          <w:lang w:val="pt-BR"/>
        </w:rPr>
        <w:t xml:space="preserve">propunem analizarea şi supunerea spre </w:t>
      </w:r>
      <w:r w:rsidRPr="009B0E0C">
        <w:rPr>
          <w:rFonts w:ascii="Cambria" w:hAnsi="Cambria"/>
        </w:rPr>
        <w:t xml:space="preserve">dezbatere </w:t>
      </w:r>
      <w:proofErr w:type="spellStart"/>
      <w:r w:rsidRPr="009B0E0C">
        <w:rPr>
          <w:rFonts w:ascii="Cambria" w:hAnsi="Cambria"/>
        </w:rPr>
        <w:t>şi</w:t>
      </w:r>
      <w:proofErr w:type="spellEnd"/>
      <w:r w:rsidRPr="009B0E0C">
        <w:rPr>
          <w:rFonts w:ascii="Cambria" w:hAnsi="Cambria"/>
        </w:rPr>
        <w:t xml:space="preserve"> adoptare </w:t>
      </w:r>
      <w:r w:rsidRPr="009B0E0C">
        <w:rPr>
          <w:rFonts w:ascii="Cambria" w:hAnsi="Cambria"/>
          <w:lang w:val="pt-BR"/>
        </w:rPr>
        <w:t>a proiectului de hotărâre în cauză în prima şedinţă a Consiliului Local în conformitate cu procedurile prevăzute de Regulamentul de organizare şi funcţionare a acestuia.</w:t>
      </w:r>
    </w:p>
    <w:p w14:paraId="18CEED8A" w14:textId="77777777" w:rsidR="00012E5A" w:rsidRPr="009B0E0C" w:rsidRDefault="00012E5A" w:rsidP="00012E5A">
      <w:pPr>
        <w:autoSpaceDE w:val="0"/>
        <w:autoSpaceDN w:val="0"/>
        <w:adjustRightInd w:val="0"/>
        <w:spacing w:after="0"/>
        <w:ind w:left="720" w:right="709"/>
        <w:contextualSpacing/>
        <w:jc w:val="both"/>
        <w:rPr>
          <w:rFonts w:ascii="Cambria" w:hAnsi="Cambria"/>
          <w:lang w:val="pt-BR"/>
        </w:rPr>
      </w:pPr>
      <w:r w:rsidRPr="009B0E0C">
        <w:rPr>
          <w:rFonts w:ascii="Cambria" w:hAnsi="Cambria"/>
          <w:lang w:val="pt-BR"/>
        </w:rPr>
        <w:t>Menţiuni/obiecțiuni: nu este cazul</w:t>
      </w:r>
    </w:p>
    <w:p w14:paraId="557B94FB" w14:textId="77777777" w:rsidR="00012E5A" w:rsidRDefault="00012E5A" w:rsidP="00012E5A">
      <w:pPr>
        <w:spacing w:after="0"/>
        <w:ind w:right="709"/>
        <w:contextualSpacing/>
        <w:jc w:val="center"/>
        <w:rPr>
          <w:rFonts w:ascii="Cambria" w:hAnsi="Cambria"/>
          <w:b/>
          <w:sz w:val="24"/>
          <w:szCs w:val="24"/>
          <w:lang w:val="es-ES"/>
        </w:rPr>
      </w:pPr>
    </w:p>
    <w:p w14:paraId="010F56D3" w14:textId="77777777" w:rsidR="00012E5A" w:rsidRDefault="00012E5A" w:rsidP="00012E5A">
      <w:pPr>
        <w:spacing w:after="0"/>
        <w:ind w:right="709"/>
        <w:contextualSpacing/>
        <w:jc w:val="center"/>
        <w:rPr>
          <w:rFonts w:ascii="Cambria" w:hAnsi="Cambria"/>
          <w:b/>
          <w:sz w:val="24"/>
          <w:szCs w:val="24"/>
          <w:lang w:val="es-ES"/>
        </w:rPr>
      </w:pPr>
      <w:r>
        <w:rPr>
          <w:rFonts w:ascii="Cambria" w:hAnsi="Cambria"/>
          <w:b/>
          <w:sz w:val="24"/>
          <w:szCs w:val="24"/>
          <w:lang w:val="es-ES"/>
        </w:rPr>
        <w:t xml:space="preserve">CONSILIER </w:t>
      </w:r>
    </w:p>
    <w:p w14:paraId="448296DF" w14:textId="77777777" w:rsidR="00012E5A" w:rsidRDefault="00012E5A" w:rsidP="00012E5A">
      <w:pPr>
        <w:spacing w:after="0"/>
        <w:ind w:right="709"/>
        <w:contextualSpacing/>
        <w:jc w:val="center"/>
        <w:rPr>
          <w:rFonts w:ascii="Cambria" w:hAnsi="Cambria"/>
          <w:b/>
          <w:sz w:val="24"/>
          <w:szCs w:val="24"/>
          <w:lang w:val="es-ES"/>
        </w:rPr>
      </w:pPr>
      <w:proofErr w:type="spellStart"/>
      <w:r>
        <w:rPr>
          <w:rFonts w:ascii="Cambria" w:hAnsi="Cambria"/>
          <w:b/>
          <w:sz w:val="24"/>
          <w:szCs w:val="24"/>
          <w:lang w:val="es-ES"/>
        </w:rPr>
        <w:t>Pașca</w:t>
      </w:r>
      <w:proofErr w:type="spellEnd"/>
      <w:r>
        <w:rPr>
          <w:rFonts w:ascii="Cambria" w:hAnsi="Cambria"/>
          <w:b/>
          <w:sz w:val="24"/>
          <w:szCs w:val="24"/>
          <w:lang w:val="es-ES"/>
        </w:rPr>
        <w:t xml:space="preserve"> Ileana</w:t>
      </w:r>
    </w:p>
    <w:p w14:paraId="67B5035E" w14:textId="77777777" w:rsidR="00012E5A" w:rsidRDefault="00012E5A" w:rsidP="00A453F2">
      <w:pPr>
        <w:pStyle w:val="Default"/>
        <w:jc w:val="center"/>
        <w:rPr>
          <w:rFonts w:ascii="Cambria" w:hAnsi="Cambria"/>
        </w:rPr>
      </w:pPr>
    </w:p>
    <w:p w14:paraId="5D2C0011" w14:textId="77777777" w:rsidR="00012E5A" w:rsidRDefault="00012E5A" w:rsidP="00A453F2">
      <w:pPr>
        <w:pStyle w:val="Default"/>
        <w:jc w:val="center"/>
        <w:rPr>
          <w:rFonts w:ascii="Cambria" w:hAnsi="Cambria"/>
        </w:rPr>
      </w:pPr>
    </w:p>
    <w:p w14:paraId="5C8C16AB" w14:textId="77777777" w:rsidR="00012E5A" w:rsidRDefault="00012E5A" w:rsidP="00A453F2">
      <w:pPr>
        <w:pStyle w:val="Default"/>
        <w:jc w:val="center"/>
        <w:rPr>
          <w:rFonts w:ascii="Cambria" w:hAnsi="Cambria"/>
        </w:rPr>
      </w:pPr>
    </w:p>
    <w:p w14:paraId="09BE7042" w14:textId="7C0B676F" w:rsidR="00A453F2" w:rsidRPr="002E43B7" w:rsidRDefault="00A453F2" w:rsidP="00A453F2">
      <w:pPr>
        <w:pStyle w:val="Default"/>
        <w:jc w:val="center"/>
        <w:rPr>
          <w:rFonts w:ascii="Cambria" w:hAnsi="Cambria"/>
        </w:rPr>
      </w:pPr>
      <w:r w:rsidRPr="002E43B7">
        <w:rPr>
          <w:rFonts w:ascii="Cambria" w:hAnsi="Cambria"/>
        </w:rPr>
        <w:lastRenderedPageBreak/>
        <w:t>ROMÂNIA</w:t>
      </w:r>
    </w:p>
    <w:p w14:paraId="69E53F6F" w14:textId="77777777" w:rsidR="00A453F2" w:rsidRPr="002E43B7" w:rsidRDefault="00A453F2" w:rsidP="00A453F2">
      <w:pPr>
        <w:pStyle w:val="Default"/>
        <w:jc w:val="center"/>
        <w:rPr>
          <w:rFonts w:ascii="Cambria" w:hAnsi="Cambria"/>
        </w:rPr>
      </w:pPr>
      <w:r w:rsidRPr="002E43B7">
        <w:rPr>
          <w:rFonts w:ascii="Cambria" w:hAnsi="Cambria"/>
        </w:rPr>
        <w:t>JUDEȚUL CLUJ</w:t>
      </w:r>
    </w:p>
    <w:p w14:paraId="1ABF6CA7" w14:textId="77777777" w:rsidR="00A453F2" w:rsidRPr="002E43B7" w:rsidRDefault="00A453F2" w:rsidP="00A453F2">
      <w:pPr>
        <w:pStyle w:val="Default"/>
        <w:jc w:val="center"/>
        <w:rPr>
          <w:rFonts w:ascii="Cambria" w:hAnsi="Cambria"/>
        </w:rPr>
      </w:pPr>
      <w:r w:rsidRPr="002E43B7">
        <w:rPr>
          <w:rFonts w:ascii="Cambria" w:hAnsi="Cambria"/>
        </w:rPr>
        <w:t>COMUNA FELEACU</w:t>
      </w:r>
    </w:p>
    <w:p w14:paraId="3CB808A7" w14:textId="77777777" w:rsidR="00A453F2" w:rsidRPr="002E43B7" w:rsidRDefault="00A453F2" w:rsidP="00A453F2">
      <w:pPr>
        <w:pStyle w:val="Default"/>
        <w:jc w:val="center"/>
        <w:rPr>
          <w:rFonts w:ascii="Cambria" w:hAnsi="Cambria"/>
        </w:rPr>
      </w:pPr>
      <w:r w:rsidRPr="002E43B7">
        <w:rPr>
          <w:rFonts w:ascii="Cambria" w:hAnsi="Cambria"/>
        </w:rPr>
        <w:t xml:space="preserve"> CONSILIUL LOCAL </w:t>
      </w:r>
    </w:p>
    <w:p w14:paraId="7B30BB2B" w14:textId="77777777" w:rsidR="00A453F2" w:rsidRPr="002E43B7" w:rsidRDefault="00A453F2" w:rsidP="00A453F2">
      <w:pPr>
        <w:pStyle w:val="Default"/>
        <w:jc w:val="center"/>
        <w:rPr>
          <w:rFonts w:ascii="Cambria" w:hAnsi="Cambria"/>
        </w:rPr>
      </w:pPr>
    </w:p>
    <w:p w14:paraId="17894BEC" w14:textId="77777777" w:rsidR="00A453F2" w:rsidRPr="002E43B7" w:rsidRDefault="00A453F2" w:rsidP="00A453F2">
      <w:pPr>
        <w:pStyle w:val="Default"/>
        <w:jc w:val="center"/>
        <w:rPr>
          <w:rFonts w:ascii="Cambria" w:hAnsi="Cambria"/>
        </w:rPr>
      </w:pPr>
      <w:r w:rsidRPr="002E43B7">
        <w:rPr>
          <w:rFonts w:ascii="Cambria" w:hAnsi="Cambria"/>
        </w:rPr>
        <w:t>PROIECT DE HOTĂRÂRE Nr.</w:t>
      </w:r>
      <w:r>
        <w:rPr>
          <w:rFonts w:ascii="Cambria" w:hAnsi="Cambria"/>
        </w:rPr>
        <w:t>31</w:t>
      </w:r>
      <w:r w:rsidRPr="002E43B7">
        <w:rPr>
          <w:rFonts w:ascii="Cambria" w:hAnsi="Cambria"/>
        </w:rPr>
        <w:t>/2024</w:t>
      </w:r>
    </w:p>
    <w:p w14:paraId="09325469" w14:textId="77777777" w:rsidR="00A453F2" w:rsidRPr="002E43B7" w:rsidRDefault="00A453F2" w:rsidP="00A453F2">
      <w:pPr>
        <w:pStyle w:val="Default"/>
        <w:jc w:val="center"/>
        <w:rPr>
          <w:rFonts w:ascii="Cambria" w:hAnsi="Cambria"/>
        </w:rPr>
      </w:pPr>
      <w:proofErr w:type="spellStart"/>
      <w:r w:rsidRPr="002E43B7">
        <w:rPr>
          <w:rFonts w:ascii="Cambria" w:hAnsi="Cambria"/>
        </w:rPr>
        <w:t>pentru</w:t>
      </w:r>
      <w:proofErr w:type="spellEnd"/>
      <w:r w:rsidRPr="002E43B7">
        <w:rPr>
          <w:rFonts w:ascii="Cambria" w:hAnsi="Cambria"/>
        </w:rPr>
        <w:t xml:space="preserve"> </w:t>
      </w:r>
      <w:proofErr w:type="spellStart"/>
      <w:r w:rsidRPr="002E43B7">
        <w:rPr>
          <w:rFonts w:ascii="Cambria" w:hAnsi="Cambria"/>
        </w:rPr>
        <w:t>aprobarea</w:t>
      </w:r>
      <w:proofErr w:type="spellEnd"/>
      <w:r w:rsidRPr="002E43B7">
        <w:rPr>
          <w:rFonts w:ascii="Cambria" w:hAnsi="Cambria"/>
        </w:rPr>
        <w:t xml:space="preserve"> </w:t>
      </w:r>
      <w:proofErr w:type="spellStart"/>
      <w:r w:rsidRPr="002E43B7">
        <w:rPr>
          <w:rFonts w:ascii="Cambria" w:hAnsi="Cambria"/>
        </w:rPr>
        <w:t>tipului</w:t>
      </w:r>
      <w:proofErr w:type="spellEnd"/>
      <w:r w:rsidRPr="002E43B7">
        <w:rPr>
          <w:rFonts w:ascii="Cambria" w:hAnsi="Cambria"/>
        </w:rPr>
        <w:t xml:space="preserve"> de </w:t>
      </w:r>
      <w:proofErr w:type="spellStart"/>
      <w:r w:rsidRPr="002E43B7">
        <w:rPr>
          <w:rFonts w:ascii="Cambria" w:hAnsi="Cambria"/>
        </w:rPr>
        <w:t>suport</w:t>
      </w:r>
      <w:proofErr w:type="spellEnd"/>
      <w:r w:rsidRPr="002E43B7">
        <w:rPr>
          <w:rFonts w:ascii="Cambria" w:hAnsi="Cambria"/>
        </w:rPr>
        <w:t xml:space="preserve"> </w:t>
      </w:r>
      <w:proofErr w:type="spellStart"/>
      <w:r w:rsidRPr="002E43B7">
        <w:rPr>
          <w:rFonts w:ascii="Cambria" w:hAnsi="Cambria"/>
        </w:rPr>
        <w:t>alimentar</w:t>
      </w:r>
      <w:proofErr w:type="spellEnd"/>
      <w:r w:rsidRPr="002E43B7">
        <w:rPr>
          <w:rFonts w:ascii="Cambria" w:hAnsi="Cambria"/>
        </w:rPr>
        <w:t xml:space="preserve"> </w:t>
      </w:r>
      <w:proofErr w:type="spellStart"/>
      <w:r w:rsidRPr="002E43B7">
        <w:rPr>
          <w:rFonts w:ascii="Cambria" w:hAnsi="Cambria"/>
        </w:rPr>
        <w:t>acordat</w:t>
      </w:r>
      <w:proofErr w:type="spellEnd"/>
      <w:r w:rsidRPr="002E43B7">
        <w:rPr>
          <w:rFonts w:ascii="Cambria" w:hAnsi="Cambria"/>
        </w:rPr>
        <w:t xml:space="preserve"> </w:t>
      </w:r>
      <w:proofErr w:type="spellStart"/>
      <w:r w:rsidRPr="002E43B7">
        <w:rPr>
          <w:rFonts w:ascii="Cambria" w:hAnsi="Cambria"/>
        </w:rPr>
        <w:t>elevilor</w:t>
      </w:r>
      <w:proofErr w:type="spellEnd"/>
      <w:r>
        <w:rPr>
          <w:rFonts w:ascii="Cambria" w:hAnsi="Cambria"/>
        </w:rPr>
        <w:t xml:space="preserve"> din</w:t>
      </w:r>
      <w:r w:rsidRPr="002E43B7">
        <w:rPr>
          <w:rFonts w:ascii="Cambria" w:hAnsi="Cambria"/>
        </w:rPr>
        <w:t xml:space="preserve"> </w:t>
      </w:r>
      <w:proofErr w:type="spellStart"/>
      <w:r w:rsidRPr="002E43B7">
        <w:rPr>
          <w:rFonts w:ascii="Cambria" w:hAnsi="Cambria"/>
        </w:rPr>
        <w:t>Școlile</w:t>
      </w:r>
      <w:proofErr w:type="spellEnd"/>
      <w:r w:rsidRPr="002E43B7">
        <w:rPr>
          <w:rFonts w:ascii="Cambria" w:hAnsi="Cambria"/>
        </w:rPr>
        <w:t xml:space="preserve"> de pe </w:t>
      </w:r>
      <w:proofErr w:type="spellStart"/>
      <w:r w:rsidRPr="002E43B7">
        <w:rPr>
          <w:rFonts w:ascii="Cambria" w:hAnsi="Cambria"/>
        </w:rPr>
        <w:t>raza</w:t>
      </w:r>
      <w:proofErr w:type="spellEnd"/>
      <w:r w:rsidRPr="002E43B7">
        <w:rPr>
          <w:rFonts w:ascii="Cambria" w:hAnsi="Cambria"/>
        </w:rPr>
        <w:t xml:space="preserve"> </w:t>
      </w:r>
      <w:proofErr w:type="spellStart"/>
      <w:r w:rsidRPr="002E43B7">
        <w:rPr>
          <w:rFonts w:ascii="Cambria" w:hAnsi="Cambria"/>
        </w:rPr>
        <w:t>comunei</w:t>
      </w:r>
      <w:proofErr w:type="spellEnd"/>
      <w:r w:rsidRPr="002E43B7">
        <w:rPr>
          <w:rFonts w:ascii="Cambria" w:hAnsi="Cambria"/>
        </w:rPr>
        <w:t xml:space="preserve"> </w:t>
      </w:r>
      <w:proofErr w:type="spellStart"/>
      <w:r w:rsidRPr="002E43B7">
        <w:rPr>
          <w:rFonts w:ascii="Cambria" w:hAnsi="Cambria"/>
        </w:rPr>
        <w:t>Feleacu</w:t>
      </w:r>
      <w:proofErr w:type="spellEnd"/>
      <w:r w:rsidRPr="002E43B7">
        <w:rPr>
          <w:rFonts w:ascii="Cambria" w:hAnsi="Cambria"/>
        </w:rPr>
        <w:t xml:space="preserve">, </w:t>
      </w:r>
      <w:proofErr w:type="spellStart"/>
      <w:r w:rsidRPr="002E43B7">
        <w:rPr>
          <w:rFonts w:ascii="Cambria" w:hAnsi="Cambria"/>
        </w:rPr>
        <w:t>în</w:t>
      </w:r>
      <w:proofErr w:type="spellEnd"/>
      <w:r w:rsidRPr="002E43B7">
        <w:rPr>
          <w:rFonts w:ascii="Cambria" w:hAnsi="Cambria"/>
        </w:rPr>
        <w:t xml:space="preserve"> </w:t>
      </w:r>
      <w:proofErr w:type="spellStart"/>
      <w:r w:rsidRPr="002E43B7">
        <w:rPr>
          <w:rFonts w:ascii="Cambria" w:hAnsi="Cambria"/>
        </w:rPr>
        <w:t>cadrul</w:t>
      </w:r>
      <w:proofErr w:type="spellEnd"/>
      <w:r w:rsidRPr="002E43B7">
        <w:rPr>
          <w:rFonts w:ascii="Cambria" w:hAnsi="Cambria"/>
        </w:rPr>
        <w:t xml:space="preserve"> </w:t>
      </w:r>
      <w:proofErr w:type="spellStart"/>
      <w:r w:rsidRPr="002E43B7">
        <w:rPr>
          <w:rFonts w:ascii="Cambria" w:hAnsi="Cambria"/>
        </w:rPr>
        <w:t>Programului</w:t>
      </w:r>
      <w:proofErr w:type="spellEnd"/>
      <w:r w:rsidRPr="002E43B7">
        <w:rPr>
          <w:rFonts w:ascii="Cambria" w:hAnsi="Cambria"/>
        </w:rPr>
        <w:t xml:space="preserve"> national Masa </w:t>
      </w:r>
      <w:proofErr w:type="spellStart"/>
      <w:r w:rsidRPr="002E43B7">
        <w:rPr>
          <w:rFonts w:ascii="Cambria" w:hAnsi="Cambria"/>
        </w:rPr>
        <w:t>sănătoasă</w:t>
      </w:r>
      <w:proofErr w:type="spellEnd"/>
    </w:p>
    <w:p w14:paraId="393E8F26" w14:textId="77777777" w:rsidR="00A453F2" w:rsidRPr="0054555F" w:rsidRDefault="00A453F2" w:rsidP="00A453F2">
      <w:pPr>
        <w:pStyle w:val="NoSpacing1"/>
        <w:jc w:val="both"/>
        <w:rPr>
          <w:rFonts w:ascii="Cambria" w:hAnsi="Cambria"/>
        </w:rPr>
      </w:pPr>
      <w:r w:rsidRPr="0054555F">
        <w:t xml:space="preserve">           </w:t>
      </w:r>
      <w:r w:rsidRPr="0054555F">
        <w:rPr>
          <w:rFonts w:ascii="Cambria" w:hAnsi="Cambria"/>
        </w:rPr>
        <w:t xml:space="preserve">Consiliul Local al comunei </w:t>
      </w:r>
      <w:proofErr w:type="spellStart"/>
      <w:r w:rsidRPr="0054555F">
        <w:rPr>
          <w:rFonts w:ascii="Cambria" w:hAnsi="Cambria"/>
        </w:rPr>
        <w:t>Feleacu,județul</w:t>
      </w:r>
      <w:proofErr w:type="spellEnd"/>
      <w:r w:rsidRPr="0054555F">
        <w:rPr>
          <w:rFonts w:ascii="Cambria" w:hAnsi="Cambria"/>
        </w:rPr>
        <w:t xml:space="preserve"> Cluj în ședință ordinară;</w:t>
      </w:r>
    </w:p>
    <w:p w14:paraId="30068816" w14:textId="77777777" w:rsidR="00A453F2" w:rsidRPr="0054555F" w:rsidRDefault="00A453F2" w:rsidP="00A453F2">
      <w:pPr>
        <w:pStyle w:val="Default"/>
        <w:jc w:val="both"/>
        <w:rPr>
          <w:rFonts w:ascii="Cambria" w:hAnsi="Cambria"/>
          <w:sz w:val="22"/>
          <w:szCs w:val="22"/>
        </w:rPr>
      </w:pPr>
      <w:r w:rsidRPr="0054555F">
        <w:rPr>
          <w:rFonts w:ascii="Cambria" w:hAnsi="Cambria"/>
          <w:sz w:val="22"/>
          <w:szCs w:val="22"/>
        </w:rPr>
        <w:t xml:space="preserve">             </w:t>
      </w:r>
      <w:proofErr w:type="spellStart"/>
      <w:r w:rsidRPr="0054555F">
        <w:rPr>
          <w:rFonts w:ascii="Cambria" w:hAnsi="Cambria"/>
          <w:sz w:val="22"/>
          <w:szCs w:val="22"/>
        </w:rPr>
        <w:t>Analizând</w:t>
      </w:r>
      <w:proofErr w:type="spellEnd"/>
      <w:r w:rsidRPr="0054555F">
        <w:rPr>
          <w:rFonts w:ascii="Cambria" w:hAnsi="Cambria"/>
          <w:sz w:val="22"/>
          <w:szCs w:val="22"/>
        </w:rPr>
        <w:t xml:space="preserve"> </w:t>
      </w:r>
      <w:proofErr w:type="spellStart"/>
      <w:r w:rsidRPr="0054555F">
        <w:rPr>
          <w:rFonts w:ascii="Cambria" w:hAnsi="Cambria"/>
          <w:sz w:val="22"/>
          <w:szCs w:val="22"/>
        </w:rPr>
        <w:t>Proiectulu</w:t>
      </w:r>
      <w:proofErr w:type="spellEnd"/>
      <w:r w:rsidRPr="0054555F">
        <w:rPr>
          <w:rFonts w:ascii="Cambria" w:hAnsi="Cambria"/>
          <w:sz w:val="22"/>
          <w:szCs w:val="22"/>
        </w:rPr>
        <w:t xml:space="preserve"> de </w:t>
      </w:r>
      <w:proofErr w:type="spellStart"/>
      <w:r w:rsidRPr="0054555F">
        <w:rPr>
          <w:rFonts w:ascii="Cambria" w:hAnsi="Cambria"/>
          <w:sz w:val="22"/>
          <w:szCs w:val="22"/>
        </w:rPr>
        <w:t>hotărâre</w:t>
      </w:r>
      <w:proofErr w:type="spellEnd"/>
      <w:r w:rsidRPr="0054555F">
        <w:rPr>
          <w:rFonts w:ascii="Cambria" w:hAnsi="Cambria"/>
          <w:sz w:val="22"/>
          <w:szCs w:val="22"/>
        </w:rPr>
        <w:t xml:space="preserve"> </w:t>
      </w:r>
      <w:proofErr w:type="spellStart"/>
      <w:r w:rsidRPr="0054555F">
        <w:rPr>
          <w:rStyle w:val="Strong"/>
          <w:rFonts w:ascii="Cambria" w:hAnsi="Cambria" w:cs="Open Sans"/>
          <w:color w:val="484848"/>
          <w:sz w:val="22"/>
          <w:szCs w:val="22"/>
        </w:rPr>
        <w:t>pentru</w:t>
      </w:r>
      <w:proofErr w:type="spellEnd"/>
      <w:r w:rsidRPr="0054555F">
        <w:rPr>
          <w:rStyle w:val="Strong"/>
          <w:rFonts w:ascii="Cambria" w:hAnsi="Cambria" w:cs="Open Sans"/>
          <w:color w:val="484848"/>
          <w:sz w:val="22"/>
          <w:szCs w:val="22"/>
        </w:rPr>
        <w:t xml:space="preserve"> </w:t>
      </w:r>
      <w:proofErr w:type="spellStart"/>
      <w:r w:rsidRPr="0054555F">
        <w:rPr>
          <w:rStyle w:val="Strong"/>
          <w:rFonts w:ascii="Cambria" w:hAnsi="Cambria" w:cs="Open Sans"/>
          <w:color w:val="484848"/>
          <w:sz w:val="22"/>
          <w:szCs w:val="22"/>
        </w:rPr>
        <w:t>aprobarea</w:t>
      </w:r>
      <w:proofErr w:type="spellEnd"/>
      <w:r w:rsidRPr="0054555F">
        <w:rPr>
          <w:rStyle w:val="Strong"/>
          <w:rFonts w:ascii="Cambria" w:hAnsi="Cambria" w:cs="Open Sans"/>
          <w:color w:val="484848"/>
          <w:sz w:val="22"/>
          <w:szCs w:val="22"/>
        </w:rPr>
        <w:t xml:space="preserve"> </w:t>
      </w:r>
      <w:proofErr w:type="spellStart"/>
      <w:r w:rsidRPr="0054555F">
        <w:rPr>
          <w:rFonts w:ascii="Cambria" w:hAnsi="Cambria"/>
          <w:sz w:val="22"/>
          <w:szCs w:val="22"/>
        </w:rPr>
        <w:t>tipului</w:t>
      </w:r>
      <w:proofErr w:type="spellEnd"/>
      <w:r w:rsidRPr="0054555F">
        <w:rPr>
          <w:rFonts w:ascii="Cambria" w:hAnsi="Cambria"/>
          <w:sz w:val="22"/>
          <w:szCs w:val="22"/>
        </w:rPr>
        <w:t xml:space="preserve"> de </w:t>
      </w:r>
      <w:proofErr w:type="spellStart"/>
      <w:r w:rsidRPr="0054555F">
        <w:rPr>
          <w:rFonts w:ascii="Cambria" w:hAnsi="Cambria"/>
          <w:sz w:val="22"/>
          <w:szCs w:val="22"/>
        </w:rPr>
        <w:t>suport</w:t>
      </w:r>
      <w:proofErr w:type="spellEnd"/>
      <w:r w:rsidRPr="0054555F">
        <w:rPr>
          <w:rFonts w:ascii="Cambria" w:hAnsi="Cambria"/>
          <w:sz w:val="22"/>
          <w:szCs w:val="22"/>
        </w:rPr>
        <w:t xml:space="preserve"> </w:t>
      </w:r>
      <w:proofErr w:type="spellStart"/>
      <w:r w:rsidRPr="0054555F">
        <w:rPr>
          <w:rFonts w:ascii="Cambria" w:hAnsi="Cambria"/>
          <w:sz w:val="22"/>
          <w:szCs w:val="22"/>
        </w:rPr>
        <w:t>alimentar</w:t>
      </w:r>
      <w:proofErr w:type="spellEnd"/>
      <w:r w:rsidRPr="0054555F">
        <w:rPr>
          <w:rFonts w:ascii="Cambria" w:hAnsi="Cambria"/>
          <w:sz w:val="22"/>
          <w:szCs w:val="22"/>
        </w:rPr>
        <w:t xml:space="preserve"> </w:t>
      </w:r>
      <w:proofErr w:type="spellStart"/>
      <w:r w:rsidRPr="0054555F">
        <w:rPr>
          <w:rFonts w:ascii="Cambria" w:hAnsi="Cambria"/>
          <w:sz w:val="22"/>
          <w:szCs w:val="22"/>
        </w:rPr>
        <w:t>acordat</w:t>
      </w:r>
      <w:proofErr w:type="spellEnd"/>
      <w:r w:rsidRPr="0054555F">
        <w:rPr>
          <w:rFonts w:ascii="Cambria" w:hAnsi="Cambria"/>
          <w:sz w:val="22"/>
          <w:szCs w:val="22"/>
        </w:rPr>
        <w:t xml:space="preserve"> </w:t>
      </w:r>
      <w:proofErr w:type="spellStart"/>
      <w:r w:rsidRPr="0054555F">
        <w:rPr>
          <w:rFonts w:ascii="Cambria" w:hAnsi="Cambria"/>
          <w:sz w:val="22"/>
          <w:szCs w:val="22"/>
        </w:rPr>
        <w:t>elevilor</w:t>
      </w:r>
      <w:proofErr w:type="spellEnd"/>
      <w:r w:rsidRPr="0054555F">
        <w:rPr>
          <w:rFonts w:ascii="Cambria" w:hAnsi="Cambria"/>
          <w:sz w:val="22"/>
          <w:szCs w:val="22"/>
        </w:rPr>
        <w:t xml:space="preserve"> din </w:t>
      </w:r>
      <w:proofErr w:type="spellStart"/>
      <w:r w:rsidRPr="0054555F">
        <w:rPr>
          <w:rFonts w:ascii="Cambria" w:hAnsi="Cambria"/>
          <w:sz w:val="22"/>
          <w:szCs w:val="22"/>
        </w:rPr>
        <w:t>Școlile</w:t>
      </w:r>
      <w:proofErr w:type="spellEnd"/>
      <w:r w:rsidRPr="0054555F">
        <w:rPr>
          <w:rFonts w:ascii="Cambria" w:hAnsi="Cambria"/>
          <w:sz w:val="22"/>
          <w:szCs w:val="22"/>
        </w:rPr>
        <w:t xml:space="preserve"> de pe </w:t>
      </w:r>
      <w:proofErr w:type="spellStart"/>
      <w:r w:rsidRPr="0054555F">
        <w:rPr>
          <w:rFonts w:ascii="Cambria" w:hAnsi="Cambria"/>
          <w:sz w:val="22"/>
          <w:szCs w:val="22"/>
        </w:rPr>
        <w:t>raza</w:t>
      </w:r>
      <w:proofErr w:type="spellEnd"/>
      <w:r w:rsidRPr="0054555F">
        <w:rPr>
          <w:rFonts w:ascii="Cambria" w:hAnsi="Cambria"/>
          <w:sz w:val="22"/>
          <w:szCs w:val="22"/>
        </w:rPr>
        <w:t xml:space="preserve"> </w:t>
      </w:r>
      <w:proofErr w:type="spellStart"/>
      <w:r w:rsidRPr="0054555F">
        <w:rPr>
          <w:rFonts w:ascii="Cambria" w:hAnsi="Cambria"/>
          <w:sz w:val="22"/>
          <w:szCs w:val="22"/>
        </w:rPr>
        <w:t>comunei</w:t>
      </w:r>
      <w:proofErr w:type="spellEnd"/>
      <w:r w:rsidRPr="0054555F">
        <w:rPr>
          <w:rFonts w:ascii="Cambria" w:hAnsi="Cambria"/>
          <w:sz w:val="22"/>
          <w:szCs w:val="22"/>
        </w:rPr>
        <w:t xml:space="preserve"> </w:t>
      </w:r>
      <w:proofErr w:type="spellStart"/>
      <w:r w:rsidRPr="0054555F">
        <w:rPr>
          <w:rFonts w:ascii="Cambria" w:hAnsi="Cambria"/>
          <w:sz w:val="22"/>
          <w:szCs w:val="22"/>
        </w:rPr>
        <w:t>Feleacu</w:t>
      </w:r>
      <w:proofErr w:type="spellEnd"/>
      <w:r w:rsidRPr="0054555F">
        <w:rPr>
          <w:rFonts w:ascii="Cambria" w:hAnsi="Cambria"/>
          <w:sz w:val="22"/>
          <w:szCs w:val="22"/>
        </w:rPr>
        <w:t xml:space="preserve">, </w:t>
      </w:r>
      <w:proofErr w:type="spellStart"/>
      <w:r w:rsidRPr="0054555F">
        <w:rPr>
          <w:rFonts w:ascii="Cambria" w:hAnsi="Cambria"/>
          <w:sz w:val="22"/>
          <w:szCs w:val="22"/>
        </w:rPr>
        <w:t>în</w:t>
      </w:r>
      <w:proofErr w:type="spellEnd"/>
      <w:r w:rsidRPr="0054555F">
        <w:rPr>
          <w:rFonts w:ascii="Cambria" w:hAnsi="Cambria"/>
          <w:sz w:val="22"/>
          <w:szCs w:val="22"/>
        </w:rPr>
        <w:t xml:space="preserve"> </w:t>
      </w:r>
      <w:proofErr w:type="spellStart"/>
      <w:r w:rsidRPr="0054555F">
        <w:rPr>
          <w:rFonts w:ascii="Cambria" w:hAnsi="Cambria"/>
          <w:sz w:val="22"/>
          <w:szCs w:val="22"/>
        </w:rPr>
        <w:t>cadrul</w:t>
      </w:r>
      <w:proofErr w:type="spellEnd"/>
      <w:r w:rsidRPr="0054555F">
        <w:rPr>
          <w:rFonts w:ascii="Cambria" w:hAnsi="Cambria"/>
          <w:sz w:val="22"/>
          <w:szCs w:val="22"/>
        </w:rPr>
        <w:t xml:space="preserve"> </w:t>
      </w:r>
      <w:proofErr w:type="spellStart"/>
      <w:r w:rsidRPr="0054555F">
        <w:rPr>
          <w:rFonts w:ascii="Cambria" w:hAnsi="Cambria"/>
          <w:sz w:val="22"/>
          <w:szCs w:val="22"/>
        </w:rPr>
        <w:t>Programului</w:t>
      </w:r>
      <w:proofErr w:type="spellEnd"/>
      <w:r w:rsidRPr="0054555F">
        <w:rPr>
          <w:rFonts w:ascii="Cambria" w:hAnsi="Cambria"/>
          <w:sz w:val="22"/>
          <w:szCs w:val="22"/>
        </w:rPr>
        <w:t xml:space="preserve"> national Masa </w:t>
      </w:r>
      <w:proofErr w:type="spellStart"/>
      <w:proofErr w:type="gramStart"/>
      <w:r w:rsidRPr="0054555F">
        <w:rPr>
          <w:rFonts w:ascii="Cambria" w:hAnsi="Cambria"/>
          <w:sz w:val="22"/>
          <w:szCs w:val="22"/>
        </w:rPr>
        <w:t>sănătoasă</w:t>
      </w:r>
      <w:proofErr w:type="spellEnd"/>
      <w:r w:rsidRPr="0054555F">
        <w:rPr>
          <w:rStyle w:val="Strong"/>
          <w:rFonts w:ascii="Cambria" w:hAnsi="Cambria" w:cs="Open Sans"/>
          <w:color w:val="484848"/>
          <w:sz w:val="22"/>
          <w:szCs w:val="22"/>
        </w:rPr>
        <w:t xml:space="preserve"> ,</w:t>
      </w:r>
      <w:proofErr w:type="spellStart"/>
      <w:r w:rsidRPr="0054555F">
        <w:rPr>
          <w:rStyle w:val="Strong"/>
          <w:rFonts w:ascii="Cambria" w:hAnsi="Cambria" w:cs="Open Sans"/>
          <w:b w:val="0"/>
          <w:bCs w:val="0"/>
          <w:color w:val="484848"/>
          <w:sz w:val="22"/>
          <w:szCs w:val="22"/>
        </w:rPr>
        <w:t>propus</w:t>
      </w:r>
      <w:proofErr w:type="spellEnd"/>
      <w:proofErr w:type="gramEnd"/>
      <w:r w:rsidRPr="0054555F">
        <w:rPr>
          <w:rStyle w:val="Strong"/>
          <w:rFonts w:ascii="Cambria" w:hAnsi="Cambria" w:cs="Open Sans"/>
          <w:b w:val="0"/>
          <w:bCs w:val="0"/>
          <w:color w:val="484848"/>
          <w:sz w:val="22"/>
          <w:szCs w:val="22"/>
        </w:rPr>
        <w:t xml:space="preserve"> de </w:t>
      </w:r>
      <w:proofErr w:type="spellStart"/>
      <w:r w:rsidRPr="0054555F">
        <w:rPr>
          <w:rStyle w:val="Strong"/>
          <w:rFonts w:ascii="Cambria" w:hAnsi="Cambria" w:cs="Open Sans"/>
          <w:b w:val="0"/>
          <w:bCs w:val="0"/>
          <w:color w:val="484848"/>
          <w:sz w:val="22"/>
          <w:szCs w:val="22"/>
        </w:rPr>
        <w:t>Primarul</w:t>
      </w:r>
      <w:proofErr w:type="spellEnd"/>
      <w:r w:rsidRPr="0054555F">
        <w:rPr>
          <w:rStyle w:val="Strong"/>
          <w:rFonts w:ascii="Cambria" w:hAnsi="Cambria" w:cs="Open Sans"/>
          <w:b w:val="0"/>
          <w:bCs w:val="0"/>
          <w:color w:val="484848"/>
          <w:sz w:val="22"/>
          <w:szCs w:val="22"/>
        </w:rPr>
        <w:t xml:space="preserve"> </w:t>
      </w:r>
      <w:proofErr w:type="spellStart"/>
      <w:r w:rsidRPr="0054555F">
        <w:rPr>
          <w:rStyle w:val="Strong"/>
          <w:rFonts w:ascii="Cambria" w:hAnsi="Cambria" w:cs="Open Sans"/>
          <w:b w:val="0"/>
          <w:bCs w:val="0"/>
          <w:color w:val="484848"/>
          <w:sz w:val="22"/>
          <w:szCs w:val="22"/>
        </w:rPr>
        <w:t>comunei</w:t>
      </w:r>
      <w:proofErr w:type="spellEnd"/>
      <w:r w:rsidRPr="0054555F">
        <w:rPr>
          <w:rStyle w:val="Strong"/>
          <w:rFonts w:ascii="Cambria" w:hAnsi="Cambria" w:cs="Open Sans"/>
          <w:b w:val="0"/>
          <w:bCs w:val="0"/>
          <w:color w:val="484848"/>
          <w:sz w:val="22"/>
          <w:szCs w:val="22"/>
        </w:rPr>
        <w:t xml:space="preserve"> </w:t>
      </w:r>
      <w:proofErr w:type="spellStart"/>
      <w:r w:rsidRPr="0054555F">
        <w:rPr>
          <w:rStyle w:val="Strong"/>
          <w:rFonts w:ascii="Cambria" w:hAnsi="Cambria" w:cs="Open Sans"/>
          <w:b w:val="0"/>
          <w:bCs w:val="0"/>
          <w:color w:val="484848"/>
          <w:sz w:val="22"/>
          <w:szCs w:val="22"/>
        </w:rPr>
        <w:t>Feleacu,domnul</w:t>
      </w:r>
      <w:proofErr w:type="spellEnd"/>
      <w:r w:rsidRPr="0054555F">
        <w:rPr>
          <w:rStyle w:val="Strong"/>
          <w:rFonts w:ascii="Cambria" w:hAnsi="Cambria" w:cs="Open Sans"/>
          <w:b w:val="0"/>
          <w:bCs w:val="0"/>
          <w:color w:val="484848"/>
          <w:sz w:val="22"/>
          <w:szCs w:val="22"/>
        </w:rPr>
        <w:t xml:space="preserve"> Costea Gabriel Victor care </w:t>
      </w:r>
      <w:proofErr w:type="spellStart"/>
      <w:r w:rsidRPr="0054555F">
        <w:rPr>
          <w:rStyle w:val="Strong"/>
          <w:rFonts w:ascii="Cambria" w:hAnsi="Cambria" w:cs="Open Sans"/>
          <w:b w:val="0"/>
          <w:bCs w:val="0"/>
          <w:color w:val="484848"/>
          <w:sz w:val="22"/>
          <w:szCs w:val="22"/>
        </w:rPr>
        <w:t>este</w:t>
      </w:r>
      <w:proofErr w:type="spellEnd"/>
      <w:r w:rsidRPr="0054555F">
        <w:rPr>
          <w:rStyle w:val="Strong"/>
          <w:rFonts w:ascii="Cambria" w:hAnsi="Cambria" w:cs="Open Sans"/>
          <w:b w:val="0"/>
          <w:bCs w:val="0"/>
          <w:color w:val="484848"/>
          <w:sz w:val="22"/>
          <w:szCs w:val="22"/>
        </w:rPr>
        <w:t xml:space="preserve"> </w:t>
      </w:r>
      <w:proofErr w:type="spellStart"/>
      <w:r w:rsidRPr="0054555F">
        <w:rPr>
          <w:rStyle w:val="Strong"/>
          <w:rFonts w:ascii="Cambria" w:hAnsi="Cambria" w:cs="Open Sans"/>
          <w:b w:val="0"/>
          <w:bCs w:val="0"/>
          <w:color w:val="484848"/>
          <w:sz w:val="22"/>
          <w:szCs w:val="22"/>
        </w:rPr>
        <w:t>însoțit</w:t>
      </w:r>
      <w:proofErr w:type="spellEnd"/>
      <w:r w:rsidRPr="0054555F">
        <w:rPr>
          <w:rStyle w:val="Strong"/>
          <w:rFonts w:ascii="Cambria" w:hAnsi="Cambria" w:cs="Open Sans"/>
          <w:b w:val="0"/>
          <w:bCs w:val="0"/>
          <w:color w:val="484848"/>
          <w:sz w:val="22"/>
          <w:szCs w:val="22"/>
        </w:rPr>
        <w:t xml:space="preserve"> de </w:t>
      </w:r>
      <w:proofErr w:type="spellStart"/>
      <w:r w:rsidRPr="0054555F">
        <w:rPr>
          <w:rStyle w:val="Strong"/>
          <w:rFonts w:ascii="Cambria" w:hAnsi="Cambria" w:cs="Open Sans"/>
          <w:b w:val="0"/>
          <w:bCs w:val="0"/>
          <w:color w:val="484848"/>
          <w:sz w:val="22"/>
          <w:szCs w:val="22"/>
        </w:rPr>
        <w:t>Referatul</w:t>
      </w:r>
      <w:proofErr w:type="spellEnd"/>
      <w:r w:rsidRPr="0054555F">
        <w:rPr>
          <w:rStyle w:val="Strong"/>
          <w:rFonts w:ascii="Cambria" w:hAnsi="Cambria" w:cs="Open Sans"/>
          <w:b w:val="0"/>
          <w:bCs w:val="0"/>
          <w:color w:val="484848"/>
          <w:sz w:val="22"/>
          <w:szCs w:val="22"/>
        </w:rPr>
        <w:t xml:space="preserve"> de </w:t>
      </w:r>
      <w:proofErr w:type="spellStart"/>
      <w:r w:rsidRPr="0054555F">
        <w:rPr>
          <w:rStyle w:val="Strong"/>
          <w:rFonts w:ascii="Cambria" w:hAnsi="Cambria" w:cs="Open Sans"/>
          <w:b w:val="0"/>
          <w:bCs w:val="0"/>
          <w:color w:val="484848"/>
          <w:sz w:val="22"/>
          <w:szCs w:val="22"/>
        </w:rPr>
        <w:t>aprobare</w:t>
      </w:r>
      <w:proofErr w:type="spellEnd"/>
      <w:r w:rsidRPr="0054555F">
        <w:rPr>
          <w:rStyle w:val="Strong"/>
          <w:rFonts w:ascii="Cambria" w:hAnsi="Cambria" w:cs="Open Sans"/>
          <w:b w:val="0"/>
          <w:bCs w:val="0"/>
          <w:color w:val="484848"/>
          <w:sz w:val="22"/>
          <w:szCs w:val="22"/>
        </w:rPr>
        <w:t xml:space="preserve"> nr.5622/2024,Raportul </w:t>
      </w:r>
      <w:proofErr w:type="spellStart"/>
      <w:r w:rsidRPr="0054555F">
        <w:rPr>
          <w:rStyle w:val="Strong"/>
          <w:rFonts w:ascii="Cambria" w:hAnsi="Cambria" w:cs="Open Sans"/>
          <w:b w:val="0"/>
          <w:bCs w:val="0"/>
          <w:color w:val="484848"/>
          <w:sz w:val="22"/>
          <w:szCs w:val="22"/>
        </w:rPr>
        <w:t>Compartimentelor</w:t>
      </w:r>
      <w:proofErr w:type="spellEnd"/>
      <w:r w:rsidRPr="0054555F">
        <w:rPr>
          <w:rStyle w:val="Strong"/>
          <w:rFonts w:ascii="Cambria" w:hAnsi="Cambria" w:cs="Open Sans"/>
          <w:b w:val="0"/>
          <w:bCs w:val="0"/>
          <w:color w:val="484848"/>
          <w:sz w:val="22"/>
          <w:szCs w:val="22"/>
        </w:rPr>
        <w:t xml:space="preserve"> de resort cu nr.5623/2024</w:t>
      </w:r>
      <w:r w:rsidRPr="0054555F">
        <w:rPr>
          <w:rStyle w:val="Strong"/>
          <w:rFonts w:ascii="Cambria" w:hAnsi="Cambria" w:cs="Open Sans"/>
          <w:color w:val="484848"/>
          <w:sz w:val="22"/>
          <w:szCs w:val="22"/>
        </w:rPr>
        <w:t xml:space="preserve"> </w:t>
      </w:r>
      <w:proofErr w:type="spellStart"/>
      <w:r w:rsidRPr="0054555F">
        <w:rPr>
          <w:rStyle w:val="Strong"/>
          <w:rFonts w:ascii="Cambria" w:hAnsi="Cambria" w:cs="Open Sans"/>
          <w:color w:val="484848"/>
          <w:sz w:val="22"/>
          <w:szCs w:val="22"/>
        </w:rPr>
        <w:t>și</w:t>
      </w:r>
      <w:proofErr w:type="spellEnd"/>
      <w:r w:rsidRPr="0054555F">
        <w:rPr>
          <w:rStyle w:val="Strong"/>
          <w:rFonts w:ascii="Cambria" w:hAnsi="Cambria" w:cs="Open Sans"/>
          <w:color w:val="484848"/>
          <w:sz w:val="22"/>
          <w:szCs w:val="22"/>
        </w:rPr>
        <w:t xml:space="preserve"> </w:t>
      </w:r>
      <w:proofErr w:type="spellStart"/>
      <w:r w:rsidRPr="0054555F">
        <w:rPr>
          <w:rFonts w:ascii="Cambria" w:hAnsi="Cambria"/>
          <w:sz w:val="22"/>
          <w:szCs w:val="22"/>
        </w:rPr>
        <w:t>Avizul</w:t>
      </w:r>
      <w:proofErr w:type="spellEnd"/>
      <w:r w:rsidRPr="0054555F">
        <w:rPr>
          <w:rFonts w:ascii="Cambria" w:hAnsi="Cambria"/>
          <w:sz w:val="22"/>
          <w:szCs w:val="22"/>
        </w:rPr>
        <w:t xml:space="preserve"> </w:t>
      </w:r>
      <w:proofErr w:type="spellStart"/>
      <w:r w:rsidRPr="0054555F">
        <w:rPr>
          <w:rFonts w:ascii="Cambria" w:hAnsi="Cambria"/>
          <w:sz w:val="22"/>
          <w:szCs w:val="22"/>
        </w:rPr>
        <w:t>Comisiilor</w:t>
      </w:r>
      <w:proofErr w:type="spellEnd"/>
      <w:r w:rsidRPr="0054555F">
        <w:rPr>
          <w:rFonts w:ascii="Cambria" w:hAnsi="Cambria"/>
          <w:sz w:val="22"/>
          <w:szCs w:val="22"/>
        </w:rPr>
        <w:t xml:space="preserve"> de </w:t>
      </w:r>
      <w:proofErr w:type="spellStart"/>
      <w:r w:rsidRPr="0054555F">
        <w:rPr>
          <w:rFonts w:ascii="Cambria" w:hAnsi="Cambria"/>
          <w:sz w:val="22"/>
          <w:szCs w:val="22"/>
        </w:rPr>
        <w:t>specialitate</w:t>
      </w:r>
      <w:proofErr w:type="spellEnd"/>
      <w:r w:rsidRPr="0054555F">
        <w:rPr>
          <w:rFonts w:ascii="Cambria" w:hAnsi="Cambria"/>
          <w:sz w:val="22"/>
          <w:szCs w:val="22"/>
        </w:rPr>
        <w:t xml:space="preserve"> nr.1 </w:t>
      </w:r>
      <w:proofErr w:type="spellStart"/>
      <w:r w:rsidRPr="0054555F">
        <w:rPr>
          <w:rFonts w:ascii="Cambria" w:hAnsi="Cambria"/>
          <w:sz w:val="22"/>
          <w:szCs w:val="22"/>
        </w:rPr>
        <w:t>și</w:t>
      </w:r>
      <w:proofErr w:type="spellEnd"/>
      <w:r w:rsidRPr="0054555F">
        <w:rPr>
          <w:rFonts w:ascii="Cambria" w:hAnsi="Cambria"/>
          <w:sz w:val="22"/>
          <w:szCs w:val="22"/>
        </w:rPr>
        <w:t xml:space="preserve"> 2,  </w:t>
      </w:r>
      <w:proofErr w:type="spellStart"/>
      <w:r w:rsidRPr="0054555F">
        <w:rPr>
          <w:rFonts w:ascii="Cambria" w:hAnsi="Cambria"/>
          <w:sz w:val="22"/>
          <w:szCs w:val="22"/>
        </w:rPr>
        <w:t>în</w:t>
      </w:r>
      <w:proofErr w:type="spellEnd"/>
      <w:r w:rsidRPr="0054555F">
        <w:rPr>
          <w:rFonts w:ascii="Cambria" w:hAnsi="Cambria"/>
          <w:sz w:val="22"/>
          <w:szCs w:val="22"/>
        </w:rPr>
        <w:t xml:space="preserve"> </w:t>
      </w:r>
      <w:proofErr w:type="spellStart"/>
      <w:r w:rsidRPr="0054555F">
        <w:rPr>
          <w:rFonts w:ascii="Cambria" w:hAnsi="Cambria"/>
          <w:sz w:val="22"/>
          <w:szCs w:val="22"/>
        </w:rPr>
        <w:t>conformitate</w:t>
      </w:r>
      <w:proofErr w:type="spellEnd"/>
      <w:r w:rsidRPr="0054555F">
        <w:rPr>
          <w:rFonts w:ascii="Cambria" w:hAnsi="Cambria"/>
          <w:sz w:val="22"/>
          <w:szCs w:val="22"/>
        </w:rPr>
        <w:t xml:space="preserve"> cu  art. 136 din </w:t>
      </w:r>
      <w:proofErr w:type="spellStart"/>
      <w:r w:rsidRPr="0054555F">
        <w:rPr>
          <w:rFonts w:ascii="Cambria" w:hAnsi="Cambria"/>
          <w:sz w:val="22"/>
          <w:szCs w:val="22"/>
        </w:rPr>
        <w:t>Ordonanța</w:t>
      </w:r>
      <w:proofErr w:type="spellEnd"/>
      <w:r w:rsidRPr="0054555F">
        <w:rPr>
          <w:rFonts w:ascii="Cambria" w:hAnsi="Cambria"/>
          <w:sz w:val="22"/>
          <w:szCs w:val="22"/>
        </w:rPr>
        <w:t xml:space="preserve"> de </w:t>
      </w:r>
      <w:proofErr w:type="spellStart"/>
      <w:r w:rsidRPr="0054555F">
        <w:rPr>
          <w:rFonts w:ascii="Cambria" w:hAnsi="Cambria"/>
          <w:sz w:val="22"/>
          <w:szCs w:val="22"/>
        </w:rPr>
        <w:t>urgență</w:t>
      </w:r>
      <w:proofErr w:type="spellEnd"/>
      <w:r w:rsidRPr="0054555F">
        <w:rPr>
          <w:rFonts w:ascii="Cambria" w:hAnsi="Cambria"/>
          <w:sz w:val="22"/>
          <w:szCs w:val="22"/>
        </w:rPr>
        <w:t xml:space="preserve"> a </w:t>
      </w:r>
      <w:proofErr w:type="spellStart"/>
      <w:r w:rsidRPr="0054555F">
        <w:rPr>
          <w:rFonts w:ascii="Cambria" w:hAnsi="Cambria"/>
          <w:sz w:val="22"/>
          <w:szCs w:val="22"/>
        </w:rPr>
        <w:t>Guvernului</w:t>
      </w:r>
      <w:proofErr w:type="spellEnd"/>
      <w:r w:rsidRPr="0054555F">
        <w:rPr>
          <w:rFonts w:ascii="Cambria" w:hAnsi="Cambria"/>
          <w:sz w:val="22"/>
          <w:szCs w:val="22"/>
        </w:rPr>
        <w:t xml:space="preserve"> nr. 57/2019 </w:t>
      </w:r>
      <w:proofErr w:type="spellStart"/>
      <w:r w:rsidRPr="0054555F">
        <w:rPr>
          <w:rFonts w:ascii="Cambria" w:hAnsi="Cambria"/>
          <w:sz w:val="22"/>
          <w:szCs w:val="22"/>
        </w:rPr>
        <w:t>privind</w:t>
      </w:r>
      <w:proofErr w:type="spellEnd"/>
      <w:r w:rsidRPr="0054555F">
        <w:rPr>
          <w:rFonts w:ascii="Cambria" w:hAnsi="Cambria"/>
          <w:sz w:val="22"/>
          <w:szCs w:val="22"/>
        </w:rPr>
        <w:t xml:space="preserve"> </w:t>
      </w:r>
      <w:proofErr w:type="spellStart"/>
      <w:r w:rsidRPr="0054555F">
        <w:rPr>
          <w:rFonts w:ascii="Cambria" w:hAnsi="Cambria"/>
          <w:sz w:val="22"/>
          <w:szCs w:val="22"/>
        </w:rPr>
        <w:t>Codul</w:t>
      </w:r>
      <w:proofErr w:type="spellEnd"/>
      <w:r w:rsidRPr="0054555F">
        <w:rPr>
          <w:rFonts w:ascii="Cambria" w:hAnsi="Cambria"/>
          <w:sz w:val="22"/>
          <w:szCs w:val="22"/>
        </w:rPr>
        <w:t xml:space="preserve"> </w:t>
      </w:r>
      <w:proofErr w:type="spellStart"/>
      <w:r w:rsidRPr="0054555F">
        <w:rPr>
          <w:rFonts w:ascii="Cambria" w:hAnsi="Cambria"/>
          <w:sz w:val="22"/>
          <w:szCs w:val="22"/>
        </w:rPr>
        <w:t>administrativ</w:t>
      </w:r>
      <w:proofErr w:type="spellEnd"/>
      <w:r w:rsidRPr="0054555F">
        <w:rPr>
          <w:rFonts w:ascii="Cambria" w:hAnsi="Cambria"/>
          <w:sz w:val="22"/>
          <w:szCs w:val="22"/>
        </w:rPr>
        <w:t xml:space="preserve">, </w:t>
      </w:r>
      <w:proofErr w:type="gramStart"/>
      <w:r w:rsidRPr="0054555F">
        <w:rPr>
          <w:rFonts w:ascii="Cambria" w:hAnsi="Cambria"/>
          <w:sz w:val="22"/>
          <w:szCs w:val="22"/>
        </w:rPr>
        <w:t xml:space="preserve">cu  </w:t>
      </w:r>
      <w:proofErr w:type="spellStart"/>
      <w:r w:rsidRPr="0054555F">
        <w:rPr>
          <w:rFonts w:ascii="Cambria" w:hAnsi="Cambria"/>
          <w:sz w:val="22"/>
          <w:szCs w:val="22"/>
        </w:rPr>
        <w:t>modificările</w:t>
      </w:r>
      <w:proofErr w:type="spellEnd"/>
      <w:proofErr w:type="gramEnd"/>
      <w:r w:rsidRPr="0054555F">
        <w:rPr>
          <w:rFonts w:ascii="Cambria" w:hAnsi="Cambria"/>
          <w:sz w:val="22"/>
          <w:szCs w:val="22"/>
        </w:rPr>
        <w:t xml:space="preserve"> </w:t>
      </w:r>
      <w:proofErr w:type="spellStart"/>
      <w:r w:rsidRPr="0054555F">
        <w:rPr>
          <w:rFonts w:ascii="Cambria" w:hAnsi="Cambria"/>
          <w:sz w:val="22"/>
          <w:szCs w:val="22"/>
        </w:rPr>
        <w:t>și</w:t>
      </w:r>
      <w:proofErr w:type="spellEnd"/>
      <w:r w:rsidRPr="0054555F">
        <w:rPr>
          <w:rFonts w:ascii="Cambria" w:hAnsi="Cambria"/>
          <w:sz w:val="22"/>
          <w:szCs w:val="22"/>
        </w:rPr>
        <w:t xml:space="preserve"> </w:t>
      </w:r>
      <w:proofErr w:type="spellStart"/>
      <w:r w:rsidRPr="0054555F">
        <w:rPr>
          <w:rFonts w:ascii="Cambria" w:hAnsi="Cambria"/>
          <w:sz w:val="22"/>
          <w:szCs w:val="22"/>
        </w:rPr>
        <w:t>completările</w:t>
      </w:r>
      <w:proofErr w:type="spellEnd"/>
      <w:r w:rsidRPr="0054555F">
        <w:rPr>
          <w:rFonts w:ascii="Cambria" w:hAnsi="Cambria"/>
          <w:sz w:val="22"/>
          <w:szCs w:val="22"/>
        </w:rPr>
        <w:t xml:space="preserve"> </w:t>
      </w:r>
      <w:proofErr w:type="spellStart"/>
      <w:r w:rsidRPr="0054555F">
        <w:rPr>
          <w:rFonts w:ascii="Cambria" w:hAnsi="Cambria"/>
          <w:sz w:val="22"/>
          <w:szCs w:val="22"/>
        </w:rPr>
        <w:t>ulterioare</w:t>
      </w:r>
      <w:proofErr w:type="spellEnd"/>
      <w:r w:rsidRPr="0054555F">
        <w:rPr>
          <w:rFonts w:ascii="Cambria" w:hAnsi="Cambria"/>
          <w:sz w:val="22"/>
          <w:szCs w:val="22"/>
        </w:rPr>
        <w:t xml:space="preserve">; </w:t>
      </w:r>
    </w:p>
    <w:p w14:paraId="059F8152" w14:textId="77777777" w:rsidR="00A453F2" w:rsidRPr="0054555F" w:rsidRDefault="00A453F2" w:rsidP="00A453F2">
      <w:pPr>
        <w:pStyle w:val="Default"/>
        <w:jc w:val="both"/>
        <w:rPr>
          <w:rFonts w:ascii="Cambria" w:hAnsi="Cambria"/>
          <w:sz w:val="22"/>
          <w:szCs w:val="22"/>
        </w:rPr>
      </w:pPr>
      <w:r w:rsidRPr="0054555F">
        <w:rPr>
          <w:sz w:val="22"/>
          <w:szCs w:val="22"/>
        </w:rPr>
        <w:t xml:space="preserve">          </w:t>
      </w:r>
      <w:proofErr w:type="spellStart"/>
      <w:r w:rsidRPr="0054555F">
        <w:rPr>
          <w:rFonts w:ascii="Cambria" w:hAnsi="Cambria"/>
          <w:sz w:val="22"/>
          <w:szCs w:val="22"/>
        </w:rPr>
        <w:t>Având</w:t>
      </w:r>
      <w:proofErr w:type="spellEnd"/>
      <w:r w:rsidRPr="0054555F">
        <w:rPr>
          <w:rFonts w:ascii="Cambria" w:hAnsi="Cambria"/>
          <w:sz w:val="22"/>
          <w:szCs w:val="22"/>
        </w:rPr>
        <w:t xml:space="preserve"> </w:t>
      </w:r>
      <w:proofErr w:type="spellStart"/>
      <w:r w:rsidRPr="0054555F">
        <w:rPr>
          <w:rFonts w:ascii="Cambria" w:hAnsi="Cambria"/>
          <w:sz w:val="22"/>
          <w:szCs w:val="22"/>
        </w:rPr>
        <w:t>în</w:t>
      </w:r>
      <w:proofErr w:type="spellEnd"/>
      <w:r w:rsidRPr="0054555F">
        <w:rPr>
          <w:rFonts w:ascii="Cambria" w:hAnsi="Cambria"/>
          <w:sz w:val="22"/>
          <w:szCs w:val="22"/>
        </w:rPr>
        <w:t xml:space="preserve"> </w:t>
      </w:r>
      <w:proofErr w:type="spellStart"/>
      <w:r w:rsidRPr="0054555F">
        <w:rPr>
          <w:rFonts w:ascii="Cambria" w:hAnsi="Cambria"/>
          <w:sz w:val="22"/>
          <w:szCs w:val="22"/>
        </w:rPr>
        <w:t>vedere</w:t>
      </w:r>
      <w:proofErr w:type="spellEnd"/>
      <w:r w:rsidRPr="0054555F">
        <w:rPr>
          <w:rFonts w:ascii="Cambria" w:hAnsi="Cambria"/>
          <w:sz w:val="22"/>
          <w:szCs w:val="22"/>
        </w:rPr>
        <w:t xml:space="preserve">: </w:t>
      </w:r>
    </w:p>
    <w:p w14:paraId="5330EBA6" w14:textId="77777777" w:rsidR="00A453F2" w:rsidRPr="0054555F" w:rsidRDefault="00A453F2" w:rsidP="00A453F2">
      <w:pPr>
        <w:pStyle w:val="Default"/>
        <w:ind w:firstLine="720"/>
        <w:jc w:val="both"/>
        <w:rPr>
          <w:rFonts w:ascii="Cambria" w:hAnsi="Cambria"/>
          <w:sz w:val="22"/>
          <w:szCs w:val="22"/>
        </w:rPr>
      </w:pPr>
      <w:proofErr w:type="spellStart"/>
      <w:r w:rsidRPr="0054555F">
        <w:rPr>
          <w:rFonts w:ascii="Cambria" w:hAnsi="Cambria"/>
          <w:sz w:val="22"/>
          <w:szCs w:val="22"/>
        </w:rPr>
        <w:t>Solicitarea</w:t>
      </w:r>
      <w:proofErr w:type="spellEnd"/>
      <w:r w:rsidRPr="0054555F">
        <w:rPr>
          <w:rFonts w:ascii="Cambria" w:hAnsi="Cambria"/>
          <w:sz w:val="22"/>
          <w:szCs w:val="22"/>
        </w:rPr>
        <w:t xml:space="preserve"> </w:t>
      </w:r>
      <w:proofErr w:type="spellStart"/>
      <w:proofErr w:type="gramStart"/>
      <w:r w:rsidRPr="0054555F">
        <w:rPr>
          <w:rFonts w:ascii="Cambria" w:hAnsi="Cambria"/>
          <w:sz w:val="22"/>
          <w:szCs w:val="22"/>
        </w:rPr>
        <w:t>domnului</w:t>
      </w:r>
      <w:proofErr w:type="spellEnd"/>
      <w:r w:rsidRPr="0054555F">
        <w:rPr>
          <w:rFonts w:ascii="Cambria" w:hAnsi="Cambria"/>
          <w:sz w:val="22"/>
          <w:szCs w:val="22"/>
        </w:rPr>
        <w:t xml:space="preserve">  </w:t>
      </w:r>
      <w:proofErr w:type="spellStart"/>
      <w:r w:rsidRPr="0054555F">
        <w:rPr>
          <w:rFonts w:ascii="Cambria" w:hAnsi="Cambria"/>
          <w:sz w:val="22"/>
          <w:szCs w:val="22"/>
        </w:rPr>
        <w:t>profesor</w:t>
      </w:r>
      <w:proofErr w:type="spellEnd"/>
      <w:proofErr w:type="gramEnd"/>
      <w:r w:rsidRPr="0054555F">
        <w:rPr>
          <w:rFonts w:ascii="Cambria" w:hAnsi="Cambria"/>
          <w:sz w:val="22"/>
          <w:szCs w:val="22"/>
        </w:rPr>
        <w:t xml:space="preserve"> Sabău Mircea-Dan, </w:t>
      </w:r>
      <w:proofErr w:type="spellStart"/>
      <w:r w:rsidRPr="0054555F">
        <w:rPr>
          <w:rFonts w:ascii="Cambria" w:hAnsi="Cambria"/>
          <w:sz w:val="22"/>
          <w:szCs w:val="22"/>
        </w:rPr>
        <w:t>directorul</w:t>
      </w:r>
      <w:proofErr w:type="spellEnd"/>
      <w:r w:rsidRPr="0054555F">
        <w:rPr>
          <w:rFonts w:ascii="Cambria" w:hAnsi="Cambria"/>
          <w:sz w:val="22"/>
          <w:szCs w:val="22"/>
        </w:rPr>
        <w:t xml:space="preserve"> Școlii </w:t>
      </w:r>
      <w:proofErr w:type="spellStart"/>
      <w:r w:rsidRPr="0054555F">
        <w:rPr>
          <w:rFonts w:ascii="Cambria" w:hAnsi="Cambria"/>
          <w:sz w:val="22"/>
          <w:szCs w:val="22"/>
        </w:rPr>
        <w:t>Gimnaziale</w:t>
      </w:r>
      <w:proofErr w:type="spellEnd"/>
      <w:r w:rsidRPr="0054555F">
        <w:rPr>
          <w:rFonts w:ascii="Cambria" w:hAnsi="Cambria"/>
          <w:sz w:val="22"/>
          <w:szCs w:val="22"/>
        </w:rPr>
        <w:t xml:space="preserve"> “Ștefan </w:t>
      </w:r>
      <w:proofErr w:type="spellStart"/>
      <w:r w:rsidRPr="0054555F">
        <w:rPr>
          <w:rFonts w:ascii="Cambria" w:hAnsi="Cambria"/>
          <w:sz w:val="22"/>
          <w:szCs w:val="22"/>
        </w:rPr>
        <w:t>Micle</w:t>
      </w:r>
      <w:proofErr w:type="spellEnd"/>
      <w:r w:rsidRPr="0054555F">
        <w:rPr>
          <w:rFonts w:ascii="Cambria" w:hAnsi="Cambria"/>
          <w:sz w:val="22"/>
          <w:szCs w:val="22"/>
        </w:rPr>
        <w:t xml:space="preserve">" </w:t>
      </w:r>
      <w:proofErr w:type="spellStart"/>
      <w:r w:rsidRPr="0054555F">
        <w:rPr>
          <w:rFonts w:ascii="Cambria" w:hAnsi="Cambria"/>
          <w:sz w:val="22"/>
          <w:szCs w:val="22"/>
        </w:rPr>
        <w:t>Feleacu</w:t>
      </w:r>
      <w:proofErr w:type="spellEnd"/>
      <w:r w:rsidRPr="0054555F">
        <w:rPr>
          <w:rFonts w:ascii="Cambria" w:hAnsi="Cambria"/>
          <w:sz w:val="22"/>
          <w:szCs w:val="22"/>
        </w:rPr>
        <w:t xml:space="preserve">, </w:t>
      </w:r>
      <w:proofErr w:type="spellStart"/>
      <w:r w:rsidRPr="0054555F">
        <w:rPr>
          <w:rFonts w:ascii="Cambria" w:hAnsi="Cambria"/>
          <w:sz w:val="22"/>
          <w:szCs w:val="22"/>
        </w:rPr>
        <w:t>înregistrată</w:t>
      </w:r>
      <w:proofErr w:type="spellEnd"/>
      <w:r w:rsidRPr="0054555F">
        <w:rPr>
          <w:rFonts w:ascii="Cambria" w:hAnsi="Cambria"/>
          <w:sz w:val="22"/>
          <w:szCs w:val="22"/>
        </w:rPr>
        <w:t xml:space="preserve"> sub nr. 5607/14.03.2024; </w:t>
      </w:r>
    </w:p>
    <w:p w14:paraId="16CD1660" w14:textId="77777777" w:rsidR="00A453F2" w:rsidRPr="0054555F" w:rsidRDefault="00A453F2" w:rsidP="00A453F2">
      <w:pPr>
        <w:pStyle w:val="NoSpacing1"/>
        <w:jc w:val="both"/>
        <w:rPr>
          <w:rFonts w:ascii="Cambria" w:hAnsi="Cambria"/>
        </w:rPr>
      </w:pPr>
      <w:r w:rsidRPr="0054555F">
        <w:rPr>
          <w:rFonts w:ascii="Cambria" w:hAnsi="Cambria"/>
        </w:rPr>
        <w:t xml:space="preserve">              Prevederile Legii nr. 24/2000 privind normele de tehnică legislativă, republicată, cu modificările și completările ulterioare; </w:t>
      </w:r>
    </w:p>
    <w:p w14:paraId="54E016E6" w14:textId="77777777" w:rsidR="00A453F2" w:rsidRPr="0054555F" w:rsidRDefault="00A453F2" w:rsidP="00A453F2">
      <w:pPr>
        <w:pStyle w:val="NoSpacing1"/>
        <w:jc w:val="both"/>
        <w:rPr>
          <w:rFonts w:ascii="Cambria" w:hAnsi="Cambria"/>
        </w:rPr>
      </w:pPr>
      <w:r w:rsidRPr="0054555F">
        <w:rPr>
          <w:rFonts w:ascii="Cambria" w:hAnsi="Cambria"/>
        </w:rPr>
        <w:t xml:space="preserve">              Adresa nr.CJR_TRZ_1345/06.03.2024 -Direcția Generală Regională a Finanțelor Publice Cluj-Napoca ,înregistrată la Primăria comunei Feleacu sub nr.5036/07.03.2024;</w:t>
      </w:r>
    </w:p>
    <w:p w14:paraId="33DB4DF9" w14:textId="77777777" w:rsidR="00A453F2" w:rsidRPr="0054555F" w:rsidRDefault="00A453F2" w:rsidP="00A453F2">
      <w:pPr>
        <w:pStyle w:val="NoSpacing1"/>
        <w:jc w:val="both"/>
        <w:rPr>
          <w:rFonts w:ascii="Cambria" w:hAnsi="Cambria"/>
        </w:rPr>
      </w:pPr>
      <w:r w:rsidRPr="0054555F">
        <w:rPr>
          <w:rFonts w:ascii="Cambria" w:hAnsi="Cambria"/>
        </w:rPr>
        <w:tab/>
        <w:t>În conformitate cu prevederile:</w:t>
      </w:r>
    </w:p>
    <w:p w14:paraId="7F4B09D1" w14:textId="77777777" w:rsidR="00A453F2" w:rsidRPr="0054555F" w:rsidRDefault="00A453F2" w:rsidP="00A453F2">
      <w:pPr>
        <w:pStyle w:val="Default"/>
        <w:numPr>
          <w:ilvl w:val="0"/>
          <w:numId w:val="24"/>
        </w:numPr>
        <w:jc w:val="both"/>
        <w:rPr>
          <w:rFonts w:ascii="Cambria" w:hAnsi="Cambria"/>
          <w:b/>
          <w:bCs/>
          <w:sz w:val="22"/>
          <w:szCs w:val="22"/>
        </w:rPr>
      </w:pPr>
      <w:r w:rsidRPr="0054555F">
        <w:rPr>
          <w:rFonts w:ascii="Cambria" w:hAnsi="Cambria"/>
          <w:sz w:val="22"/>
          <w:szCs w:val="22"/>
        </w:rPr>
        <w:t xml:space="preserve">art.3 din H.G.nr.24/2024 </w:t>
      </w:r>
      <w:proofErr w:type="spellStart"/>
      <w:r w:rsidRPr="0054555F">
        <w:rPr>
          <w:rFonts w:ascii="Cambria" w:hAnsi="Cambria"/>
          <w:sz w:val="22"/>
          <w:szCs w:val="22"/>
        </w:rPr>
        <w:t>privind</w:t>
      </w:r>
      <w:proofErr w:type="spellEnd"/>
      <w:r w:rsidRPr="0054555F">
        <w:rPr>
          <w:rFonts w:ascii="Cambria" w:hAnsi="Cambria"/>
          <w:sz w:val="22"/>
          <w:szCs w:val="22"/>
        </w:rPr>
        <w:t xml:space="preserve"> </w:t>
      </w:r>
      <w:proofErr w:type="spellStart"/>
      <w:r w:rsidRPr="0054555F">
        <w:rPr>
          <w:rStyle w:val="Strong"/>
          <w:rFonts w:ascii="Cambria" w:hAnsi="Cambria" w:cs="Courier New"/>
          <w:b w:val="0"/>
          <w:bCs w:val="0"/>
          <w:sz w:val="22"/>
          <w:szCs w:val="22"/>
        </w:rPr>
        <w:t>instituirea</w:t>
      </w:r>
      <w:proofErr w:type="spellEnd"/>
      <w:r w:rsidRPr="0054555F">
        <w:rPr>
          <w:rStyle w:val="Strong"/>
          <w:rFonts w:ascii="Cambria" w:hAnsi="Cambria" w:cs="Courier New"/>
          <w:b w:val="0"/>
          <w:bCs w:val="0"/>
          <w:sz w:val="22"/>
          <w:szCs w:val="22"/>
        </w:rPr>
        <w:t xml:space="preserve"> </w:t>
      </w:r>
      <w:proofErr w:type="spellStart"/>
      <w:r w:rsidRPr="0054555F">
        <w:rPr>
          <w:rStyle w:val="Strong"/>
          <w:rFonts w:ascii="Cambria" w:hAnsi="Cambria" w:cs="Courier New"/>
          <w:b w:val="0"/>
          <w:bCs w:val="0"/>
          <w:sz w:val="22"/>
          <w:szCs w:val="22"/>
        </w:rPr>
        <w:t>Programului</w:t>
      </w:r>
      <w:proofErr w:type="spellEnd"/>
      <w:r w:rsidRPr="0054555F">
        <w:rPr>
          <w:rStyle w:val="Strong"/>
          <w:rFonts w:ascii="Cambria" w:hAnsi="Cambria" w:cs="Courier New"/>
          <w:b w:val="0"/>
          <w:bCs w:val="0"/>
          <w:sz w:val="22"/>
          <w:szCs w:val="22"/>
        </w:rPr>
        <w:t xml:space="preserve"> national „Masa </w:t>
      </w:r>
      <w:proofErr w:type="spellStart"/>
      <w:proofErr w:type="gramStart"/>
      <w:r w:rsidRPr="0054555F">
        <w:rPr>
          <w:rStyle w:val="Strong"/>
          <w:rFonts w:ascii="Cambria" w:hAnsi="Cambria" w:cs="Courier New"/>
          <w:b w:val="0"/>
          <w:bCs w:val="0"/>
          <w:sz w:val="22"/>
          <w:szCs w:val="22"/>
        </w:rPr>
        <w:t>sanatoasa</w:t>
      </w:r>
      <w:proofErr w:type="spellEnd"/>
      <w:r w:rsidRPr="0054555F">
        <w:rPr>
          <w:rStyle w:val="Strong"/>
          <w:rFonts w:ascii="Cambria" w:hAnsi="Cambria" w:cs="Courier New"/>
          <w:b w:val="0"/>
          <w:bCs w:val="0"/>
          <w:sz w:val="22"/>
          <w:szCs w:val="22"/>
        </w:rPr>
        <w:t>“</w:t>
      </w:r>
      <w:proofErr w:type="gramEnd"/>
    </w:p>
    <w:p w14:paraId="7CC49840" w14:textId="77777777" w:rsidR="00A453F2" w:rsidRPr="0054555F" w:rsidRDefault="00A453F2" w:rsidP="00A453F2">
      <w:pPr>
        <w:pStyle w:val="Default"/>
        <w:numPr>
          <w:ilvl w:val="0"/>
          <w:numId w:val="24"/>
        </w:numPr>
        <w:jc w:val="both"/>
        <w:rPr>
          <w:rFonts w:ascii="Cambria" w:hAnsi="Cambria"/>
          <w:sz w:val="22"/>
          <w:szCs w:val="22"/>
        </w:rPr>
      </w:pPr>
      <w:r w:rsidRPr="0054555F">
        <w:rPr>
          <w:rFonts w:ascii="Cambria" w:hAnsi="Cambria"/>
          <w:sz w:val="22"/>
          <w:szCs w:val="22"/>
        </w:rPr>
        <w:t xml:space="preserve">art. 129, </w:t>
      </w:r>
      <w:proofErr w:type="spellStart"/>
      <w:r w:rsidRPr="0054555F">
        <w:rPr>
          <w:rFonts w:ascii="Cambria" w:hAnsi="Cambria"/>
          <w:sz w:val="22"/>
          <w:szCs w:val="22"/>
        </w:rPr>
        <w:t>alin</w:t>
      </w:r>
      <w:proofErr w:type="spellEnd"/>
      <w:r w:rsidRPr="0054555F">
        <w:rPr>
          <w:rFonts w:ascii="Cambria" w:hAnsi="Cambria"/>
          <w:sz w:val="22"/>
          <w:szCs w:val="22"/>
        </w:rPr>
        <w:t xml:space="preserve">. (2), lit. d), </w:t>
      </w:r>
      <w:proofErr w:type="spellStart"/>
      <w:r w:rsidRPr="0054555F">
        <w:rPr>
          <w:rFonts w:ascii="Cambria" w:hAnsi="Cambria"/>
          <w:sz w:val="22"/>
          <w:szCs w:val="22"/>
        </w:rPr>
        <w:t>alin</w:t>
      </w:r>
      <w:proofErr w:type="spellEnd"/>
      <w:r w:rsidRPr="0054555F">
        <w:rPr>
          <w:rFonts w:ascii="Cambria" w:hAnsi="Cambria"/>
          <w:sz w:val="22"/>
          <w:szCs w:val="22"/>
        </w:rPr>
        <w:t xml:space="preserve">. (7), lit. a), </w:t>
      </w:r>
      <w:proofErr w:type="spellStart"/>
      <w:r w:rsidRPr="0054555F">
        <w:rPr>
          <w:rFonts w:ascii="Cambria" w:hAnsi="Cambria"/>
          <w:sz w:val="22"/>
          <w:szCs w:val="22"/>
        </w:rPr>
        <w:t>alin</w:t>
      </w:r>
      <w:proofErr w:type="spellEnd"/>
      <w:r w:rsidRPr="0054555F">
        <w:rPr>
          <w:rFonts w:ascii="Cambria" w:hAnsi="Cambria"/>
          <w:sz w:val="22"/>
          <w:szCs w:val="22"/>
        </w:rPr>
        <w:t xml:space="preserve">. (14) din OUG nr. 57/2019 </w:t>
      </w:r>
      <w:proofErr w:type="spellStart"/>
      <w:r w:rsidRPr="0054555F">
        <w:rPr>
          <w:rFonts w:ascii="Cambria" w:hAnsi="Cambria"/>
          <w:sz w:val="22"/>
          <w:szCs w:val="22"/>
        </w:rPr>
        <w:t>privind</w:t>
      </w:r>
      <w:proofErr w:type="spellEnd"/>
      <w:r w:rsidRPr="0054555F">
        <w:rPr>
          <w:rFonts w:ascii="Cambria" w:hAnsi="Cambria"/>
          <w:sz w:val="22"/>
          <w:szCs w:val="22"/>
        </w:rPr>
        <w:t xml:space="preserve"> </w:t>
      </w:r>
      <w:proofErr w:type="spellStart"/>
      <w:r w:rsidRPr="0054555F">
        <w:rPr>
          <w:rFonts w:ascii="Cambria" w:hAnsi="Cambria"/>
          <w:sz w:val="22"/>
          <w:szCs w:val="22"/>
        </w:rPr>
        <w:t>Codul</w:t>
      </w:r>
      <w:proofErr w:type="spellEnd"/>
      <w:r w:rsidRPr="0054555F">
        <w:rPr>
          <w:rFonts w:ascii="Cambria" w:hAnsi="Cambria"/>
          <w:sz w:val="22"/>
          <w:szCs w:val="22"/>
        </w:rPr>
        <w:t xml:space="preserve"> </w:t>
      </w:r>
      <w:proofErr w:type="spellStart"/>
      <w:proofErr w:type="gramStart"/>
      <w:r w:rsidRPr="0054555F">
        <w:rPr>
          <w:rFonts w:ascii="Cambria" w:hAnsi="Cambria"/>
          <w:sz w:val="22"/>
          <w:szCs w:val="22"/>
        </w:rPr>
        <w:t>administrativ,cu</w:t>
      </w:r>
      <w:proofErr w:type="spellEnd"/>
      <w:proofErr w:type="gramEnd"/>
      <w:r w:rsidRPr="0054555F">
        <w:rPr>
          <w:rFonts w:ascii="Cambria" w:hAnsi="Cambria"/>
          <w:sz w:val="22"/>
          <w:szCs w:val="22"/>
        </w:rPr>
        <w:t xml:space="preserve"> </w:t>
      </w:r>
      <w:proofErr w:type="spellStart"/>
      <w:r w:rsidRPr="0054555F">
        <w:rPr>
          <w:rFonts w:ascii="Cambria" w:hAnsi="Cambria"/>
          <w:sz w:val="22"/>
          <w:szCs w:val="22"/>
        </w:rPr>
        <w:t>modificările</w:t>
      </w:r>
      <w:proofErr w:type="spellEnd"/>
      <w:r w:rsidRPr="0054555F">
        <w:rPr>
          <w:rFonts w:ascii="Cambria" w:hAnsi="Cambria"/>
          <w:sz w:val="22"/>
          <w:szCs w:val="22"/>
        </w:rPr>
        <w:t xml:space="preserve"> </w:t>
      </w:r>
      <w:proofErr w:type="spellStart"/>
      <w:r w:rsidRPr="0054555F">
        <w:rPr>
          <w:rFonts w:ascii="Cambria" w:hAnsi="Cambria"/>
          <w:sz w:val="22"/>
          <w:szCs w:val="22"/>
        </w:rPr>
        <w:t>și</w:t>
      </w:r>
      <w:proofErr w:type="spellEnd"/>
      <w:r w:rsidRPr="0054555F">
        <w:rPr>
          <w:rFonts w:ascii="Cambria" w:hAnsi="Cambria"/>
          <w:sz w:val="22"/>
          <w:szCs w:val="22"/>
        </w:rPr>
        <w:t xml:space="preserve"> </w:t>
      </w:r>
      <w:proofErr w:type="spellStart"/>
      <w:r w:rsidRPr="0054555F">
        <w:rPr>
          <w:rFonts w:ascii="Cambria" w:hAnsi="Cambria"/>
          <w:sz w:val="22"/>
          <w:szCs w:val="22"/>
        </w:rPr>
        <w:t>complectările</w:t>
      </w:r>
      <w:proofErr w:type="spellEnd"/>
      <w:r w:rsidRPr="0054555F">
        <w:rPr>
          <w:rFonts w:ascii="Cambria" w:hAnsi="Cambria"/>
          <w:sz w:val="22"/>
          <w:szCs w:val="22"/>
        </w:rPr>
        <w:t xml:space="preserve"> </w:t>
      </w:r>
      <w:proofErr w:type="spellStart"/>
      <w:r w:rsidRPr="0054555F">
        <w:rPr>
          <w:rFonts w:ascii="Cambria" w:hAnsi="Cambria"/>
          <w:sz w:val="22"/>
          <w:szCs w:val="22"/>
        </w:rPr>
        <w:t>ulterioare</w:t>
      </w:r>
      <w:proofErr w:type="spellEnd"/>
      <w:r w:rsidRPr="0054555F">
        <w:rPr>
          <w:rFonts w:ascii="Cambria" w:hAnsi="Cambria"/>
          <w:sz w:val="22"/>
          <w:szCs w:val="22"/>
        </w:rPr>
        <w:t>;</w:t>
      </w:r>
    </w:p>
    <w:p w14:paraId="1D11BCDF" w14:textId="77777777" w:rsidR="00A453F2" w:rsidRPr="0054555F" w:rsidRDefault="00A453F2" w:rsidP="00A453F2">
      <w:pPr>
        <w:pStyle w:val="NoSpacing1"/>
        <w:numPr>
          <w:ilvl w:val="0"/>
          <w:numId w:val="24"/>
        </w:numPr>
        <w:suppressAutoHyphens/>
        <w:jc w:val="both"/>
        <w:rPr>
          <w:rFonts w:ascii="Cambria" w:hAnsi="Cambria"/>
          <w:b/>
          <w:bCs/>
        </w:rPr>
      </w:pPr>
      <w:r w:rsidRPr="0054555F">
        <w:rPr>
          <w:rFonts w:ascii="Cambria" w:hAnsi="Cambria"/>
        </w:rPr>
        <w:t>Anexa la H.G.nr.177/</w:t>
      </w:r>
      <w:r w:rsidRPr="0054555F">
        <w:rPr>
          <w:rFonts w:ascii="Cambria" w:hAnsi="Cambria"/>
          <w:b/>
          <w:bCs/>
        </w:rPr>
        <w:t xml:space="preserve">2024 </w:t>
      </w:r>
      <w:r w:rsidRPr="0054555F">
        <w:rPr>
          <w:rStyle w:val="Strong"/>
          <w:rFonts w:ascii="Cambria" w:hAnsi="Cambria" w:cs="Courier New"/>
          <w:b w:val="0"/>
          <w:bCs w:val="0"/>
        </w:rPr>
        <w:t xml:space="preserve">privind repartizarea pe </w:t>
      </w:r>
      <w:proofErr w:type="spellStart"/>
      <w:r w:rsidRPr="0054555F">
        <w:rPr>
          <w:rStyle w:val="Strong"/>
          <w:rFonts w:ascii="Cambria" w:hAnsi="Cambria" w:cs="Courier New"/>
          <w:b w:val="0"/>
          <w:bCs w:val="0"/>
        </w:rPr>
        <w:t>unitati</w:t>
      </w:r>
      <w:proofErr w:type="spellEnd"/>
      <w:r w:rsidRPr="0054555F">
        <w:rPr>
          <w:rStyle w:val="Strong"/>
          <w:rFonts w:ascii="Cambria" w:hAnsi="Cambria" w:cs="Courier New"/>
          <w:b w:val="0"/>
          <w:bCs w:val="0"/>
        </w:rPr>
        <w:t xml:space="preserve">/subdiviziuni administrativ-teritoriale  si pe </w:t>
      </w:r>
      <w:proofErr w:type="spellStart"/>
      <w:r w:rsidRPr="0054555F">
        <w:rPr>
          <w:rStyle w:val="Strong"/>
          <w:rFonts w:ascii="Cambria" w:hAnsi="Cambria" w:cs="Courier New"/>
          <w:b w:val="0"/>
          <w:bCs w:val="0"/>
        </w:rPr>
        <w:t>unitati</w:t>
      </w:r>
      <w:proofErr w:type="spellEnd"/>
      <w:r w:rsidRPr="0054555F">
        <w:rPr>
          <w:rStyle w:val="Strong"/>
          <w:rFonts w:ascii="Cambria" w:hAnsi="Cambria" w:cs="Courier New"/>
          <w:b w:val="0"/>
          <w:bCs w:val="0"/>
        </w:rPr>
        <w:t xml:space="preserve"> de </w:t>
      </w:r>
      <w:proofErr w:type="spellStart"/>
      <w:r w:rsidRPr="0054555F">
        <w:rPr>
          <w:rStyle w:val="Strong"/>
          <w:rFonts w:ascii="Cambria" w:hAnsi="Cambria" w:cs="Courier New"/>
          <w:b w:val="0"/>
          <w:bCs w:val="0"/>
        </w:rPr>
        <w:t>invatamant</w:t>
      </w:r>
      <w:proofErr w:type="spellEnd"/>
      <w:r w:rsidRPr="0054555F">
        <w:rPr>
          <w:rStyle w:val="Strong"/>
          <w:rFonts w:ascii="Cambria" w:hAnsi="Cambria" w:cs="Courier New"/>
          <w:b w:val="0"/>
          <w:bCs w:val="0"/>
        </w:rPr>
        <w:t xml:space="preserve"> preuniversitar de stat a sumei, </w:t>
      </w:r>
      <w:proofErr w:type="spellStart"/>
      <w:r w:rsidRPr="0054555F">
        <w:rPr>
          <w:rStyle w:val="Strong"/>
          <w:rFonts w:ascii="Cambria" w:hAnsi="Cambria" w:cs="Courier New"/>
          <w:b w:val="0"/>
          <w:bCs w:val="0"/>
        </w:rPr>
        <w:t>prevazuta</w:t>
      </w:r>
      <w:proofErr w:type="spellEnd"/>
      <w:r w:rsidRPr="0054555F">
        <w:rPr>
          <w:rStyle w:val="Strong"/>
          <w:rFonts w:ascii="Cambria" w:hAnsi="Cambria" w:cs="Courier New"/>
          <w:b w:val="0"/>
          <w:bCs w:val="0"/>
        </w:rPr>
        <w:t xml:space="preserve"> in bugetul  de stat pe anul 2024, pentru </w:t>
      </w:r>
      <w:proofErr w:type="spellStart"/>
      <w:r w:rsidRPr="0054555F">
        <w:rPr>
          <w:rStyle w:val="Strong"/>
          <w:rFonts w:ascii="Cambria" w:hAnsi="Cambria" w:cs="Courier New"/>
          <w:b w:val="0"/>
          <w:bCs w:val="0"/>
        </w:rPr>
        <w:t>finantarea</w:t>
      </w:r>
      <w:proofErr w:type="spellEnd"/>
      <w:r w:rsidRPr="0054555F">
        <w:rPr>
          <w:rStyle w:val="Strong"/>
          <w:rFonts w:ascii="Cambria" w:hAnsi="Cambria" w:cs="Courier New"/>
          <w:b w:val="0"/>
          <w:bCs w:val="0"/>
        </w:rPr>
        <w:t xml:space="preserve"> Programului </w:t>
      </w:r>
      <w:proofErr w:type="spellStart"/>
      <w:r w:rsidRPr="0054555F">
        <w:rPr>
          <w:rStyle w:val="Strong"/>
          <w:rFonts w:ascii="Cambria" w:hAnsi="Cambria" w:cs="Courier New"/>
          <w:b w:val="0"/>
          <w:bCs w:val="0"/>
        </w:rPr>
        <w:t>national</w:t>
      </w:r>
      <w:proofErr w:type="spellEnd"/>
      <w:r w:rsidRPr="0054555F">
        <w:rPr>
          <w:rStyle w:val="Strong"/>
          <w:rFonts w:ascii="Cambria" w:hAnsi="Cambria" w:cs="Courier New"/>
          <w:b w:val="0"/>
          <w:bCs w:val="0"/>
        </w:rPr>
        <w:t xml:space="preserve"> „Masa </w:t>
      </w:r>
      <w:proofErr w:type="spellStart"/>
      <w:r w:rsidRPr="0054555F">
        <w:rPr>
          <w:rStyle w:val="Strong"/>
          <w:rFonts w:ascii="Cambria" w:hAnsi="Cambria" w:cs="Courier New"/>
          <w:b w:val="0"/>
          <w:bCs w:val="0"/>
        </w:rPr>
        <w:t>sanatoasa</w:t>
      </w:r>
      <w:proofErr w:type="spellEnd"/>
      <w:r w:rsidRPr="0054555F">
        <w:rPr>
          <w:rStyle w:val="Strong"/>
          <w:rFonts w:ascii="Cambria" w:hAnsi="Cambria" w:cs="Courier New"/>
          <w:b w:val="0"/>
          <w:bCs w:val="0"/>
        </w:rPr>
        <w:t>“</w:t>
      </w:r>
    </w:p>
    <w:p w14:paraId="4C8786F6" w14:textId="77777777" w:rsidR="00A453F2" w:rsidRPr="0054555F" w:rsidRDefault="00A453F2" w:rsidP="00A453F2">
      <w:pPr>
        <w:pStyle w:val="NoSpacing1"/>
        <w:jc w:val="both"/>
        <w:rPr>
          <w:rFonts w:ascii="Cambria" w:hAnsi="Cambria"/>
        </w:rPr>
      </w:pPr>
      <w:r w:rsidRPr="0054555F">
        <w:rPr>
          <w:rFonts w:ascii="Cambria" w:hAnsi="Cambria"/>
        </w:rPr>
        <w:t xml:space="preserve">             În temeiul  competențelor stabilite prin   art. 196 alin. (1), lit. a) din Ordonanța de Urgență a Guvernului nr. 57/2019 privind Codul Administrativ, cu modificările și completările ulterioare;</w:t>
      </w:r>
    </w:p>
    <w:p w14:paraId="06515DF1" w14:textId="77777777" w:rsidR="00A453F2" w:rsidRDefault="00A453F2" w:rsidP="00A453F2">
      <w:pPr>
        <w:pStyle w:val="NoSpacing1"/>
        <w:jc w:val="center"/>
      </w:pPr>
      <w:r>
        <w:t>hotărăște:</w:t>
      </w:r>
    </w:p>
    <w:p w14:paraId="26520518" w14:textId="292AE79E" w:rsidR="00A453F2" w:rsidRPr="0054555F" w:rsidRDefault="00A453F2" w:rsidP="00A453F2">
      <w:pPr>
        <w:pStyle w:val="Default"/>
        <w:ind w:firstLine="720"/>
        <w:rPr>
          <w:rFonts w:ascii="Cambria" w:hAnsi="Cambria"/>
          <w:b/>
          <w:bCs/>
        </w:rPr>
      </w:pPr>
      <w:r>
        <w:rPr>
          <w:rFonts w:ascii="Cambria" w:hAnsi="Cambria"/>
        </w:rPr>
        <w:t xml:space="preserve">  </w:t>
      </w:r>
      <w:r w:rsidRPr="005068F6">
        <w:rPr>
          <w:rFonts w:ascii="Cambria" w:hAnsi="Cambria"/>
        </w:rPr>
        <w:t xml:space="preserve">Art.1.- Se </w:t>
      </w:r>
      <w:proofErr w:type="spellStart"/>
      <w:r w:rsidRPr="005068F6">
        <w:rPr>
          <w:rFonts w:ascii="Cambria" w:hAnsi="Cambria"/>
        </w:rPr>
        <w:t>aprobă</w:t>
      </w:r>
      <w:proofErr w:type="spellEnd"/>
      <w:r w:rsidRPr="005068F6">
        <w:rPr>
          <w:rFonts w:ascii="Cambria" w:hAnsi="Cambria"/>
        </w:rPr>
        <w:t xml:space="preserve"> </w:t>
      </w:r>
      <w:proofErr w:type="spellStart"/>
      <w:r w:rsidRPr="005068F6">
        <w:rPr>
          <w:rFonts w:ascii="Cambria" w:hAnsi="Cambria"/>
        </w:rPr>
        <w:t>tipul</w:t>
      </w:r>
      <w:proofErr w:type="spellEnd"/>
      <w:r w:rsidRPr="005068F6">
        <w:rPr>
          <w:rFonts w:ascii="Cambria" w:hAnsi="Cambria"/>
        </w:rPr>
        <w:t xml:space="preserve"> de </w:t>
      </w:r>
      <w:proofErr w:type="spellStart"/>
      <w:r w:rsidRPr="005068F6">
        <w:rPr>
          <w:rFonts w:ascii="Cambria" w:hAnsi="Cambria"/>
        </w:rPr>
        <w:t>suport</w:t>
      </w:r>
      <w:proofErr w:type="spellEnd"/>
      <w:r w:rsidRPr="005068F6">
        <w:rPr>
          <w:rFonts w:ascii="Cambria" w:hAnsi="Cambria"/>
        </w:rPr>
        <w:t xml:space="preserve"> </w:t>
      </w:r>
      <w:proofErr w:type="spellStart"/>
      <w:r w:rsidRPr="005068F6">
        <w:rPr>
          <w:rFonts w:ascii="Cambria" w:hAnsi="Cambria"/>
        </w:rPr>
        <w:t>alimentar</w:t>
      </w:r>
      <w:proofErr w:type="spellEnd"/>
      <w:r w:rsidRPr="005068F6">
        <w:rPr>
          <w:rFonts w:ascii="Cambria" w:hAnsi="Cambria"/>
        </w:rPr>
        <w:t xml:space="preserve">, </w:t>
      </w:r>
      <w:proofErr w:type="spellStart"/>
      <w:r w:rsidRPr="005068F6">
        <w:rPr>
          <w:rFonts w:ascii="Cambria" w:hAnsi="Cambria"/>
        </w:rPr>
        <w:t>constând</w:t>
      </w:r>
      <w:proofErr w:type="spellEnd"/>
      <w:r w:rsidRPr="005068F6">
        <w:rPr>
          <w:rFonts w:ascii="Cambria" w:hAnsi="Cambria"/>
        </w:rPr>
        <w:t xml:space="preserve"> </w:t>
      </w:r>
      <w:proofErr w:type="spellStart"/>
      <w:r w:rsidRPr="005068F6">
        <w:rPr>
          <w:rFonts w:ascii="Cambria" w:hAnsi="Cambria"/>
        </w:rPr>
        <w:t>în</w:t>
      </w:r>
      <w:proofErr w:type="spellEnd"/>
      <w:r w:rsidRPr="005068F6">
        <w:rPr>
          <w:rFonts w:ascii="Cambria" w:hAnsi="Cambria"/>
        </w:rPr>
        <w:t xml:space="preserve"> </w:t>
      </w:r>
      <w:r w:rsidRPr="00946CA3">
        <w:rPr>
          <w:rFonts w:ascii="Cambria" w:hAnsi="Cambria"/>
          <w:color w:val="auto"/>
        </w:rPr>
        <w:t xml:space="preserve">masa </w:t>
      </w:r>
      <w:proofErr w:type="spellStart"/>
      <w:proofErr w:type="gramStart"/>
      <w:r w:rsidRPr="00946CA3">
        <w:rPr>
          <w:rFonts w:ascii="Cambria" w:hAnsi="Cambria"/>
          <w:color w:val="auto"/>
        </w:rPr>
        <w:t>caldă</w:t>
      </w:r>
      <w:proofErr w:type="spellEnd"/>
      <w:r w:rsidRPr="00946CA3">
        <w:rPr>
          <w:rFonts w:ascii="Cambria" w:hAnsi="Cambria"/>
          <w:color w:val="auto"/>
        </w:rPr>
        <w:t xml:space="preserve"> ,</w:t>
      </w:r>
      <w:proofErr w:type="spellStart"/>
      <w:r w:rsidRPr="00946CA3">
        <w:rPr>
          <w:rFonts w:ascii="Cambria" w:hAnsi="Cambria"/>
          <w:color w:val="auto"/>
        </w:rPr>
        <w:t>în</w:t>
      </w:r>
      <w:proofErr w:type="spellEnd"/>
      <w:proofErr w:type="gramEnd"/>
      <w:r w:rsidRPr="00946CA3">
        <w:rPr>
          <w:rFonts w:ascii="Cambria" w:hAnsi="Cambria"/>
          <w:color w:val="auto"/>
        </w:rPr>
        <w:t xml:space="preserve"> </w:t>
      </w:r>
      <w:proofErr w:type="spellStart"/>
      <w:r w:rsidRPr="00946CA3">
        <w:rPr>
          <w:rFonts w:ascii="Cambria" w:hAnsi="Cambria"/>
          <w:color w:val="auto"/>
        </w:rPr>
        <w:t>regim</w:t>
      </w:r>
      <w:proofErr w:type="spellEnd"/>
      <w:r w:rsidRPr="00946CA3">
        <w:rPr>
          <w:rFonts w:ascii="Cambria" w:hAnsi="Cambria"/>
          <w:color w:val="auto"/>
        </w:rPr>
        <w:t xml:space="preserve"> catering, </w:t>
      </w:r>
      <w:proofErr w:type="spellStart"/>
      <w:r w:rsidRPr="00946CA3">
        <w:rPr>
          <w:rFonts w:ascii="Cambria" w:hAnsi="Cambria"/>
          <w:color w:val="auto"/>
        </w:rPr>
        <w:t>ce</w:t>
      </w:r>
      <w:proofErr w:type="spellEnd"/>
      <w:r w:rsidRPr="00946CA3">
        <w:rPr>
          <w:rFonts w:ascii="Cambria" w:hAnsi="Cambria"/>
          <w:color w:val="auto"/>
        </w:rPr>
        <w:t xml:space="preserve"> se </w:t>
      </w:r>
      <w:proofErr w:type="spellStart"/>
      <w:r w:rsidRPr="00946CA3">
        <w:rPr>
          <w:rFonts w:ascii="Cambria" w:hAnsi="Cambria"/>
          <w:color w:val="auto"/>
        </w:rPr>
        <w:t>va</w:t>
      </w:r>
      <w:proofErr w:type="spellEnd"/>
      <w:r w:rsidRPr="00946CA3">
        <w:rPr>
          <w:rFonts w:ascii="Cambria" w:hAnsi="Cambria"/>
          <w:color w:val="auto"/>
        </w:rPr>
        <w:t xml:space="preserve"> </w:t>
      </w:r>
      <w:proofErr w:type="spellStart"/>
      <w:r w:rsidRPr="00946CA3">
        <w:rPr>
          <w:rFonts w:ascii="Cambria" w:hAnsi="Cambria"/>
          <w:color w:val="auto"/>
        </w:rPr>
        <w:t>acorda</w:t>
      </w:r>
      <w:proofErr w:type="spellEnd"/>
      <w:r w:rsidRPr="00946CA3">
        <w:rPr>
          <w:rFonts w:ascii="Cambria" w:hAnsi="Cambria"/>
          <w:color w:val="auto"/>
        </w:rPr>
        <w:t xml:space="preserve"> </w:t>
      </w:r>
      <w:proofErr w:type="spellStart"/>
      <w:r w:rsidRPr="00946CA3">
        <w:rPr>
          <w:rFonts w:ascii="Cambria" w:hAnsi="Cambria"/>
          <w:color w:val="auto"/>
        </w:rPr>
        <w:t>elevilor</w:t>
      </w:r>
      <w:proofErr w:type="spellEnd"/>
      <w:r w:rsidRPr="00946CA3">
        <w:rPr>
          <w:rFonts w:ascii="Cambria" w:hAnsi="Cambria"/>
          <w:color w:val="auto"/>
        </w:rPr>
        <w:t xml:space="preserve"> din </w:t>
      </w:r>
      <w:proofErr w:type="spellStart"/>
      <w:r w:rsidRPr="00946CA3">
        <w:rPr>
          <w:rFonts w:ascii="Cambria" w:hAnsi="Cambria"/>
          <w:color w:val="auto"/>
        </w:rPr>
        <w:t>Școlile</w:t>
      </w:r>
      <w:proofErr w:type="spellEnd"/>
      <w:r w:rsidRPr="00946CA3">
        <w:rPr>
          <w:rFonts w:ascii="Cambria" w:hAnsi="Cambria"/>
          <w:color w:val="auto"/>
        </w:rPr>
        <w:t xml:space="preserve"> de pe </w:t>
      </w:r>
      <w:proofErr w:type="spellStart"/>
      <w:r w:rsidRPr="00946CA3">
        <w:rPr>
          <w:rFonts w:ascii="Cambria" w:hAnsi="Cambria"/>
          <w:color w:val="auto"/>
        </w:rPr>
        <w:t>raza</w:t>
      </w:r>
      <w:proofErr w:type="spellEnd"/>
      <w:r w:rsidRPr="00946CA3">
        <w:rPr>
          <w:rFonts w:ascii="Cambria" w:hAnsi="Cambria"/>
          <w:color w:val="auto"/>
        </w:rPr>
        <w:t xml:space="preserve"> </w:t>
      </w:r>
      <w:proofErr w:type="spellStart"/>
      <w:r w:rsidRPr="00946CA3">
        <w:rPr>
          <w:rFonts w:ascii="Cambria" w:hAnsi="Cambria"/>
          <w:color w:val="auto"/>
        </w:rPr>
        <w:t>comunei</w:t>
      </w:r>
      <w:proofErr w:type="spellEnd"/>
      <w:r w:rsidRPr="00946CA3">
        <w:rPr>
          <w:rFonts w:ascii="Cambria" w:hAnsi="Cambria"/>
          <w:color w:val="auto"/>
        </w:rPr>
        <w:t xml:space="preserve"> </w:t>
      </w:r>
      <w:proofErr w:type="spellStart"/>
      <w:r w:rsidRPr="00946CA3">
        <w:rPr>
          <w:rFonts w:ascii="Cambria" w:hAnsi="Cambria"/>
          <w:color w:val="auto"/>
        </w:rPr>
        <w:t>Feleacu</w:t>
      </w:r>
      <w:proofErr w:type="spellEnd"/>
      <w:r w:rsidRPr="00946CA3">
        <w:rPr>
          <w:rFonts w:ascii="Cambria" w:hAnsi="Cambria"/>
          <w:color w:val="auto"/>
        </w:rPr>
        <w:t xml:space="preserve">   ,</w:t>
      </w:r>
      <w:proofErr w:type="spellStart"/>
      <w:r w:rsidRPr="00946CA3">
        <w:rPr>
          <w:rFonts w:ascii="Cambria" w:hAnsi="Cambria"/>
          <w:color w:val="auto"/>
        </w:rPr>
        <w:t>pentru</w:t>
      </w:r>
      <w:proofErr w:type="spellEnd"/>
      <w:r w:rsidRPr="00946CA3">
        <w:rPr>
          <w:rFonts w:ascii="Cambria" w:hAnsi="Cambria"/>
          <w:color w:val="auto"/>
        </w:rPr>
        <w:t xml:space="preserve"> </w:t>
      </w:r>
      <w:proofErr w:type="spellStart"/>
      <w:r w:rsidRPr="00946CA3">
        <w:rPr>
          <w:rFonts w:ascii="Cambria" w:hAnsi="Cambria"/>
          <w:color w:val="auto"/>
        </w:rPr>
        <w:t>preșcolari</w:t>
      </w:r>
      <w:proofErr w:type="spellEnd"/>
      <w:r w:rsidRPr="00946CA3">
        <w:rPr>
          <w:rFonts w:ascii="Cambria" w:hAnsi="Cambria"/>
          <w:color w:val="auto"/>
        </w:rPr>
        <w:t xml:space="preserve"> </w:t>
      </w:r>
      <w:r w:rsidR="0054555F">
        <w:rPr>
          <w:rFonts w:ascii="Cambria" w:hAnsi="Cambria"/>
          <w:color w:val="auto"/>
        </w:rPr>
        <w:t>,</w:t>
      </w:r>
      <w:r w:rsidRPr="00946CA3">
        <w:rPr>
          <w:rFonts w:ascii="Cambria" w:hAnsi="Cambria"/>
          <w:color w:val="auto"/>
        </w:rPr>
        <w:t xml:space="preserve"> </w:t>
      </w:r>
      <w:proofErr w:type="spellStart"/>
      <w:r w:rsidRPr="00946CA3">
        <w:rPr>
          <w:rFonts w:ascii="Cambria" w:hAnsi="Cambria"/>
          <w:color w:val="auto"/>
        </w:rPr>
        <w:t>pentru</w:t>
      </w:r>
      <w:proofErr w:type="spellEnd"/>
      <w:r w:rsidRPr="00946CA3">
        <w:rPr>
          <w:rFonts w:ascii="Cambria" w:hAnsi="Cambria"/>
          <w:color w:val="auto"/>
        </w:rPr>
        <w:t xml:space="preserve"> </w:t>
      </w:r>
      <w:proofErr w:type="spellStart"/>
      <w:r w:rsidRPr="00946CA3">
        <w:rPr>
          <w:rFonts w:ascii="Cambria" w:hAnsi="Cambria"/>
          <w:color w:val="auto"/>
        </w:rPr>
        <w:t>nivelul</w:t>
      </w:r>
      <w:proofErr w:type="spellEnd"/>
      <w:r w:rsidRPr="00946CA3">
        <w:rPr>
          <w:rFonts w:ascii="Cambria" w:hAnsi="Cambria"/>
          <w:color w:val="auto"/>
        </w:rPr>
        <w:t xml:space="preserve"> </w:t>
      </w:r>
      <w:proofErr w:type="spellStart"/>
      <w:r w:rsidRPr="00946CA3">
        <w:rPr>
          <w:rFonts w:ascii="Cambria" w:hAnsi="Cambria"/>
          <w:color w:val="auto"/>
        </w:rPr>
        <w:t>primar</w:t>
      </w:r>
      <w:proofErr w:type="spellEnd"/>
      <w:r w:rsidRPr="00946CA3">
        <w:rPr>
          <w:rFonts w:ascii="Cambria" w:hAnsi="Cambria"/>
          <w:color w:val="auto"/>
        </w:rPr>
        <w:t xml:space="preserve"> </w:t>
      </w:r>
      <w:proofErr w:type="spellStart"/>
      <w:r w:rsidRPr="00946CA3">
        <w:rPr>
          <w:rFonts w:ascii="Cambria" w:hAnsi="Cambria"/>
          <w:color w:val="auto"/>
        </w:rPr>
        <w:t>cât</w:t>
      </w:r>
      <w:proofErr w:type="spellEnd"/>
      <w:r w:rsidRPr="00946CA3">
        <w:rPr>
          <w:rFonts w:ascii="Cambria" w:hAnsi="Cambria"/>
          <w:color w:val="auto"/>
        </w:rPr>
        <w:t xml:space="preserve"> </w:t>
      </w:r>
      <w:proofErr w:type="spellStart"/>
      <w:r w:rsidRPr="00946CA3">
        <w:rPr>
          <w:rFonts w:ascii="Cambria" w:hAnsi="Cambria"/>
          <w:color w:val="auto"/>
        </w:rPr>
        <w:t>și</w:t>
      </w:r>
      <w:proofErr w:type="spellEnd"/>
      <w:r w:rsidRPr="00946CA3">
        <w:rPr>
          <w:rFonts w:ascii="Cambria" w:hAnsi="Cambria"/>
          <w:color w:val="auto"/>
        </w:rPr>
        <w:t xml:space="preserve"> </w:t>
      </w:r>
      <w:proofErr w:type="spellStart"/>
      <w:r w:rsidRPr="00946CA3">
        <w:rPr>
          <w:rFonts w:ascii="Cambria" w:hAnsi="Cambria"/>
          <w:color w:val="auto"/>
        </w:rPr>
        <w:t>pentru</w:t>
      </w:r>
      <w:proofErr w:type="spellEnd"/>
      <w:r w:rsidRPr="00946CA3">
        <w:rPr>
          <w:rFonts w:ascii="Cambria" w:hAnsi="Cambria"/>
          <w:color w:val="auto"/>
        </w:rPr>
        <w:t xml:space="preserve"> </w:t>
      </w:r>
      <w:proofErr w:type="spellStart"/>
      <w:r w:rsidRPr="00946CA3">
        <w:rPr>
          <w:rFonts w:ascii="Cambria" w:hAnsi="Cambria"/>
          <w:color w:val="auto"/>
        </w:rPr>
        <w:t>nivelul</w:t>
      </w:r>
      <w:proofErr w:type="spellEnd"/>
      <w:r w:rsidRPr="00946CA3">
        <w:rPr>
          <w:rFonts w:ascii="Cambria" w:hAnsi="Cambria"/>
          <w:color w:val="auto"/>
        </w:rPr>
        <w:t xml:space="preserve"> </w:t>
      </w:r>
      <w:proofErr w:type="spellStart"/>
      <w:r w:rsidRPr="00946CA3">
        <w:rPr>
          <w:rFonts w:ascii="Cambria" w:hAnsi="Cambria"/>
          <w:color w:val="auto"/>
        </w:rPr>
        <w:t>gimnazial</w:t>
      </w:r>
      <w:proofErr w:type="spellEnd"/>
      <w:r w:rsidRPr="00946CA3">
        <w:rPr>
          <w:rFonts w:ascii="Cambria" w:hAnsi="Cambria"/>
          <w:color w:val="auto"/>
        </w:rPr>
        <w:t xml:space="preserve">, </w:t>
      </w:r>
      <w:proofErr w:type="spellStart"/>
      <w:r w:rsidRPr="00946CA3">
        <w:rPr>
          <w:rFonts w:ascii="Cambria" w:hAnsi="Cambria"/>
          <w:color w:val="auto"/>
        </w:rPr>
        <w:t>în</w:t>
      </w:r>
      <w:proofErr w:type="spellEnd"/>
      <w:r w:rsidRPr="00946CA3">
        <w:rPr>
          <w:rFonts w:ascii="Cambria" w:hAnsi="Cambria"/>
          <w:color w:val="auto"/>
        </w:rPr>
        <w:t xml:space="preserve"> </w:t>
      </w:r>
      <w:proofErr w:type="spellStart"/>
      <w:r w:rsidRPr="00946CA3">
        <w:rPr>
          <w:rFonts w:ascii="Cambria" w:hAnsi="Cambria"/>
          <w:color w:val="auto"/>
        </w:rPr>
        <w:t>cadrul</w:t>
      </w:r>
      <w:proofErr w:type="spellEnd"/>
      <w:r w:rsidRPr="00946CA3">
        <w:rPr>
          <w:rFonts w:ascii="Cambria" w:hAnsi="Cambria"/>
          <w:color w:val="auto"/>
        </w:rPr>
        <w:t xml:space="preserve"> </w:t>
      </w:r>
      <w:proofErr w:type="spellStart"/>
      <w:r w:rsidRPr="00946CA3">
        <w:rPr>
          <w:rFonts w:ascii="Cambria" w:hAnsi="Cambria"/>
          <w:color w:val="auto"/>
        </w:rPr>
        <w:t>Programului</w:t>
      </w:r>
      <w:proofErr w:type="spellEnd"/>
      <w:r w:rsidRPr="00946CA3">
        <w:rPr>
          <w:rFonts w:ascii="Cambria" w:hAnsi="Cambria"/>
          <w:color w:val="auto"/>
        </w:rPr>
        <w:t xml:space="preserve"> </w:t>
      </w:r>
      <w:r w:rsidRPr="0054555F">
        <w:rPr>
          <w:rStyle w:val="Strong"/>
          <w:rFonts w:ascii="Cambria" w:hAnsi="Cambria" w:cs="Courier New"/>
          <w:b w:val="0"/>
          <w:bCs w:val="0"/>
          <w:color w:val="auto"/>
        </w:rPr>
        <w:t>national „Mas</w:t>
      </w:r>
      <w:r w:rsidRPr="0054555F">
        <w:rPr>
          <w:rStyle w:val="Strong"/>
          <w:rFonts w:ascii="Cambria" w:hAnsi="Cambria" w:cs="Courier New"/>
          <w:b w:val="0"/>
          <w:bCs w:val="0"/>
        </w:rPr>
        <w:t xml:space="preserve">a </w:t>
      </w:r>
      <w:proofErr w:type="spellStart"/>
      <w:r w:rsidRPr="0054555F">
        <w:rPr>
          <w:rStyle w:val="Strong"/>
          <w:rFonts w:ascii="Cambria" w:hAnsi="Cambria" w:cs="Courier New"/>
          <w:b w:val="0"/>
          <w:bCs w:val="0"/>
        </w:rPr>
        <w:t>sanatoasa</w:t>
      </w:r>
      <w:proofErr w:type="spellEnd"/>
      <w:r w:rsidRPr="0054555F">
        <w:rPr>
          <w:rStyle w:val="Strong"/>
          <w:rFonts w:ascii="Cambria" w:hAnsi="Cambria" w:cs="Courier New"/>
          <w:b w:val="0"/>
          <w:bCs w:val="0"/>
        </w:rPr>
        <w:t xml:space="preserve">“ </w:t>
      </w:r>
      <w:r w:rsidR="0054555F">
        <w:rPr>
          <w:rStyle w:val="Strong"/>
          <w:rFonts w:ascii="Cambria" w:hAnsi="Cambria" w:cs="Courier New"/>
          <w:b w:val="0"/>
          <w:bCs w:val="0"/>
        </w:rPr>
        <w:t>.</w:t>
      </w:r>
    </w:p>
    <w:p w14:paraId="339A39F8" w14:textId="77777777" w:rsidR="00A453F2" w:rsidRDefault="00A453F2" w:rsidP="00A453F2">
      <w:pPr>
        <w:pStyle w:val="NoSpacing1"/>
        <w:jc w:val="both"/>
        <w:rPr>
          <w:rFonts w:ascii="Cambria" w:hAnsi="Cambria"/>
          <w:sz w:val="24"/>
          <w:szCs w:val="24"/>
        </w:rPr>
      </w:pPr>
      <w:r>
        <w:rPr>
          <w:rFonts w:ascii="Cambria" w:hAnsi="Cambria"/>
        </w:rPr>
        <w:t xml:space="preserve">                </w:t>
      </w:r>
      <w:r w:rsidRPr="005068F6">
        <w:rPr>
          <w:rFonts w:ascii="Cambria" w:hAnsi="Cambria"/>
          <w:sz w:val="24"/>
          <w:szCs w:val="24"/>
        </w:rPr>
        <w:t xml:space="preserve">Art.2.- </w:t>
      </w:r>
      <w:r>
        <w:rPr>
          <w:rFonts w:ascii="Cambria" w:hAnsi="Cambria"/>
          <w:sz w:val="24"/>
          <w:szCs w:val="24"/>
        </w:rPr>
        <w:t xml:space="preserve">Cu respectarea  și punerea în executare  a </w:t>
      </w:r>
      <w:proofErr w:type="spellStart"/>
      <w:r>
        <w:rPr>
          <w:rFonts w:ascii="Cambria" w:hAnsi="Cambria"/>
          <w:sz w:val="24"/>
          <w:szCs w:val="24"/>
        </w:rPr>
        <w:t>prevedrilor</w:t>
      </w:r>
      <w:proofErr w:type="spellEnd"/>
      <w:r>
        <w:rPr>
          <w:rFonts w:ascii="Cambria" w:hAnsi="Cambria"/>
          <w:sz w:val="24"/>
          <w:szCs w:val="24"/>
        </w:rPr>
        <w:t xml:space="preserve"> prezentei hotărâri se încredințează </w:t>
      </w:r>
      <w:r w:rsidRPr="005068F6">
        <w:rPr>
          <w:rFonts w:ascii="Cambria" w:hAnsi="Cambria"/>
          <w:sz w:val="24"/>
          <w:szCs w:val="24"/>
        </w:rPr>
        <w:t xml:space="preserve">Primarul </w:t>
      </w:r>
      <w:r>
        <w:rPr>
          <w:rFonts w:ascii="Cambria" w:hAnsi="Cambria"/>
        </w:rPr>
        <w:t xml:space="preserve">comunei Feleacu </w:t>
      </w:r>
      <w:r w:rsidRPr="005068F6">
        <w:rPr>
          <w:rFonts w:ascii="Cambria" w:hAnsi="Cambria"/>
          <w:sz w:val="24"/>
          <w:szCs w:val="24"/>
        </w:rPr>
        <w:t>, prin l</w:t>
      </w:r>
      <w:r>
        <w:rPr>
          <w:rFonts w:ascii="Cambria" w:hAnsi="Cambria"/>
        </w:rPr>
        <w:t xml:space="preserve"> Compartimentului Buget Finanțe Contabilitate </w:t>
      </w:r>
      <w:r w:rsidRPr="005068F6">
        <w:rPr>
          <w:rFonts w:ascii="Cambria" w:hAnsi="Cambria"/>
          <w:sz w:val="24"/>
          <w:szCs w:val="24"/>
        </w:rPr>
        <w:t xml:space="preserve"> </w:t>
      </w:r>
      <w:r>
        <w:rPr>
          <w:rFonts w:ascii="Cambria" w:hAnsi="Cambria"/>
          <w:sz w:val="24"/>
          <w:szCs w:val="24"/>
        </w:rPr>
        <w:t xml:space="preserve">și directorul Școlii Gimnaziale Ștefan Micle Feleacu. </w:t>
      </w:r>
    </w:p>
    <w:p w14:paraId="3EAEA72D" w14:textId="77777777" w:rsidR="00A453F2" w:rsidRDefault="00A453F2" w:rsidP="00A453F2">
      <w:pPr>
        <w:pStyle w:val="NoSpacing1"/>
        <w:jc w:val="both"/>
        <w:rPr>
          <w:rFonts w:ascii="Cambria" w:hAnsi="Cambria"/>
          <w:sz w:val="24"/>
          <w:szCs w:val="24"/>
        </w:rPr>
      </w:pPr>
      <w:r>
        <w:rPr>
          <w:rFonts w:ascii="Cambria" w:hAnsi="Cambria"/>
          <w:sz w:val="24"/>
          <w:szCs w:val="24"/>
        </w:rPr>
        <w:t xml:space="preserve">              </w:t>
      </w:r>
      <w:r w:rsidRPr="005068F6">
        <w:rPr>
          <w:rFonts w:ascii="Cambria" w:hAnsi="Cambria"/>
          <w:sz w:val="24"/>
          <w:szCs w:val="24"/>
        </w:rPr>
        <w:t xml:space="preserve"> </w:t>
      </w:r>
      <w:r w:rsidRPr="00C42554">
        <w:rPr>
          <w:rFonts w:ascii="Cambria" w:hAnsi="Cambria"/>
          <w:sz w:val="24"/>
          <w:szCs w:val="24"/>
        </w:rPr>
        <w:t>Art.</w:t>
      </w:r>
      <w:r>
        <w:rPr>
          <w:rFonts w:ascii="Cambria" w:hAnsi="Cambria"/>
          <w:sz w:val="24"/>
          <w:szCs w:val="24"/>
        </w:rPr>
        <w:t>3.</w:t>
      </w:r>
      <w:r w:rsidRPr="00C42554">
        <w:rPr>
          <w:rFonts w:ascii="Cambria" w:hAnsi="Cambria"/>
          <w:sz w:val="24"/>
          <w:szCs w:val="24"/>
        </w:rPr>
        <w:t xml:space="preserve">Prezenta hotărâre se comunică de către secretarul general Primarului comunei </w:t>
      </w:r>
      <w:proofErr w:type="spellStart"/>
      <w:r w:rsidRPr="00C42554">
        <w:rPr>
          <w:rFonts w:ascii="Cambria" w:hAnsi="Cambria"/>
          <w:sz w:val="24"/>
          <w:szCs w:val="24"/>
        </w:rPr>
        <w:t>Feleacu,</w:t>
      </w:r>
      <w:r>
        <w:rPr>
          <w:rFonts w:ascii="Cambria" w:hAnsi="Cambria"/>
          <w:sz w:val="24"/>
          <w:szCs w:val="24"/>
        </w:rPr>
        <w:t>Compartimentului</w:t>
      </w:r>
      <w:proofErr w:type="spellEnd"/>
      <w:r>
        <w:rPr>
          <w:rFonts w:ascii="Cambria" w:hAnsi="Cambria"/>
          <w:sz w:val="24"/>
          <w:szCs w:val="24"/>
        </w:rPr>
        <w:t xml:space="preserve"> Buget Finanțe Contabilitate ,Școlii Ștefan Micle Feleacu ,</w:t>
      </w:r>
      <w:r w:rsidRPr="00C42554">
        <w:rPr>
          <w:rFonts w:ascii="Cambria" w:hAnsi="Cambria"/>
          <w:sz w:val="24"/>
          <w:szCs w:val="24"/>
        </w:rPr>
        <w:t xml:space="preserve">  precum și   Prefectului </w:t>
      </w:r>
      <w:proofErr w:type="spellStart"/>
      <w:r w:rsidRPr="00C42554">
        <w:rPr>
          <w:rFonts w:ascii="Cambria" w:hAnsi="Cambria"/>
          <w:sz w:val="24"/>
          <w:szCs w:val="24"/>
        </w:rPr>
        <w:t>Judeţului</w:t>
      </w:r>
      <w:proofErr w:type="spellEnd"/>
      <w:r w:rsidRPr="00C42554">
        <w:rPr>
          <w:rFonts w:ascii="Cambria" w:hAnsi="Cambria"/>
          <w:sz w:val="24"/>
          <w:szCs w:val="24"/>
        </w:rPr>
        <w:t xml:space="preserve"> Cluj</w:t>
      </w:r>
      <w:r>
        <w:rPr>
          <w:rFonts w:ascii="Cambria" w:hAnsi="Cambria"/>
          <w:sz w:val="24"/>
          <w:szCs w:val="24"/>
        </w:rPr>
        <w:t>,</w:t>
      </w:r>
      <w:r w:rsidRPr="00C42554">
        <w:rPr>
          <w:rFonts w:ascii="Cambria" w:hAnsi="Cambria"/>
          <w:sz w:val="24"/>
          <w:szCs w:val="24"/>
        </w:rPr>
        <w:t xml:space="preserve">  și se va aduce la cunoștință publică prin postare pe </w:t>
      </w:r>
      <w:hyperlink r:id="rId14" w:history="1">
        <w:r w:rsidRPr="00C42554">
          <w:rPr>
            <w:rStyle w:val="Hyperlink"/>
            <w:rFonts w:ascii="Cambria" w:hAnsi="Cambria"/>
            <w:sz w:val="24"/>
            <w:szCs w:val="24"/>
          </w:rPr>
          <w:t>www.comunafeleacu.ro</w:t>
        </w:r>
      </w:hyperlink>
      <w:r w:rsidRPr="00C42554">
        <w:rPr>
          <w:rFonts w:ascii="Cambria" w:hAnsi="Cambria"/>
          <w:sz w:val="24"/>
          <w:szCs w:val="24"/>
        </w:rPr>
        <w:t xml:space="preserve">. </w:t>
      </w:r>
    </w:p>
    <w:p w14:paraId="4D503925" w14:textId="77777777" w:rsidR="00A453F2" w:rsidRDefault="00A453F2" w:rsidP="00A453F2">
      <w:pPr>
        <w:pStyle w:val="NoSpacing1"/>
        <w:ind w:firstLine="720"/>
        <w:jc w:val="center"/>
        <w:rPr>
          <w:rFonts w:ascii="Cambria" w:hAnsi="Cambria"/>
          <w:sz w:val="24"/>
          <w:szCs w:val="24"/>
        </w:rPr>
      </w:pPr>
      <w:r>
        <w:rPr>
          <w:rFonts w:ascii="Cambria" w:hAnsi="Cambria"/>
          <w:sz w:val="24"/>
          <w:szCs w:val="24"/>
        </w:rPr>
        <w:t>INIȚIATOR</w:t>
      </w:r>
    </w:p>
    <w:p w14:paraId="19AD2B71" w14:textId="77777777" w:rsidR="00A453F2" w:rsidRDefault="00A453F2" w:rsidP="00A453F2">
      <w:pPr>
        <w:pStyle w:val="NoSpacing1"/>
        <w:ind w:firstLine="720"/>
        <w:jc w:val="center"/>
        <w:rPr>
          <w:rFonts w:ascii="Cambria" w:hAnsi="Cambria"/>
          <w:sz w:val="24"/>
          <w:szCs w:val="24"/>
        </w:rPr>
      </w:pPr>
      <w:r>
        <w:rPr>
          <w:rFonts w:ascii="Cambria" w:hAnsi="Cambria"/>
          <w:sz w:val="24"/>
          <w:szCs w:val="24"/>
        </w:rPr>
        <w:t>Primar</w:t>
      </w:r>
    </w:p>
    <w:p w14:paraId="23685037" w14:textId="77777777" w:rsidR="00A453F2" w:rsidRDefault="00A453F2" w:rsidP="00A453F2">
      <w:pPr>
        <w:pStyle w:val="NoSpacing1"/>
        <w:ind w:firstLine="720"/>
        <w:jc w:val="center"/>
        <w:rPr>
          <w:rFonts w:ascii="Cambria" w:hAnsi="Cambria"/>
          <w:sz w:val="24"/>
          <w:szCs w:val="24"/>
        </w:rPr>
      </w:pPr>
      <w:r>
        <w:rPr>
          <w:rFonts w:ascii="Cambria" w:hAnsi="Cambria"/>
          <w:sz w:val="24"/>
          <w:szCs w:val="24"/>
        </w:rPr>
        <w:t>Costea Gabriel Victor</w:t>
      </w:r>
    </w:p>
    <w:p w14:paraId="73DA105D" w14:textId="77777777" w:rsidR="00A453F2" w:rsidRDefault="00A453F2" w:rsidP="00A453F2">
      <w:pPr>
        <w:pStyle w:val="NoSpacing1"/>
        <w:ind w:firstLine="720"/>
        <w:rPr>
          <w:rFonts w:ascii="Cambria" w:hAnsi="Cambria"/>
          <w:sz w:val="24"/>
          <w:szCs w:val="24"/>
        </w:rPr>
      </w:pPr>
      <w:r>
        <w:rPr>
          <w:rFonts w:ascii="Cambria" w:hAnsi="Cambria"/>
          <w:sz w:val="24"/>
          <w:szCs w:val="24"/>
        </w:rPr>
        <w:t>AVIZAT</w:t>
      </w:r>
    </w:p>
    <w:p w14:paraId="0FB2BD71" w14:textId="77777777" w:rsidR="00A453F2" w:rsidRDefault="00A453F2" w:rsidP="00A453F2">
      <w:pPr>
        <w:pStyle w:val="NoSpacing1"/>
        <w:rPr>
          <w:rFonts w:ascii="Cambria" w:hAnsi="Cambria"/>
        </w:rPr>
      </w:pPr>
      <w:r>
        <w:rPr>
          <w:rFonts w:ascii="Cambria" w:hAnsi="Cambria"/>
        </w:rPr>
        <w:t xml:space="preserve">          Secretar general</w:t>
      </w:r>
    </w:p>
    <w:p w14:paraId="571A630E" w14:textId="77777777" w:rsidR="00A453F2" w:rsidRDefault="00A453F2" w:rsidP="00A453F2">
      <w:pPr>
        <w:pStyle w:val="NoSpacing1"/>
        <w:jc w:val="center"/>
        <w:rPr>
          <w:rFonts w:ascii="Cambria" w:hAnsi="Cambria"/>
        </w:rPr>
      </w:pPr>
    </w:p>
    <w:p w14:paraId="2A56E31C" w14:textId="77777777" w:rsidR="00A453F2" w:rsidRDefault="00A453F2" w:rsidP="00A453F2">
      <w:pPr>
        <w:pStyle w:val="NoSpacing1"/>
        <w:jc w:val="center"/>
        <w:rPr>
          <w:rFonts w:ascii="Cambria" w:hAnsi="Cambria"/>
        </w:rPr>
      </w:pPr>
    </w:p>
    <w:p w14:paraId="62536689" w14:textId="77777777" w:rsidR="00A453F2" w:rsidRDefault="00A453F2" w:rsidP="00A453F2">
      <w:pPr>
        <w:pStyle w:val="NoSpacing1"/>
        <w:jc w:val="center"/>
        <w:rPr>
          <w:rFonts w:ascii="Cambria" w:hAnsi="Cambria"/>
        </w:rPr>
      </w:pPr>
    </w:p>
    <w:p w14:paraId="34918CE8" w14:textId="77777777" w:rsidR="00A453F2" w:rsidRDefault="00A453F2" w:rsidP="00A453F2">
      <w:pPr>
        <w:pStyle w:val="NoSpacing1"/>
        <w:jc w:val="center"/>
        <w:rPr>
          <w:rFonts w:ascii="Cambria" w:hAnsi="Cambria"/>
        </w:rPr>
      </w:pPr>
    </w:p>
    <w:p w14:paraId="514158C5" w14:textId="77777777" w:rsidR="00A453F2" w:rsidRPr="009B1355" w:rsidRDefault="00A453F2" w:rsidP="00A453F2">
      <w:pPr>
        <w:pStyle w:val="NoSpacing"/>
        <w:jc w:val="center"/>
        <w:rPr>
          <w:rFonts w:ascii="Cambria" w:hAnsi="Cambria"/>
        </w:rPr>
      </w:pPr>
      <w:r w:rsidRPr="009B1355">
        <w:rPr>
          <w:rFonts w:ascii="Cambria" w:hAnsi="Cambria"/>
        </w:rPr>
        <w:lastRenderedPageBreak/>
        <w:t>ROMÂNIA</w:t>
      </w:r>
    </w:p>
    <w:p w14:paraId="52F76FC2" w14:textId="77777777" w:rsidR="00A453F2" w:rsidRPr="009B1355" w:rsidRDefault="00A453F2" w:rsidP="00A453F2">
      <w:pPr>
        <w:pStyle w:val="NoSpacing"/>
        <w:jc w:val="center"/>
        <w:rPr>
          <w:rFonts w:ascii="Cambria" w:hAnsi="Cambria"/>
        </w:rPr>
      </w:pPr>
      <w:r w:rsidRPr="009B1355">
        <w:rPr>
          <w:rFonts w:ascii="Cambria" w:hAnsi="Cambria"/>
        </w:rPr>
        <w:t>JUDEȚUL CLUJ</w:t>
      </w:r>
    </w:p>
    <w:p w14:paraId="7987386B" w14:textId="77777777" w:rsidR="00A453F2" w:rsidRPr="009B1355" w:rsidRDefault="00A453F2" w:rsidP="00A453F2">
      <w:pPr>
        <w:pStyle w:val="NoSpacing"/>
        <w:jc w:val="center"/>
        <w:rPr>
          <w:rFonts w:ascii="Cambria" w:hAnsi="Cambria"/>
        </w:rPr>
      </w:pPr>
      <w:r w:rsidRPr="009B1355">
        <w:rPr>
          <w:rFonts w:ascii="Cambria" w:hAnsi="Cambria"/>
        </w:rPr>
        <w:t>COMUNA FELEACU</w:t>
      </w:r>
    </w:p>
    <w:p w14:paraId="538C63FF" w14:textId="77777777" w:rsidR="00A453F2" w:rsidRDefault="00A453F2" w:rsidP="00A453F2">
      <w:pPr>
        <w:pStyle w:val="NoSpacing"/>
        <w:jc w:val="center"/>
        <w:rPr>
          <w:rFonts w:ascii="Cambria" w:hAnsi="Cambria"/>
        </w:rPr>
      </w:pPr>
      <w:r w:rsidRPr="009B1355">
        <w:rPr>
          <w:rFonts w:ascii="Cambria" w:hAnsi="Cambria"/>
        </w:rPr>
        <w:t>Nr.</w:t>
      </w:r>
      <w:r>
        <w:rPr>
          <w:rFonts w:ascii="Cambria" w:hAnsi="Cambria"/>
        </w:rPr>
        <w:t>5622/14.03.2024</w:t>
      </w:r>
    </w:p>
    <w:p w14:paraId="4BE502AE" w14:textId="77777777" w:rsidR="00A453F2" w:rsidRPr="009B1355" w:rsidRDefault="00A453F2" w:rsidP="00A453F2">
      <w:pPr>
        <w:pStyle w:val="NoSpacing"/>
        <w:jc w:val="center"/>
        <w:rPr>
          <w:rFonts w:ascii="Cambria" w:hAnsi="Cambria"/>
        </w:rPr>
      </w:pPr>
    </w:p>
    <w:p w14:paraId="2BA4AD45" w14:textId="77777777" w:rsidR="00A453F2" w:rsidRDefault="00A453F2" w:rsidP="00A453F2">
      <w:pPr>
        <w:jc w:val="center"/>
        <w:rPr>
          <w:rFonts w:ascii="Cambria" w:hAnsi="Cambria"/>
          <w:b/>
          <w:bCs/>
        </w:rPr>
      </w:pPr>
      <w:r w:rsidRPr="009B1355">
        <w:rPr>
          <w:rFonts w:ascii="Cambria" w:hAnsi="Cambria"/>
          <w:b/>
          <w:bCs/>
        </w:rPr>
        <w:t>REFERAT DE APROBARE</w:t>
      </w:r>
    </w:p>
    <w:p w14:paraId="679804A9" w14:textId="77777777" w:rsidR="00A453F2" w:rsidRPr="002E43B7" w:rsidRDefault="00A453F2" w:rsidP="00A453F2">
      <w:pPr>
        <w:pStyle w:val="Default"/>
        <w:jc w:val="center"/>
        <w:rPr>
          <w:rFonts w:ascii="Cambria" w:hAnsi="Cambria"/>
        </w:rPr>
      </w:pPr>
      <w:r>
        <w:rPr>
          <w:rFonts w:ascii="Cambria" w:hAnsi="Cambria"/>
          <w:b/>
          <w:bCs/>
        </w:rPr>
        <w:t xml:space="preserve">A </w:t>
      </w:r>
      <w:proofErr w:type="spellStart"/>
      <w:r>
        <w:rPr>
          <w:rFonts w:ascii="Cambria" w:hAnsi="Cambria"/>
          <w:b/>
          <w:bCs/>
        </w:rPr>
        <w:t>Proiectului</w:t>
      </w:r>
      <w:proofErr w:type="spellEnd"/>
      <w:r>
        <w:rPr>
          <w:rFonts w:ascii="Cambria" w:hAnsi="Cambria"/>
          <w:b/>
          <w:bCs/>
        </w:rPr>
        <w:t xml:space="preserve"> de </w:t>
      </w:r>
      <w:proofErr w:type="spellStart"/>
      <w:r>
        <w:rPr>
          <w:rFonts w:ascii="Cambria" w:hAnsi="Cambria"/>
          <w:b/>
          <w:bCs/>
        </w:rPr>
        <w:t>hotărâre</w:t>
      </w:r>
      <w:proofErr w:type="spellEnd"/>
      <w:r>
        <w:rPr>
          <w:rFonts w:ascii="Cambria" w:hAnsi="Cambria"/>
          <w:b/>
          <w:bCs/>
        </w:rPr>
        <w:t xml:space="preserve"> </w:t>
      </w:r>
      <w:proofErr w:type="spellStart"/>
      <w:r w:rsidRPr="002E43B7">
        <w:rPr>
          <w:rFonts w:ascii="Cambria" w:hAnsi="Cambria"/>
        </w:rPr>
        <w:t>pentru</w:t>
      </w:r>
      <w:proofErr w:type="spellEnd"/>
      <w:r w:rsidRPr="002E43B7">
        <w:rPr>
          <w:rFonts w:ascii="Cambria" w:hAnsi="Cambria"/>
        </w:rPr>
        <w:t xml:space="preserve"> </w:t>
      </w:r>
      <w:proofErr w:type="spellStart"/>
      <w:r w:rsidRPr="002E43B7">
        <w:rPr>
          <w:rFonts w:ascii="Cambria" w:hAnsi="Cambria"/>
        </w:rPr>
        <w:t>aprobarea</w:t>
      </w:r>
      <w:proofErr w:type="spellEnd"/>
      <w:r w:rsidRPr="002E43B7">
        <w:rPr>
          <w:rFonts w:ascii="Cambria" w:hAnsi="Cambria"/>
        </w:rPr>
        <w:t xml:space="preserve"> </w:t>
      </w:r>
      <w:proofErr w:type="spellStart"/>
      <w:r w:rsidRPr="002E43B7">
        <w:rPr>
          <w:rFonts w:ascii="Cambria" w:hAnsi="Cambria"/>
        </w:rPr>
        <w:t>tipului</w:t>
      </w:r>
      <w:proofErr w:type="spellEnd"/>
      <w:r w:rsidRPr="002E43B7">
        <w:rPr>
          <w:rFonts w:ascii="Cambria" w:hAnsi="Cambria"/>
        </w:rPr>
        <w:t xml:space="preserve"> de </w:t>
      </w:r>
      <w:proofErr w:type="spellStart"/>
      <w:r w:rsidRPr="002E43B7">
        <w:rPr>
          <w:rFonts w:ascii="Cambria" w:hAnsi="Cambria"/>
        </w:rPr>
        <w:t>suport</w:t>
      </w:r>
      <w:proofErr w:type="spellEnd"/>
      <w:r w:rsidRPr="002E43B7">
        <w:rPr>
          <w:rFonts w:ascii="Cambria" w:hAnsi="Cambria"/>
        </w:rPr>
        <w:t xml:space="preserve"> </w:t>
      </w:r>
      <w:proofErr w:type="spellStart"/>
      <w:r w:rsidRPr="002E43B7">
        <w:rPr>
          <w:rFonts w:ascii="Cambria" w:hAnsi="Cambria"/>
        </w:rPr>
        <w:t>alimentar</w:t>
      </w:r>
      <w:proofErr w:type="spellEnd"/>
      <w:r w:rsidRPr="002E43B7">
        <w:rPr>
          <w:rFonts w:ascii="Cambria" w:hAnsi="Cambria"/>
        </w:rPr>
        <w:t xml:space="preserve"> </w:t>
      </w:r>
      <w:proofErr w:type="spellStart"/>
      <w:r w:rsidRPr="002E43B7">
        <w:rPr>
          <w:rFonts w:ascii="Cambria" w:hAnsi="Cambria"/>
        </w:rPr>
        <w:t>acordat</w:t>
      </w:r>
      <w:proofErr w:type="spellEnd"/>
      <w:r w:rsidRPr="002E43B7">
        <w:rPr>
          <w:rFonts w:ascii="Cambria" w:hAnsi="Cambria"/>
        </w:rPr>
        <w:t xml:space="preserve"> </w:t>
      </w:r>
      <w:proofErr w:type="spellStart"/>
      <w:r w:rsidRPr="002E43B7">
        <w:rPr>
          <w:rFonts w:ascii="Cambria" w:hAnsi="Cambria"/>
        </w:rPr>
        <w:t>elevilor</w:t>
      </w:r>
      <w:proofErr w:type="spellEnd"/>
      <w:r w:rsidRPr="002E43B7">
        <w:rPr>
          <w:rFonts w:ascii="Cambria" w:hAnsi="Cambria"/>
        </w:rPr>
        <w:t xml:space="preserve"> </w:t>
      </w:r>
      <w:proofErr w:type="spellStart"/>
      <w:r w:rsidRPr="002E43B7">
        <w:rPr>
          <w:rFonts w:ascii="Cambria" w:hAnsi="Cambria"/>
        </w:rPr>
        <w:t>Școlile</w:t>
      </w:r>
      <w:proofErr w:type="spellEnd"/>
      <w:r w:rsidRPr="002E43B7">
        <w:rPr>
          <w:rFonts w:ascii="Cambria" w:hAnsi="Cambria"/>
        </w:rPr>
        <w:t xml:space="preserve"> de pe </w:t>
      </w:r>
      <w:proofErr w:type="spellStart"/>
      <w:r w:rsidRPr="002E43B7">
        <w:rPr>
          <w:rFonts w:ascii="Cambria" w:hAnsi="Cambria"/>
        </w:rPr>
        <w:t>raza</w:t>
      </w:r>
      <w:proofErr w:type="spellEnd"/>
      <w:r w:rsidRPr="002E43B7">
        <w:rPr>
          <w:rFonts w:ascii="Cambria" w:hAnsi="Cambria"/>
        </w:rPr>
        <w:t xml:space="preserve"> </w:t>
      </w:r>
      <w:proofErr w:type="spellStart"/>
      <w:r w:rsidRPr="002E43B7">
        <w:rPr>
          <w:rFonts w:ascii="Cambria" w:hAnsi="Cambria"/>
        </w:rPr>
        <w:t>comunei</w:t>
      </w:r>
      <w:proofErr w:type="spellEnd"/>
      <w:r w:rsidRPr="002E43B7">
        <w:rPr>
          <w:rFonts w:ascii="Cambria" w:hAnsi="Cambria"/>
        </w:rPr>
        <w:t xml:space="preserve"> </w:t>
      </w:r>
      <w:proofErr w:type="spellStart"/>
      <w:r w:rsidRPr="002E43B7">
        <w:rPr>
          <w:rFonts w:ascii="Cambria" w:hAnsi="Cambria"/>
        </w:rPr>
        <w:t>Feleacu</w:t>
      </w:r>
      <w:proofErr w:type="spellEnd"/>
      <w:r w:rsidRPr="002E43B7">
        <w:rPr>
          <w:rFonts w:ascii="Cambria" w:hAnsi="Cambria"/>
        </w:rPr>
        <w:t xml:space="preserve">, </w:t>
      </w:r>
      <w:proofErr w:type="spellStart"/>
      <w:r w:rsidRPr="002E43B7">
        <w:rPr>
          <w:rFonts w:ascii="Cambria" w:hAnsi="Cambria"/>
        </w:rPr>
        <w:t>în</w:t>
      </w:r>
      <w:proofErr w:type="spellEnd"/>
      <w:r w:rsidRPr="002E43B7">
        <w:rPr>
          <w:rFonts w:ascii="Cambria" w:hAnsi="Cambria"/>
        </w:rPr>
        <w:t xml:space="preserve"> </w:t>
      </w:r>
      <w:proofErr w:type="spellStart"/>
      <w:r w:rsidRPr="002E43B7">
        <w:rPr>
          <w:rFonts w:ascii="Cambria" w:hAnsi="Cambria"/>
        </w:rPr>
        <w:t>cadrul</w:t>
      </w:r>
      <w:proofErr w:type="spellEnd"/>
      <w:r w:rsidRPr="002E43B7">
        <w:rPr>
          <w:rFonts w:ascii="Cambria" w:hAnsi="Cambria"/>
        </w:rPr>
        <w:t xml:space="preserve"> </w:t>
      </w:r>
      <w:proofErr w:type="spellStart"/>
      <w:r w:rsidRPr="002E43B7">
        <w:rPr>
          <w:rFonts w:ascii="Cambria" w:hAnsi="Cambria"/>
        </w:rPr>
        <w:t>Programului</w:t>
      </w:r>
      <w:proofErr w:type="spellEnd"/>
      <w:r w:rsidRPr="002E43B7">
        <w:rPr>
          <w:rFonts w:ascii="Cambria" w:hAnsi="Cambria"/>
        </w:rPr>
        <w:t xml:space="preserve"> national Masa </w:t>
      </w:r>
      <w:proofErr w:type="spellStart"/>
      <w:r w:rsidRPr="002E43B7">
        <w:rPr>
          <w:rFonts w:ascii="Cambria" w:hAnsi="Cambria"/>
        </w:rPr>
        <w:t>sănătoasă</w:t>
      </w:r>
      <w:proofErr w:type="spellEnd"/>
    </w:p>
    <w:p w14:paraId="4DF7A401" w14:textId="77777777" w:rsidR="00A453F2" w:rsidRPr="009B1355" w:rsidRDefault="00A453F2" w:rsidP="00A453F2">
      <w:pPr>
        <w:jc w:val="center"/>
        <w:rPr>
          <w:rFonts w:ascii="Cambria" w:hAnsi="Cambria"/>
        </w:rPr>
      </w:pPr>
    </w:p>
    <w:p w14:paraId="305BA7AF" w14:textId="77777777" w:rsidR="00A453F2" w:rsidRPr="00EB6205" w:rsidRDefault="00A453F2" w:rsidP="00A453F2">
      <w:pPr>
        <w:pStyle w:val="Standard"/>
        <w:jc w:val="both"/>
        <w:rPr>
          <w:rStyle w:val="CharStyle5"/>
          <w:rFonts w:ascii="Cambria" w:eastAsia="Courier New" w:hAnsi="Cambria"/>
          <w:b w:val="0"/>
          <w:bCs w:val="0"/>
        </w:rPr>
      </w:pPr>
    </w:p>
    <w:tbl>
      <w:tblPr>
        <w:tblW w:w="10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0"/>
      </w:tblGrid>
      <w:tr w:rsidR="00A453F2" w:rsidRPr="009B1355" w14:paraId="0075D947" w14:textId="77777777" w:rsidTr="00F97399">
        <w:trPr>
          <w:trHeight w:val="355"/>
        </w:trPr>
        <w:tc>
          <w:tcPr>
            <w:tcW w:w="10230" w:type="dxa"/>
            <w:tcBorders>
              <w:top w:val="single" w:sz="4" w:space="0" w:color="auto"/>
              <w:left w:val="single" w:sz="4" w:space="0" w:color="auto"/>
              <w:bottom w:val="single" w:sz="4" w:space="0" w:color="auto"/>
              <w:right w:val="single" w:sz="4" w:space="0" w:color="auto"/>
            </w:tcBorders>
            <w:hideMark/>
          </w:tcPr>
          <w:p w14:paraId="473CBEF0" w14:textId="77777777" w:rsidR="00A453F2" w:rsidRPr="009B1355" w:rsidRDefault="00A453F2" w:rsidP="00F97399">
            <w:pPr>
              <w:ind w:left="283"/>
              <w:jc w:val="both"/>
              <w:rPr>
                <w:rFonts w:ascii="Cambria" w:hAnsi="Cambria"/>
              </w:rPr>
            </w:pPr>
            <w:r w:rsidRPr="009B1355">
              <w:rPr>
                <w:rFonts w:ascii="Cambria" w:hAnsi="Cambria"/>
                <w:b/>
                <w:bCs/>
                <w:noProof/>
              </w:rPr>
              <w:t>Secțiunea 1</w:t>
            </w:r>
            <w:r w:rsidRPr="009B1355">
              <w:rPr>
                <w:rFonts w:ascii="Cambria" w:hAnsi="Cambria"/>
                <w:noProof/>
              </w:rPr>
              <w:t xml:space="preserve"> - </w:t>
            </w:r>
            <w:r w:rsidRPr="009B1355">
              <w:rPr>
                <w:rFonts w:ascii="Cambria" w:hAnsi="Cambria"/>
                <w:b/>
                <w:bCs/>
                <w:noProof/>
              </w:rPr>
              <w:t xml:space="preserve">Motivul adoptării </w:t>
            </w:r>
            <w:r w:rsidRPr="009B1355">
              <w:rPr>
                <w:rFonts w:ascii="Cambria" w:hAnsi="Cambria"/>
                <w:b/>
                <w:bCs/>
                <w:noProof/>
                <w:shd w:val="clear" w:color="auto" w:fill="FFFFFF"/>
              </w:rPr>
              <w:t>actului administrativ</w:t>
            </w:r>
            <w:r w:rsidRPr="009B1355">
              <w:rPr>
                <w:rFonts w:ascii="Cambria" w:hAnsi="Cambria"/>
                <w:b/>
                <w:bCs/>
                <w:noProof/>
              </w:rPr>
              <w:t xml:space="preserve">: </w:t>
            </w:r>
          </w:p>
        </w:tc>
      </w:tr>
      <w:tr w:rsidR="00A453F2" w:rsidRPr="009B1355" w14:paraId="2F93F518"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441D3556" w14:textId="77777777" w:rsidR="00A453F2" w:rsidRPr="009B1355" w:rsidRDefault="00A453F2" w:rsidP="00F97399">
            <w:pPr>
              <w:ind w:left="283"/>
              <w:jc w:val="both"/>
              <w:rPr>
                <w:rFonts w:ascii="Cambria" w:eastAsia="Calibri" w:hAnsi="Cambria"/>
                <w:b/>
                <w:bCs/>
                <w:noProof/>
              </w:rPr>
            </w:pPr>
            <w:r w:rsidRPr="009B1355">
              <w:rPr>
                <w:rFonts w:ascii="Cambria" w:hAnsi="Cambria"/>
                <w:b/>
                <w:bCs/>
                <w:noProof/>
              </w:rPr>
              <w:t>1.  Descrierea situației actuale:</w:t>
            </w:r>
          </w:p>
        </w:tc>
      </w:tr>
      <w:tr w:rsidR="00A453F2" w:rsidRPr="009B1355" w14:paraId="3EFDB5B2"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5A2E5848" w14:textId="77777777" w:rsidR="00A453F2" w:rsidRPr="009B1355" w:rsidRDefault="00A453F2" w:rsidP="00A453F2">
            <w:pPr>
              <w:pStyle w:val="ListParagraph"/>
              <w:numPr>
                <w:ilvl w:val="1"/>
                <w:numId w:val="6"/>
              </w:numPr>
              <w:suppressAutoHyphens/>
              <w:spacing w:line="276" w:lineRule="auto"/>
              <w:jc w:val="both"/>
              <w:rPr>
                <w:rFonts w:ascii="Cambria" w:hAnsi="Cambria"/>
                <w:b/>
                <w:bCs/>
                <w:noProof/>
                <w:shd w:val="clear" w:color="auto" w:fill="FFFFFF"/>
                <w:lang w:val="ro-RO"/>
              </w:rPr>
            </w:pPr>
            <w:r w:rsidRPr="009B1355">
              <w:rPr>
                <w:rFonts w:ascii="Cambria" w:hAnsi="Cambria"/>
                <w:b/>
                <w:bCs/>
                <w:noProof/>
                <w:shd w:val="clear" w:color="auto" w:fill="FFFFFF"/>
                <w:lang w:val="ro-RO"/>
              </w:rPr>
              <w:t>Cerinţe care reclamă necesitatea actului administrativ:</w:t>
            </w:r>
          </w:p>
        </w:tc>
      </w:tr>
      <w:tr w:rsidR="00A453F2" w:rsidRPr="009B1355" w14:paraId="256CF522" w14:textId="77777777" w:rsidTr="00F97399">
        <w:tc>
          <w:tcPr>
            <w:tcW w:w="10230" w:type="dxa"/>
            <w:tcBorders>
              <w:top w:val="single" w:sz="4" w:space="0" w:color="auto"/>
              <w:left w:val="single" w:sz="4" w:space="0" w:color="auto"/>
              <w:bottom w:val="single" w:sz="4" w:space="0" w:color="auto"/>
              <w:right w:val="single" w:sz="4" w:space="0" w:color="auto"/>
            </w:tcBorders>
          </w:tcPr>
          <w:p w14:paraId="26304AF4" w14:textId="5A77B91A" w:rsidR="00A453F2" w:rsidRPr="002E43B7" w:rsidRDefault="00A453F2" w:rsidP="00F97399">
            <w:pPr>
              <w:pStyle w:val="Default"/>
              <w:rPr>
                <w:rFonts w:ascii="Cambria" w:hAnsi="Cambria"/>
              </w:rPr>
            </w:pPr>
            <w:r>
              <w:rPr>
                <w:rFonts w:ascii="Cambria" w:hAnsi="Cambria"/>
              </w:rPr>
              <w:t>La data de</w:t>
            </w:r>
            <w:r w:rsidR="0054555F">
              <w:rPr>
                <w:rFonts w:ascii="Cambria" w:hAnsi="Cambria"/>
              </w:rPr>
              <w:t xml:space="preserve"> 14 MARTIE 2024 </w:t>
            </w:r>
            <w:r>
              <w:rPr>
                <w:rFonts w:ascii="Cambria" w:hAnsi="Cambria"/>
              </w:rPr>
              <w:t xml:space="preserve">s-a </w:t>
            </w:r>
            <w:proofErr w:type="spellStart"/>
            <w:r>
              <w:rPr>
                <w:rFonts w:ascii="Cambria" w:hAnsi="Cambria"/>
              </w:rPr>
              <w:t>înregistrat</w:t>
            </w:r>
            <w:proofErr w:type="spellEnd"/>
            <w:r>
              <w:rPr>
                <w:rFonts w:ascii="Cambria" w:hAnsi="Cambria"/>
              </w:rPr>
              <w:t xml:space="preserve"> sub nr.</w:t>
            </w:r>
            <w:r w:rsidR="0054555F">
              <w:rPr>
                <w:rFonts w:ascii="Cambria" w:hAnsi="Cambria"/>
              </w:rPr>
              <w:t xml:space="preserve">5607 </w:t>
            </w:r>
            <w:proofErr w:type="spellStart"/>
            <w:r>
              <w:rPr>
                <w:rFonts w:ascii="Cambria" w:hAnsi="Cambria"/>
              </w:rPr>
              <w:t>solicitarea</w:t>
            </w:r>
            <w:proofErr w:type="spellEnd"/>
            <w:r>
              <w:rPr>
                <w:rFonts w:ascii="Cambria" w:hAnsi="Cambria"/>
              </w:rPr>
              <w:t xml:space="preserve"> </w:t>
            </w:r>
            <w:proofErr w:type="spellStart"/>
            <w:proofErr w:type="gramStart"/>
            <w:r w:rsidRPr="005068F6">
              <w:rPr>
                <w:rFonts w:ascii="Cambria" w:hAnsi="Cambria"/>
              </w:rPr>
              <w:t>domnului</w:t>
            </w:r>
            <w:proofErr w:type="spellEnd"/>
            <w:r w:rsidRPr="005068F6">
              <w:rPr>
                <w:rFonts w:ascii="Cambria" w:hAnsi="Cambria"/>
              </w:rPr>
              <w:t xml:space="preserve"> </w:t>
            </w:r>
            <w:r>
              <w:rPr>
                <w:rFonts w:ascii="Cambria" w:hAnsi="Cambria"/>
              </w:rPr>
              <w:t xml:space="preserve"> </w:t>
            </w:r>
            <w:proofErr w:type="spellStart"/>
            <w:r w:rsidRPr="005068F6">
              <w:rPr>
                <w:rFonts w:ascii="Cambria" w:hAnsi="Cambria"/>
              </w:rPr>
              <w:t>profesor</w:t>
            </w:r>
            <w:proofErr w:type="spellEnd"/>
            <w:proofErr w:type="gramEnd"/>
            <w:r w:rsidRPr="005068F6">
              <w:rPr>
                <w:rFonts w:ascii="Cambria" w:hAnsi="Cambria"/>
              </w:rPr>
              <w:t xml:space="preserve"> </w:t>
            </w:r>
            <w:r w:rsidR="0054555F">
              <w:rPr>
                <w:rFonts w:ascii="Cambria" w:hAnsi="Cambria"/>
              </w:rPr>
              <w:t>Sab[u Mircea-Dan</w:t>
            </w:r>
            <w:r w:rsidRPr="005068F6">
              <w:rPr>
                <w:rFonts w:ascii="Cambria" w:hAnsi="Cambria"/>
              </w:rPr>
              <w:t xml:space="preserve">, </w:t>
            </w:r>
            <w:proofErr w:type="spellStart"/>
            <w:r w:rsidRPr="005068F6">
              <w:rPr>
                <w:rFonts w:ascii="Cambria" w:hAnsi="Cambria"/>
              </w:rPr>
              <w:t>directorul</w:t>
            </w:r>
            <w:proofErr w:type="spellEnd"/>
            <w:r w:rsidRPr="005068F6">
              <w:rPr>
                <w:rFonts w:ascii="Cambria" w:hAnsi="Cambria"/>
              </w:rPr>
              <w:t xml:space="preserve"> Școlii </w:t>
            </w:r>
            <w:proofErr w:type="spellStart"/>
            <w:r w:rsidRPr="005068F6">
              <w:rPr>
                <w:rFonts w:ascii="Cambria" w:hAnsi="Cambria"/>
              </w:rPr>
              <w:t>Gimnaziale</w:t>
            </w:r>
            <w:proofErr w:type="spellEnd"/>
            <w:r w:rsidRPr="005068F6">
              <w:rPr>
                <w:rFonts w:ascii="Cambria" w:hAnsi="Cambria"/>
              </w:rPr>
              <w:t xml:space="preserve"> “</w:t>
            </w:r>
            <w:r>
              <w:rPr>
                <w:rFonts w:ascii="Cambria" w:hAnsi="Cambria"/>
              </w:rPr>
              <w:t xml:space="preserve">Ștefan </w:t>
            </w:r>
            <w:proofErr w:type="spellStart"/>
            <w:r>
              <w:rPr>
                <w:rFonts w:ascii="Cambria" w:hAnsi="Cambria"/>
              </w:rPr>
              <w:t>Micle</w:t>
            </w:r>
            <w:proofErr w:type="spellEnd"/>
            <w:r w:rsidRPr="005068F6">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care se solicit </w:t>
            </w:r>
            <w:proofErr w:type="spellStart"/>
            <w:r>
              <w:rPr>
                <w:rFonts w:ascii="Cambria" w:hAnsi="Cambria"/>
              </w:rPr>
              <w:t>stabilirea</w:t>
            </w:r>
            <w:proofErr w:type="spellEnd"/>
            <w:r>
              <w:rPr>
                <w:rFonts w:ascii="Cambria" w:hAnsi="Cambria"/>
              </w:rPr>
              <w:t xml:space="preserve"> </w:t>
            </w:r>
            <w:proofErr w:type="spellStart"/>
            <w:r>
              <w:rPr>
                <w:rFonts w:ascii="Cambria" w:hAnsi="Cambria"/>
              </w:rPr>
              <w:t>tipurilor</w:t>
            </w:r>
            <w:proofErr w:type="spellEnd"/>
            <w:r>
              <w:rPr>
                <w:rFonts w:ascii="Cambria" w:hAnsi="Cambria"/>
              </w:rPr>
              <w:t xml:space="preserve"> de </w:t>
            </w:r>
            <w:proofErr w:type="spellStart"/>
            <w:r>
              <w:rPr>
                <w:rFonts w:ascii="Cambria" w:hAnsi="Cambria"/>
              </w:rPr>
              <w:t>suport</w:t>
            </w:r>
            <w:proofErr w:type="spellEnd"/>
            <w:r>
              <w:rPr>
                <w:rFonts w:ascii="Cambria" w:hAnsi="Cambria"/>
              </w:rPr>
              <w:t xml:space="preserve"> </w:t>
            </w:r>
            <w:proofErr w:type="spellStart"/>
            <w:r>
              <w:rPr>
                <w:rFonts w:ascii="Cambria" w:hAnsi="Cambria"/>
              </w:rPr>
              <w:t>alimentar</w:t>
            </w:r>
            <w:proofErr w:type="spellEnd"/>
            <w:r>
              <w:rPr>
                <w:rFonts w:ascii="Cambria" w:hAnsi="Cambria"/>
              </w:rPr>
              <w:t xml:space="preserve"> </w:t>
            </w:r>
            <w:proofErr w:type="spellStart"/>
            <w:r>
              <w:rPr>
                <w:rFonts w:ascii="Cambria" w:hAnsi="Cambria"/>
              </w:rPr>
              <w:t>acordat</w:t>
            </w:r>
            <w:proofErr w:type="spellEnd"/>
            <w:r>
              <w:rPr>
                <w:rFonts w:ascii="Cambria" w:hAnsi="Cambria"/>
              </w:rPr>
              <w:t xml:space="preserve"> </w:t>
            </w:r>
            <w:proofErr w:type="spellStart"/>
            <w:r>
              <w:rPr>
                <w:rFonts w:ascii="Cambria" w:hAnsi="Cambria"/>
              </w:rPr>
              <w:t>elevilor</w:t>
            </w:r>
            <w:proofErr w:type="spellEnd"/>
            <w:r>
              <w:rPr>
                <w:rFonts w:ascii="Cambria" w:hAnsi="Cambria"/>
              </w:rPr>
              <w:t xml:space="preserve"> din </w:t>
            </w:r>
            <w:proofErr w:type="spellStart"/>
            <w:r w:rsidRPr="002E43B7">
              <w:rPr>
                <w:rFonts w:ascii="Cambria" w:hAnsi="Cambria"/>
              </w:rPr>
              <w:t>Școlile</w:t>
            </w:r>
            <w:proofErr w:type="spellEnd"/>
            <w:r w:rsidRPr="002E43B7">
              <w:rPr>
                <w:rFonts w:ascii="Cambria" w:hAnsi="Cambria"/>
              </w:rPr>
              <w:t xml:space="preserve"> de pe </w:t>
            </w:r>
            <w:proofErr w:type="spellStart"/>
            <w:r w:rsidRPr="002E43B7">
              <w:rPr>
                <w:rFonts w:ascii="Cambria" w:hAnsi="Cambria"/>
              </w:rPr>
              <w:t>raza</w:t>
            </w:r>
            <w:proofErr w:type="spellEnd"/>
            <w:r w:rsidRPr="002E43B7">
              <w:rPr>
                <w:rFonts w:ascii="Cambria" w:hAnsi="Cambria"/>
              </w:rPr>
              <w:t xml:space="preserve"> </w:t>
            </w:r>
            <w:proofErr w:type="spellStart"/>
            <w:r w:rsidRPr="002E43B7">
              <w:rPr>
                <w:rFonts w:ascii="Cambria" w:hAnsi="Cambria"/>
              </w:rPr>
              <w:t>comunei</w:t>
            </w:r>
            <w:proofErr w:type="spellEnd"/>
            <w:r w:rsidRPr="002E43B7">
              <w:rPr>
                <w:rFonts w:ascii="Cambria" w:hAnsi="Cambria"/>
              </w:rPr>
              <w:t xml:space="preserve"> </w:t>
            </w:r>
            <w:proofErr w:type="spellStart"/>
            <w:r w:rsidRPr="002E43B7">
              <w:rPr>
                <w:rFonts w:ascii="Cambria" w:hAnsi="Cambria"/>
              </w:rPr>
              <w:t>Feleacu</w:t>
            </w:r>
            <w:proofErr w:type="spellEnd"/>
            <w:r w:rsidRPr="002E43B7">
              <w:rPr>
                <w:rFonts w:ascii="Cambria" w:hAnsi="Cambria"/>
              </w:rPr>
              <w:t xml:space="preserve">, </w:t>
            </w:r>
            <w:proofErr w:type="spellStart"/>
            <w:r w:rsidRPr="002E43B7">
              <w:rPr>
                <w:rFonts w:ascii="Cambria" w:hAnsi="Cambria"/>
              </w:rPr>
              <w:t>în</w:t>
            </w:r>
            <w:proofErr w:type="spellEnd"/>
            <w:r w:rsidRPr="002E43B7">
              <w:rPr>
                <w:rFonts w:ascii="Cambria" w:hAnsi="Cambria"/>
              </w:rPr>
              <w:t xml:space="preserve"> </w:t>
            </w:r>
            <w:proofErr w:type="spellStart"/>
            <w:r w:rsidRPr="002E43B7">
              <w:rPr>
                <w:rFonts w:ascii="Cambria" w:hAnsi="Cambria"/>
              </w:rPr>
              <w:t>cadrul</w:t>
            </w:r>
            <w:proofErr w:type="spellEnd"/>
            <w:r w:rsidRPr="002E43B7">
              <w:rPr>
                <w:rFonts w:ascii="Cambria" w:hAnsi="Cambria"/>
              </w:rPr>
              <w:t xml:space="preserve"> </w:t>
            </w:r>
            <w:proofErr w:type="spellStart"/>
            <w:r w:rsidRPr="002E43B7">
              <w:rPr>
                <w:rFonts w:ascii="Cambria" w:hAnsi="Cambria"/>
              </w:rPr>
              <w:t>Programului</w:t>
            </w:r>
            <w:proofErr w:type="spellEnd"/>
            <w:r w:rsidRPr="002E43B7">
              <w:rPr>
                <w:rFonts w:ascii="Cambria" w:hAnsi="Cambria"/>
              </w:rPr>
              <w:t xml:space="preserve"> national Masa </w:t>
            </w:r>
            <w:proofErr w:type="spellStart"/>
            <w:r w:rsidRPr="002E43B7">
              <w:rPr>
                <w:rFonts w:ascii="Cambria" w:hAnsi="Cambria"/>
              </w:rPr>
              <w:t>sănătoasă</w:t>
            </w:r>
            <w:proofErr w:type="spellEnd"/>
          </w:p>
          <w:p w14:paraId="25B82B97" w14:textId="77777777" w:rsidR="00A453F2" w:rsidRPr="009B1355" w:rsidRDefault="00A453F2" w:rsidP="00F97399">
            <w:pPr>
              <w:pStyle w:val="Standard"/>
              <w:jc w:val="both"/>
              <w:rPr>
                <w:rFonts w:ascii="Cambria" w:hAnsi="Cambria" w:cs="Times New Roman"/>
              </w:rPr>
            </w:pPr>
          </w:p>
        </w:tc>
      </w:tr>
      <w:tr w:rsidR="00A453F2" w:rsidRPr="009B1355" w14:paraId="340A48FD"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6004D272" w14:textId="77777777" w:rsidR="00A453F2" w:rsidRPr="009B1355" w:rsidRDefault="00A453F2" w:rsidP="00F97399">
            <w:pPr>
              <w:pStyle w:val="NoSpacing"/>
              <w:spacing w:line="276" w:lineRule="auto"/>
              <w:jc w:val="both"/>
              <w:rPr>
                <w:rFonts w:ascii="Cambria" w:hAnsi="Cambria"/>
                <w:b/>
                <w:noProof/>
                <w:shd w:val="clear" w:color="auto" w:fill="FFFFFF"/>
              </w:rPr>
            </w:pPr>
            <w:r w:rsidRPr="009B1355">
              <w:rPr>
                <w:rFonts w:ascii="Cambria" w:hAnsi="Cambria"/>
                <w:b/>
                <w:noProof/>
              </w:rPr>
              <w:t>Cerinţe care reclamă oportunitatea actului administrativ:</w:t>
            </w:r>
          </w:p>
        </w:tc>
      </w:tr>
      <w:tr w:rsidR="00A453F2" w:rsidRPr="009B1355" w14:paraId="0B951FDA" w14:textId="77777777" w:rsidTr="00F97399">
        <w:tc>
          <w:tcPr>
            <w:tcW w:w="10230" w:type="dxa"/>
            <w:tcBorders>
              <w:top w:val="single" w:sz="4" w:space="0" w:color="auto"/>
              <w:left w:val="single" w:sz="4" w:space="0" w:color="auto"/>
              <w:bottom w:val="single" w:sz="4" w:space="0" w:color="auto"/>
              <w:right w:val="single" w:sz="4" w:space="0" w:color="auto"/>
            </w:tcBorders>
          </w:tcPr>
          <w:p w14:paraId="099EE921" w14:textId="77777777" w:rsidR="00A453F2" w:rsidRDefault="00A453F2" w:rsidP="00F97399">
            <w:pPr>
              <w:pStyle w:val="NoSpacing"/>
              <w:spacing w:line="256" w:lineRule="auto"/>
              <w:jc w:val="both"/>
              <w:rPr>
                <w:rFonts w:ascii="Cambria" w:hAnsi="Cambria"/>
              </w:rPr>
            </w:pPr>
            <w:r w:rsidRPr="009B1355">
              <w:rPr>
                <w:rFonts w:ascii="Cambria" w:hAnsi="Cambria"/>
              </w:rPr>
              <w:t xml:space="preserve">            Prezentul proiect de hotărâre</w:t>
            </w:r>
            <w:r>
              <w:rPr>
                <w:rFonts w:ascii="Cambria" w:hAnsi="Cambria"/>
              </w:rPr>
              <w:t xml:space="preserve"> privește stabilirea </w:t>
            </w:r>
            <w:r w:rsidRPr="002E43B7">
              <w:rPr>
                <w:rFonts w:ascii="Cambria" w:hAnsi="Cambria"/>
              </w:rPr>
              <w:t xml:space="preserve">tipului de suport alimentar acordat elevilor </w:t>
            </w:r>
            <w:r>
              <w:rPr>
                <w:rFonts w:ascii="Cambria" w:hAnsi="Cambria"/>
              </w:rPr>
              <w:t xml:space="preserve">din </w:t>
            </w:r>
            <w:r w:rsidRPr="002E43B7">
              <w:rPr>
                <w:rFonts w:ascii="Cambria" w:hAnsi="Cambria"/>
              </w:rPr>
              <w:t xml:space="preserve">Școlile de pe raza comunei Feleacu, în cadrul Programului </w:t>
            </w:r>
            <w:proofErr w:type="spellStart"/>
            <w:r w:rsidRPr="002E43B7">
              <w:rPr>
                <w:rFonts w:ascii="Cambria" w:hAnsi="Cambria"/>
              </w:rPr>
              <w:t>national</w:t>
            </w:r>
            <w:proofErr w:type="spellEnd"/>
            <w:r w:rsidRPr="002E43B7">
              <w:rPr>
                <w:rFonts w:ascii="Cambria" w:hAnsi="Cambria"/>
              </w:rPr>
              <w:t xml:space="preserve"> Masa sănătoasă</w:t>
            </w:r>
            <w:r>
              <w:rPr>
                <w:rFonts w:ascii="Cambria" w:hAnsi="Cambria"/>
              </w:rPr>
              <w:t xml:space="preserve"> .</w:t>
            </w:r>
          </w:p>
          <w:p w14:paraId="30625AF3" w14:textId="77777777" w:rsidR="00A453F2" w:rsidRPr="0054555F" w:rsidRDefault="00A453F2" w:rsidP="00F97399">
            <w:pPr>
              <w:pStyle w:val="Default"/>
              <w:rPr>
                <w:rStyle w:val="Strong"/>
                <w:rFonts w:ascii="Cambria" w:hAnsi="Cambria" w:cs="Courier New"/>
                <w:b w:val="0"/>
                <w:bCs w:val="0"/>
              </w:rPr>
            </w:pPr>
            <w:r>
              <w:rPr>
                <w:rFonts w:ascii="Cambria" w:hAnsi="Cambria"/>
              </w:rPr>
              <w:t xml:space="preserve">         Prin </w:t>
            </w:r>
            <w:proofErr w:type="spellStart"/>
            <w:r>
              <w:rPr>
                <w:rFonts w:ascii="Cambria" w:hAnsi="Cambria"/>
              </w:rPr>
              <w:t>Hotărârea</w:t>
            </w:r>
            <w:proofErr w:type="spellEnd"/>
            <w:r>
              <w:rPr>
                <w:rFonts w:ascii="Cambria" w:hAnsi="Cambria"/>
              </w:rPr>
              <w:t xml:space="preserve"> de </w:t>
            </w:r>
            <w:proofErr w:type="spellStart"/>
            <w:r>
              <w:rPr>
                <w:rFonts w:ascii="Cambria" w:hAnsi="Cambria"/>
              </w:rPr>
              <w:t>Guvern</w:t>
            </w:r>
            <w:proofErr w:type="spellEnd"/>
            <w:r>
              <w:rPr>
                <w:rFonts w:ascii="Cambria" w:hAnsi="Cambria"/>
              </w:rPr>
              <w:t xml:space="preserve"> nr.24 din 15 </w:t>
            </w:r>
            <w:proofErr w:type="spellStart"/>
            <w:r>
              <w:rPr>
                <w:rFonts w:ascii="Cambria" w:hAnsi="Cambria"/>
              </w:rPr>
              <w:t>ianuarie</w:t>
            </w:r>
            <w:proofErr w:type="spellEnd"/>
            <w:r>
              <w:rPr>
                <w:rFonts w:ascii="Cambria" w:hAnsi="Cambria"/>
              </w:rPr>
              <w:t xml:space="preserve"> 2024 s</w:t>
            </w:r>
            <w:r w:rsidRPr="007C39FE">
              <w:rPr>
                <w:rFonts w:ascii="Cambria" w:hAnsi="Cambria"/>
              </w:rPr>
              <w:t xml:space="preserve">-a </w:t>
            </w:r>
            <w:proofErr w:type="spellStart"/>
            <w:r w:rsidRPr="007C39FE">
              <w:rPr>
                <w:rFonts w:ascii="Cambria" w:hAnsi="Cambria"/>
              </w:rPr>
              <w:t>aprobat</w:t>
            </w:r>
            <w:proofErr w:type="spellEnd"/>
            <w:r w:rsidRPr="007C39FE">
              <w:rPr>
                <w:rFonts w:ascii="Cambria" w:hAnsi="Cambria"/>
              </w:rPr>
              <w:t xml:space="preserve"> </w:t>
            </w:r>
            <w:proofErr w:type="spellStart"/>
            <w:r w:rsidRPr="0054555F">
              <w:rPr>
                <w:rStyle w:val="Strong"/>
                <w:rFonts w:ascii="Cambria" w:hAnsi="Cambria" w:cs="Courier New"/>
                <w:b w:val="0"/>
                <w:bCs w:val="0"/>
              </w:rPr>
              <w:t>instituirea</w:t>
            </w:r>
            <w:proofErr w:type="spellEnd"/>
            <w:r w:rsidRPr="0054555F">
              <w:rPr>
                <w:rStyle w:val="Strong"/>
                <w:rFonts w:ascii="Cambria" w:hAnsi="Cambria" w:cs="Courier New"/>
                <w:b w:val="0"/>
                <w:bCs w:val="0"/>
              </w:rPr>
              <w:t xml:space="preserve"> </w:t>
            </w:r>
            <w:proofErr w:type="spellStart"/>
            <w:r w:rsidRPr="0054555F">
              <w:rPr>
                <w:rStyle w:val="Strong"/>
                <w:rFonts w:ascii="Cambria" w:hAnsi="Cambria" w:cs="Courier New"/>
                <w:b w:val="0"/>
                <w:bCs w:val="0"/>
              </w:rPr>
              <w:t>Programului</w:t>
            </w:r>
            <w:proofErr w:type="spellEnd"/>
            <w:r w:rsidRPr="0054555F">
              <w:rPr>
                <w:rStyle w:val="Strong"/>
                <w:rFonts w:ascii="Cambria" w:hAnsi="Cambria" w:cs="Courier New"/>
                <w:b w:val="0"/>
                <w:bCs w:val="0"/>
              </w:rPr>
              <w:t xml:space="preserve"> national „Masa </w:t>
            </w:r>
            <w:proofErr w:type="spellStart"/>
            <w:proofErr w:type="gramStart"/>
            <w:r w:rsidRPr="0054555F">
              <w:rPr>
                <w:rStyle w:val="Strong"/>
                <w:rFonts w:ascii="Cambria" w:hAnsi="Cambria" w:cs="Courier New"/>
                <w:b w:val="0"/>
                <w:bCs w:val="0"/>
              </w:rPr>
              <w:t>sanatoasa</w:t>
            </w:r>
            <w:proofErr w:type="spellEnd"/>
            <w:r w:rsidRPr="0054555F">
              <w:rPr>
                <w:rStyle w:val="Strong"/>
                <w:rFonts w:ascii="Cambria" w:hAnsi="Cambria" w:cs="Courier New"/>
                <w:b w:val="0"/>
                <w:bCs w:val="0"/>
              </w:rPr>
              <w:t>“</w:t>
            </w:r>
            <w:proofErr w:type="gramEnd"/>
            <w:r w:rsidRPr="0054555F">
              <w:rPr>
                <w:rStyle w:val="Strong"/>
                <w:rFonts w:ascii="Cambria" w:hAnsi="Cambria" w:cs="Courier New"/>
                <w:b w:val="0"/>
                <w:bCs w:val="0"/>
              </w:rPr>
              <w:t>.</w:t>
            </w:r>
          </w:p>
          <w:p w14:paraId="4847EC73" w14:textId="77777777" w:rsidR="00A453F2" w:rsidRPr="0054555F" w:rsidRDefault="00A453F2" w:rsidP="00F97399">
            <w:pPr>
              <w:pStyle w:val="Default"/>
              <w:rPr>
                <w:rStyle w:val="Strong"/>
                <w:rFonts w:ascii="Cambria" w:hAnsi="Cambria" w:cs="Courier New"/>
                <w:b w:val="0"/>
                <w:bCs w:val="0"/>
              </w:rPr>
            </w:pPr>
            <w:r w:rsidRPr="0054555F">
              <w:rPr>
                <w:rStyle w:val="Strong"/>
                <w:rFonts w:ascii="Cambria" w:hAnsi="Cambria" w:cs="Courier New"/>
                <w:b w:val="0"/>
                <w:bCs w:val="0"/>
              </w:rPr>
              <w:t xml:space="preserve">          </w:t>
            </w:r>
            <w:proofErr w:type="spellStart"/>
            <w:r w:rsidRPr="0054555F">
              <w:rPr>
                <w:rStyle w:val="Strong"/>
                <w:rFonts w:ascii="Cambria" w:hAnsi="Cambria" w:cs="Courier New"/>
                <w:b w:val="0"/>
                <w:bCs w:val="0"/>
              </w:rPr>
              <w:t>Potrivit</w:t>
            </w:r>
            <w:proofErr w:type="spellEnd"/>
            <w:r w:rsidRPr="0054555F">
              <w:rPr>
                <w:rStyle w:val="Strong"/>
                <w:rFonts w:ascii="Cambria" w:hAnsi="Cambria" w:cs="Courier New"/>
                <w:b w:val="0"/>
                <w:bCs w:val="0"/>
              </w:rPr>
              <w:t xml:space="preserve"> art.3 </w:t>
            </w:r>
            <w:proofErr w:type="gramStart"/>
            <w:r w:rsidRPr="0054555F">
              <w:rPr>
                <w:rStyle w:val="Strong"/>
                <w:rFonts w:ascii="Cambria" w:hAnsi="Cambria" w:cs="Courier New"/>
                <w:b w:val="0"/>
                <w:bCs w:val="0"/>
              </w:rPr>
              <w:t xml:space="preserve">al  </w:t>
            </w:r>
            <w:proofErr w:type="spellStart"/>
            <w:r w:rsidRPr="0054555F">
              <w:rPr>
                <w:rStyle w:val="Strong"/>
                <w:rFonts w:ascii="Cambria" w:hAnsi="Cambria" w:cs="Courier New"/>
                <w:b w:val="0"/>
                <w:bCs w:val="0"/>
              </w:rPr>
              <w:t>actului</w:t>
            </w:r>
            <w:proofErr w:type="spellEnd"/>
            <w:proofErr w:type="gramEnd"/>
            <w:r w:rsidRPr="0054555F">
              <w:rPr>
                <w:rStyle w:val="Strong"/>
                <w:rFonts w:ascii="Cambria" w:hAnsi="Cambria" w:cs="Courier New"/>
                <w:b w:val="0"/>
                <w:bCs w:val="0"/>
              </w:rPr>
              <w:t xml:space="preserve"> </w:t>
            </w:r>
            <w:proofErr w:type="spellStart"/>
            <w:r w:rsidRPr="0054555F">
              <w:rPr>
                <w:rStyle w:val="Strong"/>
                <w:rFonts w:ascii="Cambria" w:hAnsi="Cambria" w:cs="Courier New"/>
                <w:b w:val="0"/>
                <w:bCs w:val="0"/>
              </w:rPr>
              <w:t>normativ</w:t>
            </w:r>
            <w:proofErr w:type="spellEnd"/>
            <w:r w:rsidRPr="0054555F">
              <w:rPr>
                <w:rStyle w:val="Strong"/>
                <w:rFonts w:ascii="Cambria" w:hAnsi="Cambria" w:cs="Courier New"/>
                <w:b w:val="0"/>
                <w:bCs w:val="0"/>
              </w:rPr>
              <w:t>:</w:t>
            </w:r>
          </w:p>
          <w:p w14:paraId="0A46DF42" w14:textId="77777777" w:rsidR="00A453F2" w:rsidRPr="007C39FE" w:rsidRDefault="00A453F2" w:rsidP="00F97399">
            <w:pPr>
              <w:rPr>
                <w:rFonts w:ascii="Cambria" w:hAnsi="Cambria" w:cs="Courier New"/>
                <w:sz w:val="24"/>
                <w:szCs w:val="24"/>
              </w:rPr>
            </w:pPr>
            <w:r>
              <w:rPr>
                <w:rFonts w:ascii="Courier New" w:hAnsi="Courier New" w:cs="Courier New"/>
                <w:sz w:val="20"/>
                <w:szCs w:val="20"/>
              </w:rPr>
              <w:t xml:space="preserve">     </w:t>
            </w:r>
            <w:r w:rsidRPr="007C39FE">
              <w:rPr>
                <w:rFonts w:ascii="Cambria" w:hAnsi="Cambria" w:cs="Courier New"/>
                <w:sz w:val="24"/>
                <w:szCs w:val="24"/>
              </w:rPr>
              <w:t xml:space="preserve">(1) Suportul alimentar consta, </w:t>
            </w:r>
            <w:proofErr w:type="spellStart"/>
            <w:r w:rsidRPr="007C39FE">
              <w:rPr>
                <w:rFonts w:ascii="Cambria" w:hAnsi="Cambria" w:cs="Courier New"/>
                <w:sz w:val="24"/>
                <w:szCs w:val="24"/>
              </w:rPr>
              <w:t>dupa</w:t>
            </w:r>
            <w:proofErr w:type="spellEnd"/>
            <w:r w:rsidRPr="007C39FE">
              <w:rPr>
                <w:rFonts w:ascii="Cambria" w:hAnsi="Cambria" w:cs="Courier New"/>
                <w:sz w:val="24"/>
                <w:szCs w:val="24"/>
              </w:rPr>
              <w:t xml:space="preserve"> caz, </w:t>
            </w:r>
            <w:proofErr w:type="spellStart"/>
            <w:r w:rsidRPr="007C39FE">
              <w:rPr>
                <w:rFonts w:ascii="Cambria" w:hAnsi="Cambria" w:cs="Courier New"/>
                <w:sz w:val="24"/>
                <w:szCs w:val="24"/>
              </w:rPr>
              <w:t>intr-o</w:t>
            </w:r>
            <w:proofErr w:type="spellEnd"/>
            <w:r w:rsidRPr="007C39FE">
              <w:rPr>
                <w:rFonts w:ascii="Cambria" w:hAnsi="Cambria" w:cs="Courier New"/>
                <w:sz w:val="24"/>
                <w:szCs w:val="24"/>
              </w:rPr>
              <w:t xml:space="preserve"> masa calda sau </w:t>
            </w:r>
            <w:proofErr w:type="spellStart"/>
            <w:r w:rsidRPr="007C39FE">
              <w:rPr>
                <w:rFonts w:ascii="Cambria" w:hAnsi="Cambria" w:cs="Courier New"/>
                <w:sz w:val="24"/>
                <w:szCs w:val="24"/>
              </w:rPr>
              <w:t>intr</w:t>
            </w:r>
            <w:proofErr w:type="spellEnd"/>
            <w:r w:rsidRPr="007C39FE">
              <w:rPr>
                <w:rFonts w:ascii="Cambria" w:hAnsi="Cambria" w:cs="Courier New"/>
                <w:sz w:val="24"/>
                <w:szCs w:val="24"/>
              </w:rPr>
              <w:t xml:space="preserve">-un pachet alimentar pe zi, </w:t>
            </w:r>
            <w:proofErr w:type="spellStart"/>
            <w:r w:rsidRPr="007C39FE">
              <w:rPr>
                <w:rFonts w:ascii="Cambria" w:hAnsi="Cambria" w:cs="Courier New"/>
                <w:sz w:val="24"/>
                <w:szCs w:val="24"/>
              </w:rPr>
              <w:t>dupa</w:t>
            </w:r>
            <w:proofErr w:type="spellEnd"/>
            <w:r w:rsidRPr="007C39FE">
              <w:rPr>
                <w:rFonts w:ascii="Cambria" w:hAnsi="Cambria" w:cs="Courier New"/>
                <w:sz w:val="24"/>
                <w:szCs w:val="24"/>
              </w:rPr>
              <w:t xml:space="preserve"> cum </w:t>
            </w:r>
            <w:proofErr w:type="spellStart"/>
            <w:r w:rsidRPr="007C39FE">
              <w:rPr>
                <w:rFonts w:ascii="Cambria" w:hAnsi="Cambria" w:cs="Courier New"/>
                <w:sz w:val="24"/>
                <w:szCs w:val="24"/>
              </w:rPr>
              <w:t>urmeaza</w:t>
            </w:r>
            <w:proofErr w:type="spellEnd"/>
            <w:r w:rsidRPr="007C39FE">
              <w:rPr>
                <w:rFonts w:ascii="Cambria" w:hAnsi="Cambria" w:cs="Courier New"/>
                <w:sz w:val="24"/>
                <w:szCs w:val="24"/>
              </w:rPr>
              <w:t>:</w:t>
            </w:r>
          </w:p>
          <w:p w14:paraId="5BEF9488" w14:textId="77777777" w:rsidR="00A453F2" w:rsidRPr="00EB6205" w:rsidRDefault="00A453F2" w:rsidP="00F97399">
            <w:pPr>
              <w:pStyle w:val="NoSpacing"/>
              <w:spacing w:line="256" w:lineRule="auto"/>
              <w:jc w:val="both"/>
              <w:rPr>
                <w:rStyle w:val="CharStyle5"/>
                <w:rFonts w:ascii="Cambria" w:eastAsia="Courier New" w:hAnsi="Cambria"/>
                <w:b w:val="0"/>
                <w:bCs w:val="0"/>
              </w:rPr>
            </w:pPr>
            <w:r w:rsidRPr="007C39FE">
              <w:rPr>
                <w:rFonts w:ascii="Cambria" w:hAnsi="Cambria" w:cs="Courier New"/>
              </w:rPr>
              <w:t xml:space="preserve">   a)masa calda, preparata in regim propriu, pentru </w:t>
            </w:r>
            <w:proofErr w:type="spellStart"/>
            <w:r w:rsidRPr="007C39FE">
              <w:rPr>
                <w:rFonts w:ascii="Cambria" w:hAnsi="Cambria" w:cs="Courier New"/>
              </w:rPr>
              <w:t>prescolarii</w:t>
            </w:r>
            <w:proofErr w:type="spellEnd"/>
            <w:r w:rsidRPr="007C39FE">
              <w:rPr>
                <w:rFonts w:ascii="Cambria" w:hAnsi="Cambria" w:cs="Courier New"/>
              </w:rPr>
              <w:t xml:space="preserve"> si elevii din </w:t>
            </w:r>
            <w:proofErr w:type="spellStart"/>
            <w:r w:rsidRPr="007C39FE">
              <w:rPr>
                <w:rFonts w:ascii="Cambria" w:hAnsi="Cambria" w:cs="Courier New"/>
              </w:rPr>
              <w:t>unitatile</w:t>
            </w:r>
            <w:proofErr w:type="spellEnd"/>
            <w:r w:rsidRPr="007C39FE">
              <w:rPr>
                <w:rFonts w:ascii="Cambria" w:hAnsi="Cambria" w:cs="Courier New"/>
              </w:rPr>
              <w:t xml:space="preserve"> de </w:t>
            </w:r>
            <w:proofErr w:type="spellStart"/>
            <w:r w:rsidRPr="007C39FE">
              <w:rPr>
                <w:rFonts w:ascii="Cambria" w:hAnsi="Cambria" w:cs="Courier New"/>
              </w:rPr>
              <w:t>invatamant</w:t>
            </w:r>
            <w:proofErr w:type="spellEnd"/>
            <w:r w:rsidRPr="007C39FE">
              <w:rPr>
                <w:rFonts w:ascii="Cambria" w:hAnsi="Cambria" w:cs="Courier New"/>
              </w:rPr>
              <w:t xml:space="preserve"> in care exista cantina, respectiv </w:t>
            </w:r>
            <w:proofErr w:type="spellStart"/>
            <w:r w:rsidRPr="007C39FE">
              <w:rPr>
                <w:rFonts w:ascii="Cambria" w:hAnsi="Cambria" w:cs="Courier New"/>
              </w:rPr>
              <w:t>unitati</w:t>
            </w:r>
            <w:proofErr w:type="spellEnd"/>
            <w:r w:rsidRPr="007C39FE">
              <w:rPr>
                <w:rFonts w:ascii="Cambria" w:hAnsi="Cambria" w:cs="Courier New"/>
              </w:rPr>
              <w:t xml:space="preserve"> in care trebuie sa </w:t>
            </w:r>
            <w:proofErr w:type="spellStart"/>
            <w:r w:rsidRPr="007C39FE">
              <w:rPr>
                <w:rFonts w:ascii="Cambria" w:hAnsi="Cambria" w:cs="Courier New"/>
              </w:rPr>
              <w:t>functioneze</w:t>
            </w:r>
            <w:proofErr w:type="spellEnd"/>
            <w:r w:rsidRPr="007C39FE">
              <w:rPr>
                <w:rFonts w:ascii="Cambria" w:hAnsi="Cambria" w:cs="Courier New"/>
              </w:rPr>
              <w:t xml:space="preserve">, conform reglementarilor legale in vigoare, si </w:t>
            </w:r>
            <w:proofErr w:type="spellStart"/>
            <w:r w:rsidRPr="007C39FE">
              <w:rPr>
                <w:rFonts w:ascii="Cambria" w:hAnsi="Cambria" w:cs="Courier New"/>
              </w:rPr>
              <w:t>spatiu</w:t>
            </w:r>
            <w:proofErr w:type="spellEnd"/>
            <w:r w:rsidRPr="007C39FE">
              <w:rPr>
                <w:rFonts w:ascii="Cambria" w:hAnsi="Cambria" w:cs="Courier New"/>
              </w:rPr>
              <w:t xml:space="preserve"> adecvat de servire a mesei;</w:t>
            </w:r>
            <w:r w:rsidRPr="007C39FE">
              <w:rPr>
                <w:rFonts w:ascii="Cambria" w:hAnsi="Cambria" w:cs="Courier New"/>
              </w:rPr>
              <w:br/>
              <w:t xml:space="preserve">   b)masa calda, in regim </w:t>
            </w:r>
            <w:proofErr w:type="spellStart"/>
            <w:r w:rsidRPr="007C39FE">
              <w:rPr>
                <w:rFonts w:ascii="Cambria" w:hAnsi="Cambria" w:cs="Courier New"/>
              </w:rPr>
              <w:t>catering</w:t>
            </w:r>
            <w:proofErr w:type="spellEnd"/>
            <w:r w:rsidRPr="007C39FE">
              <w:rPr>
                <w:rFonts w:ascii="Cambria" w:hAnsi="Cambria" w:cs="Courier New"/>
              </w:rPr>
              <w:t xml:space="preserve">, pentru </w:t>
            </w:r>
            <w:proofErr w:type="spellStart"/>
            <w:r w:rsidRPr="007C39FE">
              <w:rPr>
                <w:rFonts w:ascii="Cambria" w:hAnsi="Cambria" w:cs="Courier New"/>
              </w:rPr>
              <w:t>prescolarii</w:t>
            </w:r>
            <w:proofErr w:type="spellEnd"/>
            <w:r w:rsidRPr="007C39FE">
              <w:rPr>
                <w:rFonts w:ascii="Cambria" w:hAnsi="Cambria" w:cs="Courier New"/>
              </w:rPr>
              <w:t xml:space="preserve"> si elevii din </w:t>
            </w:r>
            <w:proofErr w:type="spellStart"/>
            <w:r w:rsidRPr="007C39FE">
              <w:rPr>
                <w:rFonts w:ascii="Cambria" w:hAnsi="Cambria" w:cs="Courier New"/>
              </w:rPr>
              <w:t>unitatile</w:t>
            </w:r>
            <w:proofErr w:type="spellEnd"/>
            <w:r w:rsidRPr="007C39FE">
              <w:rPr>
                <w:rFonts w:ascii="Cambria" w:hAnsi="Cambria" w:cs="Courier New"/>
              </w:rPr>
              <w:t xml:space="preserve"> de </w:t>
            </w:r>
            <w:proofErr w:type="spellStart"/>
            <w:r w:rsidRPr="007C39FE">
              <w:rPr>
                <w:rFonts w:ascii="Cambria" w:hAnsi="Cambria" w:cs="Courier New"/>
              </w:rPr>
              <w:t>invatamant</w:t>
            </w:r>
            <w:proofErr w:type="spellEnd"/>
            <w:r w:rsidRPr="007C39FE">
              <w:rPr>
                <w:rFonts w:ascii="Cambria" w:hAnsi="Cambria" w:cs="Courier New"/>
              </w:rPr>
              <w:t xml:space="preserve"> in care nu exista cantina pentru prepararea in regim propriu, hrana </w:t>
            </w:r>
            <w:proofErr w:type="spellStart"/>
            <w:r w:rsidRPr="007C39FE">
              <w:rPr>
                <w:rFonts w:ascii="Cambria" w:hAnsi="Cambria" w:cs="Courier New"/>
              </w:rPr>
              <w:t>putand</w:t>
            </w:r>
            <w:proofErr w:type="spellEnd"/>
            <w:r w:rsidRPr="007C39FE">
              <w:rPr>
                <w:rFonts w:ascii="Cambria" w:hAnsi="Cambria" w:cs="Courier New"/>
              </w:rPr>
              <w:t xml:space="preserve"> fi servita in sala de clasa sau </w:t>
            </w:r>
            <w:proofErr w:type="spellStart"/>
            <w:r w:rsidRPr="007C39FE">
              <w:rPr>
                <w:rFonts w:ascii="Cambria" w:hAnsi="Cambria" w:cs="Courier New"/>
              </w:rPr>
              <w:t>intr</w:t>
            </w:r>
            <w:proofErr w:type="spellEnd"/>
            <w:r w:rsidRPr="007C39FE">
              <w:rPr>
                <w:rFonts w:ascii="Cambria" w:hAnsi="Cambria" w:cs="Courier New"/>
              </w:rPr>
              <w:t xml:space="preserve">-un alt </w:t>
            </w:r>
            <w:proofErr w:type="spellStart"/>
            <w:r w:rsidRPr="007C39FE">
              <w:rPr>
                <w:rFonts w:ascii="Cambria" w:hAnsi="Cambria" w:cs="Courier New"/>
              </w:rPr>
              <w:t>spatiu</w:t>
            </w:r>
            <w:proofErr w:type="spellEnd"/>
            <w:r w:rsidRPr="007C39FE">
              <w:rPr>
                <w:rFonts w:ascii="Cambria" w:hAnsi="Cambria" w:cs="Courier New"/>
              </w:rPr>
              <w:t xml:space="preserve"> amenajat in acest scop, cu respectarea prevederilor Ordinului ministrului </w:t>
            </w:r>
            <w:proofErr w:type="spellStart"/>
            <w:r w:rsidRPr="007C39FE">
              <w:rPr>
                <w:rFonts w:ascii="Cambria" w:hAnsi="Cambria" w:cs="Courier New"/>
              </w:rPr>
              <w:t>sanatatii</w:t>
            </w:r>
            <w:proofErr w:type="spellEnd"/>
            <w:r w:rsidRPr="007C39FE">
              <w:rPr>
                <w:rFonts w:ascii="Cambria" w:hAnsi="Cambria" w:cs="Courier New"/>
              </w:rPr>
              <w:t xml:space="preserve"> </w:t>
            </w:r>
            <w:hyperlink r:id="rId15" w:history="1">
              <w:r w:rsidRPr="00007B93">
                <w:rPr>
                  <w:rStyle w:val="Hyperlink"/>
                  <w:rFonts w:ascii="Cambria" w:hAnsi="Cambria" w:cs="Courier New"/>
                  <w:color w:val="000000" w:themeColor="text1"/>
                </w:rPr>
                <w:t>nr. 1.456/2020</w:t>
              </w:r>
            </w:hyperlink>
            <w:r w:rsidRPr="007C39FE">
              <w:rPr>
                <w:rFonts w:ascii="Cambria" w:hAnsi="Cambria" w:cs="Courier New"/>
              </w:rPr>
              <w:t xml:space="preserve"> pentru aprobarea Normelor de igiena din </w:t>
            </w:r>
            <w:proofErr w:type="spellStart"/>
            <w:r w:rsidRPr="007C39FE">
              <w:rPr>
                <w:rFonts w:ascii="Cambria" w:hAnsi="Cambria" w:cs="Courier New"/>
              </w:rPr>
              <w:t>unitatile</w:t>
            </w:r>
            <w:proofErr w:type="spellEnd"/>
            <w:r w:rsidRPr="007C39FE">
              <w:rPr>
                <w:rFonts w:ascii="Cambria" w:hAnsi="Cambria" w:cs="Courier New"/>
              </w:rPr>
              <w:t xml:space="preserve"> pentru ocrotirea, educarea, instruirea, odihna si recreerea copiilor si tinerilor, cu </w:t>
            </w:r>
            <w:proofErr w:type="spellStart"/>
            <w:r w:rsidRPr="007C39FE">
              <w:rPr>
                <w:rFonts w:ascii="Cambria" w:hAnsi="Cambria" w:cs="Courier New"/>
              </w:rPr>
              <w:t>modificarile</w:t>
            </w:r>
            <w:proofErr w:type="spellEnd"/>
            <w:r w:rsidRPr="007C39FE">
              <w:rPr>
                <w:rFonts w:ascii="Cambria" w:hAnsi="Cambria" w:cs="Courier New"/>
              </w:rPr>
              <w:t xml:space="preserve"> ulterioare. In </w:t>
            </w:r>
            <w:proofErr w:type="spellStart"/>
            <w:r w:rsidRPr="007C39FE">
              <w:rPr>
                <w:rFonts w:ascii="Cambria" w:hAnsi="Cambria" w:cs="Courier New"/>
              </w:rPr>
              <w:t>situatia</w:t>
            </w:r>
            <w:proofErr w:type="spellEnd"/>
            <w:r w:rsidRPr="007C39FE">
              <w:rPr>
                <w:rFonts w:ascii="Cambria" w:hAnsi="Cambria" w:cs="Courier New"/>
              </w:rPr>
              <w:t xml:space="preserve"> in care hrana nu este servita </w:t>
            </w:r>
            <w:proofErr w:type="spellStart"/>
            <w:r w:rsidRPr="007C39FE">
              <w:rPr>
                <w:rFonts w:ascii="Cambria" w:hAnsi="Cambria" w:cs="Courier New"/>
              </w:rPr>
              <w:t>intr</w:t>
            </w:r>
            <w:proofErr w:type="spellEnd"/>
            <w:r w:rsidRPr="007C39FE">
              <w:rPr>
                <w:rFonts w:ascii="Cambria" w:hAnsi="Cambria" w:cs="Courier New"/>
              </w:rPr>
              <w:t xml:space="preserve">-un interval de 60 de minute de la livrare, produsele alimentare sunt </w:t>
            </w:r>
            <w:proofErr w:type="spellStart"/>
            <w:r w:rsidRPr="007C39FE">
              <w:rPr>
                <w:rFonts w:ascii="Cambria" w:hAnsi="Cambria" w:cs="Courier New"/>
              </w:rPr>
              <w:t>pastrate</w:t>
            </w:r>
            <w:proofErr w:type="spellEnd"/>
            <w:r w:rsidRPr="007C39FE">
              <w:rPr>
                <w:rFonts w:ascii="Cambria" w:hAnsi="Cambria" w:cs="Courier New"/>
              </w:rPr>
              <w:t xml:space="preserve">, pana la servire, in spatii amenajate, in care sunt asigurate </w:t>
            </w:r>
            <w:proofErr w:type="spellStart"/>
            <w:r w:rsidRPr="007C39FE">
              <w:rPr>
                <w:rFonts w:ascii="Cambria" w:hAnsi="Cambria" w:cs="Courier New"/>
              </w:rPr>
              <w:t>conditiile</w:t>
            </w:r>
            <w:proofErr w:type="spellEnd"/>
            <w:r w:rsidRPr="007C39FE">
              <w:rPr>
                <w:rFonts w:ascii="Cambria" w:hAnsi="Cambria" w:cs="Courier New"/>
              </w:rPr>
              <w:t xml:space="preserve"> de manipulare si depozitare indicate de </w:t>
            </w:r>
            <w:proofErr w:type="spellStart"/>
            <w:r w:rsidRPr="007C39FE">
              <w:rPr>
                <w:rFonts w:ascii="Cambria" w:hAnsi="Cambria" w:cs="Courier New"/>
              </w:rPr>
              <w:t>producator</w:t>
            </w:r>
            <w:proofErr w:type="spellEnd"/>
            <w:r w:rsidRPr="007C39FE">
              <w:rPr>
                <w:rFonts w:ascii="Cambria" w:hAnsi="Cambria" w:cs="Courier New"/>
              </w:rPr>
              <w:t xml:space="preserve">, in conformitate cu prevederile legale in vigoare privind igiena si </w:t>
            </w:r>
            <w:proofErr w:type="spellStart"/>
            <w:r w:rsidRPr="007C39FE">
              <w:rPr>
                <w:rFonts w:ascii="Cambria" w:hAnsi="Cambria" w:cs="Courier New"/>
              </w:rPr>
              <w:t>siguranta</w:t>
            </w:r>
            <w:proofErr w:type="spellEnd"/>
            <w:r w:rsidRPr="007C39FE">
              <w:rPr>
                <w:rFonts w:ascii="Cambria" w:hAnsi="Cambria" w:cs="Courier New"/>
              </w:rPr>
              <w:t xml:space="preserve"> produselor alimentare, </w:t>
            </w:r>
            <w:proofErr w:type="spellStart"/>
            <w:r w:rsidRPr="007C39FE">
              <w:rPr>
                <w:rFonts w:ascii="Cambria" w:hAnsi="Cambria" w:cs="Courier New"/>
              </w:rPr>
              <w:t>conditii</w:t>
            </w:r>
            <w:proofErr w:type="spellEnd"/>
            <w:r w:rsidRPr="007C39FE">
              <w:rPr>
                <w:rFonts w:ascii="Cambria" w:hAnsi="Cambria" w:cs="Courier New"/>
              </w:rPr>
              <w:t xml:space="preserve"> care sa </w:t>
            </w:r>
            <w:proofErr w:type="spellStart"/>
            <w:r w:rsidRPr="007C39FE">
              <w:rPr>
                <w:rFonts w:ascii="Cambria" w:hAnsi="Cambria" w:cs="Courier New"/>
              </w:rPr>
              <w:t>poata</w:t>
            </w:r>
            <w:proofErr w:type="spellEnd"/>
            <w:r w:rsidRPr="007C39FE">
              <w:rPr>
                <w:rFonts w:ascii="Cambria" w:hAnsi="Cambria" w:cs="Courier New"/>
              </w:rPr>
              <w:t xml:space="preserve"> fi monitorizate si controlate;</w:t>
            </w:r>
            <w:r w:rsidRPr="007C39FE">
              <w:rPr>
                <w:rFonts w:ascii="Cambria" w:hAnsi="Cambria" w:cs="Courier New"/>
              </w:rPr>
              <w:br/>
              <w:t xml:space="preserve">   c)pachet alimentar, in </w:t>
            </w:r>
            <w:proofErr w:type="spellStart"/>
            <w:r w:rsidRPr="007C39FE">
              <w:rPr>
                <w:rFonts w:ascii="Cambria" w:hAnsi="Cambria" w:cs="Courier New"/>
              </w:rPr>
              <w:t>situatia</w:t>
            </w:r>
            <w:proofErr w:type="spellEnd"/>
            <w:r w:rsidRPr="007C39FE">
              <w:rPr>
                <w:rFonts w:ascii="Cambria" w:hAnsi="Cambria" w:cs="Courier New"/>
              </w:rPr>
              <w:t xml:space="preserve"> in care nu exista posibilitatea </w:t>
            </w:r>
            <w:proofErr w:type="spellStart"/>
            <w:r w:rsidRPr="007C39FE">
              <w:rPr>
                <w:rFonts w:ascii="Cambria" w:hAnsi="Cambria" w:cs="Courier New"/>
              </w:rPr>
              <w:t>asigurarii</w:t>
            </w:r>
            <w:proofErr w:type="spellEnd"/>
            <w:r w:rsidRPr="007C39FE">
              <w:rPr>
                <w:rFonts w:ascii="Cambria" w:hAnsi="Cambria" w:cs="Courier New"/>
              </w:rPr>
              <w:t xml:space="preserve"> mesei calde in regim propriu sau de </w:t>
            </w:r>
            <w:proofErr w:type="spellStart"/>
            <w:r w:rsidRPr="007C39FE">
              <w:rPr>
                <w:rFonts w:ascii="Cambria" w:hAnsi="Cambria" w:cs="Courier New"/>
              </w:rPr>
              <w:t>catering</w:t>
            </w:r>
            <w:proofErr w:type="spellEnd"/>
            <w:r w:rsidRPr="007C39FE">
              <w:rPr>
                <w:rFonts w:ascii="Cambria" w:hAnsi="Cambria" w:cs="Courier New"/>
              </w:rPr>
              <w:t xml:space="preserve">. Pachetul alimentar este </w:t>
            </w:r>
            <w:proofErr w:type="spellStart"/>
            <w:r w:rsidRPr="007C39FE">
              <w:rPr>
                <w:rFonts w:ascii="Cambria" w:hAnsi="Cambria" w:cs="Courier New"/>
              </w:rPr>
              <w:t>pastrat</w:t>
            </w:r>
            <w:proofErr w:type="spellEnd"/>
            <w:r w:rsidRPr="007C39FE">
              <w:rPr>
                <w:rFonts w:ascii="Cambria" w:hAnsi="Cambria" w:cs="Courier New"/>
              </w:rPr>
              <w:t xml:space="preserve">, pana la servire, in spatii amenajate, in care sunt asigurate </w:t>
            </w:r>
            <w:proofErr w:type="spellStart"/>
            <w:r w:rsidRPr="007C39FE">
              <w:rPr>
                <w:rFonts w:ascii="Cambria" w:hAnsi="Cambria" w:cs="Courier New"/>
              </w:rPr>
              <w:t>conditiile</w:t>
            </w:r>
            <w:proofErr w:type="spellEnd"/>
            <w:r w:rsidRPr="007C39FE">
              <w:rPr>
                <w:rFonts w:ascii="Cambria" w:hAnsi="Cambria" w:cs="Courier New"/>
              </w:rPr>
              <w:t xml:space="preserve"> de manipulare si depozitare indicate de </w:t>
            </w:r>
            <w:proofErr w:type="spellStart"/>
            <w:r w:rsidRPr="007C39FE">
              <w:rPr>
                <w:rFonts w:ascii="Cambria" w:hAnsi="Cambria" w:cs="Courier New"/>
              </w:rPr>
              <w:t>producator</w:t>
            </w:r>
            <w:proofErr w:type="spellEnd"/>
            <w:r w:rsidRPr="007C39FE">
              <w:rPr>
                <w:rFonts w:ascii="Cambria" w:hAnsi="Cambria" w:cs="Courier New"/>
              </w:rPr>
              <w:t xml:space="preserve">, in conformitate cu prevederile legale in vigoare privind igiena si </w:t>
            </w:r>
            <w:proofErr w:type="spellStart"/>
            <w:r w:rsidRPr="007C39FE">
              <w:rPr>
                <w:rFonts w:ascii="Cambria" w:hAnsi="Cambria" w:cs="Courier New"/>
              </w:rPr>
              <w:t>siguranta</w:t>
            </w:r>
            <w:proofErr w:type="spellEnd"/>
            <w:r w:rsidRPr="007C39FE">
              <w:rPr>
                <w:rFonts w:ascii="Cambria" w:hAnsi="Cambria" w:cs="Courier New"/>
              </w:rPr>
              <w:t xml:space="preserve"> produselor alimentare, </w:t>
            </w:r>
            <w:proofErr w:type="spellStart"/>
            <w:r w:rsidRPr="007C39FE">
              <w:rPr>
                <w:rFonts w:ascii="Cambria" w:hAnsi="Cambria" w:cs="Courier New"/>
              </w:rPr>
              <w:t>conditii</w:t>
            </w:r>
            <w:proofErr w:type="spellEnd"/>
            <w:r w:rsidRPr="007C39FE">
              <w:rPr>
                <w:rFonts w:ascii="Cambria" w:hAnsi="Cambria" w:cs="Courier New"/>
              </w:rPr>
              <w:t xml:space="preserve"> care sa </w:t>
            </w:r>
            <w:proofErr w:type="spellStart"/>
            <w:r w:rsidRPr="007C39FE">
              <w:rPr>
                <w:rFonts w:ascii="Cambria" w:hAnsi="Cambria" w:cs="Courier New"/>
              </w:rPr>
              <w:t>poata</w:t>
            </w:r>
            <w:proofErr w:type="spellEnd"/>
            <w:r w:rsidRPr="007C39FE">
              <w:rPr>
                <w:rFonts w:ascii="Cambria" w:hAnsi="Cambria" w:cs="Courier New"/>
              </w:rPr>
              <w:t xml:space="preserve"> fi monitorizate si controlate.</w:t>
            </w:r>
            <w:r w:rsidRPr="007C39FE">
              <w:rPr>
                <w:rFonts w:ascii="Cambria" w:hAnsi="Cambria" w:cs="Courier New"/>
              </w:rPr>
              <w:br/>
              <w:t xml:space="preserve">   (2) </w:t>
            </w:r>
            <w:proofErr w:type="spellStart"/>
            <w:r w:rsidRPr="007C39FE">
              <w:rPr>
                <w:rFonts w:ascii="Cambria" w:hAnsi="Cambria" w:cs="Courier New"/>
              </w:rPr>
              <w:t>Diferentierea</w:t>
            </w:r>
            <w:proofErr w:type="spellEnd"/>
            <w:r w:rsidRPr="007C39FE">
              <w:rPr>
                <w:rFonts w:ascii="Cambria" w:hAnsi="Cambria" w:cs="Courier New"/>
              </w:rPr>
              <w:t xml:space="preserve"> tipului de suport alimentar in categoriile </w:t>
            </w:r>
            <w:proofErr w:type="spellStart"/>
            <w:r w:rsidRPr="007C39FE">
              <w:rPr>
                <w:rFonts w:ascii="Cambria" w:hAnsi="Cambria" w:cs="Courier New"/>
              </w:rPr>
              <w:t>mentionate</w:t>
            </w:r>
            <w:proofErr w:type="spellEnd"/>
            <w:r w:rsidRPr="007C39FE">
              <w:rPr>
                <w:rFonts w:ascii="Cambria" w:hAnsi="Cambria" w:cs="Courier New"/>
              </w:rPr>
              <w:t xml:space="preserve"> la alin. (1) se face in </w:t>
            </w:r>
            <w:proofErr w:type="spellStart"/>
            <w:r w:rsidRPr="007C39FE">
              <w:rPr>
                <w:rFonts w:ascii="Cambria" w:hAnsi="Cambria" w:cs="Courier New"/>
              </w:rPr>
              <w:t>functie</w:t>
            </w:r>
            <w:proofErr w:type="spellEnd"/>
            <w:r w:rsidRPr="007C39FE">
              <w:rPr>
                <w:rFonts w:ascii="Cambria" w:hAnsi="Cambria" w:cs="Courier New"/>
              </w:rPr>
              <w:t xml:space="preserve"> de specificul </w:t>
            </w:r>
            <w:proofErr w:type="spellStart"/>
            <w:r w:rsidRPr="007C39FE">
              <w:rPr>
                <w:rFonts w:ascii="Cambria" w:hAnsi="Cambria" w:cs="Courier New"/>
              </w:rPr>
              <w:t>unitatii</w:t>
            </w:r>
            <w:proofErr w:type="spellEnd"/>
            <w:r w:rsidRPr="007C39FE">
              <w:rPr>
                <w:rFonts w:ascii="Cambria" w:hAnsi="Cambria" w:cs="Courier New"/>
              </w:rPr>
              <w:t xml:space="preserve"> de </w:t>
            </w:r>
            <w:proofErr w:type="spellStart"/>
            <w:r w:rsidRPr="007C39FE">
              <w:rPr>
                <w:rFonts w:ascii="Cambria" w:hAnsi="Cambria" w:cs="Courier New"/>
              </w:rPr>
              <w:t>invatamant</w:t>
            </w:r>
            <w:proofErr w:type="spellEnd"/>
            <w:r w:rsidRPr="007C39FE">
              <w:rPr>
                <w:rFonts w:ascii="Cambria" w:hAnsi="Cambria" w:cs="Courier New"/>
              </w:rPr>
              <w:t xml:space="preserve"> dat de structura ciclurilor de </w:t>
            </w:r>
            <w:proofErr w:type="spellStart"/>
            <w:r w:rsidRPr="007C39FE">
              <w:rPr>
                <w:rFonts w:ascii="Cambria" w:hAnsi="Cambria" w:cs="Courier New"/>
              </w:rPr>
              <w:t>invatamant</w:t>
            </w:r>
            <w:proofErr w:type="spellEnd"/>
            <w:r w:rsidRPr="007C39FE">
              <w:rPr>
                <w:rFonts w:ascii="Cambria" w:hAnsi="Cambria" w:cs="Courier New"/>
              </w:rPr>
              <w:t xml:space="preserve">, de dispunerea geografica si de </w:t>
            </w:r>
            <w:r w:rsidRPr="007C39FE">
              <w:rPr>
                <w:rFonts w:ascii="Cambria" w:hAnsi="Cambria" w:cs="Courier New"/>
              </w:rPr>
              <w:lastRenderedPageBreak/>
              <w:t xml:space="preserve">programul </w:t>
            </w:r>
            <w:proofErr w:type="spellStart"/>
            <w:r w:rsidRPr="007C39FE">
              <w:rPr>
                <w:rFonts w:ascii="Cambria" w:hAnsi="Cambria" w:cs="Courier New"/>
              </w:rPr>
              <w:t>scolar</w:t>
            </w:r>
            <w:proofErr w:type="spellEnd"/>
            <w:r w:rsidRPr="007C39FE">
              <w:rPr>
                <w:rFonts w:ascii="Cambria" w:hAnsi="Cambria" w:cs="Courier New"/>
              </w:rPr>
              <w:t xml:space="preserve"> al elevilor.</w:t>
            </w:r>
            <w:r w:rsidRPr="007C39FE">
              <w:rPr>
                <w:rFonts w:ascii="Cambria" w:hAnsi="Cambria" w:cs="Courier New"/>
              </w:rPr>
              <w:br/>
            </w:r>
            <w:r w:rsidRPr="008718B1">
              <w:rPr>
                <w:rFonts w:ascii="Cambria" w:hAnsi="Cambria" w:cs="Courier New"/>
              </w:rPr>
              <w:t xml:space="preserve">   (3) Tipul de suport alimentar </w:t>
            </w:r>
            <w:proofErr w:type="spellStart"/>
            <w:r w:rsidRPr="008718B1">
              <w:rPr>
                <w:rFonts w:ascii="Cambria" w:hAnsi="Cambria" w:cs="Courier New"/>
              </w:rPr>
              <w:t>diferentiat</w:t>
            </w:r>
            <w:proofErr w:type="spellEnd"/>
            <w:r w:rsidRPr="008718B1">
              <w:rPr>
                <w:rFonts w:ascii="Cambria" w:hAnsi="Cambria" w:cs="Courier New"/>
              </w:rPr>
              <w:t xml:space="preserve"> conform prevederilor alin. (2), precum si modalitatea de distribuire a acestuia elevilor si </w:t>
            </w:r>
            <w:proofErr w:type="spellStart"/>
            <w:r w:rsidRPr="008718B1">
              <w:rPr>
                <w:rFonts w:ascii="Cambria" w:hAnsi="Cambria" w:cs="Courier New"/>
              </w:rPr>
              <w:t>prescolarilor</w:t>
            </w:r>
            <w:proofErr w:type="spellEnd"/>
            <w:r w:rsidRPr="008718B1">
              <w:rPr>
                <w:rFonts w:ascii="Cambria" w:hAnsi="Cambria" w:cs="Courier New"/>
              </w:rPr>
              <w:t xml:space="preserve"> se stabilesc la</w:t>
            </w:r>
            <w:r w:rsidRPr="007C39FE">
              <w:rPr>
                <w:rFonts w:ascii="Cambria" w:hAnsi="Cambria" w:cs="Courier New"/>
                <w:b/>
                <w:bCs/>
              </w:rPr>
              <w:t xml:space="preserve"> solicitarea directorului </w:t>
            </w:r>
            <w:proofErr w:type="spellStart"/>
            <w:r w:rsidRPr="007C39FE">
              <w:rPr>
                <w:rFonts w:ascii="Cambria" w:hAnsi="Cambria" w:cs="Courier New"/>
                <w:b/>
                <w:bCs/>
              </w:rPr>
              <w:t>unitatii</w:t>
            </w:r>
            <w:proofErr w:type="spellEnd"/>
            <w:r w:rsidRPr="007C39FE">
              <w:rPr>
                <w:rFonts w:ascii="Cambria" w:hAnsi="Cambria" w:cs="Courier New"/>
                <w:b/>
                <w:bCs/>
              </w:rPr>
              <w:t xml:space="preserve"> de </w:t>
            </w:r>
            <w:proofErr w:type="spellStart"/>
            <w:r w:rsidRPr="007C39FE">
              <w:rPr>
                <w:rFonts w:ascii="Cambria" w:hAnsi="Cambria" w:cs="Courier New"/>
                <w:b/>
                <w:bCs/>
              </w:rPr>
              <w:t>invatamant</w:t>
            </w:r>
            <w:proofErr w:type="spellEnd"/>
            <w:r w:rsidRPr="007C39FE">
              <w:rPr>
                <w:rFonts w:ascii="Cambria" w:hAnsi="Cambria" w:cs="Courier New"/>
                <w:b/>
                <w:bCs/>
              </w:rPr>
              <w:t xml:space="preserve">, cu aprobarea consiliului de </w:t>
            </w:r>
            <w:proofErr w:type="spellStart"/>
            <w:r w:rsidRPr="007C39FE">
              <w:rPr>
                <w:rFonts w:ascii="Cambria" w:hAnsi="Cambria" w:cs="Courier New"/>
                <w:b/>
                <w:bCs/>
              </w:rPr>
              <w:t>administratie</w:t>
            </w:r>
            <w:proofErr w:type="spellEnd"/>
            <w:r w:rsidRPr="007C39FE">
              <w:rPr>
                <w:rFonts w:ascii="Cambria" w:hAnsi="Cambria" w:cs="Courier New"/>
                <w:b/>
                <w:bCs/>
              </w:rPr>
              <w:t xml:space="preserve">, si se propun ordonatorului principal de credite al </w:t>
            </w:r>
            <w:proofErr w:type="spellStart"/>
            <w:r w:rsidRPr="007C39FE">
              <w:rPr>
                <w:rFonts w:ascii="Cambria" w:hAnsi="Cambria" w:cs="Courier New"/>
                <w:b/>
                <w:bCs/>
              </w:rPr>
              <w:t>unitatii</w:t>
            </w:r>
            <w:proofErr w:type="spellEnd"/>
            <w:r w:rsidRPr="007C39FE">
              <w:rPr>
                <w:rFonts w:ascii="Cambria" w:hAnsi="Cambria" w:cs="Courier New"/>
                <w:b/>
                <w:bCs/>
              </w:rPr>
              <w:t xml:space="preserve">/subdiviziunii administrativ-teritoriale, care le supune </w:t>
            </w:r>
            <w:proofErr w:type="spellStart"/>
            <w:r w:rsidRPr="007C39FE">
              <w:rPr>
                <w:rFonts w:ascii="Cambria" w:hAnsi="Cambria" w:cs="Courier New"/>
                <w:b/>
                <w:bCs/>
              </w:rPr>
              <w:t>aprobarii</w:t>
            </w:r>
            <w:proofErr w:type="spellEnd"/>
            <w:r w:rsidRPr="007C39FE">
              <w:rPr>
                <w:rFonts w:ascii="Cambria" w:hAnsi="Cambria" w:cs="Courier New"/>
                <w:b/>
                <w:bCs/>
              </w:rPr>
              <w:t xml:space="preserve"> consiliului local.</w:t>
            </w:r>
          </w:p>
          <w:p w14:paraId="11221008" w14:textId="77777777" w:rsidR="00A453F2" w:rsidRPr="005A2857" w:rsidRDefault="00A453F2" w:rsidP="00F97399">
            <w:pPr>
              <w:pStyle w:val="NoSpacing1"/>
              <w:jc w:val="both"/>
              <w:rPr>
                <w:rFonts w:ascii="Cambria" w:hAnsi="Cambria"/>
                <w:sz w:val="24"/>
                <w:szCs w:val="24"/>
              </w:rPr>
            </w:pPr>
            <w:r>
              <w:rPr>
                <w:rFonts w:ascii="Cambria" w:hAnsi="Cambria"/>
              </w:rPr>
              <w:t xml:space="preserve">             Prin adresa </w:t>
            </w:r>
            <w:r>
              <w:rPr>
                <w:rFonts w:ascii="Cambria" w:hAnsi="Cambria"/>
                <w:sz w:val="24"/>
                <w:szCs w:val="24"/>
              </w:rPr>
              <w:t xml:space="preserve"> nr.CJR_TRZ_1345/06.03.2024 -Direcția Generală Regională a Finanțelor Publice Cluj-Napoca ,înregistrată la Primăria comunei Feleacu sub nr.5036/07.03.2024 ni se </w:t>
            </w:r>
            <w:proofErr w:type="spellStart"/>
            <w:r>
              <w:rPr>
                <w:rFonts w:ascii="Cambria" w:hAnsi="Cambria"/>
                <w:sz w:val="24"/>
                <w:szCs w:val="24"/>
              </w:rPr>
              <w:t>adduce</w:t>
            </w:r>
            <w:proofErr w:type="spellEnd"/>
            <w:r>
              <w:rPr>
                <w:rFonts w:ascii="Cambria" w:hAnsi="Cambria"/>
                <w:sz w:val="24"/>
                <w:szCs w:val="24"/>
              </w:rPr>
              <w:t xml:space="preserve"> la cunoștință că potrivit prevederilor art.1 din H.G.nr.177/2024 pentru repartizarea pe unități/subdiviziuni administrative-teritoriale și pe unități de învățământ a sumei prevăzută în bugetul de stat pe anul 2024,pentru finanțarea Programului Național Masă </w:t>
            </w:r>
            <w:proofErr w:type="spellStart"/>
            <w:r>
              <w:rPr>
                <w:rFonts w:ascii="Cambria" w:hAnsi="Cambria"/>
                <w:sz w:val="24"/>
                <w:szCs w:val="24"/>
              </w:rPr>
              <w:t>Sănătoasă,s</w:t>
            </w:r>
            <w:proofErr w:type="spellEnd"/>
            <w:r>
              <w:rPr>
                <w:rFonts w:ascii="Cambria" w:hAnsi="Cambria"/>
                <w:sz w:val="24"/>
                <w:szCs w:val="24"/>
              </w:rPr>
              <w:t xml:space="preserve">-a aprobat alocarea sumelor </w:t>
            </w:r>
            <w:proofErr w:type="spellStart"/>
            <w:r>
              <w:rPr>
                <w:rFonts w:ascii="Cambria" w:hAnsi="Cambria"/>
                <w:sz w:val="24"/>
                <w:szCs w:val="24"/>
              </w:rPr>
              <w:t>ddefalcate</w:t>
            </w:r>
            <w:proofErr w:type="spellEnd"/>
            <w:r>
              <w:rPr>
                <w:rFonts w:ascii="Cambria" w:hAnsi="Cambria"/>
                <w:sz w:val="24"/>
                <w:szCs w:val="24"/>
              </w:rPr>
              <w:t xml:space="preserve"> din taxa pe valoare adăugată pentru finanțare4a cheltuielilor descentralizate la nivelul </w:t>
            </w:r>
            <w:proofErr w:type="spellStart"/>
            <w:r>
              <w:rPr>
                <w:rFonts w:ascii="Cambria" w:hAnsi="Cambria"/>
                <w:sz w:val="24"/>
                <w:szCs w:val="24"/>
              </w:rPr>
              <w:t>comunelor,orașelor</w:t>
            </w:r>
            <w:proofErr w:type="spellEnd"/>
            <w:r>
              <w:rPr>
                <w:rFonts w:ascii="Cambria" w:hAnsi="Cambria"/>
                <w:sz w:val="24"/>
                <w:szCs w:val="24"/>
              </w:rPr>
              <w:t xml:space="preserve"> și </w:t>
            </w:r>
            <w:proofErr w:type="spellStart"/>
            <w:r>
              <w:rPr>
                <w:rFonts w:ascii="Cambria" w:hAnsi="Cambria"/>
                <w:sz w:val="24"/>
                <w:szCs w:val="24"/>
              </w:rPr>
              <w:t>municipiilor,iar</w:t>
            </w:r>
            <w:proofErr w:type="spellEnd"/>
            <w:r>
              <w:rPr>
                <w:rFonts w:ascii="Cambria" w:hAnsi="Cambria"/>
                <w:sz w:val="24"/>
                <w:szCs w:val="24"/>
              </w:rPr>
              <w:t xml:space="preserve"> suma alocată comunei Feleacu pentru program în anul 2024 este de 726 mii </w:t>
            </w:r>
            <w:proofErr w:type="spellStart"/>
            <w:r>
              <w:rPr>
                <w:rFonts w:ascii="Cambria" w:hAnsi="Cambria"/>
                <w:sz w:val="24"/>
                <w:szCs w:val="24"/>
              </w:rPr>
              <w:t>lei,repartizate</w:t>
            </w:r>
            <w:proofErr w:type="spellEnd"/>
            <w:r>
              <w:rPr>
                <w:rFonts w:ascii="Cambria" w:hAnsi="Cambria"/>
                <w:sz w:val="24"/>
                <w:szCs w:val="24"/>
              </w:rPr>
              <w:t xml:space="preserve"> pe cele </w:t>
            </w:r>
            <w:proofErr w:type="spellStart"/>
            <w:r>
              <w:rPr>
                <w:rFonts w:ascii="Cambria" w:hAnsi="Cambria"/>
                <w:sz w:val="24"/>
                <w:szCs w:val="24"/>
              </w:rPr>
              <w:t>patrui</w:t>
            </w:r>
            <w:proofErr w:type="spellEnd"/>
            <w:r>
              <w:rPr>
                <w:rFonts w:ascii="Cambria" w:hAnsi="Cambria"/>
                <w:sz w:val="24"/>
                <w:szCs w:val="24"/>
              </w:rPr>
              <w:t xml:space="preserve"> </w:t>
            </w:r>
            <w:proofErr w:type="spellStart"/>
            <w:r>
              <w:rPr>
                <w:rFonts w:ascii="Cambria" w:hAnsi="Cambria"/>
                <w:sz w:val="24"/>
                <w:szCs w:val="24"/>
              </w:rPr>
              <w:t>trimester</w:t>
            </w:r>
            <w:proofErr w:type="spellEnd"/>
            <w:r>
              <w:rPr>
                <w:rFonts w:ascii="Cambria" w:hAnsi="Cambria"/>
                <w:sz w:val="24"/>
                <w:szCs w:val="24"/>
              </w:rPr>
              <w:t xml:space="preserve"> după cum </w:t>
            </w:r>
            <w:proofErr w:type="spellStart"/>
            <w:r>
              <w:rPr>
                <w:rFonts w:ascii="Cambria" w:hAnsi="Cambria"/>
                <w:sz w:val="24"/>
                <w:szCs w:val="24"/>
              </w:rPr>
              <w:t>urmează:Trim.I</w:t>
            </w:r>
            <w:proofErr w:type="spellEnd"/>
            <w:r>
              <w:rPr>
                <w:rFonts w:ascii="Cambria" w:hAnsi="Cambria"/>
                <w:sz w:val="24"/>
                <w:szCs w:val="24"/>
              </w:rPr>
              <w:t xml:space="preserve"> 105 mii </w:t>
            </w:r>
            <w:proofErr w:type="spellStart"/>
            <w:r>
              <w:rPr>
                <w:rFonts w:ascii="Cambria" w:hAnsi="Cambria"/>
                <w:sz w:val="24"/>
                <w:szCs w:val="24"/>
              </w:rPr>
              <w:t>lei,Trim.II</w:t>
            </w:r>
            <w:proofErr w:type="spellEnd"/>
            <w:r>
              <w:rPr>
                <w:rFonts w:ascii="Cambria" w:hAnsi="Cambria"/>
                <w:sz w:val="24"/>
                <w:szCs w:val="24"/>
              </w:rPr>
              <w:t xml:space="preserve">. 296 mii </w:t>
            </w:r>
            <w:proofErr w:type="spellStart"/>
            <w:r>
              <w:rPr>
                <w:rFonts w:ascii="Cambria" w:hAnsi="Cambria"/>
                <w:sz w:val="24"/>
                <w:szCs w:val="24"/>
              </w:rPr>
              <w:t>lei,Trim</w:t>
            </w:r>
            <w:proofErr w:type="spellEnd"/>
            <w:r>
              <w:rPr>
                <w:rFonts w:ascii="Cambria" w:hAnsi="Cambria"/>
                <w:sz w:val="24"/>
                <w:szCs w:val="24"/>
              </w:rPr>
              <w:t xml:space="preserve"> III 79 mii lei și </w:t>
            </w:r>
            <w:proofErr w:type="spellStart"/>
            <w:r>
              <w:rPr>
                <w:rFonts w:ascii="Cambria" w:hAnsi="Cambria"/>
                <w:sz w:val="24"/>
                <w:szCs w:val="24"/>
              </w:rPr>
              <w:t>Trim.IV</w:t>
            </w:r>
            <w:proofErr w:type="spellEnd"/>
            <w:r>
              <w:rPr>
                <w:rFonts w:ascii="Cambria" w:hAnsi="Cambria"/>
                <w:sz w:val="24"/>
                <w:szCs w:val="24"/>
              </w:rPr>
              <w:t xml:space="preserve"> 247 mii lei.</w:t>
            </w:r>
          </w:p>
          <w:p w14:paraId="62CDC896" w14:textId="77777777" w:rsidR="00A453F2" w:rsidRPr="009B1355" w:rsidRDefault="00A453F2" w:rsidP="00F97399">
            <w:pPr>
              <w:pStyle w:val="Default"/>
              <w:rPr>
                <w:rFonts w:ascii="Cambria" w:hAnsi="Cambria"/>
                <w:noProof/>
                <w:shd w:val="clear" w:color="auto" w:fill="FFFFFF"/>
              </w:rPr>
            </w:pPr>
            <w:r>
              <w:rPr>
                <w:rFonts w:ascii="Cambria" w:hAnsi="Cambria"/>
              </w:rPr>
              <w:t xml:space="preserve">             </w:t>
            </w:r>
            <w:proofErr w:type="spellStart"/>
            <w:r>
              <w:rPr>
                <w:rFonts w:ascii="Cambria" w:hAnsi="Cambria"/>
              </w:rPr>
              <w:t>Având</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proofErr w:type="gramStart"/>
            <w:r>
              <w:rPr>
                <w:rFonts w:ascii="Cambria" w:hAnsi="Cambria"/>
              </w:rPr>
              <w:t>vedere</w:t>
            </w:r>
            <w:proofErr w:type="spellEnd"/>
            <w:r>
              <w:rPr>
                <w:rFonts w:ascii="Cambria" w:hAnsi="Cambria"/>
              </w:rPr>
              <w:t xml:space="preserve">  </w:t>
            </w:r>
            <w:proofErr w:type="spellStart"/>
            <w:r>
              <w:rPr>
                <w:rFonts w:ascii="Cambria" w:hAnsi="Cambria"/>
              </w:rPr>
              <w:t>cele</w:t>
            </w:r>
            <w:proofErr w:type="spellEnd"/>
            <w:proofErr w:type="gramEnd"/>
            <w:r>
              <w:rPr>
                <w:rFonts w:ascii="Cambria" w:hAnsi="Cambria"/>
              </w:rPr>
              <w:t xml:space="preserve"> </w:t>
            </w:r>
            <w:proofErr w:type="spellStart"/>
            <w:r>
              <w:rPr>
                <w:rFonts w:ascii="Cambria" w:hAnsi="Cambria"/>
              </w:rPr>
              <w:t>prezentate</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r>
              <w:rPr>
                <w:rFonts w:ascii="Cambria" w:hAnsi="Cambria"/>
              </w:rPr>
              <w:t>sus,supun</w:t>
            </w:r>
            <w:proofErr w:type="spellEnd"/>
            <w:r>
              <w:rPr>
                <w:rFonts w:ascii="Cambria" w:hAnsi="Cambria"/>
              </w:rPr>
              <w:t xml:space="preserve"> </w:t>
            </w:r>
            <w:proofErr w:type="spellStart"/>
            <w:r>
              <w:rPr>
                <w:rFonts w:ascii="Cambria" w:hAnsi="Cambria"/>
              </w:rPr>
              <w:t>spre</w:t>
            </w:r>
            <w:proofErr w:type="spellEnd"/>
            <w:r>
              <w:rPr>
                <w:rFonts w:ascii="Cambria" w:hAnsi="Cambria"/>
              </w:rPr>
              <w:t xml:space="preserve"> </w:t>
            </w:r>
            <w:proofErr w:type="spellStart"/>
            <w:r>
              <w:rPr>
                <w:rFonts w:ascii="Cambria" w:hAnsi="Cambria"/>
              </w:rPr>
              <w:t>dezbatere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aprobarea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Feleacu,proiectul</w:t>
            </w:r>
            <w:proofErr w:type="spell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Pr>
                <w:rFonts w:ascii="Cambria" w:hAnsi="Cambria"/>
              </w:rPr>
              <w:t>inițiat</w:t>
            </w:r>
            <w:proofErr w:type="spellEnd"/>
            <w:r>
              <w:rPr>
                <w:rFonts w:ascii="Cambria" w:hAnsi="Cambria"/>
              </w:rPr>
              <w:t xml:space="preserve"> </w:t>
            </w:r>
            <w:proofErr w:type="spellStart"/>
            <w:r w:rsidRPr="002E43B7">
              <w:rPr>
                <w:rFonts w:ascii="Cambria" w:hAnsi="Cambria"/>
              </w:rPr>
              <w:t>pentru</w:t>
            </w:r>
            <w:proofErr w:type="spellEnd"/>
            <w:r w:rsidRPr="002E43B7">
              <w:rPr>
                <w:rFonts w:ascii="Cambria" w:hAnsi="Cambria"/>
              </w:rPr>
              <w:t xml:space="preserve"> </w:t>
            </w:r>
            <w:proofErr w:type="spellStart"/>
            <w:r w:rsidRPr="002E43B7">
              <w:rPr>
                <w:rFonts w:ascii="Cambria" w:hAnsi="Cambria"/>
              </w:rPr>
              <w:t>aprobarea</w:t>
            </w:r>
            <w:proofErr w:type="spellEnd"/>
            <w:r w:rsidRPr="002E43B7">
              <w:rPr>
                <w:rFonts w:ascii="Cambria" w:hAnsi="Cambria"/>
              </w:rPr>
              <w:t xml:space="preserve"> </w:t>
            </w:r>
            <w:proofErr w:type="spellStart"/>
            <w:r w:rsidRPr="002E43B7">
              <w:rPr>
                <w:rFonts w:ascii="Cambria" w:hAnsi="Cambria"/>
              </w:rPr>
              <w:t>tipului</w:t>
            </w:r>
            <w:proofErr w:type="spellEnd"/>
            <w:r w:rsidRPr="002E43B7">
              <w:rPr>
                <w:rFonts w:ascii="Cambria" w:hAnsi="Cambria"/>
              </w:rPr>
              <w:t xml:space="preserve"> de </w:t>
            </w:r>
            <w:proofErr w:type="spellStart"/>
            <w:r w:rsidRPr="002E43B7">
              <w:rPr>
                <w:rFonts w:ascii="Cambria" w:hAnsi="Cambria"/>
              </w:rPr>
              <w:t>suport</w:t>
            </w:r>
            <w:proofErr w:type="spellEnd"/>
            <w:r w:rsidRPr="002E43B7">
              <w:rPr>
                <w:rFonts w:ascii="Cambria" w:hAnsi="Cambria"/>
              </w:rPr>
              <w:t xml:space="preserve"> </w:t>
            </w:r>
            <w:proofErr w:type="spellStart"/>
            <w:r w:rsidRPr="002E43B7">
              <w:rPr>
                <w:rFonts w:ascii="Cambria" w:hAnsi="Cambria"/>
              </w:rPr>
              <w:t>alimentar</w:t>
            </w:r>
            <w:proofErr w:type="spellEnd"/>
            <w:r w:rsidRPr="002E43B7">
              <w:rPr>
                <w:rFonts w:ascii="Cambria" w:hAnsi="Cambria"/>
              </w:rPr>
              <w:t xml:space="preserve"> </w:t>
            </w:r>
            <w:proofErr w:type="spellStart"/>
            <w:r w:rsidRPr="002E43B7">
              <w:rPr>
                <w:rFonts w:ascii="Cambria" w:hAnsi="Cambria"/>
              </w:rPr>
              <w:t>acordat</w:t>
            </w:r>
            <w:proofErr w:type="spellEnd"/>
            <w:r w:rsidRPr="002E43B7">
              <w:rPr>
                <w:rFonts w:ascii="Cambria" w:hAnsi="Cambria"/>
              </w:rPr>
              <w:t xml:space="preserve"> </w:t>
            </w:r>
            <w:proofErr w:type="spellStart"/>
            <w:r w:rsidRPr="002E43B7">
              <w:rPr>
                <w:rFonts w:ascii="Cambria" w:hAnsi="Cambria"/>
              </w:rPr>
              <w:t>elevilor</w:t>
            </w:r>
            <w:proofErr w:type="spellEnd"/>
            <w:r w:rsidRPr="002E43B7">
              <w:rPr>
                <w:rFonts w:ascii="Cambria" w:hAnsi="Cambria"/>
              </w:rPr>
              <w:t xml:space="preserve"> </w:t>
            </w:r>
            <w:r>
              <w:rPr>
                <w:rFonts w:ascii="Cambria" w:hAnsi="Cambria"/>
              </w:rPr>
              <w:t xml:space="preserve">din </w:t>
            </w:r>
            <w:proofErr w:type="spellStart"/>
            <w:r w:rsidRPr="002E43B7">
              <w:rPr>
                <w:rFonts w:ascii="Cambria" w:hAnsi="Cambria"/>
              </w:rPr>
              <w:t>Școlile</w:t>
            </w:r>
            <w:proofErr w:type="spellEnd"/>
            <w:r w:rsidRPr="002E43B7">
              <w:rPr>
                <w:rFonts w:ascii="Cambria" w:hAnsi="Cambria"/>
              </w:rPr>
              <w:t xml:space="preserve"> de pe </w:t>
            </w:r>
            <w:proofErr w:type="spellStart"/>
            <w:r w:rsidRPr="002E43B7">
              <w:rPr>
                <w:rFonts w:ascii="Cambria" w:hAnsi="Cambria"/>
              </w:rPr>
              <w:t>raza</w:t>
            </w:r>
            <w:proofErr w:type="spellEnd"/>
            <w:r w:rsidRPr="002E43B7">
              <w:rPr>
                <w:rFonts w:ascii="Cambria" w:hAnsi="Cambria"/>
              </w:rPr>
              <w:t xml:space="preserve"> </w:t>
            </w:r>
            <w:proofErr w:type="spellStart"/>
            <w:r w:rsidRPr="002E43B7">
              <w:rPr>
                <w:rFonts w:ascii="Cambria" w:hAnsi="Cambria"/>
              </w:rPr>
              <w:t>comunei</w:t>
            </w:r>
            <w:proofErr w:type="spellEnd"/>
            <w:r w:rsidRPr="002E43B7">
              <w:rPr>
                <w:rFonts w:ascii="Cambria" w:hAnsi="Cambria"/>
              </w:rPr>
              <w:t xml:space="preserve"> </w:t>
            </w:r>
            <w:proofErr w:type="spellStart"/>
            <w:r w:rsidRPr="002E43B7">
              <w:rPr>
                <w:rFonts w:ascii="Cambria" w:hAnsi="Cambria"/>
              </w:rPr>
              <w:t>Feleacu</w:t>
            </w:r>
            <w:proofErr w:type="spellEnd"/>
            <w:r w:rsidRPr="002E43B7">
              <w:rPr>
                <w:rFonts w:ascii="Cambria" w:hAnsi="Cambria"/>
              </w:rPr>
              <w:t xml:space="preserve">, </w:t>
            </w:r>
            <w:proofErr w:type="spellStart"/>
            <w:r w:rsidRPr="002E43B7">
              <w:rPr>
                <w:rFonts w:ascii="Cambria" w:hAnsi="Cambria"/>
              </w:rPr>
              <w:t>în</w:t>
            </w:r>
            <w:proofErr w:type="spellEnd"/>
            <w:r w:rsidRPr="002E43B7">
              <w:rPr>
                <w:rFonts w:ascii="Cambria" w:hAnsi="Cambria"/>
              </w:rPr>
              <w:t xml:space="preserve"> </w:t>
            </w:r>
            <w:proofErr w:type="spellStart"/>
            <w:r w:rsidRPr="002E43B7">
              <w:rPr>
                <w:rFonts w:ascii="Cambria" w:hAnsi="Cambria"/>
              </w:rPr>
              <w:t>cadrul</w:t>
            </w:r>
            <w:proofErr w:type="spellEnd"/>
            <w:r w:rsidRPr="002E43B7">
              <w:rPr>
                <w:rFonts w:ascii="Cambria" w:hAnsi="Cambria"/>
              </w:rPr>
              <w:t xml:space="preserve"> </w:t>
            </w:r>
            <w:proofErr w:type="spellStart"/>
            <w:r w:rsidRPr="002E43B7">
              <w:rPr>
                <w:rFonts w:ascii="Cambria" w:hAnsi="Cambria"/>
              </w:rPr>
              <w:t>Programului</w:t>
            </w:r>
            <w:proofErr w:type="spellEnd"/>
            <w:r w:rsidRPr="002E43B7">
              <w:rPr>
                <w:rFonts w:ascii="Cambria" w:hAnsi="Cambria"/>
              </w:rPr>
              <w:t xml:space="preserve"> national Masa </w:t>
            </w:r>
            <w:proofErr w:type="spellStart"/>
            <w:r w:rsidRPr="002E43B7">
              <w:rPr>
                <w:rFonts w:ascii="Cambria" w:hAnsi="Cambria"/>
              </w:rPr>
              <w:t>sănătoasă</w:t>
            </w:r>
            <w:r>
              <w:rPr>
                <w:rFonts w:ascii="Cambria" w:hAnsi="Cambria"/>
              </w:rPr>
              <w:t>,în</w:t>
            </w:r>
            <w:proofErr w:type="spellEnd"/>
            <w:r>
              <w:rPr>
                <w:rFonts w:ascii="Cambria" w:hAnsi="Cambria"/>
              </w:rPr>
              <w:t xml:space="preserve"> </w:t>
            </w:r>
            <w:proofErr w:type="spellStart"/>
            <w:r>
              <w:rPr>
                <w:rFonts w:ascii="Cambria" w:hAnsi="Cambria"/>
              </w:rPr>
              <w:t>conformitate</w:t>
            </w:r>
            <w:proofErr w:type="spellEnd"/>
            <w:r>
              <w:rPr>
                <w:rFonts w:ascii="Cambria" w:hAnsi="Cambria"/>
              </w:rPr>
              <w:t xml:space="preserve"> cu </w:t>
            </w:r>
            <w:proofErr w:type="spellStart"/>
            <w:r>
              <w:rPr>
                <w:rFonts w:ascii="Cambria" w:hAnsi="Cambria"/>
              </w:rPr>
              <w:t>procedurile</w:t>
            </w:r>
            <w:proofErr w:type="spellEnd"/>
            <w:r>
              <w:rPr>
                <w:rFonts w:ascii="Cambria" w:hAnsi="Cambria"/>
              </w:rPr>
              <w:t xml:space="preserve"> </w:t>
            </w:r>
            <w:proofErr w:type="spellStart"/>
            <w:r>
              <w:rPr>
                <w:rFonts w:ascii="Cambria" w:hAnsi="Cambria"/>
              </w:rPr>
              <w:t>prevăzute</w:t>
            </w:r>
            <w:proofErr w:type="spellEnd"/>
            <w:r>
              <w:rPr>
                <w:rFonts w:ascii="Cambria" w:hAnsi="Cambria"/>
              </w:rPr>
              <w:t xml:space="preserve"> de </w:t>
            </w:r>
            <w:proofErr w:type="spellStart"/>
            <w:r>
              <w:rPr>
                <w:rFonts w:ascii="Cambria" w:hAnsi="Cambria"/>
              </w:rPr>
              <w:t>Regulamentul</w:t>
            </w:r>
            <w:proofErr w:type="spellEnd"/>
            <w:r>
              <w:rPr>
                <w:rFonts w:ascii="Cambria" w:hAnsi="Cambria"/>
              </w:rPr>
              <w:t xml:space="preserve"> de </w:t>
            </w:r>
            <w:proofErr w:type="spellStart"/>
            <w:r>
              <w:rPr>
                <w:rFonts w:ascii="Cambria" w:hAnsi="Cambria"/>
              </w:rPr>
              <w:t>Organizare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funcționare</w:t>
            </w:r>
            <w:proofErr w:type="spellEnd"/>
            <w:r>
              <w:rPr>
                <w:rFonts w:ascii="Cambria" w:hAnsi="Cambria"/>
              </w:rPr>
              <w:t xml:space="preserve"> a </w:t>
            </w:r>
            <w:proofErr w:type="spellStart"/>
            <w:r>
              <w:rPr>
                <w:rFonts w:ascii="Cambria" w:hAnsi="Cambria"/>
              </w:rPr>
              <w:t>Consiliului</w:t>
            </w:r>
            <w:proofErr w:type="spellEnd"/>
            <w:r>
              <w:rPr>
                <w:rFonts w:ascii="Cambria" w:hAnsi="Cambria"/>
              </w:rPr>
              <w:t xml:space="preserve"> Local.</w:t>
            </w:r>
          </w:p>
        </w:tc>
      </w:tr>
      <w:tr w:rsidR="00A453F2" w:rsidRPr="009B1355" w14:paraId="06E47CCA"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72F39D3F" w14:textId="77777777" w:rsidR="00A453F2" w:rsidRPr="009B1355" w:rsidRDefault="00A453F2" w:rsidP="00F97399">
            <w:pPr>
              <w:pStyle w:val="NoSpacing"/>
              <w:spacing w:line="276" w:lineRule="auto"/>
              <w:rPr>
                <w:rFonts w:ascii="Cambria" w:eastAsia="Calibri" w:hAnsi="Cambria"/>
                <w:noProof/>
              </w:rPr>
            </w:pPr>
            <w:r w:rsidRPr="009B1355">
              <w:rPr>
                <w:rFonts w:ascii="Cambria" w:hAnsi="Cambria"/>
                <w:noProof/>
              </w:rPr>
              <w:lastRenderedPageBreak/>
              <w:t>Secțiunea a 2-a – Impactul socio-economic</w:t>
            </w:r>
          </w:p>
        </w:tc>
      </w:tr>
      <w:tr w:rsidR="00A453F2" w:rsidRPr="009B1355" w14:paraId="796E27DD"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06941173" w14:textId="77777777" w:rsidR="00A453F2" w:rsidRPr="009B1355" w:rsidRDefault="00A453F2" w:rsidP="00F97399">
            <w:pPr>
              <w:pStyle w:val="NoSpacing"/>
              <w:spacing w:line="276" w:lineRule="auto"/>
              <w:jc w:val="both"/>
              <w:rPr>
                <w:rFonts w:ascii="Cambria" w:hAnsi="Cambria"/>
                <w:iCs/>
              </w:rPr>
            </w:pPr>
            <w:r w:rsidRPr="009B1355">
              <w:rPr>
                <w:rFonts w:ascii="Cambria" w:hAnsi="Cambria"/>
              </w:rPr>
              <w:t>Nu este cazul</w:t>
            </w:r>
          </w:p>
        </w:tc>
      </w:tr>
      <w:tr w:rsidR="00A453F2" w:rsidRPr="009B1355" w14:paraId="1645D60A"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11FC473E" w14:textId="77777777" w:rsidR="00A453F2" w:rsidRPr="009B1355" w:rsidRDefault="00A453F2" w:rsidP="00F97399">
            <w:pPr>
              <w:pStyle w:val="NoSpacing"/>
              <w:spacing w:line="276" w:lineRule="auto"/>
              <w:jc w:val="both"/>
              <w:rPr>
                <w:rFonts w:ascii="Cambria" w:eastAsia="Calibri" w:hAnsi="Cambria"/>
                <w:noProof/>
              </w:rPr>
            </w:pPr>
            <w:r w:rsidRPr="009B1355">
              <w:rPr>
                <w:rFonts w:ascii="Cambria" w:hAnsi="Cambria"/>
                <w:noProof/>
              </w:rPr>
              <w:t xml:space="preserve">Secțiunea a 3-a - Impactul financiar asupra bugetului comunei pe termen scurt (an curent)/lung: </w:t>
            </w:r>
          </w:p>
        </w:tc>
      </w:tr>
      <w:tr w:rsidR="00A453F2" w:rsidRPr="009B1355" w14:paraId="42E056D9"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1031002C" w14:textId="77777777" w:rsidR="00A453F2" w:rsidRPr="009B1355" w:rsidRDefault="00A453F2" w:rsidP="00F97399">
            <w:pPr>
              <w:pStyle w:val="NoSpacing"/>
              <w:spacing w:line="276" w:lineRule="auto"/>
              <w:jc w:val="both"/>
              <w:rPr>
                <w:rFonts w:ascii="Cambria" w:eastAsia="Calibri" w:hAnsi="Cambria"/>
                <w:iCs/>
                <w:noProof/>
              </w:rPr>
            </w:pPr>
            <w:r>
              <w:rPr>
                <w:rFonts w:ascii="Cambria" w:eastAsia="Calibri" w:hAnsi="Cambria"/>
                <w:iCs/>
                <w:noProof/>
              </w:rPr>
              <w:t>Hotărârea produce efecte doar pentru anul 2024</w:t>
            </w:r>
          </w:p>
        </w:tc>
      </w:tr>
      <w:tr w:rsidR="00A453F2" w:rsidRPr="009B1355" w14:paraId="047EC9E8" w14:textId="77777777" w:rsidTr="00F97399">
        <w:trPr>
          <w:trHeight w:val="573"/>
        </w:trPr>
        <w:tc>
          <w:tcPr>
            <w:tcW w:w="10230" w:type="dxa"/>
            <w:tcBorders>
              <w:top w:val="single" w:sz="4" w:space="0" w:color="auto"/>
              <w:left w:val="single" w:sz="4" w:space="0" w:color="auto"/>
              <w:bottom w:val="single" w:sz="4" w:space="0" w:color="auto"/>
              <w:right w:val="single" w:sz="4" w:space="0" w:color="auto"/>
            </w:tcBorders>
            <w:hideMark/>
          </w:tcPr>
          <w:p w14:paraId="3370ABE2" w14:textId="77777777" w:rsidR="00A453F2" w:rsidRPr="009B1355" w:rsidRDefault="00A453F2" w:rsidP="00F97399">
            <w:pPr>
              <w:pStyle w:val="NoSpacing"/>
              <w:spacing w:line="276" w:lineRule="auto"/>
              <w:jc w:val="both"/>
              <w:rPr>
                <w:rFonts w:ascii="Cambria" w:hAnsi="Cambria"/>
                <w:noProof/>
              </w:rPr>
            </w:pPr>
            <w:r w:rsidRPr="009B1355">
              <w:rPr>
                <w:rFonts w:ascii="Cambria" w:hAnsi="Cambria"/>
                <w:noProof/>
              </w:rPr>
              <w:t xml:space="preserve">Secțiunea a  4-a – Activități de informare publică și consultare privind elaborarea și implementarea </w:t>
            </w:r>
            <w:r w:rsidRPr="009B1355">
              <w:rPr>
                <w:rFonts w:ascii="Cambria" w:hAnsi="Cambria"/>
                <w:noProof/>
                <w:shd w:val="clear" w:color="auto" w:fill="FFFFFF"/>
              </w:rPr>
              <w:t>actului administrativ</w:t>
            </w:r>
            <w:r w:rsidRPr="009B1355">
              <w:rPr>
                <w:rFonts w:ascii="Cambria" w:hAnsi="Cambria"/>
                <w:noProof/>
              </w:rPr>
              <w:t xml:space="preserve">: </w:t>
            </w:r>
          </w:p>
        </w:tc>
      </w:tr>
      <w:tr w:rsidR="00A453F2" w:rsidRPr="009B1355" w14:paraId="210E4420" w14:textId="77777777" w:rsidTr="00F97399">
        <w:trPr>
          <w:trHeight w:val="275"/>
        </w:trPr>
        <w:tc>
          <w:tcPr>
            <w:tcW w:w="10230" w:type="dxa"/>
            <w:tcBorders>
              <w:top w:val="single" w:sz="4" w:space="0" w:color="auto"/>
              <w:left w:val="single" w:sz="4" w:space="0" w:color="auto"/>
              <w:bottom w:val="single" w:sz="4" w:space="0" w:color="auto"/>
              <w:right w:val="single" w:sz="4" w:space="0" w:color="auto"/>
            </w:tcBorders>
            <w:hideMark/>
          </w:tcPr>
          <w:p w14:paraId="0F1483BB" w14:textId="77777777" w:rsidR="00A453F2" w:rsidRPr="009B1355" w:rsidRDefault="00A453F2" w:rsidP="00F97399">
            <w:pPr>
              <w:pStyle w:val="NoSpacing"/>
              <w:spacing w:line="276" w:lineRule="auto"/>
              <w:jc w:val="both"/>
              <w:rPr>
                <w:rFonts w:ascii="Cambria" w:hAnsi="Cambria"/>
                <w:noProof/>
              </w:rPr>
            </w:pPr>
            <w:r w:rsidRPr="009B1355">
              <w:rPr>
                <w:rFonts w:ascii="Cambria" w:hAnsi="Cambria"/>
                <w:noProof/>
              </w:rPr>
              <w:t>Nu este cazul</w:t>
            </w:r>
          </w:p>
        </w:tc>
      </w:tr>
      <w:tr w:rsidR="00A453F2" w:rsidRPr="009B1355" w14:paraId="41AA5E3F"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3B583307" w14:textId="77777777" w:rsidR="00A453F2" w:rsidRPr="009B1355" w:rsidRDefault="00A453F2" w:rsidP="00F97399">
            <w:pPr>
              <w:pStyle w:val="NoSpacing"/>
              <w:spacing w:line="276" w:lineRule="auto"/>
              <w:jc w:val="both"/>
              <w:rPr>
                <w:rFonts w:ascii="Cambria" w:hAnsi="Cambria"/>
                <w:noProof/>
              </w:rPr>
            </w:pPr>
            <w:r w:rsidRPr="009B1355">
              <w:rPr>
                <w:rFonts w:ascii="Cambria" w:hAnsi="Cambria"/>
                <w:noProof/>
              </w:rPr>
              <w:t xml:space="preserve">Secțiunea a 5-a – Efectele </w:t>
            </w:r>
            <w:r w:rsidRPr="009B1355">
              <w:rPr>
                <w:rFonts w:ascii="Cambria" w:hAnsi="Cambria"/>
                <w:noProof/>
                <w:shd w:val="clear" w:color="auto" w:fill="FFFFFF"/>
              </w:rPr>
              <w:t>actului administrativ</w:t>
            </w:r>
            <w:r w:rsidRPr="009B1355">
              <w:rPr>
                <w:rFonts w:ascii="Cambria" w:hAnsi="Cambria"/>
                <w:noProof/>
              </w:rPr>
              <w:t xml:space="preserve"> asupra actelor administrative în vigoare și măsuri de implementare: </w:t>
            </w:r>
          </w:p>
        </w:tc>
      </w:tr>
      <w:tr w:rsidR="00A453F2" w:rsidRPr="009B1355" w14:paraId="39F43AE8" w14:textId="77777777" w:rsidTr="00F97399">
        <w:trPr>
          <w:trHeight w:val="305"/>
        </w:trPr>
        <w:tc>
          <w:tcPr>
            <w:tcW w:w="10230" w:type="dxa"/>
            <w:tcBorders>
              <w:top w:val="single" w:sz="4" w:space="0" w:color="auto"/>
              <w:left w:val="single" w:sz="4" w:space="0" w:color="auto"/>
              <w:bottom w:val="single" w:sz="4" w:space="0" w:color="auto"/>
              <w:right w:val="single" w:sz="4" w:space="0" w:color="auto"/>
            </w:tcBorders>
            <w:hideMark/>
          </w:tcPr>
          <w:p w14:paraId="3FEE7466" w14:textId="77777777" w:rsidR="00A453F2" w:rsidRPr="009B1355" w:rsidRDefault="00A453F2" w:rsidP="00F97399">
            <w:pPr>
              <w:pStyle w:val="NoSpacing"/>
              <w:spacing w:line="276" w:lineRule="auto"/>
              <w:jc w:val="both"/>
              <w:rPr>
                <w:rFonts w:ascii="Cambria" w:hAnsi="Cambria"/>
              </w:rPr>
            </w:pPr>
            <w:r w:rsidRPr="009B1355">
              <w:rPr>
                <w:rFonts w:ascii="Cambria" w:hAnsi="Cambria"/>
              </w:rPr>
              <w:t>Nu este cazul</w:t>
            </w:r>
          </w:p>
        </w:tc>
      </w:tr>
      <w:tr w:rsidR="00A453F2" w:rsidRPr="009B1355" w14:paraId="20D0192C"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6984A58E" w14:textId="098A3A40" w:rsidR="00A453F2" w:rsidRPr="009B1355" w:rsidRDefault="00A453F2" w:rsidP="00F97399">
            <w:pPr>
              <w:pStyle w:val="NoSpacing"/>
              <w:spacing w:line="276" w:lineRule="auto"/>
              <w:jc w:val="both"/>
              <w:rPr>
                <w:rFonts w:ascii="Cambria" w:eastAsia="Calibri" w:hAnsi="Cambria"/>
                <w:noProof/>
              </w:rPr>
            </w:pPr>
            <w:r w:rsidRPr="009B1355">
              <w:rPr>
                <w:rFonts w:ascii="Cambria" w:hAnsi="Cambria"/>
                <w:noProof/>
              </w:rPr>
              <w:t xml:space="preserve">Secțiunea a 6-a – </w:t>
            </w:r>
            <w:r>
              <w:rPr>
                <w:rFonts w:ascii="Cambria" w:hAnsi="Cambria"/>
                <w:noProof/>
              </w:rPr>
              <w:t>Solicitarea nr.</w:t>
            </w:r>
            <w:r w:rsidR="0054555F">
              <w:rPr>
                <w:rFonts w:ascii="Cambria" w:hAnsi="Cambria"/>
                <w:noProof/>
              </w:rPr>
              <w:t>5607</w:t>
            </w:r>
            <w:r>
              <w:rPr>
                <w:rFonts w:ascii="Cambria" w:hAnsi="Cambria"/>
                <w:noProof/>
              </w:rPr>
              <w:t>/2024 și Adresa ANAF nr.</w:t>
            </w:r>
            <w:r>
              <w:rPr>
                <w:rFonts w:ascii="Cambria" w:hAnsi="Cambria"/>
              </w:rPr>
              <w:t xml:space="preserve"> .CJR_TRZ_1345/06.03.2024</w:t>
            </w:r>
          </w:p>
        </w:tc>
      </w:tr>
      <w:tr w:rsidR="00A453F2" w:rsidRPr="009B1355" w14:paraId="5BE1B79D" w14:textId="77777777" w:rsidTr="00F97399">
        <w:tc>
          <w:tcPr>
            <w:tcW w:w="10230" w:type="dxa"/>
            <w:tcBorders>
              <w:top w:val="single" w:sz="4" w:space="0" w:color="auto"/>
              <w:left w:val="single" w:sz="4" w:space="0" w:color="auto"/>
              <w:bottom w:val="single" w:sz="4" w:space="0" w:color="auto"/>
              <w:right w:val="single" w:sz="4" w:space="0" w:color="auto"/>
            </w:tcBorders>
            <w:hideMark/>
          </w:tcPr>
          <w:p w14:paraId="6A6265A1" w14:textId="77777777" w:rsidR="00A453F2" w:rsidRPr="009B1355" w:rsidRDefault="00A453F2" w:rsidP="00F97399">
            <w:pPr>
              <w:pStyle w:val="NoSpacing"/>
              <w:spacing w:line="276" w:lineRule="auto"/>
              <w:jc w:val="both"/>
              <w:rPr>
                <w:rFonts w:ascii="Cambria" w:hAnsi="Cambria"/>
                <w:noProof/>
                <w:color w:val="0070C0"/>
              </w:rPr>
            </w:pPr>
          </w:p>
        </w:tc>
      </w:tr>
    </w:tbl>
    <w:p w14:paraId="7D4DF1F9" w14:textId="77777777" w:rsidR="00A453F2" w:rsidRPr="009B1355" w:rsidRDefault="00A453F2" w:rsidP="00A453F2">
      <w:pPr>
        <w:autoSpaceDE w:val="0"/>
        <w:adjustRightInd w:val="0"/>
        <w:contextualSpacing/>
        <w:jc w:val="center"/>
        <w:rPr>
          <w:rFonts w:ascii="Cambria" w:hAnsi="Cambria"/>
          <w:b/>
          <w:bCs/>
          <w:noProof/>
        </w:rPr>
      </w:pPr>
      <w:r w:rsidRPr="009B1355">
        <w:rPr>
          <w:rFonts w:ascii="Cambria" w:hAnsi="Cambria"/>
          <w:b/>
          <w:bCs/>
          <w:noProof/>
        </w:rPr>
        <w:t>INIȚIATOR,</w:t>
      </w:r>
    </w:p>
    <w:p w14:paraId="3248EBE6" w14:textId="77777777" w:rsidR="00A453F2" w:rsidRPr="009B1355" w:rsidRDefault="00A453F2" w:rsidP="00A453F2">
      <w:pPr>
        <w:autoSpaceDE w:val="0"/>
        <w:adjustRightInd w:val="0"/>
        <w:contextualSpacing/>
        <w:jc w:val="center"/>
        <w:rPr>
          <w:rFonts w:ascii="Cambria" w:hAnsi="Cambria"/>
          <w:b/>
          <w:bCs/>
          <w:noProof/>
        </w:rPr>
      </w:pPr>
      <w:r w:rsidRPr="009B1355">
        <w:rPr>
          <w:rFonts w:ascii="Cambria" w:hAnsi="Cambria"/>
          <w:b/>
          <w:bCs/>
          <w:noProof/>
        </w:rPr>
        <w:t>PRIMAR</w:t>
      </w:r>
    </w:p>
    <w:p w14:paraId="328E9592" w14:textId="77777777" w:rsidR="00A453F2" w:rsidRPr="009B1355" w:rsidRDefault="00A453F2" w:rsidP="00A453F2">
      <w:pPr>
        <w:autoSpaceDE w:val="0"/>
        <w:adjustRightInd w:val="0"/>
        <w:contextualSpacing/>
        <w:jc w:val="center"/>
        <w:rPr>
          <w:rFonts w:ascii="Cambria" w:hAnsi="Cambria"/>
          <w:b/>
          <w:bCs/>
          <w:noProof/>
        </w:rPr>
      </w:pPr>
      <w:r>
        <w:rPr>
          <w:rFonts w:ascii="Cambria" w:hAnsi="Cambria"/>
          <w:b/>
          <w:bCs/>
          <w:noProof/>
        </w:rPr>
        <w:t>Costea Gabriel Victor</w:t>
      </w:r>
    </w:p>
    <w:p w14:paraId="230CD2AA" w14:textId="77777777" w:rsidR="00A453F2" w:rsidRPr="0054555F" w:rsidRDefault="00A453F2" w:rsidP="0054555F">
      <w:pPr>
        <w:pStyle w:val="NoSpacing1"/>
        <w:jc w:val="center"/>
        <w:rPr>
          <w:rFonts w:ascii="Cambria" w:hAnsi="Cambria"/>
        </w:rPr>
      </w:pPr>
      <w:r w:rsidRPr="009B1355">
        <w:br w:type="page"/>
      </w:r>
      <w:r w:rsidRPr="0054555F">
        <w:rPr>
          <w:rFonts w:ascii="Cambria" w:hAnsi="Cambria"/>
        </w:rPr>
        <w:lastRenderedPageBreak/>
        <w:t>ROMÂNIA</w:t>
      </w:r>
    </w:p>
    <w:p w14:paraId="3DFA8851" w14:textId="77777777" w:rsidR="00A453F2" w:rsidRPr="0054555F" w:rsidRDefault="00A453F2" w:rsidP="0054555F">
      <w:pPr>
        <w:pStyle w:val="NoSpacing1"/>
        <w:jc w:val="center"/>
        <w:rPr>
          <w:rFonts w:ascii="Cambria" w:hAnsi="Cambria"/>
        </w:rPr>
      </w:pPr>
      <w:r w:rsidRPr="0054555F">
        <w:rPr>
          <w:rFonts w:ascii="Cambria" w:hAnsi="Cambria"/>
        </w:rPr>
        <w:t>JUDEȚUL CLUJ</w:t>
      </w:r>
    </w:p>
    <w:p w14:paraId="4F4C6CFB" w14:textId="77777777" w:rsidR="00A453F2" w:rsidRPr="0054555F" w:rsidRDefault="00A453F2" w:rsidP="0054555F">
      <w:pPr>
        <w:pStyle w:val="NoSpacing1"/>
        <w:jc w:val="center"/>
        <w:rPr>
          <w:rFonts w:ascii="Cambria" w:hAnsi="Cambria"/>
        </w:rPr>
      </w:pPr>
      <w:r w:rsidRPr="0054555F">
        <w:rPr>
          <w:rFonts w:ascii="Cambria" w:hAnsi="Cambria"/>
        </w:rPr>
        <w:t>COMUNA FELEACU</w:t>
      </w:r>
    </w:p>
    <w:p w14:paraId="41FDC60E" w14:textId="77777777" w:rsidR="00A453F2" w:rsidRPr="0054555F" w:rsidRDefault="00A453F2" w:rsidP="0054555F">
      <w:pPr>
        <w:pStyle w:val="NoSpacing1"/>
        <w:jc w:val="center"/>
        <w:rPr>
          <w:rFonts w:ascii="Cambria" w:hAnsi="Cambria"/>
        </w:rPr>
      </w:pPr>
      <w:r w:rsidRPr="0054555F">
        <w:rPr>
          <w:rFonts w:ascii="Cambria" w:hAnsi="Cambria"/>
        </w:rPr>
        <w:t>Nr.5623/14.03.2024</w:t>
      </w:r>
    </w:p>
    <w:p w14:paraId="3FA3DE01" w14:textId="77777777" w:rsidR="00A453F2" w:rsidRPr="0054555F" w:rsidRDefault="00A453F2" w:rsidP="0054555F">
      <w:pPr>
        <w:pStyle w:val="NoSpacing1"/>
        <w:jc w:val="center"/>
        <w:rPr>
          <w:rFonts w:ascii="Cambria" w:hAnsi="Cambria"/>
        </w:rPr>
      </w:pPr>
    </w:p>
    <w:p w14:paraId="0C889AD1" w14:textId="77777777" w:rsidR="00A453F2" w:rsidRPr="0054555F" w:rsidRDefault="00A453F2" w:rsidP="0054555F">
      <w:pPr>
        <w:pStyle w:val="NoSpacing1"/>
        <w:jc w:val="center"/>
        <w:rPr>
          <w:rFonts w:ascii="Cambria" w:hAnsi="Cambria"/>
        </w:rPr>
      </w:pPr>
      <w:r w:rsidRPr="0054555F">
        <w:rPr>
          <w:rFonts w:ascii="Cambria" w:hAnsi="Cambria"/>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91"/>
        <w:gridCol w:w="2054"/>
        <w:gridCol w:w="1675"/>
        <w:gridCol w:w="1609"/>
      </w:tblGrid>
      <w:tr w:rsidR="00A453F2" w:rsidRPr="009B1355" w14:paraId="6ED2B341" w14:textId="77777777" w:rsidTr="00F97399">
        <w:trPr>
          <w:trHeight w:val="278"/>
        </w:trPr>
        <w:tc>
          <w:tcPr>
            <w:tcW w:w="3896" w:type="dxa"/>
            <w:tcBorders>
              <w:top w:val="single" w:sz="4" w:space="0" w:color="auto"/>
              <w:left w:val="single" w:sz="4" w:space="0" w:color="auto"/>
              <w:bottom w:val="single" w:sz="4" w:space="0" w:color="auto"/>
              <w:right w:val="single" w:sz="4" w:space="0" w:color="auto"/>
            </w:tcBorders>
            <w:hideMark/>
          </w:tcPr>
          <w:p w14:paraId="1AD09053" w14:textId="77777777" w:rsidR="00A453F2" w:rsidRPr="009B1355" w:rsidRDefault="00A453F2" w:rsidP="00F97399">
            <w:pPr>
              <w:tabs>
                <w:tab w:val="left" w:pos="3456"/>
              </w:tabs>
              <w:jc w:val="both"/>
              <w:rPr>
                <w:rFonts w:ascii="Cambria" w:hAnsi="Cambria"/>
                <w:iCs/>
              </w:rPr>
            </w:pPr>
            <w:r w:rsidRPr="009B1355">
              <w:rPr>
                <w:rFonts w:ascii="Cambria" w:hAnsi="Cambria"/>
                <w:iCs/>
              </w:rPr>
              <w:t>Titlul proiectului de hotărâre</w:t>
            </w:r>
          </w:p>
        </w:tc>
        <w:tc>
          <w:tcPr>
            <w:tcW w:w="5729" w:type="dxa"/>
            <w:gridSpan w:val="4"/>
            <w:tcBorders>
              <w:top w:val="single" w:sz="4" w:space="0" w:color="auto"/>
              <w:left w:val="single" w:sz="4" w:space="0" w:color="auto"/>
              <w:bottom w:val="single" w:sz="4" w:space="0" w:color="auto"/>
              <w:right w:val="single" w:sz="4" w:space="0" w:color="auto"/>
            </w:tcBorders>
          </w:tcPr>
          <w:p w14:paraId="27C5EAF0" w14:textId="16E95469" w:rsidR="00A453F2" w:rsidRPr="0054555F" w:rsidRDefault="00A453F2" w:rsidP="0054555F">
            <w:pPr>
              <w:pStyle w:val="Default"/>
              <w:rPr>
                <w:rFonts w:ascii="Cambria" w:hAnsi="Cambria"/>
                <w:sz w:val="22"/>
                <w:szCs w:val="22"/>
                <w:lang w:val="ro-RO"/>
              </w:rPr>
            </w:pPr>
            <w:r w:rsidRPr="0054555F">
              <w:rPr>
                <w:rFonts w:ascii="Cambria" w:hAnsi="Cambria"/>
                <w:bCs/>
                <w:noProof/>
                <w:sz w:val="22"/>
                <w:szCs w:val="22"/>
                <w:lang w:val="ro-RO" w:eastAsia="ro-RO"/>
              </w:rPr>
              <w:t xml:space="preserve">Proiect de hotărâre </w:t>
            </w:r>
            <w:proofErr w:type="spellStart"/>
            <w:r w:rsidRPr="0054555F">
              <w:rPr>
                <w:rFonts w:ascii="Cambria" w:hAnsi="Cambria"/>
                <w:sz w:val="22"/>
                <w:szCs w:val="22"/>
              </w:rPr>
              <w:t>pentru</w:t>
            </w:r>
            <w:proofErr w:type="spellEnd"/>
            <w:r w:rsidRPr="0054555F">
              <w:rPr>
                <w:rFonts w:ascii="Cambria" w:hAnsi="Cambria"/>
                <w:sz w:val="22"/>
                <w:szCs w:val="22"/>
              </w:rPr>
              <w:t xml:space="preserve"> </w:t>
            </w:r>
            <w:proofErr w:type="spellStart"/>
            <w:r w:rsidRPr="0054555F">
              <w:rPr>
                <w:rFonts w:ascii="Cambria" w:hAnsi="Cambria"/>
                <w:sz w:val="22"/>
                <w:szCs w:val="22"/>
              </w:rPr>
              <w:t>aprobarea</w:t>
            </w:r>
            <w:proofErr w:type="spellEnd"/>
            <w:r w:rsidRPr="0054555F">
              <w:rPr>
                <w:rFonts w:ascii="Cambria" w:hAnsi="Cambria"/>
                <w:sz w:val="22"/>
                <w:szCs w:val="22"/>
              </w:rPr>
              <w:t xml:space="preserve"> </w:t>
            </w:r>
            <w:proofErr w:type="spellStart"/>
            <w:r w:rsidRPr="0054555F">
              <w:rPr>
                <w:rFonts w:ascii="Cambria" w:hAnsi="Cambria"/>
                <w:sz w:val="22"/>
                <w:szCs w:val="22"/>
              </w:rPr>
              <w:t>tipului</w:t>
            </w:r>
            <w:proofErr w:type="spellEnd"/>
            <w:r w:rsidRPr="0054555F">
              <w:rPr>
                <w:rFonts w:ascii="Cambria" w:hAnsi="Cambria"/>
                <w:sz w:val="22"/>
                <w:szCs w:val="22"/>
              </w:rPr>
              <w:t xml:space="preserve"> de </w:t>
            </w:r>
            <w:proofErr w:type="spellStart"/>
            <w:r w:rsidRPr="0054555F">
              <w:rPr>
                <w:rFonts w:ascii="Cambria" w:hAnsi="Cambria"/>
                <w:sz w:val="22"/>
                <w:szCs w:val="22"/>
              </w:rPr>
              <w:t>suport</w:t>
            </w:r>
            <w:proofErr w:type="spellEnd"/>
            <w:r w:rsidRPr="0054555F">
              <w:rPr>
                <w:rFonts w:ascii="Cambria" w:hAnsi="Cambria"/>
                <w:sz w:val="22"/>
                <w:szCs w:val="22"/>
              </w:rPr>
              <w:t xml:space="preserve"> </w:t>
            </w:r>
            <w:proofErr w:type="spellStart"/>
            <w:r w:rsidRPr="0054555F">
              <w:rPr>
                <w:rFonts w:ascii="Cambria" w:hAnsi="Cambria"/>
                <w:sz w:val="22"/>
                <w:szCs w:val="22"/>
              </w:rPr>
              <w:t>alimentar</w:t>
            </w:r>
            <w:proofErr w:type="spellEnd"/>
            <w:r w:rsidRPr="0054555F">
              <w:rPr>
                <w:rFonts w:ascii="Cambria" w:hAnsi="Cambria"/>
                <w:sz w:val="22"/>
                <w:szCs w:val="22"/>
              </w:rPr>
              <w:t xml:space="preserve"> </w:t>
            </w:r>
            <w:proofErr w:type="spellStart"/>
            <w:r w:rsidRPr="0054555F">
              <w:rPr>
                <w:rFonts w:ascii="Cambria" w:hAnsi="Cambria"/>
                <w:sz w:val="22"/>
                <w:szCs w:val="22"/>
              </w:rPr>
              <w:t>acordat</w:t>
            </w:r>
            <w:proofErr w:type="spellEnd"/>
            <w:r w:rsidRPr="0054555F">
              <w:rPr>
                <w:rFonts w:ascii="Cambria" w:hAnsi="Cambria"/>
                <w:sz w:val="22"/>
                <w:szCs w:val="22"/>
              </w:rPr>
              <w:t xml:space="preserve"> </w:t>
            </w:r>
            <w:proofErr w:type="spellStart"/>
            <w:r w:rsidRPr="0054555F">
              <w:rPr>
                <w:rFonts w:ascii="Cambria" w:hAnsi="Cambria"/>
                <w:sz w:val="22"/>
                <w:szCs w:val="22"/>
              </w:rPr>
              <w:t>elevilor</w:t>
            </w:r>
            <w:proofErr w:type="spellEnd"/>
            <w:r w:rsidRPr="0054555F">
              <w:rPr>
                <w:rFonts w:ascii="Cambria" w:hAnsi="Cambria"/>
                <w:sz w:val="22"/>
                <w:szCs w:val="22"/>
              </w:rPr>
              <w:t xml:space="preserve"> </w:t>
            </w:r>
            <w:proofErr w:type="spellStart"/>
            <w:r w:rsidRPr="0054555F">
              <w:rPr>
                <w:rFonts w:ascii="Cambria" w:hAnsi="Cambria"/>
                <w:sz w:val="22"/>
                <w:szCs w:val="22"/>
              </w:rPr>
              <w:t>Școlile</w:t>
            </w:r>
            <w:proofErr w:type="spellEnd"/>
            <w:r w:rsidRPr="0054555F">
              <w:rPr>
                <w:rFonts w:ascii="Cambria" w:hAnsi="Cambria"/>
                <w:sz w:val="22"/>
                <w:szCs w:val="22"/>
              </w:rPr>
              <w:t xml:space="preserve"> de pe </w:t>
            </w:r>
            <w:proofErr w:type="spellStart"/>
            <w:r w:rsidRPr="0054555F">
              <w:rPr>
                <w:rFonts w:ascii="Cambria" w:hAnsi="Cambria"/>
                <w:sz w:val="22"/>
                <w:szCs w:val="22"/>
              </w:rPr>
              <w:t>raza</w:t>
            </w:r>
            <w:proofErr w:type="spellEnd"/>
            <w:r w:rsidRPr="0054555F">
              <w:rPr>
                <w:rFonts w:ascii="Cambria" w:hAnsi="Cambria"/>
                <w:sz w:val="22"/>
                <w:szCs w:val="22"/>
              </w:rPr>
              <w:t xml:space="preserve"> </w:t>
            </w:r>
            <w:proofErr w:type="spellStart"/>
            <w:r w:rsidRPr="0054555F">
              <w:rPr>
                <w:rFonts w:ascii="Cambria" w:hAnsi="Cambria"/>
                <w:sz w:val="22"/>
                <w:szCs w:val="22"/>
              </w:rPr>
              <w:t>comunei</w:t>
            </w:r>
            <w:proofErr w:type="spellEnd"/>
            <w:r w:rsidRPr="0054555F">
              <w:rPr>
                <w:rFonts w:ascii="Cambria" w:hAnsi="Cambria"/>
                <w:sz w:val="22"/>
                <w:szCs w:val="22"/>
              </w:rPr>
              <w:t xml:space="preserve"> </w:t>
            </w:r>
            <w:proofErr w:type="spellStart"/>
            <w:r w:rsidRPr="0054555F">
              <w:rPr>
                <w:rFonts w:ascii="Cambria" w:hAnsi="Cambria"/>
                <w:sz w:val="22"/>
                <w:szCs w:val="22"/>
              </w:rPr>
              <w:t>Feleacu</w:t>
            </w:r>
            <w:proofErr w:type="spellEnd"/>
            <w:r w:rsidRPr="0054555F">
              <w:rPr>
                <w:rFonts w:ascii="Cambria" w:hAnsi="Cambria"/>
                <w:sz w:val="22"/>
                <w:szCs w:val="22"/>
              </w:rPr>
              <w:t xml:space="preserve">, </w:t>
            </w:r>
            <w:proofErr w:type="spellStart"/>
            <w:r w:rsidRPr="0054555F">
              <w:rPr>
                <w:rFonts w:ascii="Cambria" w:hAnsi="Cambria"/>
                <w:sz w:val="22"/>
                <w:szCs w:val="22"/>
              </w:rPr>
              <w:t>în</w:t>
            </w:r>
            <w:proofErr w:type="spellEnd"/>
            <w:r w:rsidRPr="0054555F">
              <w:rPr>
                <w:rFonts w:ascii="Cambria" w:hAnsi="Cambria"/>
                <w:sz w:val="22"/>
                <w:szCs w:val="22"/>
              </w:rPr>
              <w:t xml:space="preserve"> </w:t>
            </w:r>
            <w:proofErr w:type="spellStart"/>
            <w:r w:rsidRPr="0054555F">
              <w:rPr>
                <w:rFonts w:ascii="Cambria" w:hAnsi="Cambria"/>
                <w:sz w:val="22"/>
                <w:szCs w:val="22"/>
              </w:rPr>
              <w:t>cadrul</w:t>
            </w:r>
            <w:proofErr w:type="spellEnd"/>
            <w:r w:rsidRPr="0054555F">
              <w:rPr>
                <w:rFonts w:ascii="Cambria" w:hAnsi="Cambria"/>
                <w:sz w:val="22"/>
                <w:szCs w:val="22"/>
              </w:rPr>
              <w:t xml:space="preserve"> </w:t>
            </w:r>
            <w:proofErr w:type="spellStart"/>
            <w:r w:rsidRPr="0054555F">
              <w:rPr>
                <w:rFonts w:ascii="Cambria" w:hAnsi="Cambria"/>
                <w:sz w:val="22"/>
                <w:szCs w:val="22"/>
              </w:rPr>
              <w:t>Programului</w:t>
            </w:r>
            <w:proofErr w:type="spellEnd"/>
            <w:r w:rsidRPr="0054555F">
              <w:rPr>
                <w:rFonts w:ascii="Cambria" w:hAnsi="Cambria"/>
                <w:sz w:val="22"/>
                <w:szCs w:val="22"/>
              </w:rPr>
              <w:t xml:space="preserve"> national Masa </w:t>
            </w:r>
            <w:proofErr w:type="spellStart"/>
            <w:r w:rsidRPr="0054555F">
              <w:rPr>
                <w:rFonts w:ascii="Cambria" w:hAnsi="Cambria"/>
                <w:sz w:val="22"/>
                <w:szCs w:val="22"/>
              </w:rPr>
              <w:t>sănătoasă</w:t>
            </w:r>
            <w:proofErr w:type="spellEnd"/>
          </w:p>
        </w:tc>
      </w:tr>
      <w:tr w:rsidR="00A453F2" w:rsidRPr="009B1355" w14:paraId="018EBC82" w14:textId="77777777" w:rsidTr="00F97399">
        <w:tc>
          <w:tcPr>
            <w:tcW w:w="3896" w:type="dxa"/>
            <w:tcBorders>
              <w:top w:val="single" w:sz="4" w:space="0" w:color="auto"/>
              <w:left w:val="single" w:sz="4" w:space="0" w:color="auto"/>
              <w:bottom w:val="single" w:sz="4" w:space="0" w:color="auto"/>
              <w:right w:val="single" w:sz="4" w:space="0" w:color="auto"/>
            </w:tcBorders>
            <w:hideMark/>
          </w:tcPr>
          <w:p w14:paraId="2433BC0D" w14:textId="77777777" w:rsidR="00A453F2" w:rsidRPr="009B1355" w:rsidRDefault="00A453F2" w:rsidP="00F97399">
            <w:pPr>
              <w:tabs>
                <w:tab w:val="left" w:pos="3456"/>
              </w:tabs>
              <w:jc w:val="both"/>
              <w:rPr>
                <w:rFonts w:ascii="Cambria" w:hAnsi="Cambria"/>
                <w:iCs/>
              </w:rPr>
            </w:pPr>
            <w:r w:rsidRPr="009B1355">
              <w:rPr>
                <w:rFonts w:ascii="Cambria" w:hAnsi="Cambria"/>
                <w:iCs/>
              </w:rPr>
              <w:t>Compartiment de resort:</w:t>
            </w:r>
          </w:p>
        </w:tc>
        <w:tc>
          <w:tcPr>
            <w:tcW w:w="5729" w:type="dxa"/>
            <w:gridSpan w:val="4"/>
            <w:tcBorders>
              <w:top w:val="single" w:sz="4" w:space="0" w:color="auto"/>
              <w:left w:val="single" w:sz="4" w:space="0" w:color="auto"/>
              <w:bottom w:val="single" w:sz="4" w:space="0" w:color="auto"/>
              <w:right w:val="single" w:sz="4" w:space="0" w:color="auto"/>
            </w:tcBorders>
            <w:hideMark/>
          </w:tcPr>
          <w:p w14:paraId="6FC206E0" w14:textId="77777777" w:rsidR="00A453F2" w:rsidRPr="0054555F" w:rsidRDefault="00A453F2" w:rsidP="00F97399">
            <w:pPr>
              <w:tabs>
                <w:tab w:val="left" w:pos="3456"/>
              </w:tabs>
              <w:jc w:val="both"/>
              <w:rPr>
                <w:rFonts w:ascii="Cambria" w:hAnsi="Cambria"/>
                <w:iCs/>
              </w:rPr>
            </w:pPr>
            <w:r w:rsidRPr="0054555F">
              <w:rPr>
                <w:rFonts w:ascii="Cambria" w:hAnsi="Cambria"/>
                <w:iCs/>
              </w:rPr>
              <w:t>Compartiment Juridic ,Compartiment Buget Finanțe Contabilitate</w:t>
            </w:r>
          </w:p>
        </w:tc>
      </w:tr>
      <w:tr w:rsidR="00A453F2" w:rsidRPr="009B1355" w14:paraId="1C84064E" w14:textId="77777777" w:rsidTr="00F97399">
        <w:tc>
          <w:tcPr>
            <w:tcW w:w="9625" w:type="dxa"/>
            <w:gridSpan w:val="5"/>
            <w:tcBorders>
              <w:top w:val="single" w:sz="4" w:space="0" w:color="auto"/>
              <w:left w:val="single" w:sz="4" w:space="0" w:color="auto"/>
              <w:bottom w:val="single" w:sz="4" w:space="0" w:color="auto"/>
              <w:right w:val="single" w:sz="4" w:space="0" w:color="auto"/>
            </w:tcBorders>
            <w:hideMark/>
          </w:tcPr>
          <w:p w14:paraId="5BE287E3" w14:textId="77777777" w:rsidR="00A453F2" w:rsidRPr="009B1355" w:rsidRDefault="00A453F2" w:rsidP="00F97399">
            <w:pPr>
              <w:tabs>
                <w:tab w:val="left" w:pos="3456"/>
              </w:tabs>
              <w:jc w:val="both"/>
              <w:rPr>
                <w:rFonts w:ascii="Cambria" w:hAnsi="Cambria"/>
                <w:iCs/>
              </w:rPr>
            </w:pPr>
            <w:r w:rsidRPr="009B1355">
              <w:rPr>
                <w:rFonts w:ascii="Cambria" w:hAnsi="Cambria"/>
                <w:iCs/>
              </w:rPr>
              <w:t xml:space="preserve">Secțiunea 1 – </w:t>
            </w:r>
            <w:r w:rsidRPr="009B1355">
              <w:rPr>
                <w:rFonts w:ascii="Cambria" w:hAnsi="Cambria"/>
                <w:b/>
                <w:bCs/>
                <w:iCs/>
              </w:rPr>
              <w:t>Documentare și analiză:</w:t>
            </w:r>
          </w:p>
        </w:tc>
      </w:tr>
      <w:tr w:rsidR="00A453F2" w:rsidRPr="009B1355" w14:paraId="4AC241DE" w14:textId="77777777" w:rsidTr="00F97399">
        <w:tc>
          <w:tcPr>
            <w:tcW w:w="9625" w:type="dxa"/>
            <w:gridSpan w:val="5"/>
            <w:tcBorders>
              <w:top w:val="single" w:sz="4" w:space="0" w:color="auto"/>
              <w:left w:val="single" w:sz="4" w:space="0" w:color="auto"/>
              <w:bottom w:val="single" w:sz="4" w:space="0" w:color="auto"/>
              <w:right w:val="single" w:sz="4" w:space="0" w:color="auto"/>
            </w:tcBorders>
            <w:hideMark/>
          </w:tcPr>
          <w:p w14:paraId="0FF2A06D" w14:textId="48512E2F" w:rsidR="00A453F2" w:rsidRPr="0054555F" w:rsidRDefault="00A453F2" w:rsidP="00F97399">
            <w:pPr>
              <w:pStyle w:val="Default"/>
              <w:rPr>
                <w:rFonts w:ascii="Cambria" w:hAnsi="Cambria"/>
                <w:sz w:val="22"/>
                <w:szCs w:val="22"/>
              </w:rPr>
            </w:pPr>
            <w:r w:rsidRPr="0054555F">
              <w:rPr>
                <w:rFonts w:ascii="Cambria" w:hAnsi="Cambria"/>
                <w:sz w:val="22"/>
                <w:szCs w:val="22"/>
              </w:rPr>
              <w:t>La data de</w:t>
            </w:r>
            <w:r w:rsidR="0054555F" w:rsidRPr="0054555F">
              <w:rPr>
                <w:rFonts w:ascii="Cambria" w:hAnsi="Cambria"/>
                <w:sz w:val="22"/>
                <w:szCs w:val="22"/>
              </w:rPr>
              <w:t xml:space="preserve"> 14 </w:t>
            </w:r>
            <w:proofErr w:type="spellStart"/>
            <w:r w:rsidR="0054555F" w:rsidRPr="0054555F">
              <w:rPr>
                <w:rFonts w:ascii="Cambria" w:hAnsi="Cambria"/>
                <w:sz w:val="22"/>
                <w:szCs w:val="22"/>
              </w:rPr>
              <w:t>martie</w:t>
            </w:r>
            <w:proofErr w:type="spellEnd"/>
            <w:r w:rsidR="0054555F" w:rsidRPr="0054555F">
              <w:rPr>
                <w:rFonts w:ascii="Cambria" w:hAnsi="Cambria"/>
                <w:sz w:val="22"/>
                <w:szCs w:val="22"/>
              </w:rPr>
              <w:t xml:space="preserve"> 2024 </w:t>
            </w:r>
            <w:r w:rsidRPr="0054555F">
              <w:rPr>
                <w:rFonts w:ascii="Cambria" w:hAnsi="Cambria"/>
                <w:sz w:val="22"/>
                <w:szCs w:val="22"/>
              </w:rPr>
              <w:t xml:space="preserve">s-a </w:t>
            </w:r>
            <w:proofErr w:type="spellStart"/>
            <w:r w:rsidRPr="0054555F">
              <w:rPr>
                <w:rFonts w:ascii="Cambria" w:hAnsi="Cambria"/>
                <w:sz w:val="22"/>
                <w:szCs w:val="22"/>
              </w:rPr>
              <w:t>înregistrat</w:t>
            </w:r>
            <w:proofErr w:type="spellEnd"/>
            <w:r w:rsidRPr="0054555F">
              <w:rPr>
                <w:rFonts w:ascii="Cambria" w:hAnsi="Cambria"/>
                <w:sz w:val="22"/>
                <w:szCs w:val="22"/>
              </w:rPr>
              <w:t xml:space="preserve"> sub nr.</w:t>
            </w:r>
            <w:proofErr w:type="gramStart"/>
            <w:r w:rsidR="0054555F" w:rsidRPr="0054555F">
              <w:rPr>
                <w:rFonts w:ascii="Cambria" w:hAnsi="Cambria"/>
                <w:sz w:val="22"/>
                <w:szCs w:val="22"/>
              </w:rPr>
              <w:t xml:space="preserve">5607 </w:t>
            </w:r>
            <w:r w:rsidRPr="0054555F">
              <w:rPr>
                <w:rFonts w:ascii="Cambria" w:hAnsi="Cambria"/>
                <w:sz w:val="22"/>
                <w:szCs w:val="22"/>
              </w:rPr>
              <w:t xml:space="preserve"> </w:t>
            </w:r>
            <w:proofErr w:type="spellStart"/>
            <w:r w:rsidRPr="0054555F">
              <w:rPr>
                <w:rFonts w:ascii="Cambria" w:hAnsi="Cambria"/>
                <w:sz w:val="22"/>
                <w:szCs w:val="22"/>
              </w:rPr>
              <w:t>solicitarea</w:t>
            </w:r>
            <w:proofErr w:type="spellEnd"/>
            <w:proofErr w:type="gramEnd"/>
            <w:r w:rsidRPr="0054555F">
              <w:rPr>
                <w:rFonts w:ascii="Cambria" w:hAnsi="Cambria"/>
                <w:sz w:val="22"/>
                <w:szCs w:val="22"/>
              </w:rPr>
              <w:t xml:space="preserve"> </w:t>
            </w:r>
            <w:proofErr w:type="spellStart"/>
            <w:r w:rsidRPr="0054555F">
              <w:rPr>
                <w:rFonts w:ascii="Cambria" w:hAnsi="Cambria"/>
                <w:sz w:val="22"/>
                <w:szCs w:val="22"/>
              </w:rPr>
              <w:t>domnului</w:t>
            </w:r>
            <w:proofErr w:type="spellEnd"/>
            <w:r w:rsidRPr="0054555F">
              <w:rPr>
                <w:rFonts w:ascii="Cambria" w:hAnsi="Cambria"/>
                <w:sz w:val="22"/>
                <w:szCs w:val="22"/>
              </w:rPr>
              <w:t xml:space="preserve">  </w:t>
            </w:r>
            <w:proofErr w:type="spellStart"/>
            <w:r w:rsidRPr="0054555F">
              <w:rPr>
                <w:rFonts w:ascii="Cambria" w:hAnsi="Cambria"/>
                <w:sz w:val="22"/>
                <w:szCs w:val="22"/>
              </w:rPr>
              <w:t>profesor</w:t>
            </w:r>
            <w:proofErr w:type="spellEnd"/>
            <w:r w:rsidRPr="0054555F">
              <w:rPr>
                <w:rFonts w:ascii="Cambria" w:hAnsi="Cambria"/>
                <w:sz w:val="22"/>
                <w:szCs w:val="22"/>
              </w:rPr>
              <w:t xml:space="preserve"> </w:t>
            </w:r>
            <w:r w:rsidR="0054555F" w:rsidRPr="0054555F">
              <w:rPr>
                <w:rFonts w:ascii="Cambria" w:hAnsi="Cambria"/>
                <w:sz w:val="22"/>
                <w:szCs w:val="22"/>
              </w:rPr>
              <w:t>Sab[u Mircea Dan</w:t>
            </w:r>
            <w:r w:rsidRPr="0054555F">
              <w:rPr>
                <w:rFonts w:ascii="Cambria" w:hAnsi="Cambria"/>
                <w:sz w:val="22"/>
                <w:szCs w:val="22"/>
              </w:rPr>
              <w:t xml:space="preserve">, </w:t>
            </w:r>
            <w:proofErr w:type="spellStart"/>
            <w:r w:rsidRPr="0054555F">
              <w:rPr>
                <w:rFonts w:ascii="Cambria" w:hAnsi="Cambria"/>
                <w:sz w:val="22"/>
                <w:szCs w:val="22"/>
              </w:rPr>
              <w:t>directorul</w:t>
            </w:r>
            <w:proofErr w:type="spellEnd"/>
            <w:r w:rsidRPr="0054555F">
              <w:rPr>
                <w:rFonts w:ascii="Cambria" w:hAnsi="Cambria"/>
                <w:sz w:val="22"/>
                <w:szCs w:val="22"/>
              </w:rPr>
              <w:t xml:space="preserve"> Școlii </w:t>
            </w:r>
            <w:proofErr w:type="spellStart"/>
            <w:r w:rsidRPr="0054555F">
              <w:rPr>
                <w:rFonts w:ascii="Cambria" w:hAnsi="Cambria"/>
                <w:sz w:val="22"/>
                <w:szCs w:val="22"/>
              </w:rPr>
              <w:t>Gimnaziale</w:t>
            </w:r>
            <w:proofErr w:type="spellEnd"/>
            <w:r w:rsidRPr="0054555F">
              <w:rPr>
                <w:rFonts w:ascii="Cambria" w:hAnsi="Cambria"/>
                <w:sz w:val="22"/>
                <w:szCs w:val="22"/>
              </w:rPr>
              <w:t xml:space="preserve"> “Ștefan </w:t>
            </w:r>
            <w:proofErr w:type="spellStart"/>
            <w:r w:rsidRPr="0054555F">
              <w:rPr>
                <w:rFonts w:ascii="Cambria" w:hAnsi="Cambria"/>
                <w:sz w:val="22"/>
                <w:szCs w:val="22"/>
              </w:rPr>
              <w:t>Micle</w:t>
            </w:r>
            <w:proofErr w:type="spellEnd"/>
            <w:r w:rsidRPr="0054555F">
              <w:rPr>
                <w:rFonts w:ascii="Cambria" w:hAnsi="Cambria"/>
                <w:sz w:val="22"/>
                <w:szCs w:val="22"/>
              </w:rPr>
              <w:t xml:space="preserve">" </w:t>
            </w:r>
            <w:proofErr w:type="spellStart"/>
            <w:r w:rsidRPr="0054555F">
              <w:rPr>
                <w:rFonts w:ascii="Cambria" w:hAnsi="Cambria"/>
                <w:sz w:val="22"/>
                <w:szCs w:val="22"/>
              </w:rPr>
              <w:t>Feleacu</w:t>
            </w:r>
            <w:proofErr w:type="spellEnd"/>
            <w:r w:rsidRPr="0054555F">
              <w:rPr>
                <w:rFonts w:ascii="Cambria" w:hAnsi="Cambria"/>
                <w:sz w:val="22"/>
                <w:szCs w:val="22"/>
              </w:rPr>
              <w:t xml:space="preserve"> </w:t>
            </w:r>
            <w:proofErr w:type="spellStart"/>
            <w:r w:rsidRPr="0054555F">
              <w:rPr>
                <w:rFonts w:ascii="Cambria" w:hAnsi="Cambria"/>
                <w:sz w:val="22"/>
                <w:szCs w:val="22"/>
              </w:rPr>
              <w:t>prin</w:t>
            </w:r>
            <w:proofErr w:type="spellEnd"/>
            <w:r w:rsidRPr="0054555F">
              <w:rPr>
                <w:rFonts w:ascii="Cambria" w:hAnsi="Cambria"/>
                <w:sz w:val="22"/>
                <w:szCs w:val="22"/>
              </w:rPr>
              <w:t xml:space="preserve"> care se solicit </w:t>
            </w:r>
            <w:proofErr w:type="spellStart"/>
            <w:r w:rsidRPr="0054555F">
              <w:rPr>
                <w:rFonts w:ascii="Cambria" w:hAnsi="Cambria"/>
                <w:sz w:val="22"/>
                <w:szCs w:val="22"/>
              </w:rPr>
              <w:t>stabilirea</w:t>
            </w:r>
            <w:proofErr w:type="spellEnd"/>
            <w:r w:rsidRPr="0054555F">
              <w:rPr>
                <w:rFonts w:ascii="Cambria" w:hAnsi="Cambria"/>
                <w:sz w:val="22"/>
                <w:szCs w:val="22"/>
              </w:rPr>
              <w:t xml:space="preserve"> </w:t>
            </w:r>
            <w:proofErr w:type="spellStart"/>
            <w:r w:rsidRPr="0054555F">
              <w:rPr>
                <w:rFonts w:ascii="Cambria" w:hAnsi="Cambria"/>
                <w:sz w:val="22"/>
                <w:szCs w:val="22"/>
              </w:rPr>
              <w:t>tipurilor</w:t>
            </w:r>
            <w:proofErr w:type="spellEnd"/>
            <w:r w:rsidRPr="0054555F">
              <w:rPr>
                <w:rFonts w:ascii="Cambria" w:hAnsi="Cambria"/>
                <w:sz w:val="22"/>
                <w:szCs w:val="22"/>
              </w:rPr>
              <w:t xml:space="preserve"> de </w:t>
            </w:r>
            <w:proofErr w:type="spellStart"/>
            <w:r w:rsidRPr="0054555F">
              <w:rPr>
                <w:rFonts w:ascii="Cambria" w:hAnsi="Cambria"/>
                <w:sz w:val="22"/>
                <w:szCs w:val="22"/>
              </w:rPr>
              <w:t>suport</w:t>
            </w:r>
            <w:proofErr w:type="spellEnd"/>
            <w:r w:rsidRPr="0054555F">
              <w:rPr>
                <w:rFonts w:ascii="Cambria" w:hAnsi="Cambria"/>
                <w:sz w:val="22"/>
                <w:szCs w:val="22"/>
              </w:rPr>
              <w:t xml:space="preserve"> </w:t>
            </w:r>
            <w:proofErr w:type="spellStart"/>
            <w:r w:rsidRPr="0054555F">
              <w:rPr>
                <w:rFonts w:ascii="Cambria" w:hAnsi="Cambria"/>
                <w:sz w:val="22"/>
                <w:szCs w:val="22"/>
              </w:rPr>
              <w:t>alimentar</w:t>
            </w:r>
            <w:proofErr w:type="spellEnd"/>
            <w:r w:rsidRPr="0054555F">
              <w:rPr>
                <w:rFonts w:ascii="Cambria" w:hAnsi="Cambria"/>
                <w:sz w:val="22"/>
                <w:szCs w:val="22"/>
              </w:rPr>
              <w:t xml:space="preserve"> </w:t>
            </w:r>
            <w:proofErr w:type="spellStart"/>
            <w:r w:rsidRPr="0054555F">
              <w:rPr>
                <w:rFonts w:ascii="Cambria" w:hAnsi="Cambria"/>
                <w:sz w:val="22"/>
                <w:szCs w:val="22"/>
              </w:rPr>
              <w:t>acordat</w:t>
            </w:r>
            <w:proofErr w:type="spellEnd"/>
            <w:r w:rsidRPr="0054555F">
              <w:rPr>
                <w:rFonts w:ascii="Cambria" w:hAnsi="Cambria"/>
                <w:sz w:val="22"/>
                <w:szCs w:val="22"/>
              </w:rPr>
              <w:t xml:space="preserve"> </w:t>
            </w:r>
            <w:proofErr w:type="spellStart"/>
            <w:r w:rsidRPr="0054555F">
              <w:rPr>
                <w:rFonts w:ascii="Cambria" w:hAnsi="Cambria"/>
                <w:sz w:val="22"/>
                <w:szCs w:val="22"/>
              </w:rPr>
              <w:t>elevilor</w:t>
            </w:r>
            <w:proofErr w:type="spellEnd"/>
            <w:r w:rsidRPr="0054555F">
              <w:rPr>
                <w:rFonts w:ascii="Cambria" w:hAnsi="Cambria"/>
                <w:sz w:val="22"/>
                <w:szCs w:val="22"/>
              </w:rPr>
              <w:t xml:space="preserve"> din </w:t>
            </w:r>
            <w:proofErr w:type="spellStart"/>
            <w:r w:rsidRPr="0054555F">
              <w:rPr>
                <w:rFonts w:ascii="Cambria" w:hAnsi="Cambria"/>
                <w:sz w:val="22"/>
                <w:szCs w:val="22"/>
              </w:rPr>
              <w:t>Școlile</w:t>
            </w:r>
            <w:proofErr w:type="spellEnd"/>
            <w:r w:rsidRPr="0054555F">
              <w:rPr>
                <w:rFonts w:ascii="Cambria" w:hAnsi="Cambria"/>
                <w:sz w:val="22"/>
                <w:szCs w:val="22"/>
              </w:rPr>
              <w:t xml:space="preserve"> de pe </w:t>
            </w:r>
            <w:proofErr w:type="spellStart"/>
            <w:r w:rsidRPr="0054555F">
              <w:rPr>
                <w:rFonts w:ascii="Cambria" w:hAnsi="Cambria"/>
                <w:sz w:val="22"/>
                <w:szCs w:val="22"/>
              </w:rPr>
              <w:t>raza</w:t>
            </w:r>
            <w:proofErr w:type="spellEnd"/>
            <w:r w:rsidRPr="0054555F">
              <w:rPr>
                <w:rFonts w:ascii="Cambria" w:hAnsi="Cambria"/>
                <w:sz w:val="22"/>
                <w:szCs w:val="22"/>
              </w:rPr>
              <w:t xml:space="preserve"> </w:t>
            </w:r>
            <w:proofErr w:type="spellStart"/>
            <w:r w:rsidRPr="0054555F">
              <w:rPr>
                <w:rFonts w:ascii="Cambria" w:hAnsi="Cambria"/>
                <w:sz w:val="22"/>
                <w:szCs w:val="22"/>
              </w:rPr>
              <w:t>comunei</w:t>
            </w:r>
            <w:proofErr w:type="spellEnd"/>
            <w:r w:rsidRPr="0054555F">
              <w:rPr>
                <w:rFonts w:ascii="Cambria" w:hAnsi="Cambria"/>
                <w:sz w:val="22"/>
                <w:szCs w:val="22"/>
              </w:rPr>
              <w:t xml:space="preserve"> </w:t>
            </w:r>
            <w:proofErr w:type="spellStart"/>
            <w:r w:rsidRPr="0054555F">
              <w:rPr>
                <w:rFonts w:ascii="Cambria" w:hAnsi="Cambria"/>
                <w:sz w:val="22"/>
                <w:szCs w:val="22"/>
              </w:rPr>
              <w:t>Feleacu</w:t>
            </w:r>
            <w:proofErr w:type="spellEnd"/>
            <w:r w:rsidRPr="0054555F">
              <w:rPr>
                <w:rFonts w:ascii="Cambria" w:hAnsi="Cambria"/>
                <w:sz w:val="22"/>
                <w:szCs w:val="22"/>
              </w:rPr>
              <w:t xml:space="preserve">, </w:t>
            </w:r>
            <w:proofErr w:type="spellStart"/>
            <w:r w:rsidRPr="0054555F">
              <w:rPr>
                <w:rFonts w:ascii="Cambria" w:hAnsi="Cambria"/>
                <w:sz w:val="22"/>
                <w:szCs w:val="22"/>
              </w:rPr>
              <w:t>în</w:t>
            </w:r>
            <w:proofErr w:type="spellEnd"/>
            <w:r w:rsidRPr="0054555F">
              <w:rPr>
                <w:rFonts w:ascii="Cambria" w:hAnsi="Cambria"/>
                <w:sz w:val="22"/>
                <w:szCs w:val="22"/>
              </w:rPr>
              <w:t xml:space="preserve"> </w:t>
            </w:r>
            <w:proofErr w:type="spellStart"/>
            <w:r w:rsidRPr="0054555F">
              <w:rPr>
                <w:rFonts w:ascii="Cambria" w:hAnsi="Cambria"/>
                <w:sz w:val="22"/>
                <w:szCs w:val="22"/>
              </w:rPr>
              <w:t>cadrul</w:t>
            </w:r>
            <w:proofErr w:type="spellEnd"/>
            <w:r w:rsidRPr="0054555F">
              <w:rPr>
                <w:rFonts w:ascii="Cambria" w:hAnsi="Cambria"/>
                <w:sz w:val="22"/>
                <w:szCs w:val="22"/>
              </w:rPr>
              <w:t xml:space="preserve"> </w:t>
            </w:r>
            <w:proofErr w:type="spellStart"/>
            <w:r w:rsidRPr="0054555F">
              <w:rPr>
                <w:rFonts w:ascii="Cambria" w:hAnsi="Cambria"/>
                <w:sz w:val="22"/>
                <w:szCs w:val="22"/>
              </w:rPr>
              <w:t>Programului</w:t>
            </w:r>
            <w:proofErr w:type="spellEnd"/>
            <w:r w:rsidRPr="0054555F">
              <w:rPr>
                <w:rFonts w:ascii="Cambria" w:hAnsi="Cambria"/>
                <w:sz w:val="22"/>
                <w:szCs w:val="22"/>
              </w:rPr>
              <w:t xml:space="preserve"> national Masa </w:t>
            </w:r>
            <w:proofErr w:type="spellStart"/>
            <w:r w:rsidRPr="0054555F">
              <w:rPr>
                <w:rFonts w:ascii="Cambria" w:hAnsi="Cambria"/>
                <w:sz w:val="22"/>
                <w:szCs w:val="22"/>
              </w:rPr>
              <w:t>sănătoasă</w:t>
            </w:r>
            <w:proofErr w:type="spellEnd"/>
          </w:p>
          <w:p w14:paraId="6A013103" w14:textId="77777777" w:rsidR="00A453F2" w:rsidRPr="009B1355" w:rsidRDefault="00A453F2" w:rsidP="00F97399">
            <w:pPr>
              <w:pStyle w:val="Standard"/>
              <w:jc w:val="both"/>
              <w:rPr>
                <w:rFonts w:ascii="Cambria" w:hAnsi="Cambria"/>
              </w:rPr>
            </w:pPr>
          </w:p>
        </w:tc>
      </w:tr>
      <w:tr w:rsidR="00A453F2" w:rsidRPr="009B1355" w14:paraId="6C8C1676" w14:textId="77777777" w:rsidTr="00F97399">
        <w:tc>
          <w:tcPr>
            <w:tcW w:w="9625" w:type="dxa"/>
            <w:gridSpan w:val="5"/>
            <w:tcBorders>
              <w:top w:val="single" w:sz="4" w:space="0" w:color="auto"/>
              <w:left w:val="single" w:sz="4" w:space="0" w:color="auto"/>
              <w:bottom w:val="single" w:sz="4" w:space="0" w:color="auto"/>
              <w:right w:val="single" w:sz="4" w:space="0" w:color="auto"/>
            </w:tcBorders>
            <w:hideMark/>
          </w:tcPr>
          <w:p w14:paraId="1965AC34" w14:textId="77777777" w:rsidR="00A453F2" w:rsidRPr="009B1355" w:rsidRDefault="00A453F2" w:rsidP="00F97399">
            <w:pPr>
              <w:tabs>
                <w:tab w:val="left" w:pos="3456"/>
              </w:tabs>
              <w:jc w:val="both"/>
              <w:rPr>
                <w:rFonts w:ascii="Cambria" w:hAnsi="Cambria" w:cs="Courier New"/>
                <w:noProof/>
              </w:rPr>
            </w:pPr>
            <w:r w:rsidRPr="009B1355">
              <w:rPr>
                <w:rFonts w:ascii="Cambria" w:hAnsi="Cambria" w:cs="Courier New"/>
                <w:noProof/>
              </w:rPr>
              <w:t xml:space="preserve">Secțiunea a 2-a - </w:t>
            </w:r>
            <w:r w:rsidRPr="009B1355">
              <w:rPr>
                <w:rFonts w:ascii="Cambria" w:hAnsi="Cambria" w:cs="Courier New"/>
                <w:b/>
                <w:bCs/>
                <w:noProof/>
              </w:rPr>
              <w:t>Fundamentare</w:t>
            </w:r>
            <w:r w:rsidRPr="009B1355">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A453F2" w:rsidRPr="009B1355" w14:paraId="2B0CDE8C" w14:textId="77777777" w:rsidTr="00F97399">
        <w:tc>
          <w:tcPr>
            <w:tcW w:w="9625" w:type="dxa"/>
            <w:gridSpan w:val="5"/>
            <w:tcBorders>
              <w:top w:val="single" w:sz="4" w:space="0" w:color="auto"/>
              <w:left w:val="single" w:sz="4" w:space="0" w:color="auto"/>
              <w:bottom w:val="single" w:sz="4" w:space="0" w:color="auto"/>
              <w:right w:val="single" w:sz="4" w:space="0" w:color="auto"/>
            </w:tcBorders>
          </w:tcPr>
          <w:p w14:paraId="5546A952" w14:textId="77777777" w:rsidR="00A453F2" w:rsidRPr="0054555F" w:rsidRDefault="00A453F2" w:rsidP="0054555F">
            <w:pPr>
              <w:pStyle w:val="NoSpacing"/>
              <w:spacing w:line="256" w:lineRule="auto"/>
              <w:jc w:val="both"/>
              <w:rPr>
                <w:rFonts w:ascii="Cambria" w:hAnsi="Cambria"/>
                <w:bCs/>
              </w:rPr>
            </w:pPr>
            <w:r w:rsidRPr="0054555F">
              <w:rPr>
                <w:rFonts w:ascii="Cambria" w:hAnsi="Cambria"/>
                <w:bCs/>
              </w:rPr>
              <w:t>Documente și acte normative avute în vedere la întocmirea prezentului raport:</w:t>
            </w:r>
          </w:p>
          <w:p w14:paraId="12DAA3C1" w14:textId="77777777" w:rsidR="00A453F2" w:rsidRPr="0054555F" w:rsidRDefault="00A453F2" w:rsidP="0054555F">
            <w:pPr>
              <w:pStyle w:val="Default"/>
              <w:numPr>
                <w:ilvl w:val="0"/>
                <w:numId w:val="24"/>
              </w:numPr>
              <w:jc w:val="both"/>
              <w:rPr>
                <w:rFonts w:ascii="Cambria" w:hAnsi="Cambria"/>
                <w:sz w:val="22"/>
                <w:szCs w:val="22"/>
              </w:rPr>
            </w:pPr>
            <w:r w:rsidRPr="0054555F">
              <w:rPr>
                <w:rFonts w:ascii="Cambria" w:hAnsi="Cambria"/>
                <w:sz w:val="22"/>
                <w:szCs w:val="22"/>
              </w:rPr>
              <w:t xml:space="preserve">art. 129 </w:t>
            </w:r>
            <w:proofErr w:type="spellStart"/>
            <w:proofErr w:type="gramStart"/>
            <w:r w:rsidRPr="0054555F">
              <w:rPr>
                <w:rFonts w:ascii="Cambria" w:hAnsi="Cambria"/>
                <w:sz w:val="22"/>
                <w:szCs w:val="22"/>
              </w:rPr>
              <w:t>alin</w:t>
            </w:r>
            <w:proofErr w:type="spellEnd"/>
            <w:r w:rsidRPr="0054555F">
              <w:rPr>
                <w:rFonts w:ascii="Cambria" w:hAnsi="Cambria"/>
                <w:sz w:val="22"/>
                <w:szCs w:val="22"/>
              </w:rPr>
              <w:t>.(</w:t>
            </w:r>
            <w:proofErr w:type="gramEnd"/>
            <w:r w:rsidRPr="0054555F">
              <w:rPr>
                <w:rFonts w:ascii="Cambria" w:hAnsi="Cambria"/>
                <w:sz w:val="22"/>
                <w:szCs w:val="22"/>
              </w:rPr>
              <w:t xml:space="preserve">1), </w:t>
            </w:r>
            <w:proofErr w:type="spellStart"/>
            <w:r w:rsidRPr="0054555F">
              <w:rPr>
                <w:rFonts w:ascii="Cambria" w:hAnsi="Cambria"/>
                <w:sz w:val="22"/>
                <w:szCs w:val="22"/>
              </w:rPr>
              <w:t>alin</w:t>
            </w:r>
            <w:proofErr w:type="spellEnd"/>
            <w:r w:rsidRPr="0054555F">
              <w:rPr>
                <w:rFonts w:ascii="Cambria" w:hAnsi="Cambria"/>
                <w:sz w:val="22"/>
                <w:szCs w:val="22"/>
              </w:rPr>
              <w:t xml:space="preserve">. (2), lit. d), </w:t>
            </w:r>
            <w:proofErr w:type="spellStart"/>
            <w:r w:rsidRPr="0054555F">
              <w:rPr>
                <w:rFonts w:ascii="Cambria" w:hAnsi="Cambria"/>
                <w:sz w:val="22"/>
                <w:szCs w:val="22"/>
              </w:rPr>
              <w:t>alin</w:t>
            </w:r>
            <w:proofErr w:type="spellEnd"/>
            <w:r w:rsidRPr="0054555F">
              <w:rPr>
                <w:rFonts w:ascii="Cambria" w:hAnsi="Cambria"/>
                <w:sz w:val="22"/>
                <w:szCs w:val="22"/>
              </w:rPr>
              <w:t xml:space="preserve">. (7), lit. a), </w:t>
            </w:r>
            <w:proofErr w:type="spellStart"/>
            <w:r w:rsidRPr="0054555F">
              <w:rPr>
                <w:rFonts w:ascii="Cambria" w:hAnsi="Cambria"/>
                <w:sz w:val="22"/>
                <w:szCs w:val="22"/>
              </w:rPr>
              <w:t>alin</w:t>
            </w:r>
            <w:proofErr w:type="spellEnd"/>
            <w:r w:rsidRPr="0054555F">
              <w:rPr>
                <w:rFonts w:ascii="Cambria" w:hAnsi="Cambria"/>
                <w:sz w:val="22"/>
                <w:szCs w:val="22"/>
              </w:rPr>
              <w:t xml:space="preserve">. (14) din OUG nr. 57/2019 </w:t>
            </w:r>
            <w:proofErr w:type="spellStart"/>
            <w:r w:rsidRPr="0054555F">
              <w:rPr>
                <w:rFonts w:ascii="Cambria" w:hAnsi="Cambria"/>
                <w:sz w:val="22"/>
                <w:szCs w:val="22"/>
              </w:rPr>
              <w:t>privind</w:t>
            </w:r>
            <w:proofErr w:type="spellEnd"/>
            <w:r w:rsidRPr="0054555F">
              <w:rPr>
                <w:rFonts w:ascii="Cambria" w:hAnsi="Cambria"/>
                <w:sz w:val="22"/>
                <w:szCs w:val="22"/>
              </w:rPr>
              <w:t xml:space="preserve"> </w:t>
            </w:r>
            <w:proofErr w:type="spellStart"/>
            <w:r w:rsidRPr="0054555F">
              <w:rPr>
                <w:rFonts w:ascii="Cambria" w:hAnsi="Cambria"/>
                <w:sz w:val="22"/>
                <w:szCs w:val="22"/>
              </w:rPr>
              <w:t>Codul</w:t>
            </w:r>
            <w:proofErr w:type="spellEnd"/>
            <w:r w:rsidRPr="0054555F">
              <w:rPr>
                <w:rFonts w:ascii="Cambria" w:hAnsi="Cambria"/>
                <w:sz w:val="22"/>
                <w:szCs w:val="22"/>
              </w:rPr>
              <w:t xml:space="preserve"> </w:t>
            </w:r>
            <w:proofErr w:type="spellStart"/>
            <w:proofErr w:type="gramStart"/>
            <w:r w:rsidRPr="0054555F">
              <w:rPr>
                <w:rFonts w:ascii="Cambria" w:hAnsi="Cambria"/>
                <w:sz w:val="22"/>
                <w:szCs w:val="22"/>
              </w:rPr>
              <w:t>administrativ,cu</w:t>
            </w:r>
            <w:proofErr w:type="spellEnd"/>
            <w:proofErr w:type="gramEnd"/>
            <w:r w:rsidRPr="0054555F">
              <w:rPr>
                <w:rFonts w:ascii="Cambria" w:hAnsi="Cambria"/>
                <w:sz w:val="22"/>
                <w:szCs w:val="22"/>
              </w:rPr>
              <w:t xml:space="preserve"> </w:t>
            </w:r>
            <w:proofErr w:type="spellStart"/>
            <w:r w:rsidRPr="0054555F">
              <w:rPr>
                <w:rFonts w:ascii="Cambria" w:hAnsi="Cambria"/>
                <w:sz w:val="22"/>
                <w:szCs w:val="22"/>
              </w:rPr>
              <w:t>modificările</w:t>
            </w:r>
            <w:proofErr w:type="spellEnd"/>
            <w:r w:rsidRPr="0054555F">
              <w:rPr>
                <w:rFonts w:ascii="Cambria" w:hAnsi="Cambria"/>
                <w:sz w:val="22"/>
                <w:szCs w:val="22"/>
              </w:rPr>
              <w:t xml:space="preserve"> </w:t>
            </w:r>
            <w:proofErr w:type="spellStart"/>
            <w:r w:rsidRPr="0054555F">
              <w:rPr>
                <w:rFonts w:ascii="Cambria" w:hAnsi="Cambria"/>
                <w:sz w:val="22"/>
                <w:szCs w:val="22"/>
              </w:rPr>
              <w:t>și</w:t>
            </w:r>
            <w:proofErr w:type="spellEnd"/>
            <w:r w:rsidRPr="0054555F">
              <w:rPr>
                <w:rFonts w:ascii="Cambria" w:hAnsi="Cambria"/>
                <w:sz w:val="22"/>
                <w:szCs w:val="22"/>
              </w:rPr>
              <w:t xml:space="preserve"> </w:t>
            </w:r>
            <w:proofErr w:type="spellStart"/>
            <w:r w:rsidRPr="0054555F">
              <w:rPr>
                <w:rFonts w:ascii="Cambria" w:hAnsi="Cambria"/>
                <w:sz w:val="22"/>
                <w:szCs w:val="22"/>
              </w:rPr>
              <w:t>complectările</w:t>
            </w:r>
            <w:proofErr w:type="spellEnd"/>
            <w:r w:rsidRPr="0054555F">
              <w:rPr>
                <w:rFonts w:ascii="Cambria" w:hAnsi="Cambria"/>
                <w:sz w:val="22"/>
                <w:szCs w:val="22"/>
              </w:rPr>
              <w:t xml:space="preserve"> </w:t>
            </w:r>
            <w:proofErr w:type="spellStart"/>
            <w:r w:rsidRPr="0054555F">
              <w:rPr>
                <w:rFonts w:ascii="Cambria" w:hAnsi="Cambria"/>
                <w:sz w:val="22"/>
                <w:szCs w:val="22"/>
              </w:rPr>
              <w:t>ulterioare</w:t>
            </w:r>
            <w:proofErr w:type="spellEnd"/>
            <w:r w:rsidRPr="0054555F">
              <w:rPr>
                <w:rFonts w:ascii="Cambria" w:hAnsi="Cambria"/>
                <w:sz w:val="22"/>
                <w:szCs w:val="22"/>
              </w:rPr>
              <w:t>;</w:t>
            </w:r>
          </w:p>
          <w:p w14:paraId="68C8EB58" w14:textId="77777777" w:rsidR="00A453F2" w:rsidRPr="0054555F" w:rsidRDefault="00A453F2" w:rsidP="0054555F">
            <w:pPr>
              <w:pStyle w:val="NoSpacing"/>
              <w:numPr>
                <w:ilvl w:val="0"/>
                <w:numId w:val="25"/>
              </w:numPr>
              <w:spacing w:line="256" w:lineRule="auto"/>
              <w:jc w:val="both"/>
              <w:rPr>
                <w:rFonts w:ascii="Cambria" w:hAnsi="Cambria" w:cs="Courier New"/>
              </w:rPr>
            </w:pPr>
            <w:r w:rsidRPr="0054555F">
              <w:rPr>
                <w:rFonts w:ascii="Cambria" w:hAnsi="Cambria" w:cs="Courier New"/>
              </w:rPr>
              <w:t xml:space="preserve">Consiliul local are </w:t>
            </w:r>
            <w:proofErr w:type="spellStart"/>
            <w:r w:rsidRPr="0054555F">
              <w:rPr>
                <w:rFonts w:ascii="Cambria" w:hAnsi="Cambria" w:cs="Courier New"/>
              </w:rPr>
              <w:t>initiativa</w:t>
            </w:r>
            <w:proofErr w:type="spellEnd"/>
            <w:r w:rsidRPr="0054555F">
              <w:rPr>
                <w:rFonts w:ascii="Cambria" w:hAnsi="Cambria" w:cs="Courier New"/>
              </w:rPr>
              <w:t xml:space="preserve"> si </w:t>
            </w:r>
            <w:proofErr w:type="spellStart"/>
            <w:r w:rsidRPr="0054555F">
              <w:rPr>
                <w:rFonts w:ascii="Cambria" w:hAnsi="Cambria" w:cs="Courier New"/>
              </w:rPr>
              <w:t>hotaraste</w:t>
            </w:r>
            <w:proofErr w:type="spellEnd"/>
            <w:r w:rsidRPr="0054555F">
              <w:rPr>
                <w:rFonts w:ascii="Cambria" w:hAnsi="Cambria" w:cs="Courier New"/>
              </w:rPr>
              <w:t xml:space="preserve">, in </w:t>
            </w:r>
            <w:proofErr w:type="spellStart"/>
            <w:r w:rsidRPr="0054555F">
              <w:rPr>
                <w:rFonts w:ascii="Cambria" w:hAnsi="Cambria" w:cs="Courier New"/>
              </w:rPr>
              <w:t>conditiile</w:t>
            </w:r>
            <w:proofErr w:type="spellEnd"/>
            <w:r w:rsidRPr="0054555F">
              <w:rPr>
                <w:rFonts w:ascii="Cambria" w:hAnsi="Cambria" w:cs="Courier New"/>
              </w:rPr>
              <w:t xml:space="preserve"> legii, in toate problemele de interes local, cu </w:t>
            </w:r>
            <w:proofErr w:type="spellStart"/>
            <w:r w:rsidRPr="0054555F">
              <w:rPr>
                <w:rFonts w:ascii="Cambria" w:hAnsi="Cambria" w:cs="Courier New"/>
              </w:rPr>
              <w:t>exceptia</w:t>
            </w:r>
            <w:proofErr w:type="spellEnd"/>
            <w:r w:rsidRPr="0054555F">
              <w:rPr>
                <w:rFonts w:ascii="Cambria" w:hAnsi="Cambria" w:cs="Courier New"/>
              </w:rPr>
              <w:t xml:space="preserve"> celor care sunt date prin lege in competenta altor </w:t>
            </w:r>
            <w:proofErr w:type="spellStart"/>
            <w:r w:rsidRPr="0054555F">
              <w:rPr>
                <w:rFonts w:ascii="Cambria" w:hAnsi="Cambria" w:cs="Courier New"/>
              </w:rPr>
              <w:t>autoritati</w:t>
            </w:r>
            <w:proofErr w:type="spellEnd"/>
            <w:r w:rsidRPr="0054555F">
              <w:rPr>
                <w:rFonts w:ascii="Cambria" w:hAnsi="Cambria" w:cs="Courier New"/>
              </w:rPr>
              <w:t xml:space="preserve"> ale </w:t>
            </w:r>
            <w:proofErr w:type="spellStart"/>
            <w:r w:rsidRPr="0054555F">
              <w:rPr>
                <w:rFonts w:ascii="Cambria" w:hAnsi="Cambria" w:cs="Courier New"/>
              </w:rPr>
              <w:t>administratiei</w:t>
            </w:r>
            <w:proofErr w:type="spellEnd"/>
            <w:r w:rsidRPr="0054555F">
              <w:rPr>
                <w:rFonts w:ascii="Cambria" w:hAnsi="Cambria" w:cs="Courier New"/>
              </w:rPr>
              <w:t xml:space="preserve"> publice locale sau centrale. </w:t>
            </w:r>
          </w:p>
          <w:p w14:paraId="7EF96CB3" w14:textId="77777777" w:rsidR="00A453F2" w:rsidRPr="0054555F" w:rsidRDefault="00A453F2" w:rsidP="0054555F">
            <w:pPr>
              <w:pStyle w:val="NoSpacing"/>
              <w:numPr>
                <w:ilvl w:val="0"/>
                <w:numId w:val="25"/>
              </w:numPr>
              <w:spacing w:line="256" w:lineRule="auto"/>
              <w:jc w:val="both"/>
              <w:rPr>
                <w:rFonts w:ascii="Cambria" w:hAnsi="Cambria" w:cs="Courier New"/>
              </w:rPr>
            </w:pPr>
            <w:r w:rsidRPr="0054555F">
              <w:rPr>
                <w:rFonts w:ascii="Cambria" w:hAnsi="Cambria" w:cs="Courier New"/>
              </w:rPr>
              <w:t xml:space="preserve">Consiliul local exercita </w:t>
            </w:r>
            <w:proofErr w:type="spellStart"/>
            <w:r w:rsidRPr="0054555F">
              <w:rPr>
                <w:rFonts w:ascii="Cambria" w:hAnsi="Cambria" w:cs="Courier New"/>
              </w:rPr>
              <w:t>urmatoarele</w:t>
            </w:r>
            <w:proofErr w:type="spellEnd"/>
            <w:r w:rsidRPr="0054555F">
              <w:rPr>
                <w:rFonts w:ascii="Cambria" w:hAnsi="Cambria" w:cs="Courier New"/>
              </w:rPr>
              <w:t xml:space="preserve"> categorii de </w:t>
            </w:r>
            <w:proofErr w:type="spellStart"/>
            <w:r w:rsidRPr="0054555F">
              <w:rPr>
                <w:rFonts w:ascii="Cambria" w:hAnsi="Cambria" w:cs="Courier New"/>
              </w:rPr>
              <w:t>atributii</w:t>
            </w:r>
            <w:proofErr w:type="spellEnd"/>
            <w:r w:rsidRPr="0054555F">
              <w:rPr>
                <w:rFonts w:ascii="Cambria" w:hAnsi="Cambria" w:cs="Courier New"/>
              </w:rPr>
              <w:t>:</w:t>
            </w:r>
          </w:p>
          <w:p w14:paraId="41CC1825" w14:textId="77777777" w:rsidR="00A453F2" w:rsidRPr="0054555F" w:rsidRDefault="00A453F2" w:rsidP="0054555F">
            <w:pPr>
              <w:pStyle w:val="NoSpacing"/>
              <w:spacing w:line="256" w:lineRule="auto"/>
              <w:ind w:left="360"/>
              <w:jc w:val="both"/>
              <w:rPr>
                <w:rFonts w:ascii="Cambria" w:hAnsi="Cambria" w:cs="Courier New"/>
              </w:rPr>
            </w:pPr>
            <w:r w:rsidRPr="0054555F">
              <w:rPr>
                <w:rFonts w:ascii="Cambria" w:hAnsi="Cambria" w:cs="Courier New"/>
              </w:rPr>
              <w:t xml:space="preserve"> d) </w:t>
            </w:r>
            <w:proofErr w:type="spellStart"/>
            <w:r w:rsidRPr="0054555F">
              <w:rPr>
                <w:rFonts w:ascii="Cambria" w:hAnsi="Cambria" w:cs="Courier New"/>
              </w:rPr>
              <w:t>atributii</w:t>
            </w:r>
            <w:proofErr w:type="spellEnd"/>
            <w:r w:rsidRPr="0054555F">
              <w:rPr>
                <w:rFonts w:ascii="Cambria" w:hAnsi="Cambria" w:cs="Courier New"/>
              </w:rPr>
              <w:t xml:space="preserve"> privind gestionarea serviciilor de interes local;</w:t>
            </w:r>
          </w:p>
          <w:p w14:paraId="4DC72CDD" w14:textId="77777777" w:rsidR="00A453F2" w:rsidRPr="0054555F" w:rsidRDefault="00A453F2" w:rsidP="0054555F">
            <w:pPr>
              <w:pStyle w:val="NoSpacing"/>
              <w:spacing w:line="256" w:lineRule="auto"/>
              <w:ind w:left="360"/>
              <w:jc w:val="both"/>
              <w:rPr>
                <w:rFonts w:ascii="Cambria" w:hAnsi="Cambria" w:cs="Courier New"/>
              </w:rPr>
            </w:pPr>
            <w:r w:rsidRPr="0054555F">
              <w:rPr>
                <w:rFonts w:ascii="Cambria" w:hAnsi="Cambria" w:cs="Courier New"/>
              </w:rPr>
              <w:t xml:space="preserve">  (7) In exercitarea </w:t>
            </w:r>
            <w:proofErr w:type="spellStart"/>
            <w:r w:rsidRPr="0054555F">
              <w:rPr>
                <w:rFonts w:ascii="Cambria" w:hAnsi="Cambria" w:cs="Courier New"/>
              </w:rPr>
              <w:t>atributiilor</w:t>
            </w:r>
            <w:proofErr w:type="spellEnd"/>
            <w:r w:rsidRPr="0054555F">
              <w:rPr>
                <w:rFonts w:ascii="Cambria" w:hAnsi="Cambria" w:cs="Courier New"/>
              </w:rPr>
              <w:t xml:space="preserve"> </w:t>
            </w:r>
            <w:proofErr w:type="spellStart"/>
            <w:r w:rsidRPr="0054555F">
              <w:rPr>
                <w:rFonts w:ascii="Cambria" w:hAnsi="Cambria" w:cs="Courier New"/>
              </w:rPr>
              <w:t>prevazute</w:t>
            </w:r>
            <w:proofErr w:type="spellEnd"/>
            <w:r w:rsidRPr="0054555F">
              <w:rPr>
                <w:rFonts w:ascii="Cambria" w:hAnsi="Cambria" w:cs="Courier New"/>
              </w:rPr>
              <w:t xml:space="preserve"> la alin. (2) lit. d), consiliul local asigura, potrivit competentei sale si in </w:t>
            </w:r>
            <w:proofErr w:type="spellStart"/>
            <w:r w:rsidRPr="0054555F">
              <w:rPr>
                <w:rFonts w:ascii="Cambria" w:hAnsi="Cambria" w:cs="Courier New"/>
              </w:rPr>
              <w:t>conditiile</w:t>
            </w:r>
            <w:proofErr w:type="spellEnd"/>
            <w:r w:rsidRPr="0054555F">
              <w:rPr>
                <w:rFonts w:ascii="Cambria" w:hAnsi="Cambria" w:cs="Courier New"/>
              </w:rPr>
              <w:t xml:space="preserve"> legii, cadrul necesar pentru furnizarea serviciilor publice de interes local privind:</w:t>
            </w:r>
          </w:p>
          <w:p w14:paraId="6D1109ED" w14:textId="77777777" w:rsidR="00A453F2" w:rsidRPr="0054555F" w:rsidRDefault="00A453F2" w:rsidP="0054555F">
            <w:pPr>
              <w:pStyle w:val="NoSpacing"/>
              <w:numPr>
                <w:ilvl w:val="0"/>
                <w:numId w:val="26"/>
              </w:numPr>
              <w:spacing w:line="256" w:lineRule="auto"/>
              <w:jc w:val="both"/>
              <w:rPr>
                <w:rFonts w:ascii="Cambria" w:hAnsi="Cambria" w:cs="Courier New"/>
              </w:rPr>
            </w:pPr>
            <w:proofErr w:type="spellStart"/>
            <w:r w:rsidRPr="0054555F">
              <w:rPr>
                <w:rFonts w:ascii="Cambria" w:hAnsi="Cambria" w:cs="Courier New"/>
              </w:rPr>
              <w:t>educatia</w:t>
            </w:r>
            <w:proofErr w:type="spellEnd"/>
            <w:r w:rsidRPr="0054555F">
              <w:rPr>
                <w:rFonts w:ascii="Cambria" w:hAnsi="Cambria" w:cs="Courier New"/>
              </w:rPr>
              <w:t>;</w:t>
            </w:r>
          </w:p>
          <w:p w14:paraId="41B6BBAA" w14:textId="77777777" w:rsidR="00A453F2" w:rsidRPr="0054555F" w:rsidRDefault="00A453F2" w:rsidP="0054555F">
            <w:pPr>
              <w:pStyle w:val="NoSpacing"/>
              <w:spacing w:line="256" w:lineRule="auto"/>
              <w:ind w:left="480"/>
              <w:jc w:val="both"/>
              <w:rPr>
                <w:rFonts w:ascii="Cambria" w:hAnsi="Cambria" w:cs="Courier New"/>
              </w:rPr>
            </w:pPr>
            <w:r w:rsidRPr="0054555F">
              <w:rPr>
                <w:rFonts w:ascii="Cambria" w:hAnsi="Cambria" w:cs="Courier New"/>
              </w:rPr>
              <w:t xml:space="preserve">(14) Consiliul local </w:t>
            </w:r>
            <w:proofErr w:type="spellStart"/>
            <w:r w:rsidRPr="0054555F">
              <w:rPr>
                <w:rFonts w:ascii="Cambria" w:hAnsi="Cambria" w:cs="Courier New"/>
              </w:rPr>
              <w:t>indeplineste</w:t>
            </w:r>
            <w:proofErr w:type="spellEnd"/>
            <w:r w:rsidRPr="0054555F">
              <w:rPr>
                <w:rFonts w:ascii="Cambria" w:hAnsi="Cambria" w:cs="Courier New"/>
              </w:rPr>
              <w:t xml:space="preserve"> orice alte </w:t>
            </w:r>
            <w:proofErr w:type="spellStart"/>
            <w:r w:rsidRPr="0054555F">
              <w:rPr>
                <w:rFonts w:ascii="Cambria" w:hAnsi="Cambria" w:cs="Courier New"/>
              </w:rPr>
              <w:t>atributii</w:t>
            </w:r>
            <w:proofErr w:type="spellEnd"/>
            <w:r w:rsidRPr="0054555F">
              <w:rPr>
                <w:rFonts w:ascii="Cambria" w:hAnsi="Cambria" w:cs="Courier New"/>
              </w:rPr>
              <w:t xml:space="preserve">, in toate domeniile de interes local, cu </w:t>
            </w:r>
            <w:proofErr w:type="spellStart"/>
            <w:r w:rsidRPr="0054555F">
              <w:rPr>
                <w:rFonts w:ascii="Cambria" w:hAnsi="Cambria" w:cs="Courier New"/>
              </w:rPr>
              <w:t>exceptia</w:t>
            </w:r>
            <w:proofErr w:type="spellEnd"/>
            <w:r w:rsidRPr="0054555F">
              <w:rPr>
                <w:rFonts w:ascii="Cambria" w:hAnsi="Cambria" w:cs="Courier New"/>
              </w:rPr>
              <w:t xml:space="preserve"> celor date in mod expres in competenta altor </w:t>
            </w:r>
            <w:proofErr w:type="spellStart"/>
            <w:r w:rsidRPr="0054555F">
              <w:rPr>
                <w:rFonts w:ascii="Cambria" w:hAnsi="Cambria" w:cs="Courier New"/>
              </w:rPr>
              <w:t>autoritati</w:t>
            </w:r>
            <w:proofErr w:type="spellEnd"/>
            <w:r w:rsidRPr="0054555F">
              <w:rPr>
                <w:rFonts w:ascii="Cambria" w:hAnsi="Cambria" w:cs="Courier New"/>
              </w:rPr>
              <w:t xml:space="preserve"> publice, precum si orice alte </w:t>
            </w:r>
            <w:proofErr w:type="spellStart"/>
            <w:r w:rsidRPr="0054555F">
              <w:rPr>
                <w:rFonts w:ascii="Cambria" w:hAnsi="Cambria" w:cs="Courier New"/>
              </w:rPr>
              <w:t>atributii</w:t>
            </w:r>
            <w:proofErr w:type="spellEnd"/>
            <w:r w:rsidRPr="0054555F">
              <w:rPr>
                <w:rFonts w:ascii="Cambria" w:hAnsi="Cambria" w:cs="Courier New"/>
              </w:rPr>
              <w:t xml:space="preserve"> stabilite prin lege.</w:t>
            </w:r>
          </w:p>
          <w:p w14:paraId="1A4A3842" w14:textId="77777777" w:rsidR="00A453F2" w:rsidRPr="0054555F" w:rsidRDefault="00A453F2" w:rsidP="00F97399">
            <w:pPr>
              <w:pStyle w:val="Default"/>
              <w:rPr>
                <w:rStyle w:val="Strong"/>
                <w:rFonts w:ascii="Cambria" w:hAnsi="Cambria" w:cs="Courier New"/>
                <w:sz w:val="22"/>
                <w:szCs w:val="22"/>
              </w:rPr>
            </w:pPr>
            <w:proofErr w:type="spellStart"/>
            <w:r w:rsidRPr="0054555F">
              <w:rPr>
                <w:rFonts w:ascii="Cambria" w:hAnsi="Cambria"/>
                <w:sz w:val="22"/>
                <w:szCs w:val="22"/>
              </w:rPr>
              <w:t>Hotărârea</w:t>
            </w:r>
            <w:proofErr w:type="spellEnd"/>
            <w:r w:rsidRPr="0054555F">
              <w:rPr>
                <w:rFonts w:ascii="Cambria" w:hAnsi="Cambria"/>
                <w:sz w:val="22"/>
                <w:szCs w:val="22"/>
              </w:rPr>
              <w:t xml:space="preserve"> de </w:t>
            </w:r>
            <w:proofErr w:type="spellStart"/>
            <w:r w:rsidRPr="0054555F">
              <w:rPr>
                <w:rFonts w:ascii="Cambria" w:hAnsi="Cambria"/>
                <w:sz w:val="22"/>
                <w:szCs w:val="22"/>
              </w:rPr>
              <w:t>Guvern</w:t>
            </w:r>
            <w:proofErr w:type="spellEnd"/>
            <w:r w:rsidRPr="0054555F">
              <w:rPr>
                <w:rFonts w:ascii="Cambria" w:hAnsi="Cambria"/>
                <w:sz w:val="22"/>
                <w:szCs w:val="22"/>
              </w:rPr>
              <w:t xml:space="preserve"> nr.24 din 15 </w:t>
            </w:r>
            <w:proofErr w:type="spellStart"/>
            <w:r w:rsidRPr="0054555F">
              <w:rPr>
                <w:rFonts w:ascii="Cambria" w:hAnsi="Cambria"/>
                <w:sz w:val="22"/>
                <w:szCs w:val="22"/>
              </w:rPr>
              <w:t>ianuarie</w:t>
            </w:r>
            <w:proofErr w:type="spellEnd"/>
            <w:r w:rsidRPr="0054555F">
              <w:rPr>
                <w:rFonts w:ascii="Cambria" w:hAnsi="Cambria"/>
                <w:sz w:val="22"/>
                <w:szCs w:val="22"/>
              </w:rPr>
              <w:t xml:space="preserve"> 2024 s-a </w:t>
            </w:r>
            <w:proofErr w:type="spellStart"/>
            <w:r w:rsidRPr="0054555F">
              <w:rPr>
                <w:rFonts w:ascii="Cambria" w:hAnsi="Cambria"/>
                <w:sz w:val="22"/>
                <w:szCs w:val="22"/>
              </w:rPr>
              <w:t>aprobat</w:t>
            </w:r>
            <w:proofErr w:type="spellEnd"/>
            <w:r w:rsidRPr="0054555F">
              <w:rPr>
                <w:rFonts w:ascii="Cambria" w:hAnsi="Cambria"/>
                <w:sz w:val="22"/>
                <w:szCs w:val="22"/>
              </w:rPr>
              <w:t xml:space="preserve"> </w:t>
            </w:r>
            <w:proofErr w:type="spellStart"/>
            <w:r w:rsidRPr="0054555F">
              <w:rPr>
                <w:rStyle w:val="Strong"/>
                <w:rFonts w:ascii="Cambria" w:hAnsi="Cambria" w:cs="Courier New"/>
                <w:sz w:val="22"/>
                <w:szCs w:val="22"/>
              </w:rPr>
              <w:t>instituirea</w:t>
            </w:r>
            <w:proofErr w:type="spellEnd"/>
            <w:r w:rsidRPr="0054555F">
              <w:rPr>
                <w:rStyle w:val="Strong"/>
                <w:rFonts w:ascii="Cambria" w:hAnsi="Cambria" w:cs="Courier New"/>
                <w:sz w:val="22"/>
                <w:szCs w:val="22"/>
              </w:rPr>
              <w:t xml:space="preserve"> </w:t>
            </w:r>
            <w:proofErr w:type="spellStart"/>
            <w:r w:rsidRPr="0054555F">
              <w:rPr>
                <w:rStyle w:val="Strong"/>
                <w:rFonts w:ascii="Cambria" w:hAnsi="Cambria" w:cs="Courier New"/>
                <w:sz w:val="22"/>
                <w:szCs w:val="22"/>
              </w:rPr>
              <w:t>Programului</w:t>
            </w:r>
            <w:proofErr w:type="spellEnd"/>
            <w:r w:rsidRPr="0054555F">
              <w:rPr>
                <w:rStyle w:val="Strong"/>
                <w:rFonts w:ascii="Cambria" w:hAnsi="Cambria" w:cs="Courier New"/>
                <w:sz w:val="22"/>
                <w:szCs w:val="22"/>
              </w:rPr>
              <w:t xml:space="preserve"> national „Masa </w:t>
            </w:r>
            <w:proofErr w:type="spellStart"/>
            <w:proofErr w:type="gramStart"/>
            <w:r w:rsidRPr="0054555F">
              <w:rPr>
                <w:rStyle w:val="Strong"/>
                <w:rFonts w:ascii="Cambria" w:hAnsi="Cambria" w:cs="Courier New"/>
                <w:sz w:val="22"/>
                <w:szCs w:val="22"/>
              </w:rPr>
              <w:t>sanatoasa</w:t>
            </w:r>
            <w:proofErr w:type="spellEnd"/>
            <w:r w:rsidRPr="0054555F">
              <w:rPr>
                <w:rStyle w:val="Strong"/>
                <w:rFonts w:ascii="Cambria" w:hAnsi="Cambria" w:cs="Courier New"/>
                <w:sz w:val="22"/>
                <w:szCs w:val="22"/>
              </w:rPr>
              <w:t>“</w:t>
            </w:r>
            <w:proofErr w:type="gramEnd"/>
            <w:r w:rsidRPr="0054555F">
              <w:rPr>
                <w:rStyle w:val="Strong"/>
                <w:rFonts w:ascii="Cambria" w:hAnsi="Cambria" w:cs="Courier New"/>
                <w:sz w:val="22"/>
                <w:szCs w:val="22"/>
              </w:rPr>
              <w:t>.</w:t>
            </w:r>
          </w:p>
          <w:p w14:paraId="2C5D0B1A" w14:textId="77777777" w:rsidR="00A453F2" w:rsidRPr="0054555F" w:rsidRDefault="00A453F2" w:rsidP="00F97399">
            <w:pPr>
              <w:pStyle w:val="Default"/>
              <w:rPr>
                <w:rStyle w:val="Strong"/>
                <w:rFonts w:ascii="Cambria" w:hAnsi="Cambria" w:cs="Courier New"/>
                <w:sz w:val="22"/>
                <w:szCs w:val="22"/>
              </w:rPr>
            </w:pPr>
            <w:r w:rsidRPr="0054555F">
              <w:rPr>
                <w:rStyle w:val="Strong"/>
                <w:rFonts w:ascii="Cambria" w:hAnsi="Cambria" w:cs="Courier New"/>
                <w:sz w:val="22"/>
                <w:szCs w:val="22"/>
              </w:rPr>
              <w:t xml:space="preserve">          </w:t>
            </w:r>
            <w:proofErr w:type="spellStart"/>
            <w:r w:rsidRPr="0054555F">
              <w:rPr>
                <w:rStyle w:val="Strong"/>
                <w:rFonts w:ascii="Cambria" w:hAnsi="Cambria" w:cs="Courier New"/>
                <w:sz w:val="22"/>
                <w:szCs w:val="22"/>
              </w:rPr>
              <w:t>Potrivit</w:t>
            </w:r>
            <w:proofErr w:type="spellEnd"/>
            <w:r w:rsidRPr="0054555F">
              <w:rPr>
                <w:rStyle w:val="Strong"/>
                <w:rFonts w:ascii="Cambria" w:hAnsi="Cambria" w:cs="Courier New"/>
                <w:sz w:val="22"/>
                <w:szCs w:val="22"/>
              </w:rPr>
              <w:t xml:space="preserve"> art.3 </w:t>
            </w:r>
            <w:proofErr w:type="gramStart"/>
            <w:r w:rsidRPr="0054555F">
              <w:rPr>
                <w:rStyle w:val="Strong"/>
                <w:rFonts w:ascii="Cambria" w:hAnsi="Cambria" w:cs="Courier New"/>
                <w:sz w:val="22"/>
                <w:szCs w:val="22"/>
              </w:rPr>
              <w:t xml:space="preserve">al  </w:t>
            </w:r>
            <w:proofErr w:type="spellStart"/>
            <w:r w:rsidRPr="0054555F">
              <w:rPr>
                <w:rStyle w:val="Strong"/>
                <w:rFonts w:ascii="Cambria" w:hAnsi="Cambria" w:cs="Courier New"/>
                <w:sz w:val="22"/>
                <w:szCs w:val="22"/>
              </w:rPr>
              <w:t>actului</w:t>
            </w:r>
            <w:proofErr w:type="spellEnd"/>
            <w:proofErr w:type="gramEnd"/>
            <w:r w:rsidRPr="0054555F">
              <w:rPr>
                <w:rStyle w:val="Strong"/>
                <w:rFonts w:ascii="Cambria" w:hAnsi="Cambria" w:cs="Courier New"/>
                <w:sz w:val="22"/>
                <w:szCs w:val="22"/>
              </w:rPr>
              <w:t xml:space="preserve"> </w:t>
            </w:r>
            <w:proofErr w:type="spellStart"/>
            <w:r w:rsidRPr="0054555F">
              <w:rPr>
                <w:rStyle w:val="Strong"/>
                <w:rFonts w:ascii="Cambria" w:hAnsi="Cambria" w:cs="Courier New"/>
                <w:sz w:val="22"/>
                <w:szCs w:val="22"/>
              </w:rPr>
              <w:t>normativ</w:t>
            </w:r>
            <w:proofErr w:type="spellEnd"/>
            <w:r w:rsidRPr="0054555F">
              <w:rPr>
                <w:rStyle w:val="Strong"/>
                <w:rFonts w:ascii="Cambria" w:hAnsi="Cambria" w:cs="Courier New"/>
                <w:sz w:val="22"/>
                <w:szCs w:val="22"/>
              </w:rPr>
              <w:t>:</w:t>
            </w:r>
          </w:p>
          <w:p w14:paraId="269FD49C" w14:textId="63AC9246" w:rsidR="00A453F2" w:rsidRPr="00D118CC" w:rsidRDefault="00A453F2" w:rsidP="0054555F">
            <w:pPr>
              <w:pStyle w:val="NoSpacing1"/>
              <w:rPr>
                <w:rStyle w:val="CharStyle5"/>
                <w:rFonts w:ascii="Cambria" w:eastAsia="Courier New" w:hAnsi="Cambria"/>
                <w:sz w:val="22"/>
                <w:szCs w:val="22"/>
              </w:rPr>
            </w:pPr>
            <w:r w:rsidRPr="0054555F">
              <w:rPr>
                <w:rFonts w:ascii="Courier New" w:hAnsi="Courier New"/>
              </w:rPr>
              <w:t xml:space="preserve">     </w:t>
            </w:r>
            <w:r w:rsidRPr="0054555F">
              <w:t xml:space="preserve">(1) Suportul alimentar consta, </w:t>
            </w:r>
            <w:proofErr w:type="spellStart"/>
            <w:r w:rsidRPr="0054555F">
              <w:t>dupa</w:t>
            </w:r>
            <w:proofErr w:type="spellEnd"/>
            <w:r w:rsidRPr="0054555F">
              <w:t xml:space="preserve"> caz, </w:t>
            </w:r>
            <w:proofErr w:type="spellStart"/>
            <w:r w:rsidRPr="0054555F">
              <w:t>intr-o</w:t>
            </w:r>
            <w:proofErr w:type="spellEnd"/>
            <w:r w:rsidRPr="0054555F">
              <w:t xml:space="preserve"> masa calda sau </w:t>
            </w:r>
            <w:proofErr w:type="spellStart"/>
            <w:r w:rsidRPr="0054555F">
              <w:t>intr</w:t>
            </w:r>
            <w:proofErr w:type="spellEnd"/>
            <w:r w:rsidRPr="0054555F">
              <w:t xml:space="preserve">-un pachet alimentar pe zi, </w:t>
            </w:r>
            <w:proofErr w:type="spellStart"/>
            <w:r w:rsidRPr="0054555F">
              <w:t>dupa</w:t>
            </w:r>
            <w:proofErr w:type="spellEnd"/>
            <w:r w:rsidRPr="0054555F">
              <w:t xml:space="preserve"> cum </w:t>
            </w:r>
            <w:proofErr w:type="spellStart"/>
            <w:r w:rsidRPr="0054555F">
              <w:t>urmeaza</w:t>
            </w:r>
            <w:proofErr w:type="spellEnd"/>
            <w:r w:rsidRPr="0054555F">
              <w:t xml:space="preserve">:   a)masa calda, preparata in regim propriu, pentru </w:t>
            </w:r>
            <w:proofErr w:type="spellStart"/>
            <w:r w:rsidRPr="0054555F">
              <w:t>prescolarii</w:t>
            </w:r>
            <w:proofErr w:type="spellEnd"/>
            <w:r w:rsidRPr="0054555F">
              <w:t xml:space="preserve"> si elevii din </w:t>
            </w:r>
            <w:proofErr w:type="spellStart"/>
            <w:r w:rsidRPr="0054555F">
              <w:t>unitatile</w:t>
            </w:r>
            <w:proofErr w:type="spellEnd"/>
            <w:r w:rsidRPr="0054555F">
              <w:t xml:space="preserve"> de </w:t>
            </w:r>
            <w:proofErr w:type="spellStart"/>
            <w:r w:rsidRPr="0054555F">
              <w:t>invatamant</w:t>
            </w:r>
            <w:proofErr w:type="spellEnd"/>
            <w:r w:rsidRPr="0054555F">
              <w:t xml:space="preserve"> in care exista cantina, respectiv </w:t>
            </w:r>
            <w:proofErr w:type="spellStart"/>
            <w:r w:rsidRPr="0054555F">
              <w:t>unitati</w:t>
            </w:r>
            <w:proofErr w:type="spellEnd"/>
            <w:r w:rsidRPr="0054555F">
              <w:t xml:space="preserve"> in care trebuie sa </w:t>
            </w:r>
            <w:proofErr w:type="spellStart"/>
            <w:r w:rsidRPr="0054555F">
              <w:t>functioneze</w:t>
            </w:r>
            <w:proofErr w:type="spellEnd"/>
            <w:r w:rsidRPr="0054555F">
              <w:t xml:space="preserve">, conform reglementarilor legale in vigoare, si </w:t>
            </w:r>
            <w:proofErr w:type="spellStart"/>
            <w:r w:rsidRPr="0054555F">
              <w:t>spatiu</w:t>
            </w:r>
            <w:proofErr w:type="spellEnd"/>
            <w:r w:rsidRPr="0054555F">
              <w:t xml:space="preserve"> adecvat de servire a mesei;</w:t>
            </w:r>
            <w:r w:rsidRPr="0054555F">
              <w:br/>
              <w:t xml:space="preserve">   b)masa calda, in regim </w:t>
            </w:r>
            <w:proofErr w:type="spellStart"/>
            <w:r w:rsidRPr="0054555F">
              <w:t>catering</w:t>
            </w:r>
            <w:proofErr w:type="spellEnd"/>
            <w:r w:rsidRPr="0054555F">
              <w:t xml:space="preserve">, pentru </w:t>
            </w:r>
            <w:proofErr w:type="spellStart"/>
            <w:r w:rsidRPr="0054555F">
              <w:t>prescolarii</w:t>
            </w:r>
            <w:proofErr w:type="spellEnd"/>
            <w:r w:rsidRPr="0054555F">
              <w:t xml:space="preserve"> si elevii din </w:t>
            </w:r>
            <w:proofErr w:type="spellStart"/>
            <w:r w:rsidRPr="0054555F">
              <w:t>unitatile</w:t>
            </w:r>
            <w:proofErr w:type="spellEnd"/>
            <w:r w:rsidRPr="0054555F">
              <w:t xml:space="preserve"> de </w:t>
            </w:r>
            <w:proofErr w:type="spellStart"/>
            <w:r w:rsidRPr="0054555F">
              <w:t>invatamant</w:t>
            </w:r>
            <w:proofErr w:type="spellEnd"/>
            <w:r w:rsidRPr="0054555F">
              <w:t xml:space="preserve"> in care nu</w:t>
            </w:r>
            <w:r w:rsidRPr="007C39FE">
              <w:t xml:space="preserve"> exista cantina pentru prepararea in regim propriu, hrana </w:t>
            </w:r>
            <w:proofErr w:type="spellStart"/>
            <w:r w:rsidRPr="007C39FE">
              <w:t>putand</w:t>
            </w:r>
            <w:proofErr w:type="spellEnd"/>
            <w:r w:rsidRPr="007C39FE">
              <w:t xml:space="preserve"> fi servita in sala de clasa sau </w:t>
            </w:r>
            <w:proofErr w:type="spellStart"/>
            <w:r w:rsidRPr="007C39FE">
              <w:t>intr</w:t>
            </w:r>
            <w:proofErr w:type="spellEnd"/>
            <w:r w:rsidRPr="007C39FE">
              <w:t xml:space="preserve">-un </w:t>
            </w:r>
            <w:r w:rsidRPr="0054555F">
              <w:t xml:space="preserve">alt </w:t>
            </w:r>
            <w:proofErr w:type="spellStart"/>
            <w:r w:rsidRPr="0054555F">
              <w:t>spatiu</w:t>
            </w:r>
            <w:proofErr w:type="spellEnd"/>
            <w:r w:rsidRPr="0054555F">
              <w:t xml:space="preserve"> amenajat in acest scop, cu respectarea prevederilor Ordinului ministrului </w:t>
            </w:r>
            <w:proofErr w:type="spellStart"/>
            <w:r w:rsidRPr="0054555F">
              <w:t>sanatatii</w:t>
            </w:r>
            <w:proofErr w:type="spellEnd"/>
            <w:r w:rsidRPr="0054555F">
              <w:t xml:space="preserve"> </w:t>
            </w:r>
            <w:hyperlink r:id="rId16" w:history="1">
              <w:r w:rsidRPr="00D118CC">
                <w:rPr>
                  <w:rStyle w:val="Hyperlink"/>
                  <w:rFonts w:ascii="Cambria" w:hAnsi="Cambria" w:cs="Courier New"/>
                  <w:color w:val="000000" w:themeColor="text1"/>
                </w:rPr>
                <w:t>nr.</w:t>
              </w:r>
              <w:r w:rsidRPr="0054555F">
                <w:rPr>
                  <w:rStyle w:val="Hyperlink"/>
                  <w:rFonts w:ascii="Cambria" w:hAnsi="Cambria" w:cs="Courier New"/>
                </w:rPr>
                <w:t xml:space="preserve"> </w:t>
              </w:r>
              <w:r w:rsidRPr="00D118CC">
                <w:rPr>
                  <w:rStyle w:val="Hyperlink"/>
                  <w:rFonts w:ascii="Cambria" w:hAnsi="Cambria" w:cs="Courier New"/>
                  <w:color w:val="000000" w:themeColor="text1"/>
                </w:rPr>
                <w:t>1.456/2020</w:t>
              </w:r>
            </w:hyperlink>
            <w:r w:rsidRPr="0054555F">
              <w:t xml:space="preserve"> pentru aprobarea Normelor de igiena din </w:t>
            </w:r>
            <w:proofErr w:type="spellStart"/>
            <w:r w:rsidRPr="0054555F">
              <w:t>unitatile</w:t>
            </w:r>
            <w:proofErr w:type="spellEnd"/>
            <w:r w:rsidRPr="0054555F">
              <w:t xml:space="preserve"> pentru ocrotirea, educarea, instruirea, odihna si recreerea copiilor si tinerilor, cu </w:t>
            </w:r>
            <w:proofErr w:type="spellStart"/>
            <w:r w:rsidRPr="0054555F">
              <w:t>modificarile</w:t>
            </w:r>
            <w:proofErr w:type="spellEnd"/>
            <w:r w:rsidRPr="0054555F">
              <w:t xml:space="preserve"> ulterioare. In </w:t>
            </w:r>
            <w:proofErr w:type="spellStart"/>
            <w:r w:rsidRPr="0054555F">
              <w:t>situatia</w:t>
            </w:r>
            <w:proofErr w:type="spellEnd"/>
            <w:r w:rsidRPr="0054555F">
              <w:t xml:space="preserve"> in care hrana nu este servita </w:t>
            </w:r>
            <w:proofErr w:type="spellStart"/>
            <w:r w:rsidRPr="0054555F">
              <w:t>intr</w:t>
            </w:r>
            <w:proofErr w:type="spellEnd"/>
            <w:r w:rsidRPr="0054555F">
              <w:t xml:space="preserve">-un interval de 60 de minute de la livrare, produsele alimentare sunt </w:t>
            </w:r>
            <w:proofErr w:type="spellStart"/>
            <w:r w:rsidRPr="0054555F">
              <w:t>pastrate</w:t>
            </w:r>
            <w:proofErr w:type="spellEnd"/>
            <w:r w:rsidRPr="0054555F">
              <w:t xml:space="preserve">, pana la servire, in spatii amenajate, in care sunt asigurate </w:t>
            </w:r>
            <w:proofErr w:type="spellStart"/>
            <w:r w:rsidRPr="0054555F">
              <w:t>conditiile</w:t>
            </w:r>
            <w:proofErr w:type="spellEnd"/>
            <w:r w:rsidRPr="0054555F">
              <w:t xml:space="preserve"> de manipulare si depozitare indicate de </w:t>
            </w:r>
            <w:proofErr w:type="spellStart"/>
            <w:r w:rsidRPr="0054555F">
              <w:t>producator</w:t>
            </w:r>
            <w:proofErr w:type="spellEnd"/>
            <w:r w:rsidRPr="0054555F">
              <w:t xml:space="preserve">, in conformitate cu prevederile legale in vigoare privind igiena si </w:t>
            </w:r>
            <w:proofErr w:type="spellStart"/>
            <w:r w:rsidRPr="0054555F">
              <w:t>siguranta</w:t>
            </w:r>
            <w:proofErr w:type="spellEnd"/>
            <w:r w:rsidRPr="0054555F">
              <w:t xml:space="preserve"> produselor alimentare, </w:t>
            </w:r>
            <w:proofErr w:type="spellStart"/>
            <w:r w:rsidRPr="0054555F">
              <w:t>conditii</w:t>
            </w:r>
            <w:proofErr w:type="spellEnd"/>
            <w:r w:rsidRPr="0054555F">
              <w:t xml:space="preserve"> </w:t>
            </w:r>
            <w:r w:rsidRPr="0054555F">
              <w:lastRenderedPageBreak/>
              <w:t xml:space="preserve">care sa </w:t>
            </w:r>
            <w:proofErr w:type="spellStart"/>
            <w:r w:rsidRPr="0054555F">
              <w:t>poata</w:t>
            </w:r>
            <w:proofErr w:type="spellEnd"/>
            <w:r w:rsidRPr="0054555F">
              <w:t xml:space="preserve"> fi monitorizate si controlate;</w:t>
            </w:r>
            <w:r w:rsidRPr="0054555F">
              <w:br/>
              <w:t xml:space="preserve">   c)pachet alimentar, in </w:t>
            </w:r>
            <w:proofErr w:type="spellStart"/>
            <w:r w:rsidRPr="0054555F">
              <w:t>situatia</w:t>
            </w:r>
            <w:proofErr w:type="spellEnd"/>
            <w:r w:rsidRPr="0054555F">
              <w:t xml:space="preserve"> in care nu exista posibilitatea </w:t>
            </w:r>
            <w:proofErr w:type="spellStart"/>
            <w:r w:rsidRPr="0054555F">
              <w:t>asigurarii</w:t>
            </w:r>
            <w:proofErr w:type="spellEnd"/>
            <w:r w:rsidRPr="0054555F">
              <w:t xml:space="preserve"> mesei calde in regim propriu sau de </w:t>
            </w:r>
            <w:proofErr w:type="spellStart"/>
            <w:r w:rsidRPr="0054555F">
              <w:t>catering</w:t>
            </w:r>
            <w:proofErr w:type="spellEnd"/>
            <w:r w:rsidRPr="0054555F">
              <w:t xml:space="preserve">. Pachetul alimentar este </w:t>
            </w:r>
            <w:proofErr w:type="spellStart"/>
            <w:r w:rsidRPr="0054555F">
              <w:t>pastrat</w:t>
            </w:r>
            <w:proofErr w:type="spellEnd"/>
            <w:r w:rsidRPr="0054555F">
              <w:t xml:space="preserve">, pana la servire, in spatii amenajate, in care sunt asigurate </w:t>
            </w:r>
            <w:proofErr w:type="spellStart"/>
            <w:r w:rsidRPr="0054555F">
              <w:t>conditiile</w:t>
            </w:r>
            <w:proofErr w:type="spellEnd"/>
            <w:r w:rsidRPr="0054555F">
              <w:t xml:space="preserve"> de manipulare si depozitare indicate de </w:t>
            </w:r>
            <w:proofErr w:type="spellStart"/>
            <w:r w:rsidRPr="0054555F">
              <w:t>producator</w:t>
            </w:r>
            <w:proofErr w:type="spellEnd"/>
            <w:r w:rsidRPr="0054555F">
              <w:t xml:space="preserve">, in conformitate cu prevederile legale in vigoare privind igiena si </w:t>
            </w:r>
            <w:proofErr w:type="spellStart"/>
            <w:r w:rsidRPr="0054555F">
              <w:t>siguranta</w:t>
            </w:r>
            <w:proofErr w:type="spellEnd"/>
            <w:r w:rsidRPr="0054555F">
              <w:t xml:space="preserve"> produselor alimentare, </w:t>
            </w:r>
            <w:proofErr w:type="spellStart"/>
            <w:r w:rsidRPr="0054555F">
              <w:t>conditii</w:t>
            </w:r>
            <w:proofErr w:type="spellEnd"/>
            <w:r w:rsidRPr="0054555F">
              <w:t xml:space="preserve"> care sa </w:t>
            </w:r>
            <w:proofErr w:type="spellStart"/>
            <w:r w:rsidRPr="0054555F">
              <w:t>poata</w:t>
            </w:r>
            <w:proofErr w:type="spellEnd"/>
            <w:r w:rsidRPr="0054555F">
              <w:t xml:space="preserve"> fi monitorizate si controlate.</w:t>
            </w:r>
            <w:r w:rsidRPr="0054555F">
              <w:br/>
              <w:t xml:space="preserve">   (2) </w:t>
            </w:r>
            <w:proofErr w:type="spellStart"/>
            <w:r w:rsidRPr="0054555F">
              <w:t>Diferentierea</w:t>
            </w:r>
            <w:proofErr w:type="spellEnd"/>
            <w:r w:rsidRPr="0054555F">
              <w:t xml:space="preserve"> tipului de suport alimentar in categoriile </w:t>
            </w:r>
            <w:proofErr w:type="spellStart"/>
            <w:r w:rsidRPr="0054555F">
              <w:t>mentionate</w:t>
            </w:r>
            <w:proofErr w:type="spellEnd"/>
            <w:r w:rsidRPr="0054555F">
              <w:t xml:space="preserve"> la alin. (1) se face in </w:t>
            </w:r>
            <w:proofErr w:type="spellStart"/>
            <w:r w:rsidRPr="0054555F">
              <w:t>functie</w:t>
            </w:r>
            <w:proofErr w:type="spellEnd"/>
            <w:r w:rsidRPr="0054555F">
              <w:t xml:space="preserve"> de specificul </w:t>
            </w:r>
            <w:proofErr w:type="spellStart"/>
            <w:r w:rsidRPr="0054555F">
              <w:t>unitatii</w:t>
            </w:r>
            <w:proofErr w:type="spellEnd"/>
            <w:r w:rsidRPr="0054555F">
              <w:t xml:space="preserve"> de </w:t>
            </w:r>
            <w:proofErr w:type="spellStart"/>
            <w:r w:rsidRPr="0054555F">
              <w:t>invatamant</w:t>
            </w:r>
            <w:proofErr w:type="spellEnd"/>
            <w:r w:rsidRPr="0054555F">
              <w:t xml:space="preserve"> dat de structura ciclurilor de </w:t>
            </w:r>
            <w:proofErr w:type="spellStart"/>
            <w:r w:rsidRPr="0054555F">
              <w:t>invatamant</w:t>
            </w:r>
            <w:proofErr w:type="spellEnd"/>
            <w:r w:rsidRPr="0054555F">
              <w:t xml:space="preserve">, de dispunerea geografica si de programul </w:t>
            </w:r>
            <w:proofErr w:type="spellStart"/>
            <w:r w:rsidRPr="0054555F">
              <w:t>scolar</w:t>
            </w:r>
            <w:proofErr w:type="spellEnd"/>
            <w:r w:rsidRPr="0054555F">
              <w:t xml:space="preserve"> al elevilor.</w:t>
            </w:r>
            <w:r w:rsidRPr="0054555F">
              <w:br/>
            </w:r>
            <w:r w:rsidRPr="0054555F">
              <w:rPr>
                <w:rFonts w:ascii="Cambria" w:hAnsi="Cambria"/>
              </w:rPr>
              <w:t xml:space="preserve">   (3) Tipul de suport alimentar </w:t>
            </w:r>
            <w:proofErr w:type="spellStart"/>
            <w:r w:rsidRPr="0054555F">
              <w:rPr>
                <w:rFonts w:ascii="Cambria" w:hAnsi="Cambria"/>
              </w:rPr>
              <w:t>diferentiat</w:t>
            </w:r>
            <w:proofErr w:type="spellEnd"/>
            <w:r w:rsidRPr="0054555F">
              <w:rPr>
                <w:rFonts w:ascii="Cambria" w:hAnsi="Cambria"/>
              </w:rPr>
              <w:t xml:space="preserve"> conform prevederilor alin. (2), precum si modalitatea de distribuire a acestuia elevilor si </w:t>
            </w:r>
            <w:proofErr w:type="spellStart"/>
            <w:r w:rsidRPr="0054555F">
              <w:rPr>
                <w:rFonts w:ascii="Cambria" w:hAnsi="Cambria"/>
              </w:rPr>
              <w:t>prescolarilor</w:t>
            </w:r>
            <w:proofErr w:type="spellEnd"/>
            <w:r w:rsidRPr="0054555F">
              <w:rPr>
                <w:rFonts w:ascii="Cambria" w:hAnsi="Cambria"/>
              </w:rPr>
              <w:t xml:space="preserve"> se stabilesc la</w:t>
            </w:r>
            <w:r w:rsidRPr="0054555F">
              <w:rPr>
                <w:rFonts w:ascii="Cambria" w:hAnsi="Cambria"/>
                <w:b/>
                <w:bCs/>
              </w:rPr>
              <w:t xml:space="preserve"> </w:t>
            </w:r>
            <w:r w:rsidRPr="00D118CC">
              <w:rPr>
                <w:rFonts w:ascii="Cambria" w:hAnsi="Cambria"/>
              </w:rPr>
              <w:t xml:space="preserve">solicitarea directorului </w:t>
            </w:r>
            <w:proofErr w:type="spellStart"/>
            <w:r w:rsidRPr="00D118CC">
              <w:rPr>
                <w:rFonts w:ascii="Cambria" w:hAnsi="Cambria"/>
              </w:rPr>
              <w:t>unitatii</w:t>
            </w:r>
            <w:proofErr w:type="spellEnd"/>
            <w:r w:rsidRPr="00D118CC">
              <w:rPr>
                <w:rFonts w:ascii="Cambria" w:hAnsi="Cambria"/>
              </w:rPr>
              <w:t xml:space="preserve"> de </w:t>
            </w:r>
            <w:proofErr w:type="spellStart"/>
            <w:r w:rsidRPr="00D118CC">
              <w:rPr>
                <w:rFonts w:ascii="Cambria" w:hAnsi="Cambria"/>
              </w:rPr>
              <w:t>invatamant</w:t>
            </w:r>
            <w:proofErr w:type="spellEnd"/>
            <w:r w:rsidRPr="00D118CC">
              <w:rPr>
                <w:rFonts w:ascii="Cambria" w:hAnsi="Cambria"/>
              </w:rPr>
              <w:t xml:space="preserve">, cu aprobarea consiliului de </w:t>
            </w:r>
            <w:proofErr w:type="spellStart"/>
            <w:r w:rsidRPr="00D118CC">
              <w:rPr>
                <w:rFonts w:ascii="Cambria" w:hAnsi="Cambria"/>
              </w:rPr>
              <w:t>administratie</w:t>
            </w:r>
            <w:proofErr w:type="spellEnd"/>
            <w:r w:rsidRPr="00D118CC">
              <w:rPr>
                <w:rFonts w:ascii="Cambria" w:hAnsi="Cambria"/>
              </w:rPr>
              <w:t xml:space="preserve">, si se propun ordonatorului principal de credite al </w:t>
            </w:r>
            <w:proofErr w:type="spellStart"/>
            <w:r w:rsidRPr="00D118CC">
              <w:rPr>
                <w:rFonts w:ascii="Cambria" w:hAnsi="Cambria"/>
              </w:rPr>
              <w:t>unitatii</w:t>
            </w:r>
            <w:proofErr w:type="spellEnd"/>
            <w:r w:rsidRPr="00D118CC">
              <w:rPr>
                <w:rFonts w:ascii="Cambria" w:hAnsi="Cambria"/>
              </w:rPr>
              <w:t xml:space="preserve">/subdiviziunii administrativ-teritoriale, care le supune </w:t>
            </w:r>
            <w:proofErr w:type="spellStart"/>
            <w:r w:rsidRPr="00D118CC">
              <w:rPr>
                <w:rFonts w:ascii="Cambria" w:hAnsi="Cambria"/>
              </w:rPr>
              <w:t>aprobarii</w:t>
            </w:r>
            <w:proofErr w:type="spellEnd"/>
            <w:r w:rsidRPr="00D118CC">
              <w:rPr>
                <w:rFonts w:ascii="Cambria" w:hAnsi="Cambria"/>
              </w:rPr>
              <w:t xml:space="preserve"> consiliului local.</w:t>
            </w:r>
          </w:p>
          <w:p w14:paraId="5CAC23AF" w14:textId="77777777" w:rsidR="00A453F2" w:rsidRPr="0054555F" w:rsidRDefault="00A453F2" w:rsidP="0054555F">
            <w:pPr>
              <w:pStyle w:val="NoSpacing1"/>
              <w:rPr>
                <w:rFonts w:ascii="Cambria" w:hAnsi="Cambria"/>
              </w:rPr>
            </w:pPr>
            <w:r w:rsidRPr="0054555F">
              <w:rPr>
                <w:rFonts w:ascii="Cambria" w:hAnsi="Cambria"/>
              </w:rPr>
              <w:t xml:space="preserve">             Prin adresa  nr.CJR_TRZ_1345/06.03.2024 -Direcția Generală Regională a Finanțelor Publice Cluj-Napoca ,înregistrată la Primăria comunei Feleacu sub nr.5036/07.03.2024 ni se </w:t>
            </w:r>
            <w:proofErr w:type="spellStart"/>
            <w:r w:rsidRPr="0054555F">
              <w:rPr>
                <w:rFonts w:ascii="Cambria" w:hAnsi="Cambria"/>
              </w:rPr>
              <w:t>adduce</w:t>
            </w:r>
            <w:proofErr w:type="spellEnd"/>
            <w:r w:rsidRPr="0054555F">
              <w:rPr>
                <w:rFonts w:ascii="Cambria" w:hAnsi="Cambria"/>
              </w:rPr>
              <w:t xml:space="preserve"> la cunoștință că potrivit prevederilor art.1 din H.G.nr.177/2024 pentru repartizarea pe unități/subdiviziuni administrative-teritoriale și pe unități de învățământ a sumei prevăzută în bugetul de stat pe anul 2024,pentru finanțarea Programului Național Masă </w:t>
            </w:r>
            <w:proofErr w:type="spellStart"/>
            <w:r w:rsidRPr="0054555F">
              <w:rPr>
                <w:rFonts w:ascii="Cambria" w:hAnsi="Cambria"/>
              </w:rPr>
              <w:t>Sănătoasă,s</w:t>
            </w:r>
            <w:proofErr w:type="spellEnd"/>
            <w:r w:rsidRPr="0054555F">
              <w:rPr>
                <w:rFonts w:ascii="Cambria" w:hAnsi="Cambria"/>
              </w:rPr>
              <w:t xml:space="preserve">-a aprobat alocarea sumelor </w:t>
            </w:r>
            <w:proofErr w:type="spellStart"/>
            <w:r w:rsidRPr="0054555F">
              <w:rPr>
                <w:rFonts w:ascii="Cambria" w:hAnsi="Cambria"/>
              </w:rPr>
              <w:t>ddefalcate</w:t>
            </w:r>
            <w:proofErr w:type="spellEnd"/>
            <w:r w:rsidRPr="0054555F">
              <w:rPr>
                <w:rFonts w:ascii="Cambria" w:hAnsi="Cambria"/>
              </w:rPr>
              <w:t xml:space="preserve"> din taxa pe valoare adăugată pentru finanțare4a cheltuielilor descentralizate la nivelul </w:t>
            </w:r>
            <w:proofErr w:type="spellStart"/>
            <w:r w:rsidRPr="0054555F">
              <w:rPr>
                <w:rFonts w:ascii="Cambria" w:hAnsi="Cambria"/>
              </w:rPr>
              <w:t>comunelor,orașelor</w:t>
            </w:r>
            <w:proofErr w:type="spellEnd"/>
            <w:r w:rsidRPr="0054555F">
              <w:rPr>
                <w:rFonts w:ascii="Cambria" w:hAnsi="Cambria"/>
              </w:rPr>
              <w:t xml:space="preserve"> și </w:t>
            </w:r>
            <w:proofErr w:type="spellStart"/>
            <w:r w:rsidRPr="0054555F">
              <w:rPr>
                <w:rFonts w:ascii="Cambria" w:hAnsi="Cambria"/>
              </w:rPr>
              <w:t>municipiilor,iar</w:t>
            </w:r>
            <w:proofErr w:type="spellEnd"/>
            <w:r w:rsidRPr="0054555F">
              <w:rPr>
                <w:rFonts w:ascii="Cambria" w:hAnsi="Cambria"/>
              </w:rPr>
              <w:t xml:space="preserve"> suma alocată comunei Feleacu pentru program în anul 2024 este de 726 mii </w:t>
            </w:r>
            <w:proofErr w:type="spellStart"/>
            <w:r w:rsidRPr="0054555F">
              <w:rPr>
                <w:rFonts w:ascii="Cambria" w:hAnsi="Cambria"/>
              </w:rPr>
              <w:t>lei,repartizate</w:t>
            </w:r>
            <w:proofErr w:type="spellEnd"/>
            <w:r w:rsidRPr="0054555F">
              <w:rPr>
                <w:rFonts w:ascii="Cambria" w:hAnsi="Cambria"/>
              </w:rPr>
              <w:t xml:space="preserve"> pe cele </w:t>
            </w:r>
            <w:proofErr w:type="spellStart"/>
            <w:r w:rsidRPr="0054555F">
              <w:rPr>
                <w:rFonts w:ascii="Cambria" w:hAnsi="Cambria"/>
              </w:rPr>
              <w:t>patrui</w:t>
            </w:r>
            <w:proofErr w:type="spellEnd"/>
            <w:r w:rsidRPr="0054555F">
              <w:rPr>
                <w:rFonts w:ascii="Cambria" w:hAnsi="Cambria"/>
              </w:rPr>
              <w:t xml:space="preserve"> </w:t>
            </w:r>
            <w:proofErr w:type="spellStart"/>
            <w:r w:rsidRPr="0054555F">
              <w:rPr>
                <w:rFonts w:ascii="Cambria" w:hAnsi="Cambria"/>
              </w:rPr>
              <w:t>trimester</w:t>
            </w:r>
            <w:proofErr w:type="spellEnd"/>
            <w:r w:rsidRPr="0054555F">
              <w:rPr>
                <w:rFonts w:ascii="Cambria" w:hAnsi="Cambria"/>
              </w:rPr>
              <w:t xml:space="preserve"> după cum </w:t>
            </w:r>
            <w:proofErr w:type="spellStart"/>
            <w:r w:rsidRPr="0054555F">
              <w:rPr>
                <w:rFonts w:ascii="Cambria" w:hAnsi="Cambria"/>
              </w:rPr>
              <w:t>urmează:Trim.I</w:t>
            </w:r>
            <w:proofErr w:type="spellEnd"/>
            <w:r w:rsidRPr="0054555F">
              <w:rPr>
                <w:rFonts w:ascii="Cambria" w:hAnsi="Cambria"/>
              </w:rPr>
              <w:t xml:space="preserve"> 105 mii </w:t>
            </w:r>
            <w:proofErr w:type="spellStart"/>
            <w:r w:rsidRPr="0054555F">
              <w:rPr>
                <w:rFonts w:ascii="Cambria" w:hAnsi="Cambria"/>
              </w:rPr>
              <w:t>lei,Trim.II</w:t>
            </w:r>
            <w:proofErr w:type="spellEnd"/>
            <w:r w:rsidRPr="0054555F">
              <w:rPr>
                <w:rFonts w:ascii="Cambria" w:hAnsi="Cambria"/>
              </w:rPr>
              <w:t xml:space="preserve">. 296 mii </w:t>
            </w:r>
            <w:proofErr w:type="spellStart"/>
            <w:r w:rsidRPr="0054555F">
              <w:rPr>
                <w:rFonts w:ascii="Cambria" w:hAnsi="Cambria"/>
              </w:rPr>
              <w:t>lei,Trim</w:t>
            </w:r>
            <w:proofErr w:type="spellEnd"/>
            <w:r w:rsidRPr="0054555F">
              <w:rPr>
                <w:rFonts w:ascii="Cambria" w:hAnsi="Cambria"/>
              </w:rPr>
              <w:t xml:space="preserve"> III 79 mii lei și </w:t>
            </w:r>
            <w:proofErr w:type="spellStart"/>
            <w:r w:rsidRPr="0054555F">
              <w:rPr>
                <w:rFonts w:ascii="Cambria" w:hAnsi="Cambria"/>
              </w:rPr>
              <w:t>Trim.IV</w:t>
            </w:r>
            <w:proofErr w:type="spellEnd"/>
            <w:r w:rsidRPr="0054555F">
              <w:rPr>
                <w:rFonts w:ascii="Cambria" w:hAnsi="Cambria"/>
              </w:rPr>
              <w:t xml:space="preserve"> 247 mii lei.</w:t>
            </w:r>
          </w:p>
          <w:p w14:paraId="52E1E78F" w14:textId="77777777" w:rsidR="00A453F2" w:rsidRPr="0054555F" w:rsidRDefault="00A453F2" w:rsidP="0054555F">
            <w:pPr>
              <w:pStyle w:val="NoSpacing1"/>
              <w:rPr>
                <w:rFonts w:ascii="Cambria" w:hAnsi="Cambria"/>
              </w:rPr>
            </w:pPr>
            <w:r w:rsidRPr="0054555F">
              <w:rPr>
                <w:rFonts w:ascii="Cambria" w:hAnsi="Cambria"/>
                <w:bCs/>
              </w:rPr>
              <w:t xml:space="preserve">              Proiect de hotărâre </w:t>
            </w:r>
            <w:proofErr w:type="spellStart"/>
            <w:r w:rsidRPr="0054555F">
              <w:rPr>
                <w:rFonts w:ascii="Cambria" w:hAnsi="Cambria"/>
                <w:bCs/>
              </w:rPr>
              <w:t>priveste</w:t>
            </w:r>
            <w:proofErr w:type="spellEnd"/>
            <w:r w:rsidRPr="0054555F">
              <w:rPr>
                <w:rFonts w:ascii="Cambria" w:hAnsi="Cambria"/>
              </w:rPr>
              <w:t xml:space="preserve"> aprobarea tipului de suport alimentar acordat elevilor Școlile de pe raza comunei Feleacu, în cadrul Programului </w:t>
            </w:r>
            <w:proofErr w:type="spellStart"/>
            <w:r w:rsidRPr="0054555F">
              <w:rPr>
                <w:rFonts w:ascii="Cambria" w:hAnsi="Cambria"/>
              </w:rPr>
              <w:t>national</w:t>
            </w:r>
            <w:proofErr w:type="spellEnd"/>
            <w:r w:rsidRPr="0054555F">
              <w:rPr>
                <w:rFonts w:ascii="Cambria" w:hAnsi="Cambria"/>
              </w:rPr>
              <w:t xml:space="preserve"> Masa sănătoasă.</w:t>
            </w:r>
          </w:p>
          <w:p w14:paraId="3F7D43DF" w14:textId="77777777" w:rsidR="00A453F2" w:rsidRPr="0054555F" w:rsidRDefault="00A453F2" w:rsidP="0054555F">
            <w:pPr>
              <w:pStyle w:val="NoSpacing1"/>
              <w:rPr>
                <w:rFonts w:ascii="Cambria" w:hAnsi="Cambria"/>
              </w:rPr>
            </w:pPr>
            <w:r w:rsidRPr="0054555F">
              <w:rPr>
                <w:rFonts w:ascii="Cambria" w:hAnsi="Cambria"/>
                <w:bCs/>
              </w:rPr>
              <w:t xml:space="preserve">           Ținând cont de cele prezentate mai sus, considerăm că </w:t>
            </w:r>
            <w:r w:rsidRPr="0054555F">
              <w:rPr>
                <w:rFonts w:ascii="Cambria" w:hAnsi="Cambria"/>
                <w:bCs/>
                <w:noProof/>
                <w:lang w:eastAsia="ro-RO"/>
              </w:rPr>
              <w:t>Proiectul de hotărâre</w:t>
            </w:r>
            <w:r w:rsidRPr="0054555F">
              <w:rPr>
                <w:rFonts w:ascii="Cambria" w:hAnsi="Cambria"/>
              </w:rPr>
              <w:t xml:space="preserve"> pentru aprobarea tipului de suport alimentar acordat elevilor Școlile de pe raza comunei Feleacu, în cadrul Programului </w:t>
            </w:r>
            <w:proofErr w:type="spellStart"/>
            <w:r w:rsidRPr="0054555F">
              <w:rPr>
                <w:rFonts w:ascii="Cambria" w:hAnsi="Cambria"/>
              </w:rPr>
              <w:t>national</w:t>
            </w:r>
            <w:proofErr w:type="spellEnd"/>
            <w:r w:rsidRPr="0054555F">
              <w:rPr>
                <w:rFonts w:ascii="Cambria" w:hAnsi="Cambria"/>
              </w:rPr>
              <w:t xml:space="preserve"> Masa sănătoasă</w:t>
            </w:r>
          </w:p>
          <w:p w14:paraId="43A1A392" w14:textId="77777777" w:rsidR="00A453F2" w:rsidRPr="00EB6205" w:rsidRDefault="00A453F2" w:rsidP="0054555F">
            <w:pPr>
              <w:pStyle w:val="NoSpacing1"/>
              <w:rPr>
                <w:rFonts w:eastAsia="Courier New"/>
                <w:bCs/>
                <w:color w:val="000000"/>
                <w:lang w:bidi="ro-RO"/>
              </w:rPr>
            </w:pPr>
            <w:r w:rsidRPr="0054555F">
              <w:rPr>
                <w:rFonts w:ascii="Cambria" w:hAnsi="Cambria"/>
                <w:bCs/>
                <w:noProof/>
                <w:lang w:eastAsia="ro-RO"/>
              </w:rPr>
              <w:t xml:space="preserve"> </w:t>
            </w:r>
            <w:r w:rsidRPr="0054555F">
              <w:rPr>
                <w:rFonts w:ascii="Cambria" w:hAnsi="Cambria"/>
              </w:rPr>
              <w:t>,</w:t>
            </w:r>
            <w:r w:rsidRPr="0054555F">
              <w:rPr>
                <w:rFonts w:ascii="Cambria" w:hAnsi="Cambria"/>
                <w:bCs/>
              </w:rPr>
              <w:t xml:space="preserve"> </w:t>
            </w:r>
            <w:r w:rsidRPr="0054555F">
              <w:rPr>
                <w:rStyle w:val="CharStyle5"/>
                <w:rFonts w:ascii="Cambria" w:eastAsia="Courier New" w:hAnsi="Cambria"/>
                <w:sz w:val="22"/>
                <w:szCs w:val="22"/>
              </w:rPr>
              <w:t xml:space="preserve">poate fi supus dezbaterii </w:t>
            </w:r>
            <w:r w:rsidRPr="0054555F">
              <w:rPr>
                <w:rFonts w:ascii="Cambria" w:hAnsi="Cambria"/>
                <w:bCs/>
              </w:rPr>
              <w:t xml:space="preserve">conform procedurilor prevăzute de Regulamentul de organizare </w:t>
            </w:r>
            <w:proofErr w:type="spellStart"/>
            <w:r w:rsidRPr="0054555F">
              <w:rPr>
                <w:rFonts w:ascii="Cambria" w:hAnsi="Cambria"/>
                <w:bCs/>
              </w:rPr>
              <w:t>şi</w:t>
            </w:r>
            <w:proofErr w:type="spellEnd"/>
            <w:r w:rsidRPr="0054555F">
              <w:rPr>
                <w:rFonts w:ascii="Cambria" w:hAnsi="Cambria"/>
                <w:bCs/>
              </w:rPr>
              <w:t xml:space="preserve"> </w:t>
            </w:r>
            <w:proofErr w:type="spellStart"/>
            <w:r w:rsidRPr="0054555F">
              <w:rPr>
                <w:rFonts w:ascii="Cambria" w:hAnsi="Cambria"/>
                <w:bCs/>
              </w:rPr>
              <w:t>funcţionare</w:t>
            </w:r>
            <w:proofErr w:type="spellEnd"/>
            <w:r w:rsidRPr="0054555F">
              <w:rPr>
                <w:rFonts w:ascii="Cambria" w:hAnsi="Cambria"/>
                <w:bCs/>
              </w:rPr>
              <w:t xml:space="preserve"> a Consiliului Local al comunei Feleacu, în prima </w:t>
            </w:r>
            <w:proofErr w:type="spellStart"/>
            <w:r w:rsidRPr="0054555F">
              <w:rPr>
                <w:rFonts w:ascii="Cambria" w:hAnsi="Cambria"/>
                <w:bCs/>
              </w:rPr>
              <w:t>şedinţă</w:t>
            </w:r>
            <w:proofErr w:type="spellEnd"/>
            <w:r w:rsidRPr="0054555F">
              <w:rPr>
                <w:rFonts w:ascii="Cambria" w:hAnsi="Cambria"/>
                <w:bCs/>
              </w:rPr>
              <w:t xml:space="preserve"> a Consiliului Local.</w:t>
            </w:r>
          </w:p>
        </w:tc>
      </w:tr>
      <w:tr w:rsidR="00A453F2" w:rsidRPr="009B1355" w14:paraId="6A79DBBE" w14:textId="77777777" w:rsidTr="00F97399">
        <w:tc>
          <w:tcPr>
            <w:tcW w:w="9625" w:type="dxa"/>
            <w:gridSpan w:val="5"/>
            <w:tcBorders>
              <w:top w:val="single" w:sz="4" w:space="0" w:color="auto"/>
              <w:left w:val="single" w:sz="4" w:space="0" w:color="auto"/>
              <w:bottom w:val="single" w:sz="4" w:space="0" w:color="auto"/>
              <w:right w:val="single" w:sz="4" w:space="0" w:color="auto"/>
            </w:tcBorders>
            <w:hideMark/>
          </w:tcPr>
          <w:p w14:paraId="27C277C7" w14:textId="77777777" w:rsidR="00A453F2" w:rsidRPr="009B1355" w:rsidRDefault="00A453F2" w:rsidP="00F97399">
            <w:pPr>
              <w:tabs>
                <w:tab w:val="left" w:pos="3456"/>
              </w:tabs>
              <w:jc w:val="both"/>
              <w:rPr>
                <w:rFonts w:ascii="Cambria" w:hAnsi="Cambria" w:cs="Courier New"/>
                <w:b/>
                <w:bCs/>
                <w:noProof/>
              </w:rPr>
            </w:pPr>
            <w:r w:rsidRPr="009B1355">
              <w:rPr>
                <w:rFonts w:ascii="Cambria" w:hAnsi="Cambria" w:cs="Courier New"/>
                <w:b/>
                <w:bCs/>
                <w:noProof/>
              </w:rPr>
              <w:lastRenderedPageBreak/>
              <w:t>Impactul financiar</w:t>
            </w:r>
          </w:p>
        </w:tc>
      </w:tr>
      <w:tr w:rsidR="00A453F2" w:rsidRPr="009B1355" w14:paraId="11BE4131" w14:textId="77777777" w:rsidTr="00F97399">
        <w:tc>
          <w:tcPr>
            <w:tcW w:w="9625" w:type="dxa"/>
            <w:gridSpan w:val="5"/>
            <w:tcBorders>
              <w:top w:val="single" w:sz="4" w:space="0" w:color="auto"/>
              <w:left w:val="single" w:sz="4" w:space="0" w:color="auto"/>
              <w:bottom w:val="single" w:sz="4" w:space="0" w:color="auto"/>
              <w:right w:val="single" w:sz="4" w:space="0" w:color="auto"/>
            </w:tcBorders>
            <w:hideMark/>
          </w:tcPr>
          <w:p w14:paraId="5FEFE8AE" w14:textId="77777777" w:rsidR="00A453F2" w:rsidRPr="009B1355" w:rsidRDefault="00A453F2" w:rsidP="00F97399">
            <w:pPr>
              <w:pStyle w:val="NoSpacing"/>
              <w:spacing w:line="276" w:lineRule="auto"/>
              <w:rPr>
                <w:rFonts w:ascii="Cambria" w:hAnsi="Cambria" w:cs="Courier New"/>
                <w:noProof/>
              </w:rPr>
            </w:pPr>
            <w:r>
              <w:rPr>
                <w:rFonts w:ascii="Cambria" w:hAnsi="Cambria" w:cs="Courier New"/>
                <w:noProof/>
              </w:rPr>
              <w:t>Sumele alocate prin H.G.nr.177/2024</w:t>
            </w:r>
          </w:p>
        </w:tc>
      </w:tr>
      <w:tr w:rsidR="00A453F2" w:rsidRPr="009B1355" w14:paraId="4F98CF5E" w14:textId="77777777" w:rsidTr="00F97399">
        <w:tc>
          <w:tcPr>
            <w:tcW w:w="9625" w:type="dxa"/>
            <w:gridSpan w:val="5"/>
            <w:tcBorders>
              <w:top w:val="single" w:sz="4" w:space="0" w:color="auto"/>
              <w:left w:val="single" w:sz="4" w:space="0" w:color="auto"/>
              <w:bottom w:val="single" w:sz="4" w:space="0" w:color="auto"/>
              <w:right w:val="single" w:sz="4" w:space="0" w:color="auto"/>
            </w:tcBorders>
            <w:hideMark/>
          </w:tcPr>
          <w:p w14:paraId="4AD7B072" w14:textId="77777777" w:rsidR="00A453F2" w:rsidRPr="009B1355" w:rsidRDefault="00A453F2" w:rsidP="00F97399">
            <w:pPr>
              <w:tabs>
                <w:tab w:val="left" w:pos="3456"/>
              </w:tabs>
              <w:jc w:val="both"/>
              <w:rPr>
                <w:rFonts w:ascii="Cambria" w:hAnsi="Cambria" w:cs="Courier New"/>
                <w:noProof/>
              </w:rPr>
            </w:pPr>
            <w:r w:rsidRPr="009B1355">
              <w:rPr>
                <w:rFonts w:ascii="Cambria" w:hAnsi="Cambria" w:cs="Courier New"/>
                <w:noProof/>
              </w:rPr>
              <w:t xml:space="preserve">Secțiunea a 4-a - </w:t>
            </w:r>
            <w:r w:rsidRPr="009B1355">
              <w:rPr>
                <w:rFonts w:ascii="Cambria" w:hAnsi="Cambria" w:cs="Courier New"/>
                <w:b/>
                <w:bCs/>
                <w:noProof/>
              </w:rPr>
              <w:t>Concluzii/propuneri:</w:t>
            </w:r>
          </w:p>
        </w:tc>
      </w:tr>
      <w:tr w:rsidR="00A453F2" w:rsidRPr="009B1355" w14:paraId="1C54F804" w14:textId="77777777" w:rsidTr="00F97399">
        <w:tc>
          <w:tcPr>
            <w:tcW w:w="9625" w:type="dxa"/>
            <w:gridSpan w:val="5"/>
            <w:tcBorders>
              <w:top w:val="single" w:sz="4" w:space="0" w:color="auto"/>
              <w:left w:val="single" w:sz="4" w:space="0" w:color="auto"/>
              <w:bottom w:val="single" w:sz="4" w:space="0" w:color="auto"/>
              <w:right w:val="single" w:sz="4" w:space="0" w:color="auto"/>
            </w:tcBorders>
            <w:hideMark/>
          </w:tcPr>
          <w:p w14:paraId="34582DB4" w14:textId="77777777" w:rsidR="00A453F2" w:rsidRPr="0054555F" w:rsidRDefault="00A453F2" w:rsidP="0054555F">
            <w:pPr>
              <w:pStyle w:val="NoSpacing1"/>
              <w:rPr>
                <w:rFonts w:ascii="Cambria" w:hAnsi="Cambria"/>
                <w:noProof/>
              </w:rPr>
            </w:pPr>
            <w:r w:rsidRPr="0054555F">
              <w:rPr>
                <w:rFonts w:ascii="Cambria" w:hAnsi="Cambria"/>
                <w:noProof/>
              </w:rPr>
              <w:t>În urma analizării proiectului de hotărâre și a documentării efectuate, certificăm faptul că proiectul de hotărâre îndeplinește cerințele de legalitate și oportunitate.</w:t>
            </w:r>
          </w:p>
          <w:p w14:paraId="35DE2317" w14:textId="77777777" w:rsidR="00A453F2" w:rsidRPr="0054555F" w:rsidRDefault="00A453F2" w:rsidP="0054555F">
            <w:pPr>
              <w:pStyle w:val="NoSpacing1"/>
              <w:rPr>
                <w:rFonts w:ascii="Cambria" w:hAnsi="Cambria"/>
                <w:noProof/>
              </w:rPr>
            </w:pPr>
            <w:r w:rsidRPr="0054555F">
              <w:rPr>
                <w:rFonts w:ascii="Cambria" w:hAnsi="Cambria"/>
              </w:rPr>
              <w:t>Precizăm totodată, că proiectul de hotărâre a fost elaborate cu respectarea prevederilor art. 80-81 din Legea 24/2000 privind normele de tehnică legislativă pentru elaborarea actelor normative,</w:t>
            </w:r>
            <w:r w:rsidRPr="0054555F">
              <w:rPr>
                <w:rStyle w:val="slitbdy"/>
                <w:rFonts w:ascii="Cambria" w:hAnsi="Cambria"/>
                <w:noProof/>
                <w:sz w:val="22"/>
                <w:szCs w:val="22"/>
              </w:rPr>
              <w:t xml:space="preserve"> cu modificările și completările ulterioare.</w:t>
            </w:r>
          </w:p>
          <w:p w14:paraId="25F4F4E3" w14:textId="77777777" w:rsidR="00A453F2" w:rsidRPr="0054555F" w:rsidRDefault="00A453F2" w:rsidP="0054555F">
            <w:pPr>
              <w:pStyle w:val="NoSpacing1"/>
              <w:rPr>
                <w:rFonts w:ascii="Cambria" w:hAnsi="Cambria"/>
              </w:rPr>
            </w:pPr>
            <w:r w:rsidRPr="0054555F">
              <w:rPr>
                <w:rFonts w:ascii="Cambria" w:hAnsi="Cambria"/>
                <w:color w:val="212529"/>
                <w:shd w:val="clear" w:color="auto" w:fill="FFFFFF"/>
              </w:rPr>
              <w:t xml:space="preserve">Având în vedere cele expuse anterior în prezentul raport, apreciem ca </w:t>
            </w:r>
            <w:r w:rsidRPr="0054555F">
              <w:rPr>
                <w:rFonts w:ascii="Cambria" w:hAnsi="Cambria"/>
                <w:bCs/>
                <w:noProof/>
                <w:lang w:eastAsia="ro-RO"/>
              </w:rPr>
              <w:t xml:space="preserve">Proiectul de hotărâre </w:t>
            </w:r>
            <w:r w:rsidRPr="0054555F">
              <w:rPr>
                <w:rFonts w:ascii="Cambria" w:hAnsi="Cambria"/>
              </w:rPr>
              <w:t xml:space="preserve">privind aprobarea tipului de suport alimentar acordat elevilor Școlile de pe raza comunei Feleacu, în cadrul Programului </w:t>
            </w:r>
            <w:proofErr w:type="spellStart"/>
            <w:r w:rsidRPr="0054555F">
              <w:rPr>
                <w:rFonts w:ascii="Cambria" w:hAnsi="Cambria"/>
              </w:rPr>
              <w:t>national</w:t>
            </w:r>
            <w:proofErr w:type="spellEnd"/>
            <w:r w:rsidRPr="0054555F">
              <w:rPr>
                <w:rFonts w:ascii="Cambria" w:hAnsi="Cambria"/>
              </w:rPr>
              <w:t xml:space="preserve"> Masa sănătoasă  ,poate fi supus dezbaterii și aprobării plenului Consiliului Local Feleacu.</w:t>
            </w:r>
          </w:p>
          <w:p w14:paraId="41635F8A" w14:textId="77777777" w:rsidR="00A453F2" w:rsidRPr="0074594B" w:rsidRDefault="00A453F2" w:rsidP="00F97399">
            <w:pPr>
              <w:pStyle w:val="Standard"/>
              <w:jc w:val="both"/>
              <w:rPr>
                <w:rFonts w:ascii="Cambria" w:eastAsia="Courier New" w:hAnsi="Cambria"/>
                <w:color w:val="000000"/>
                <w:lang w:val="ro-RO" w:bidi="ro-RO"/>
              </w:rPr>
            </w:pPr>
          </w:p>
        </w:tc>
      </w:tr>
      <w:tr w:rsidR="00A453F2" w:rsidRPr="0004112D" w14:paraId="30C6527E" w14:textId="77777777" w:rsidTr="00F97399">
        <w:tc>
          <w:tcPr>
            <w:tcW w:w="4287" w:type="dxa"/>
            <w:gridSpan w:val="2"/>
            <w:tcBorders>
              <w:top w:val="single" w:sz="4" w:space="0" w:color="auto"/>
              <w:left w:val="single" w:sz="4" w:space="0" w:color="auto"/>
              <w:bottom w:val="single" w:sz="4" w:space="0" w:color="auto"/>
              <w:right w:val="single" w:sz="4" w:space="0" w:color="auto"/>
            </w:tcBorders>
          </w:tcPr>
          <w:p w14:paraId="02BB84DA" w14:textId="77777777" w:rsidR="00A453F2" w:rsidRPr="0004112D" w:rsidRDefault="00A453F2" w:rsidP="00F97399">
            <w:pPr>
              <w:autoSpaceDE w:val="0"/>
              <w:autoSpaceDN w:val="0"/>
              <w:adjustRightInd w:val="0"/>
              <w:spacing w:line="240" w:lineRule="auto"/>
              <w:contextualSpacing/>
              <w:rPr>
                <w:rFonts w:ascii="Cambria" w:hAnsi="Cambria" w:cs="Calibri Light"/>
                <w:b/>
                <w:bCs/>
                <w:iCs/>
                <w:noProof/>
                <w:sz w:val="24"/>
                <w:szCs w:val="24"/>
                <w:shd w:val="clear" w:color="auto" w:fill="FFFFFF"/>
              </w:rPr>
            </w:pPr>
            <w:r>
              <w:rPr>
                <w:rFonts w:ascii="Cambria" w:hAnsi="Cambria" w:cs="Calibri Light"/>
                <w:b/>
                <w:bCs/>
                <w:iCs/>
                <w:noProof/>
                <w:sz w:val="24"/>
                <w:szCs w:val="24"/>
                <w:shd w:val="clear" w:color="auto" w:fill="FFFFFF"/>
              </w:rPr>
              <w:t>Compartiment</w:t>
            </w:r>
          </w:p>
        </w:tc>
        <w:tc>
          <w:tcPr>
            <w:tcW w:w="2054" w:type="dxa"/>
            <w:tcBorders>
              <w:top w:val="single" w:sz="4" w:space="0" w:color="auto"/>
              <w:left w:val="single" w:sz="4" w:space="0" w:color="auto"/>
              <w:bottom w:val="single" w:sz="4" w:space="0" w:color="auto"/>
              <w:right w:val="single" w:sz="4" w:space="0" w:color="auto"/>
            </w:tcBorders>
            <w:hideMark/>
          </w:tcPr>
          <w:p w14:paraId="6EE4590A" w14:textId="77777777" w:rsidR="00A453F2" w:rsidRPr="0004112D" w:rsidRDefault="00A453F2" w:rsidP="00F97399">
            <w:pPr>
              <w:autoSpaceDE w:val="0"/>
              <w:autoSpaceDN w:val="0"/>
              <w:adjustRightInd w:val="0"/>
              <w:spacing w:line="240" w:lineRule="auto"/>
              <w:contextualSpacing/>
              <w:rPr>
                <w:rFonts w:ascii="Cambria" w:hAnsi="Cambria" w:cs="Calibri Light"/>
                <w:b/>
                <w:bCs/>
                <w:iCs/>
                <w:noProof/>
                <w:sz w:val="24"/>
                <w:szCs w:val="24"/>
                <w:shd w:val="clear" w:color="auto" w:fill="FFFFFF"/>
              </w:rPr>
            </w:pPr>
            <w:r>
              <w:rPr>
                <w:rFonts w:ascii="Cambria" w:hAnsi="Cambria" w:cs="Calibri Light"/>
                <w:b/>
                <w:bCs/>
                <w:iCs/>
                <w:noProof/>
                <w:sz w:val="24"/>
                <w:szCs w:val="24"/>
                <w:shd w:val="clear" w:color="auto" w:fill="FFFFFF"/>
              </w:rPr>
              <w:t>Numele și prenumele</w:t>
            </w:r>
          </w:p>
        </w:tc>
        <w:tc>
          <w:tcPr>
            <w:tcW w:w="1675" w:type="dxa"/>
            <w:tcBorders>
              <w:top w:val="single" w:sz="4" w:space="0" w:color="auto"/>
              <w:left w:val="single" w:sz="4" w:space="0" w:color="auto"/>
              <w:bottom w:val="single" w:sz="4" w:space="0" w:color="auto"/>
              <w:right w:val="single" w:sz="4" w:space="0" w:color="auto"/>
            </w:tcBorders>
          </w:tcPr>
          <w:p w14:paraId="4938B72A" w14:textId="77777777" w:rsidR="00A453F2" w:rsidRPr="0004112D" w:rsidRDefault="00A453F2" w:rsidP="00F97399">
            <w:pPr>
              <w:autoSpaceDE w:val="0"/>
              <w:autoSpaceDN w:val="0"/>
              <w:adjustRightInd w:val="0"/>
              <w:spacing w:line="240" w:lineRule="auto"/>
              <w:contextualSpacing/>
              <w:rPr>
                <w:rFonts w:ascii="Cambria" w:hAnsi="Cambria" w:cs="Calibri Light"/>
                <w:b/>
                <w:bCs/>
                <w:iCs/>
                <w:noProof/>
                <w:sz w:val="24"/>
                <w:szCs w:val="24"/>
                <w:shd w:val="clear" w:color="auto" w:fill="FFFFFF"/>
              </w:rPr>
            </w:pPr>
            <w:r>
              <w:rPr>
                <w:rFonts w:ascii="Cambria" w:hAnsi="Cambria" w:cs="Calibri Light"/>
                <w:b/>
                <w:bCs/>
                <w:iCs/>
                <w:noProof/>
                <w:sz w:val="24"/>
                <w:szCs w:val="24"/>
                <w:shd w:val="clear" w:color="auto" w:fill="FFFFFF"/>
              </w:rPr>
              <w:t>Funcția</w:t>
            </w:r>
          </w:p>
        </w:tc>
        <w:tc>
          <w:tcPr>
            <w:tcW w:w="1609" w:type="dxa"/>
            <w:tcBorders>
              <w:top w:val="single" w:sz="4" w:space="0" w:color="auto"/>
              <w:left w:val="single" w:sz="4" w:space="0" w:color="auto"/>
              <w:bottom w:val="single" w:sz="4" w:space="0" w:color="auto"/>
              <w:right w:val="single" w:sz="4" w:space="0" w:color="auto"/>
            </w:tcBorders>
            <w:hideMark/>
          </w:tcPr>
          <w:p w14:paraId="1FD7B1A2" w14:textId="77777777" w:rsidR="00A453F2" w:rsidRPr="0004112D" w:rsidRDefault="00A453F2" w:rsidP="00F97399">
            <w:pPr>
              <w:autoSpaceDE w:val="0"/>
              <w:autoSpaceDN w:val="0"/>
              <w:adjustRightInd w:val="0"/>
              <w:spacing w:line="240" w:lineRule="auto"/>
              <w:contextualSpacing/>
              <w:rPr>
                <w:rFonts w:ascii="Cambria" w:hAnsi="Cambria" w:cs="Calibri Light"/>
                <w:b/>
                <w:bCs/>
                <w:iCs/>
                <w:noProof/>
                <w:sz w:val="24"/>
                <w:szCs w:val="24"/>
                <w:shd w:val="clear" w:color="auto" w:fill="FFFFFF"/>
              </w:rPr>
            </w:pPr>
            <w:r w:rsidRPr="0004112D">
              <w:rPr>
                <w:rFonts w:ascii="Cambria" w:hAnsi="Cambria"/>
                <w:b/>
                <w:bCs/>
                <w:iCs/>
                <w:noProof/>
                <w:sz w:val="24"/>
                <w:szCs w:val="24"/>
              </w:rPr>
              <w:t>Semnătura</w:t>
            </w:r>
          </w:p>
        </w:tc>
      </w:tr>
      <w:tr w:rsidR="00A453F2" w:rsidRPr="0004112D" w14:paraId="13EA9ED5" w14:textId="77777777" w:rsidTr="00F97399">
        <w:tc>
          <w:tcPr>
            <w:tcW w:w="4287" w:type="dxa"/>
            <w:gridSpan w:val="2"/>
            <w:tcBorders>
              <w:top w:val="single" w:sz="4" w:space="0" w:color="auto"/>
              <w:left w:val="single" w:sz="4" w:space="0" w:color="auto"/>
              <w:bottom w:val="single" w:sz="4" w:space="0" w:color="auto"/>
              <w:right w:val="single" w:sz="4" w:space="0" w:color="auto"/>
            </w:tcBorders>
          </w:tcPr>
          <w:p w14:paraId="43577FEB" w14:textId="77777777" w:rsidR="00A453F2" w:rsidRPr="0004112D" w:rsidRDefault="00A453F2" w:rsidP="00F97399">
            <w:pPr>
              <w:autoSpaceDE w:val="0"/>
              <w:autoSpaceDN w:val="0"/>
              <w:adjustRightInd w:val="0"/>
              <w:spacing w:line="240" w:lineRule="auto"/>
              <w:contextualSpacing/>
              <w:rPr>
                <w:rFonts w:ascii="Cambria" w:hAnsi="Cambria"/>
                <w:iCs/>
                <w:noProof/>
                <w:sz w:val="24"/>
                <w:szCs w:val="24"/>
              </w:rPr>
            </w:pPr>
            <w:r>
              <w:rPr>
                <w:rFonts w:ascii="Cambria" w:hAnsi="Cambria" w:cs="Calibri Light"/>
                <w:iCs/>
                <w:noProof/>
                <w:sz w:val="24"/>
                <w:szCs w:val="24"/>
                <w:shd w:val="clear" w:color="auto" w:fill="FFFFFF"/>
              </w:rPr>
              <w:t>Compartiment Juridin și RU</w:t>
            </w:r>
          </w:p>
        </w:tc>
        <w:tc>
          <w:tcPr>
            <w:tcW w:w="2054" w:type="dxa"/>
            <w:tcBorders>
              <w:top w:val="single" w:sz="4" w:space="0" w:color="auto"/>
              <w:left w:val="single" w:sz="4" w:space="0" w:color="auto"/>
              <w:bottom w:val="single" w:sz="4" w:space="0" w:color="auto"/>
              <w:right w:val="single" w:sz="4" w:space="0" w:color="auto"/>
            </w:tcBorders>
          </w:tcPr>
          <w:p w14:paraId="0ED3338A" w14:textId="77777777" w:rsidR="00A453F2" w:rsidRPr="0004112D"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r>
              <w:rPr>
                <w:rFonts w:ascii="Cambria" w:hAnsi="Cambria"/>
                <w:iCs/>
                <w:noProof/>
                <w:sz w:val="24"/>
                <w:szCs w:val="24"/>
              </w:rPr>
              <w:t>Țibre Claudia Manuela</w:t>
            </w:r>
          </w:p>
        </w:tc>
        <w:tc>
          <w:tcPr>
            <w:tcW w:w="1675" w:type="dxa"/>
            <w:tcBorders>
              <w:top w:val="single" w:sz="4" w:space="0" w:color="auto"/>
              <w:left w:val="single" w:sz="4" w:space="0" w:color="auto"/>
              <w:bottom w:val="single" w:sz="4" w:space="0" w:color="auto"/>
              <w:right w:val="single" w:sz="4" w:space="0" w:color="auto"/>
            </w:tcBorders>
          </w:tcPr>
          <w:p w14:paraId="576CEE74" w14:textId="77777777" w:rsidR="00A453F2" w:rsidRPr="0004112D"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r>
              <w:rPr>
                <w:rFonts w:ascii="Cambria" w:hAnsi="Cambria" w:cs="Calibri Light"/>
                <w:iCs/>
                <w:noProof/>
                <w:sz w:val="24"/>
                <w:szCs w:val="24"/>
                <w:shd w:val="clear" w:color="auto" w:fill="FFFFFF"/>
              </w:rPr>
              <w:t>Consilier juridic</w:t>
            </w:r>
          </w:p>
        </w:tc>
        <w:tc>
          <w:tcPr>
            <w:tcW w:w="1609" w:type="dxa"/>
            <w:tcBorders>
              <w:top w:val="single" w:sz="4" w:space="0" w:color="auto"/>
              <w:left w:val="single" w:sz="4" w:space="0" w:color="auto"/>
              <w:bottom w:val="single" w:sz="4" w:space="0" w:color="auto"/>
              <w:right w:val="single" w:sz="4" w:space="0" w:color="auto"/>
            </w:tcBorders>
          </w:tcPr>
          <w:p w14:paraId="0904B043" w14:textId="77777777" w:rsidR="00A453F2" w:rsidRPr="0004112D"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p>
        </w:tc>
      </w:tr>
      <w:tr w:rsidR="00A453F2" w:rsidRPr="0004112D" w14:paraId="4A6E1634" w14:textId="77777777" w:rsidTr="00F97399">
        <w:tc>
          <w:tcPr>
            <w:tcW w:w="4287" w:type="dxa"/>
            <w:gridSpan w:val="2"/>
            <w:tcBorders>
              <w:top w:val="single" w:sz="4" w:space="0" w:color="auto"/>
              <w:left w:val="single" w:sz="4" w:space="0" w:color="auto"/>
              <w:bottom w:val="single" w:sz="4" w:space="0" w:color="auto"/>
              <w:right w:val="single" w:sz="4" w:space="0" w:color="auto"/>
            </w:tcBorders>
          </w:tcPr>
          <w:p w14:paraId="2ADC1677" w14:textId="77777777" w:rsidR="00A453F2" w:rsidRPr="0004112D"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r>
              <w:rPr>
                <w:rFonts w:ascii="Cambria" w:hAnsi="Cambria" w:cs="Calibri Light"/>
                <w:iCs/>
                <w:noProof/>
                <w:sz w:val="24"/>
                <w:szCs w:val="24"/>
                <w:shd w:val="clear" w:color="auto" w:fill="FFFFFF"/>
              </w:rPr>
              <w:t>Compartiment Buget Finanțe Contabilitate</w:t>
            </w:r>
          </w:p>
        </w:tc>
        <w:tc>
          <w:tcPr>
            <w:tcW w:w="2054" w:type="dxa"/>
            <w:tcBorders>
              <w:top w:val="single" w:sz="4" w:space="0" w:color="auto"/>
              <w:left w:val="single" w:sz="4" w:space="0" w:color="auto"/>
              <w:bottom w:val="single" w:sz="4" w:space="0" w:color="auto"/>
              <w:right w:val="single" w:sz="4" w:space="0" w:color="auto"/>
            </w:tcBorders>
          </w:tcPr>
          <w:p w14:paraId="585698D6" w14:textId="77777777" w:rsidR="00A453F2" w:rsidRPr="0004112D" w:rsidRDefault="00A453F2" w:rsidP="00F97399">
            <w:pPr>
              <w:autoSpaceDE w:val="0"/>
              <w:autoSpaceDN w:val="0"/>
              <w:adjustRightInd w:val="0"/>
              <w:spacing w:line="240" w:lineRule="auto"/>
              <w:contextualSpacing/>
              <w:rPr>
                <w:rFonts w:ascii="Cambria" w:hAnsi="Cambria"/>
                <w:iCs/>
                <w:noProof/>
                <w:sz w:val="24"/>
                <w:szCs w:val="24"/>
              </w:rPr>
            </w:pPr>
            <w:r>
              <w:rPr>
                <w:rFonts w:ascii="Cambria" w:hAnsi="Cambria"/>
                <w:iCs/>
                <w:noProof/>
                <w:sz w:val="24"/>
                <w:szCs w:val="24"/>
              </w:rPr>
              <w:t>Pașca Ileana</w:t>
            </w:r>
          </w:p>
        </w:tc>
        <w:tc>
          <w:tcPr>
            <w:tcW w:w="1675" w:type="dxa"/>
            <w:tcBorders>
              <w:top w:val="single" w:sz="4" w:space="0" w:color="auto"/>
              <w:left w:val="single" w:sz="4" w:space="0" w:color="auto"/>
              <w:bottom w:val="single" w:sz="4" w:space="0" w:color="auto"/>
              <w:right w:val="single" w:sz="4" w:space="0" w:color="auto"/>
            </w:tcBorders>
          </w:tcPr>
          <w:p w14:paraId="0D324022" w14:textId="77777777" w:rsidR="00A453F2" w:rsidRPr="0004112D"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r>
              <w:rPr>
                <w:rFonts w:ascii="Cambria" w:hAnsi="Cambria" w:cs="Calibri Light"/>
                <w:iCs/>
                <w:noProof/>
                <w:sz w:val="24"/>
                <w:szCs w:val="24"/>
                <w:shd w:val="clear" w:color="auto" w:fill="FFFFFF"/>
              </w:rPr>
              <w:t xml:space="preserve">Consilier </w:t>
            </w:r>
          </w:p>
        </w:tc>
        <w:tc>
          <w:tcPr>
            <w:tcW w:w="1609" w:type="dxa"/>
            <w:tcBorders>
              <w:top w:val="single" w:sz="4" w:space="0" w:color="auto"/>
              <w:left w:val="single" w:sz="4" w:space="0" w:color="auto"/>
              <w:bottom w:val="single" w:sz="4" w:space="0" w:color="auto"/>
              <w:right w:val="single" w:sz="4" w:space="0" w:color="auto"/>
            </w:tcBorders>
          </w:tcPr>
          <w:p w14:paraId="5BD30B87" w14:textId="77777777" w:rsidR="00A453F2" w:rsidRPr="0004112D"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p>
        </w:tc>
      </w:tr>
      <w:tr w:rsidR="00A453F2" w:rsidRPr="0004112D" w14:paraId="45DC6F55" w14:textId="77777777" w:rsidTr="00F97399">
        <w:tc>
          <w:tcPr>
            <w:tcW w:w="4287" w:type="dxa"/>
            <w:gridSpan w:val="2"/>
            <w:tcBorders>
              <w:top w:val="single" w:sz="4" w:space="0" w:color="auto"/>
              <w:left w:val="single" w:sz="4" w:space="0" w:color="auto"/>
              <w:bottom w:val="single" w:sz="4" w:space="0" w:color="auto"/>
              <w:right w:val="single" w:sz="4" w:space="0" w:color="auto"/>
            </w:tcBorders>
          </w:tcPr>
          <w:p w14:paraId="7C56B2C3" w14:textId="77777777" w:rsidR="00A453F2"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r>
              <w:rPr>
                <w:rFonts w:ascii="Cambria" w:hAnsi="Cambria" w:cs="Calibri Light"/>
                <w:iCs/>
                <w:noProof/>
                <w:sz w:val="24"/>
                <w:szCs w:val="24"/>
                <w:shd w:val="clear" w:color="auto" w:fill="FFFFFF"/>
              </w:rPr>
              <w:t>Compartiment Buget Finanțe Contabilitate</w:t>
            </w:r>
          </w:p>
        </w:tc>
        <w:tc>
          <w:tcPr>
            <w:tcW w:w="2054" w:type="dxa"/>
            <w:tcBorders>
              <w:top w:val="single" w:sz="4" w:space="0" w:color="auto"/>
              <w:left w:val="single" w:sz="4" w:space="0" w:color="auto"/>
              <w:bottom w:val="single" w:sz="4" w:space="0" w:color="auto"/>
              <w:right w:val="single" w:sz="4" w:space="0" w:color="auto"/>
            </w:tcBorders>
          </w:tcPr>
          <w:p w14:paraId="2514D5EF" w14:textId="77777777" w:rsidR="00A453F2" w:rsidRDefault="00A453F2" w:rsidP="00F97399">
            <w:pPr>
              <w:autoSpaceDE w:val="0"/>
              <w:autoSpaceDN w:val="0"/>
              <w:adjustRightInd w:val="0"/>
              <w:spacing w:line="240" w:lineRule="auto"/>
              <w:contextualSpacing/>
              <w:rPr>
                <w:rFonts w:ascii="Cambria" w:hAnsi="Cambria"/>
                <w:iCs/>
                <w:noProof/>
                <w:sz w:val="24"/>
                <w:szCs w:val="24"/>
              </w:rPr>
            </w:pPr>
            <w:r>
              <w:rPr>
                <w:rFonts w:ascii="Cambria" w:hAnsi="Cambria"/>
                <w:iCs/>
                <w:noProof/>
                <w:sz w:val="24"/>
                <w:szCs w:val="24"/>
              </w:rPr>
              <w:t>Georgiu Crina-Bianca</w:t>
            </w:r>
          </w:p>
        </w:tc>
        <w:tc>
          <w:tcPr>
            <w:tcW w:w="1675" w:type="dxa"/>
            <w:tcBorders>
              <w:top w:val="single" w:sz="4" w:space="0" w:color="auto"/>
              <w:left w:val="single" w:sz="4" w:space="0" w:color="auto"/>
              <w:bottom w:val="single" w:sz="4" w:space="0" w:color="auto"/>
              <w:right w:val="single" w:sz="4" w:space="0" w:color="auto"/>
            </w:tcBorders>
          </w:tcPr>
          <w:p w14:paraId="2B5FE54D" w14:textId="77777777" w:rsidR="00A453F2"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r>
              <w:rPr>
                <w:rFonts w:ascii="Cambria" w:hAnsi="Cambria" w:cs="Calibri Light"/>
                <w:iCs/>
                <w:noProof/>
                <w:sz w:val="24"/>
                <w:szCs w:val="24"/>
                <w:shd w:val="clear" w:color="auto" w:fill="FFFFFF"/>
              </w:rPr>
              <w:t>Consilier</w:t>
            </w:r>
          </w:p>
        </w:tc>
        <w:tc>
          <w:tcPr>
            <w:tcW w:w="1609" w:type="dxa"/>
            <w:tcBorders>
              <w:top w:val="single" w:sz="4" w:space="0" w:color="auto"/>
              <w:left w:val="single" w:sz="4" w:space="0" w:color="auto"/>
              <w:bottom w:val="single" w:sz="4" w:space="0" w:color="auto"/>
              <w:right w:val="single" w:sz="4" w:space="0" w:color="auto"/>
            </w:tcBorders>
          </w:tcPr>
          <w:p w14:paraId="18EC8CA6" w14:textId="77777777" w:rsidR="00A453F2" w:rsidRPr="0004112D" w:rsidRDefault="00A453F2" w:rsidP="00F97399">
            <w:pPr>
              <w:autoSpaceDE w:val="0"/>
              <w:autoSpaceDN w:val="0"/>
              <w:adjustRightInd w:val="0"/>
              <w:spacing w:line="240" w:lineRule="auto"/>
              <w:contextualSpacing/>
              <w:rPr>
                <w:rFonts w:ascii="Cambria" w:hAnsi="Cambria" w:cs="Calibri Light"/>
                <w:iCs/>
                <w:noProof/>
                <w:sz w:val="24"/>
                <w:szCs w:val="24"/>
                <w:shd w:val="clear" w:color="auto" w:fill="FFFFFF"/>
              </w:rPr>
            </w:pPr>
          </w:p>
        </w:tc>
      </w:tr>
    </w:tbl>
    <w:p w14:paraId="090EACCA" w14:textId="77777777" w:rsidR="00D118CC" w:rsidRDefault="00D118CC" w:rsidP="007C6225">
      <w:pPr>
        <w:pStyle w:val="Standard"/>
        <w:jc w:val="center"/>
        <w:rPr>
          <w:lang w:val="ro-RO"/>
        </w:rPr>
      </w:pPr>
    </w:p>
    <w:p w14:paraId="205CCC64" w14:textId="77777777" w:rsidR="00D118CC" w:rsidRPr="006B50DB" w:rsidRDefault="00D118CC" w:rsidP="00D118CC">
      <w:pPr>
        <w:pStyle w:val="NoSpacing"/>
        <w:tabs>
          <w:tab w:val="left" w:pos="3720"/>
          <w:tab w:val="center" w:pos="4536"/>
          <w:tab w:val="left" w:pos="5505"/>
        </w:tabs>
        <w:jc w:val="center"/>
        <w:rPr>
          <w:rFonts w:ascii="Cambria" w:hAnsi="Cambria"/>
          <w:sz w:val="24"/>
          <w:szCs w:val="24"/>
        </w:rPr>
      </w:pPr>
      <w:bookmarkStart w:id="135" w:name="_Hlk141274155"/>
      <w:r w:rsidRPr="006B50DB">
        <w:rPr>
          <w:rFonts w:ascii="Cambria" w:hAnsi="Cambria"/>
          <w:sz w:val="24"/>
          <w:szCs w:val="24"/>
        </w:rPr>
        <w:lastRenderedPageBreak/>
        <w:t>ROMÂNIA</w:t>
      </w:r>
    </w:p>
    <w:p w14:paraId="2319E090"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JUDEŢUL CLUJ</w:t>
      </w:r>
    </w:p>
    <w:p w14:paraId="32C8ABB0"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COMUNA FELEACU</w:t>
      </w:r>
    </w:p>
    <w:p w14:paraId="576F3B54"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CONSILIUL LOCAL</w:t>
      </w:r>
    </w:p>
    <w:p w14:paraId="6143EECA" w14:textId="77777777" w:rsidR="00D118CC" w:rsidRPr="006B50DB" w:rsidRDefault="00D118CC" w:rsidP="00D118CC">
      <w:pPr>
        <w:pStyle w:val="NoSpacing"/>
        <w:jc w:val="center"/>
        <w:rPr>
          <w:rFonts w:ascii="Cambria" w:hAnsi="Cambria"/>
          <w:sz w:val="24"/>
          <w:szCs w:val="24"/>
        </w:rPr>
      </w:pPr>
      <w:r>
        <w:rPr>
          <w:rFonts w:ascii="Cambria" w:hAnsi="Cambria"/>
          <w:sz w:val="24"/>
          <w:szCs w:val="24"/>
        </w:rPr>
        <w:t>PROIECT DE HOTĂRÂRE Nr.32/2024</w:t>
      </w:r>
    </w:p>
    <w:p w14:paraId="062C9D18" w14:textId="77777777" w:rsidR="00D118CC" w:rsidRDefault="00D118CC" w:rsidP="00D118CC">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78934FCC" w14:textId="77777777" w:rsidR="00D118CC" w:rsidRPr="00871DAB" w:rsidRDefault="00D118CC" w:rsidP="00D118CC">
      <w:pPr>
        <w:pStyle w:val="NoSpacing"/>
        <w:jc w:val="center"/>
        <w:rPr>
          <w:rFonts w:ascii="Cambria" w:hAnsi="Cambria" w:cs="Times New Roman"/>
          <w:sz w:val="20"/>
          <w:szCs w:val="20"/>
        </w:rPr>
      </w:pPr>
    </w:p>
    <w:p w14:paraId="46693A26" w14:textId="77777777" w:rsidR="00D118CC" w:rsidRDefault="00D118CC" w:rsidP="00D118CC">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4DE89327" w14:textId="77777777" w:rsidR="00D118CC" w:rsidRPr="00C14CD5" w:rsidRDefault="00D118CC" w:rsidP="00D118CC">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nr.5343/2024</w:t>
      </w:r>
      <w:r w:rsidRPr="00C14CD5">
        <w:rPr>
          <w:rFonts w:ascii="Cambria" w:hAnsi="Cambria"/>
        </w:rPr>
        <w:t xml:space="preserve"> ,  R</w:t>
      </w:r>
      <w:r>
        <w:rPr>
          <w:rFonts w:ascii="Cambria" w:hAnsi="Cambria"/>
        </w:rPr>
        <w:t xml:space="preserve">aportul de specialitate nr.5344/2024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6E6226B7" w14:textId="77777777" w:rsidR="00D118CC" w:rsidRPr="00C14CD5" w:rsidRDefault="00D118CC" w:rsidP="00D118CC">
      <w:pPr>
        <w:pStyle w:val="NoSpacing"/>
        <w:jc w:val="both"/>
        <w:rPr>
          <w:rFonts w:ascii="Cambria" w:hAnsi="Cambria"/>
        </w:rPr>
      </w:pPr>
      <w:r w:rsidRPr="00C14CD5">
        <w:rPr>
          <w:rFonts w:ascii="Cambria" w:hAnsi="Cambria"/>
        </w:rPr>
        <w:tab/>
        <w:t>Având în vedere:</w:t>
      </w:r>
    </w:p>
    <w:p w14:paraId="46743BBB" w14:textId="77777777" w:rsidR="00D118CC" w:rsidRPr="00C14CD5" w:rsidRDefault="00D118CC" w:rsidP="00D118CC">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74245B82" w14:textId="77777777" w:rsidR="00D118CC" w:rsidRPr="00CF31D7" w:rsidRDefault="00D118CC" w:rsidP="00D118CC">
      <w:pPr>
        <w:pStyle w:val="NoSpacing1"/>
        <w:jc w:val="both"/>
        <w:rPr>
          <w:rFonts w:ascii="Cambria" w:hAnsi="Cambria"/>
          <w:lang w:val="it-IT"/>
        </w:rPr>
      </w:pPr>
      <w:r w:rsidRPr="00C14CD5">
        <w:rPr>
          <w:rFonts w:ascii="Cambria" w:hAnsi="Cambria"/>
        </w:rPr>
        <w:tab/>
      </w:r>
      <w:bookmarkStart w:id="136" w:name="_Hlk87440421"/>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bookmarkEnd w:id="136"/>
    <w:p w14:paraId="31D77D9E" w14:textId="77777777" w:rsidR="00D118CC" w:rsidRPr="00C14CD5" w:rsidRDefault="00D118CC" w:rsidP="00D118CC">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32FAE5C0" w14:textId="77777777" w:rsidR="00D118CC" w:rsidRPr="00C14CD5" w:rsidRDefault="00D118CC" w:rsidP="00D118CC">
      <w:pPr>
        <w:pStyle w:val="NoSpacing"/>
        <w:jc w:val="both"/>
        <w:rPr>
          <w:rFonts w:ascii="Cambria" w:hAnsi="Cambria"/>
          <w:lang w:val="it-IT"/>
        </w:rPr>
      </w:pPr>
      <w:r w:rsidRPr="00C14CD5">
        <w:rPr>
          <w:rFonts w:ascii="Cambria" w:hAnsi="Cambria"/>
          <w:lang w:val="it-IT"/>
        </w:rPr>
        <w:tab/>
        <w:t>În conformitate cu prevederile:</w:t>
      </w:r>
    </w:p>
    <w:p w14:paraId="5E4CB7F0" w14:textId="77777777" w:rsidR="00D118CC" w:rsidRPr="00C14CD5" w:rsidRDefault="00D118CC" w:rsidP="00D118CC">
      <w:pPr>
        <w:pStyle w:val="NoSpacing"/>
        <w:numPr>
          <w:ilvl w:val="0"/>
          <w:numId w:val="27"/>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40394D13" w14:textId="77777777" w:rsidR="00D118CC" w:rsidRPr="00C14CD5" w:rsidRDefault="00D118CC" w:rsidP="00D118CC">
      <w:pPr>
        <w:pStyle w:val="NoSpacing"/>
        <w:numPr>
          <w:ilvl w:val="0"/>
          <w:numId w:val="27"/>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714EB867" w14:textId="77777777" w:rsidR="00D118CC" w:rsidRPr="00C14CD5" w:rsidRDefault="00D118CC" w:rsidP="00D118CC">
      <w:pPr>
        <w:pStyle w:val="NoSpacing"/>
        <w:numPr>
          <w:ilvl w:val="0"/>
          <w:numId w:val="27"/>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740533D6" w14:textId="77777777" w:rsidR="00D118CC" w:rsidRPr="00C14CD5" w:rsidRDefault="00D118CC" w:rsidP="00D118CC">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06A292A8" w14:textId="77777777" w:rsidR="00D118CC" w:rsidRPr="006B50DB" w:rsidRDefault="00D118CC" w:rsidP="00D118CC">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25E0D887" w14:textId="77777777" w:rsidR="00D118CC" w:rsidRDefault="00D118CC" w:rsidP="00D118CC">
      <w:pPr>
        <w:pStyle w:val="NoSpacing"/>
        <w:jc w:val="center"/>
        <w:rPr>
          <w:rFonts w:ascii="Cambria" w:hAnsi="Cambria"/>
          <w:b/>
          <w:sz w:val="24"/>
          <w:szCs w:val="24"/>
        </w:rPr>
      </w:pPr>
      <w:r w:rsidRPr="006B50DB">
        <w:rPr>
          <w:rFonts w:ascii="Cambria" w:hAnsi="Cambria"/>
          <w:b/>
          <w:sz w:val="24"/>
          <w:szCs w:val="24"/>
        </w:rPr>
        <w:t>hotărăște:</w:t>
      </w:r>
    </w:p>
    <w:p w14:paraId="3DDF6DF0" w14:textId="77777777" w:rsidR="00D118CC" w:rsidRPr="006B50DB" w:rsidRDefault="00D118CC" w:rsidP="00D118CC">
      <w:pPr>
        <w:pStyle w:val="NoSpacing"/>
        <w:jc w:val="center"/>
        <w:rPr>
          <w:rFonts w:ascii="Cambria" w:hAnsi="Cambria"/>
          <w:b/>
          <w:sz w:val="24"/>
          <w:szCs w:val="24"/>
        </w:rPr>
      </w:pPr>
    </w:p>
    <w:p w14:paraId="3F89612F" w14:textId="77777777" w:rsidR="00D118CC" w:rsidRPr="006B50DB" w:rsidRDefault="00D118CC" w:rsidP="00D118CC">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BREAZU CAIUS MIHAI   pentru imobilul teren situat în sat </w:t>
      </w:r>
      <w:proofErr w:type="spellStart"/>
      <w:r>
        <w:rPr>
          <w:rFonts w:ascii="Cambria" w:hAnsi="Cambria"/>
          <w:sz w:val="24"/>
          <w:szCs w:val="24"/>
        </w:rPr>
        <w:t>Feleacu,comuna</w:t>
      </w:r>
      <w:proofErr w:type="spellEnd"/>
      <w:r>
        <w:rPr>
          <w:rFonts w:ascii="Cambria" w:hAnsi="Cambria"/>
          <w:sz w:val="24"/>
          <w:szCs w:val="24"/>
        </w:rPr>
        <w:t xml:space="preserve"> Feleacu  cu nr.cadastral.</w:t>
      </w:r>
      <w:r>
        <w:rPr>
          <w:rFonts w:ascii="Cambria" w:hAnsi="Cambria"/>
          <w:b/>
          <w:sz w:val="24"/>
          <w:szCs w:val="24"/>
        </w:rPr>
        <w:t>53975</w:t>
      </w:r>
      <w:r w:rsidRPr="006B50DB">
        <w:rPr>
          <w:rFonts w:ascii="Cambria" w:hAnsi="Cambria"/>
          <w:sz w:val="24"/>
          <w:szCs w:val="24"/>
        </w:rPr>
        <w:t xml:space="preserve"> în următoarele condiții:</w:t>
      </w:r>
    </w:p>
    <w:p w14:paraId="14622F7A"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15C42846"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w:t>
      </w:r>
      <w:r w:rsidRPr="006B50DB">
        <w:rPr>
          <w:rFonts w:ascii="Cambria" w:hAnsi="Cambria"/>
          <w:sz w:val="24"/>
          <w:szCs w:val="24"/>
        </w:rPr>
        <w:lastRenderedPageBreak/>
        <w:t>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2149CDD0"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276969DF" w14:textId="77777777" w:rsidR="00D118CC" w:rsidRPr="006B50DB"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120F6A87"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747680B3" w14:textId="77777777" w:rsidR="00D118CC" w:rsidRDefault="00D118CC" w:rsidP="00D118CC">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 </w:t>
      </w:r>
      <w:r w:rsidRPr="006B50DB">
        <w:rPr>
          <w:rFonts w:ascii="Cambria" w:hAnsi="Cambria"/>
          <w:sz w:val="24"/>
          <w:szCs w:val="24"/>
        </w:rPr>
        <w:t xml:space="preserve">  și ale HCL nr.12/2017. </w:t>
      </w:r>
    </w:p>
    <w:p w14:paraId="0134540F" w14:textId="77777777" w:rsidR="00D118CC" w:rsidRDefault="00D118CC" w:rsidP="00D118CC">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4F896ED5" w14:textId="77777777" w:rsidR="00D118CC" w:rsidRPr="006B50DB" w:rsidRDefault="00D118CC" w:rsidP="00D118CC">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666DC1BC" w14:textId="77777777" w:rsidR="00D118CC" w:rsidRPr="006B50DB" w:rsidRDefault="00D118CC" w:rsidP="00D118CC">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7"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1BAE453B" w14:textId="77777777" w:rsidR="00D118CC" w:rsidRDefault="00D118CC" w:rsidP="00D118CC">
      <w:pPr>
        <w:pStyle w:val="NoSpacing"/>
        <w:jc w:val="center"/>
        <w:rPr>
          <w:rFonts w:ascii="Cambria" w:hAnsi="Cambria"/>
          <w:sz w:val="24"/>
          <w:szCs w:val="24"/>
        </w:rPr>
      </w:pPr>
    </w:p>
    <w:p w14:paraId="07A2AC8C"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INIŢIATOR</w:t>
      </w:r>
    </w:p>
    <w:p w14:paraId="06C22E9C" w14:textId="77777777" w:rsidR="00D118CC" w:rsidRPr="006B50DB" w:rsidRDefault="00D118CC" w:rsidP="00D118CC">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6282CF8A" w14:textId="77777777" w:rsidR="00D118CC" w:rsidRPr="006B50DB" w:rsidRDefault="00D118CC" w:rsidP="00D118CC">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4F60DC2A" w14:textId="5441DEBF" w:rsidR="00D118CC" w:rsidRDefault="00D118CC" w:rsidP="00D118CC">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51EB1AD6" w14:textId="77777777" w:rsidR="00D118CC" w:rsidRDefault="00D118CC" w:rsidP="00D118CC">
      <w:pPr>
        <w:pStyle w:val="NoSpacing"/>
        <w:jc w:val="right"/>
        <w:rPr>
          <w:rFonts w:ascii="Cambria" w:hAnsi="Cambria"/>
          <w:sz w:val="24"/>
          <w:szCs w:val="24"/>
        </w:rPr>
      </w:pPr>
      <w:r>
        <w:rPr>
          <w:rFonts w:ascii="Cambria" w:hAnsi="Cambria"/>
          <w:sz w:val="24"/>
          <w:szCs w:val="24"/>
        </w:rPr>
        <w:t>Mocan Valeria</w:t>
      </w:r>
    </w:p>
    <w:p w14:paraId="43716CF1" w14:textId="77777777" w:rsidR="00D118CC" w:rsidRDefault="00D118CC" w:rsidP="00D118CC">
      <w:pPr>
        <w:pStyle w:val="NoSpacing"/>
        <w:jc w:val="right"/>
        <w:rPr>
          <w:rFonts w:ascii="Cambria" w:hAnsi="Cambria"/>
          <w:sz w:val="24"/>
          <w:szCs w:val="24"/>
        </w:rPr>
      </w:pPr>
    </w:p>
    <w:p w14:paraId="716D3449" w14:textId="77777777" w:rsidR="00D118CC" w:rsidRDefault="00D118CC" w:rsidP="00D118CC">
      <w:pPr>
        <w:pStyle w:val="NoSpacing"/>
        <w:jc w:val="right"/>
        <w:rPr>
          <w:rFonts w:ascii="Cambria" w:hAnsi="Cambria"/>
          <w:sz w:val="24"/>
          <w:szCs w:val="24"/>
        </w:rPr>
      </w:pPr>
    </w:p>
    <w:p w14:paraId="057BD374" w14:textId="77777777" w:rsidR="00D118CC" w:rsidRDefault="00D118CC" w:rsidP="00D118CC">
      <w:pPr>
        <w:pStyle w:val="NoSpacing"/>
        <w:jc w:val="right"/>
        <w:rPr>
          <w:rFonts w:ascii="Cambria" w:hAnsi="Cambria"/>
          <w:sz w:val="24"/>
          <w:szCs w:val="24"/>
        </w:rPr>
      </w:pPr>
    </w:p>
    <w:p w14:paraId="7A6BB139" w14:textId="77777777" w:rsidR="00D118CC" w:rsidRDefault="00D118CC" w:rsidP="00D118CC">
      <w:pPr>
        <w:pStyle w:val="NoSpacing"/>
        <w:jc w:val="right"/>
        <w:rPr>
          <w:rFonts w:ascii="Cambria" w:hAnsi="Cambria"/>
          <w:sz w:val="24"/>
          <w:szCs w:val="24"/>
        </w:rPr>
      </w:pPr>
    </w:p>
    <w:p w14:paraId="107ADEBB" w14:textId="77777777" w:rsidR="00D118CC" w:rsidRDefault="00D118CC" w:rsidP="00D118CC">
      <w:pPr>
        <w:pStyle w:val="NoSpacing"/>
        <w:jc w:val="right"/>
        <w:rPr>
          <w:rFonts w:ascii="Cambria" w:hAnsi="Cambria"/>
          <w:sz w:val="24"/>
          <w:szCs w:val="24"/>
        </w:rPr>
      </w:pPr>
    </w:p>
    <w:p w14:paraId="54BF6BB2" w14:textId="77777777" w:rsidR="00D118CC" w:rsidRDefault="00D118CC" w:rsidP="00D118CC">
      <w:pPr>
        <w:pStyle w:val="NoSpacing"/>
        <w:jc w:val="right"/>
        <w:rPr>
          <w:rFonts w:ascii="Cambria" w:hAnsi="Cambria"/>
          <w:sz w:val="24"/>
          <w:szCs w:val="24"/>
        </w:rPr>
      </w:pPr>
    </w:p>
    <w:p w14:paraId="4E937B9B" w14:textId="77777777" w:rsidR="00D118CC" w:rsidRDefault="00D118CC" w:rsidP="00D118CC">
      <w:pPr>
        <w:pStyle w:val="NoSpacing"/>
        <w:jc w:val="right"/>
        <w:rPr>
          <w:rFonts w:ascii="Cambria" w:hAnsi="Cambria"/>
          <w:sz w:val="24"/>
          <w:szCs w:val="24"/>
        </w:rPr>
      </w:pPr>
    </w:p>
    <w:p w14:paraId="0AF9D163" w14:textId="77777777" w:rsidR="00D118CC" w:rsidRDefault="00D118CC" w:rsidP="00D118CC">
      <w:pPr>
        <w:pStyle w:val="NoSpacing"/>
        <w:jc w:val="right"/>
        <w:rPr>
          <w:rFonts w:ascii="Cambria" w:hAnsi="Cambria"/>
          <w:sz w:val="24"/>
          <w:szCs w:val="24"/>
        </w:rPr>
      </w:pPr>
    </w:p>
    <w:p w14:paraId="2CE281E8" w14:textId="77777777" w:rsidR="00D118CC" w:rsidRDefault="00D118CC" w:rsidP="00D118CC">
      <w:pPr>
        <w:pStyle w:val="NoSpacing"/>
        <w:jc w:val="right"/>
        <w:rPr>
          <w:rFonts w:ascii="Cambria" w:hAnsi="Cambria"/>
          <w:sz w:val="24"/>
          <w:szCs w:val="24"/>
        </w:rPr>
      </w:pPr>
    </w:p>
    <w:p w14:paraId="089E6AF1" w14:textId="77777777" w:rsidR="00D118CC" w:rsidRDefault="00D118CC" w:rsidP="00D118CC">
      <w:pPr>
        <w:pStyle w:val="NoSpacing"/>
        <w:jc w:val="right"/>
        <w:rPr>
          <w:rFonts w:ascii="Cambria" w:hAnsi="Cambria"/>
          <w:sz w:val="24"/>
          <w:szCs w:val="24"/>
        </w:rPr>
      </w:pPr>
    </w:p>
    <w:p w14:paraId="407941DE" w14:textId="77777777" w:rsidR="00D118CC" w:rsidRDefault="00D118CC" w:rsidP="00D118CC">
      <w:pPr>
        <w:pStyle w:val="NoSpacing"/>
        <w:jc w:val="right"/>
        <w:rPr>
          <w:rFonts w:ascii="Cambria" w:hAnsi="Cambria"/>
          <w:sz w:val="24"/>
          <w:szCs w:val="24"/>
        </w:rPr>
      </w:pPr>
    </w:p>
    <w:p w14:paraId="06E0C2D6" w14:textId="77777777" w:rsidR="00D118CC" w:rsidRDefault="00D118CC" w:rsidP="00D118CC">
      <w:pPr>
        <w:pStyle w:val="NoSpacing"/>
        <w:jc w:val="right"/>
        <w:rPr>
          <w:rFonts w:ascii="Cambria" w:hAnsi="Cambria"/>
          <w:sz w:val="24"/>
          <w:szCs w:val="24"/>
        </w:rPr>
      </w:pPr>
    </w:p>
    <w:p w14:paraId="779F2F68" w14:textId="77777777" w:rsidR="00D118CC" w:rsidRDefault="00D118CC" w:rsidP="00D118CC">
      <w:pPr>
        <w:pStyle w:val="NoSpacing"/>
        <w:jc w:val="right"/>
        <w:rPr>
          <w:rFonts w:ascii="Cambria" w:hAnsi="Cambria"/>
          <w:sz w:val="24"/>
          <w:szCs w:val="24"/>
        </w:rPr>
      </w:pPr>
    </w:p>
    <w:p w14:paraId="30EA944E" w14:textId="77777777" w:rsidR="00D118CC" w:rsidRDefault="00D118CC" w:rsidP="00D118CC">
      <w:pPr>
        <w:pStyle w:val="NoSpacing"/>
        <w:jc w:val="right"/>
        <w:rPr>
          <w:rFonts w:ascii="Cambria" w:hAnsi="Cambria"/>
          <w:sz w:val="24"/>
          <w:szCs w:val="24"/>
        </w:rPr>
      </w:pPr>
    </w:p>
    <w:p w14:paraId="324840FD" w14:textId="77777777" w:rsidR="00D118CC" w:rsidRDefault="00D118CC" w:rsidP="00D118CC">
      <w:pPr>
        <w:pStyle w:val="NoSpacing"/>
        <w:jc w:val="right"/>
        <w:rPr>
          <w:rFonts w:ascii="Cambria" w:hAnsi="Cambria"/>
          <w:sz w:val="24"/>
          <w:szCs w:val="24"/>
        </w:rPr>
      </w:pPr>
    </w:p>
    <w:p w14:paraId="18F1FCC9" w14:textId="77777777" w:rsidR="00D118CC" w:rsidRDefault="00D118CC" w:rsidP="00D118CC">
      <w:pPr>
        <w:pStyle w:val="NoSpacing"/>
        <w:jc w:val="right"/>
        <w:rPr>
          <w:rFonts w:ascii="Cambria" w:hAnsi="Cambria"/>
          <w:sz w:val="24"/>
          <w:szCs w:val="24"/>
        </w:rPr>
      </w:pPr>
    </w:p>
    <w:p w14:paraId="167B5A74" w14:textId="77777777" w:rsidR="00D118CC" w:rsidRDefault="00D118CC" w:rsidP="00D118CC">
      <w:pPr>
        <w:pStyle w:val="NoSpacing"/>
        <w:jc w:val="right"/>
        <w:rPr>
          <w:rFonts w:ascii="Cambria" w:hAnsi="Cambria"/>
          <w:sz w:val="24"/>
          <w:szCs w:val="24"/>
        </w:rPr>
      </w:pPr>
    </w:p>
    <w:p w14:paraId="1549C6CC" w14:textId="7E0B27C4" w:rsidR="00D118CC" w:rsidRDefault="00D118CC" w:rsidP="00D118CC">
      <w:pPr>
        <w:pStyle w:val="NoSpacing"/>
        <w:jc w:val="right"/>
        <w:rPr>
          <w:rFonts w:ascii="Cambria" w:hAnsi="Cambria"/>
          <w:sz w:val="24"/>
          <w:szCs w:val="24"/>
        </w:rPr>
      </w:pPr>
    </w:p>
    <w:p w14:paraId="0D017701" w14:textId="0C3F0AF4" w:rsidR="00D118CC" w:rsidRDefault="00D118CC" w:rsidP="00D118CC">
      <w:pPr>
        <w:pStyle w:val="NoSpacing"/>
        <w:jc w:val="right"/>
        <w:rPr>
          <w:rFonts w:ascii="Cambria" w:hAnsi="Cambria"/>
          <w:sz w:val="24"/>
          <w:szCs w:val="24"/>
        </w:rPr>
      </w:pPr>
    </w:p>
    <w:p w14:paraId="6993DED9" w14:textId="68D90B1D" w:rsidR="00D118CC" w:rsidRDefault="00D118CC" w:rsidP="00D118CC">
      <w:pPr>
        <w:pStyle w:val="NoSpacing"/>
        <w:jc w:val="right"/>
        <w:rPr>
          <w:rFonts w:ascii="Cambria" w:hAnsi="Cambria"/>
          <w:sz w:val="24"/>
          <w:szCs w:val="24"/>
        </w:rPr>
      </w:pPr>
    </w:p>
    <w:p w14:paraId="698C4108" w14:textId="77777777" w:rsidR="00D118CC" w:rsidRDefault="00D118CC" w:rsidP="00D118CC">
      <w:pPr>
        <w:pStyle w:val="NoSpacing"/>
        <w:jc w:val="right"/>
        <w:rPr>
          <w:rFonts w:ascii="Cambria" w:hAnsi="Cambria"/>
          <w:sz w:val="24"/>
          <w:szCs w:val="24"/>
        </w:rPr>
      </w:pPr>
    </w:p>
    <w:p w14:paraId="4A5C2B7E" w14:textId="77777777" w:rsidR="00D118CC" w:rsidRDefault="00D118CC" w:rsidP="00D118CC">
      <w:pPr>
        <w:pStyle w:val="NoSpacing"/>
        <w:jc w:val="right"/>
        <w:rPr>
          <w:rFonts w:ascii="Cambria" w:hAnsi="Cambria"/>
          <w:sz w:val="24"/>
          <w:szCs w:val="24"/>
        </w:rPr>
      </w:pPr>
    </w:p>
    <w:p w14:paraId="4CFD6121" w14:textId="77777777" w:rsidR="00D118CC" w:rsidRPr="00DB36DA" w:rsidRDefault="00D118CC" w:rsidP="00D118CC">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2F841F75" w14:textId="77777777" w:rsidR="00D118CC" w:rsidRPr="00DB36DA" w:rsidRDefault="00D118CC" w:rsidP="00D118CC">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7AB797A1" w14:textId="77777777" w:rsidR="00D118CC" w:rsidRPr="00DB36DA" w:rsidRDefault="00D118CC" w:rsidP="00D118CC">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7040EA4E" w14:textId="77777777" w:rsidR="00D118CC" w:rsidRPr="00DB36DA" w:rsidRDefault="00D118CC" w:rsidP="00D118CC">
      <w:pPr>
        <w:pStyle w:val="NoSpacing"/>
        <w:jc w:val="center"/>
        <w:rPr>
          <w:rFonts w:ascii="Times New Roman" w:hAnsi="Times New Roman" w:cs="Times New Roman"/>
          <w:sz w:val="24"/>
          <w:szCs w:val="24"/>
        </w:rPr>
      </w:pPr>
      <w:r>
        <w:rPr>
          <w:rFonts w:ascii="Times New Roman" w:hAnsi="Times New Roman" w:cs="Times New Roman"/>
          <w:sz w:val="24"/>
          <w:szCs w:val="24"/>
        </w:rPr>
        <w:t>Nr.5343/13.03.2024</w:t>
      </w:r>
    </w:p>
    <w:p w14:paraId="0569A50E" w14:textId="77777777" w:rsidR="00D118CC" w:rsidRPr="00DB36DA" w:rsidRDefault="00D118CC" w:rsidP="00D118CC">
      <w:pPr>
        <w:pStyle w:val="NoSpacing"/>
        <w:jc w:val="center"/>
        <w:rPr>
          <w:rFonts w:ascii="Times New Roman" w:hAnsi="Times New Roman" w:cs="Times New Roman"/>
          <w:sz w:val="24"/>
          <w:szCs w:val="24"/>
        </w:rPr>
      </w:pPr>
    </w:p>
    <w:p w14:paraId="40EDC129" w14:textId="77777777" w:rsidR="00D118CC" w:rsidRPr="00DB36DA" w:rsidRDefault="00D118CC" w:rsidP="00D118CC">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7C1808C6" w14:textId="77777777" w:rsidR="00D118CC" w:rsidRDefault="00D118CC" w:rsidP="00D118CC">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41158DB0" w14:textId="77777777" w:rsidR="00D118CC" w:rsidRDefault="00D118CC" w:rsidP="00D118CC">
      <w:pPr>
        <w:pStyle w:val="NoSpacing"/>
        <w:spacing w:line="276" w:lineRule="auto"/>
        <w:jc w:val="center"/>
        <w:rPr>
          <w:rFonts w:ascii="Cambria" w:hAnsi="Cambria" w:cs="Times New Roman"/>
          <w:sz w:val="20"/>
          <w:szCs w:val="20"/>
        </w:rPr>
      </w:pPr>
    </w:p>
    <w:p w14:paraId="72E97938" w14:textId="77777777" w:rsidR="00D118CC" w:rsidRPr="00944011" w:rsidRDefault="00D118CC" w:rsidP="00D118CC">
      <w:pPr>
        <w:pStyle w:val="NoSpacing"/>
        <w:spacing w:line="276" w:lineRule="auto"/>
        <w:jc w:val="center"/>
        <w:rPr>
          <w:rFonts w:ascii="Cambria" w:hAnsi="Cambria" w:cs="Times New Roman"/>
          <w:sz w:val="24"/>
          <w:szCs w:val="24"/>
        </w:rPr>
      </w:pPr>
    </w:p>
    <w:p w14:paraId="01DC42D9" w14:textId="77777777" w:rsidR="00D118CC" w:rsidRPr="00871DAB" w:rsidRDefault="00D118CC" w:rsidP="00D118CC">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79FD28B7" w14:textId="77777777" w:rsidR="00D118CC" w:rsidRPr="00EA364C" w:rsidRDefault="00D118CC" w:rsidP="00D118CC">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000FE2EE" w14:textId="77777777" w:rsidR="00D118CC" w:rsidRDefault="00D118CC" w:rsidP="00D118CC">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 xml:space="preserve">ea </w:t>
      </w:r>
      <w:r w:rsidRPr="00EA364C">
        <w:rPr>
          <w:rFonts w:ascii="Cambria" w:hAnsi="Cambria" w:cs="Times New Roman"/>
          <w:b/>
          <w:sz w:val="24"/>
          <w:szCs w:val="24"/>
        </w:rPr>
        <w:t xml:space="preserve"> înregistrat</w:t>
      </w:r>
      <w:r>
        <w:rPr>
          <w:rFonts w:ascii="Cambria" w:hAnsi="Cambria" w:cs="Times New Roman"/>
          <w:b/>
          <w:sz w:val="24"/>
          <w:szCs w:val="24"/>
        </w:rPr>
        <w:t>ă</w:t>
      </w:r>
      <w:r w:rsidRPr="00EA364C">
        <w:rPr>
          <w:rFonts w:ascii="Cambria" w:hAnsi="Cambria" w:cs="Times New Roman"/>
          <w:b/>
          <w:sz w:val="24"/>
          <w:szCs w:val="24"/>
        </w:rPr>
        <w:t xml:space="preserve"> sub nr.</w:t>
      </w:r>
      <w:r>
        <w:rPr>
          <w:rFonts w:ascii="Cambria" w:hAnsi="Cambria" w:cs="Times New Roman"/>
          <w:b/>
          <w:sz w:val="24"/>
          <w:szCs w:val="24"/>
        </w:rPr>
        <w:t xml:space="preserve">2751 din 05.02.2024 ,  </w:t>
      </w:r>
      <w:r>
        <w:rPr>
          <w:rFonts w:ascii="Cambria" w:hAnsi="Cambria" w:cs="Times New Roman"/>
          <w:sz w:val="24"/>
          <w:szCs w:val="24"/>
        </w:rPr>
        <w:t xml:space="preserve"> numitul  Breazu Caius Mihai  ,solicită Hotărârea Consiliului Local al comunei Feleacu în vederea realizării  de lucrări în zona drumului local pentru   amenajare acces  ,racorduri și branșamente  pentru imobilul teren situat în sat Feleacu   cu nr.cadastral:53975. </w:t>
      </w:r>
    </w:p>
    <w:p w14:paraId="7C8184F9" w14:textId="77777777" w:rsidR="00D118CC" w:rsidRDefault="00D118CC" w:rsidP="00D118CC">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Primăria comunei Feleacu   a eliberat Certificatul de Urbanism nr.303 din 20.10.2023  în scopul :CONSTRUIRE LOCUINȚĂ UNIFAMILIALĂ ȘI RACORDURI LA </w:t>
      </w:r>
      <w:proofErr w:type="spellStart"/>
      <w:r>
        <w:rPr>
          <w:rFonts w:ascii="Cambria" w:hAnsi="Cambria" w:cs="Times New Roman"/>
          <w:sz w:val="24"/>
          <w:szCs w:val="24"/>
        </w:rPr>
        <w:t>UTILITĂȚI,iar</w:t>
      </w:r>
      <w:proofErr w:type="spellEnd"/>
      <w:r>
        <w:rPr>
          <w:rFonts w:ascii="Cambria" w:hAnsi="Cambria" w:cs="Times New Roman"/>
          <w:sz w:val="24"/>
          <w:szCs w:val="24"/>
        </w:rPr>
        <w:t xml:space="preserve"> printre avizele solicitate este și HCL Feleacu pentru amenajare </w:t>
      </w:r>
      <w:proofErr w:type="spellStart"/>
      <w:r>
        <w:rPr>
          <w:rFonts w:ascii="Cambria" w:hAnsi="Cambria" w:cs="Times New Roman"/>
          <w:sz w:val="24"/>
          <w:szCs w:val="24"/>
        </w:rPr>
        <w:t>acces,racorduri</w:t>
      </w:r>
      <w:proofErr w:type="spellEnd"/>
      <w:r>
        <w:rPr>
          <w:rFonts w:ascii="Cambria" w:hAnsi="Cambria" w:cs="Times New Roman"/>
          <w:sz w:val="24"/>
          <w:szCs w:val="24"/>
        </w:rPr>
        <w:t xml:space="preserve"> și branșamente.</w:t>
      </w:r>
    </w:p>
    <w:p w14:paraId="0FD72D5C" w14:textId="77777777" w:rsidR="00D118CC" w:rsidRDefault="00D118CC" w:rsidP="00D118CC">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4CF3EF13" w14:textId="77777777" w:rsidR="00D118CC" w:rsidRDefault="00D118CC" w:rsidP="00D118CC">
      <w:pPr>
        <w:pStyle w:val="NoSpacing"/>
        <w:spacing w:line="276" w:lineRule="auto"/>
        <w:ind w:firstLine="708"/>
        <w:jc w:val="both"/>
        <w:rPr>
          <w:rFonts w:ascii="Cambria" w:hAnsi="Cambria" w:cs="Times New Roman"/>
          <w:color w:val="FF0000"/>
          <w:sz w:val="24"/>
          <w:szCs w:val="24"/>
        </w:rPr>
      </w:pPr>
    </w:p>
    <w:p w14:paraId="45277EC6" w14:textId="77777777" w:rsidR="00D118CC" w:rsidRPr="00EA364C" w:rsidRDefault="00D118CC" w:rsidP="00D118CC">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173747BA" w14:textId="77777777" w:rsidR="00D118CC" w:rsidRPr="00EA364C" w:rsidRDefault="00D118CC" w:rsidP="00D118CC">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3EC75D39" w14:textId="77777777" w:rsidR="00D118CC" w:rsidRDefault="00D118CC" w:rsidP="00D118CC">
      <w:pPr>
        <w:pStyle w:val="NoSpacing"/>
        <w:spacing w:line="276" w:lineRule="auto"/>
        <w:rPr>
          <w:rFonts w:ascii="Cambria" w:hAnsi="Cambria"/>
          <w:sz w:val="24"/>
          <w:szCs w:val="24"/>
        </w:rPr>
      </w:pPr>
    </w:p>
    <w:p w14:paraId="01502575" w14:textId="77777777" w:rsidR="00D118CC" w:rsidRDefault="00D118CC" w:rsidP="00D118CC">
      <w:pPr>
        <w:pStyle w:val="NoSpacing"/>
        <w:spacing w:line="276" w:lineRule="auto"/>
        <w:rPr>
          <w:rFonts w:ascii="Cambria" w:hAnsi="Cambria"/>
          <w:sz w:val="24"/>
          <w:szCs w:val="24"/>
        </w:rPr>
      </w:pPr>
    </w:p>
    <w:p w14:paraId="7AB9B37F" w14:textId="77777777" w:rsidR="00D118CC" w:rsidRDefault="00D118CC" w:rsidP="00D118CC">
      <w:pPr>
        <w:pStyle w:val="NoSpacing"/>
        <w:spacing w:line="276" w:lineRule="auto"/>
        <w:rPr>
          <w:rFonts w:ascii="Cambria" w:hAnsi="Cambria"/>
          <w:sz w:val="24"/>
          <w:szCs w:val="24"/>
        </w:rPr>
      </w:pPr>
    </w:p>
    <w:p w14:paraId="4127FF9B" w14:textId="44A7C685" w:rsidR="00D118CC" w:rsidRDefault="00D118CC" w:rsidP="00D118CC">
      <w:pPr>
        <w:pStyle w:val="NoSpacing"/>
        <w:spacing w:line="276" w:lineRule="auto"/>
        <w:rPr>
          <w:rFonts w:ascii="Cambria" w:hAnsi="Cambria"/>
          <w:sz w:val="24"/>
          <w:szCs w:val="24"/>
        </w:rPr>
      </w:pPr>
    </w:p>
    <w:p w14:paraId="7377A465" w14:textId="4FEAACDA" w:rsidR="00D118CC" w:rsidRDefault="00D118CC" w:rsidP="00D118CC">
      <w:pPr>
        <w:pStyle w:val="NoSpacing"/>
        <w:spacing w:line="276" w:lineRule="auto"/>
        <w:rPr>
          <w:rFonts w:ascii="Cambria" w:hAnsi="Cambria"/>
          <w:sz w:val="24"/>
          <w:szCs w:val="24"/>
        </w:rPr>
      </w:pPr>
    </w:p>
    <w:p w14:paraId="78F61244" w14:textId="1327AA33" w:rsidR="00D118CC" w:rsidRDefault="00D118CC" w:rsidP="00D118CC">
      <w:pPr>
        <w:pStyle w:val="NoSpacing"/>
        <w:spacing w:line="276" w:lineRule="auto"/>
        <w:rPr>
          <w:rFonts w:ascii="Cambria" w:hAnsi="Cambria"/>
          <w:sz w:val="24"/>
          <w:szCs w:val="24"/>
        </w:rPr>
      </w:pPr>
    </w:p>
    <w:p w14:paraId="73B924CA" w14:textId="20C5576A" w:rsidR="00D118CC" w:rsidRDefault="00D118CC" w:rsidP="00D118CC">
      <w:pPr>
        <w:pStyle w:val="NoSpacing"/>
        <w:spacing w:line="276" w:lineRule="auto"/>
        <w:rPr>
          <w:rFonts w:ascii="Cambria" w:hAnsi="Cambria"/>
          <w:sz w:val="24"/>
          <w:szCs w:val="24"/>
        </w:rPr>
      </w:pPr>
    </w:p>
    <w:p w14:paraId="4DB74510" w14:textId="77777777" w:rsidR="00D118CC" w:rsidRDefault="00D118CC" w:rsidP="00D118CC">
      <w:pPr>
        <w:pStyle w:val="NoSpacing"/>
        <w:spacing w:line="276" w:lineRule="auto"/>
        <w:rPr>
          <w:rFonts w:ascii="Cambria" w:hAnsi="Cambria"/>
          <w:sz w:val="24"/>
          <w:szCs w:val="24"/>
        </w:rPr>
      </w:pPr>
    </w:p>
    <w:p w14:paraId="3685B50D" w14:textId="77777777" w:rsidR="00D118CC" w:rsidRDefault="00D118CC" w:rsidP="00D118CC">
      <w:pPr>
        <w:pStyle w:val="NoSpacing"/>
        <w:spacing w:line="276" w:lineRule="auto"/>
        <w:rPr>
          <w:rFonts w:ascii="Cambria" w:hAnsi="Cambria"/>
          <w:sz w:val="24"/>
          <w:szCs w:val="24"/>
        </w:rPr>
      </w:pPr>
    </w:p>
    <w:p w14:paraId="427F8219" w14:textId="77777777" w:rsidR="00D118CC" w:rsidRDefault="00D118CC" w:rsidP="00D118CC">
      <w:pPr>
        <w:pStyle w:val="NoSpacing"/>
        <w:spacing w:line="276" w:lineRule="auto"/>
        <w:rPr>
          <w:rFonts w:ascii="Cambria" w:hAnsi="Cambria"/>
          <w:sz w:val="24"/>
          <w:szCs w:val="24"/>
        </w:rPr>
      </w:pPr>
    </w:p>
    <w:p w14:paraId="30AED2C6" w14:textId="77777777" w:rsidR="00D118CC" w:rsidRDefault="00D118CC" w:rsidP="00D118CC">
      <w:pPr>
        <w:pStyle w:val="NoSpacing"/>
        <w:spacing w:line="276" w:lineRule="auto"/>
        <w:rPr>
          <w:rFonts w:ascii="Cambria" w:hAnsi="Cambria"/>
          <w:sz w:val="24"/>
          <w:szCs w:val="24"/>
        </w:rPr>
      </w:pPr>
    </w:p>
    <w:p w14:paraId="3DD8B9AA" w14:textId="77777777" w:rsidR="00D118CC" w:rsidRPr="00A974AF" w:rsidRDefault="00D118CC" w:rsidP="00D118CC">
      <w:pPr>
        <w:pStyle w:val="NoSpacing1"/>
        <w:jc w:val="center"/>
        <w:rPr>
          <w:rFonts w:ascii="Cambria" w:hAnsi="Cambria"/>
        </w:rPr>
      </w:pPr>
      <w:r w:rsidRPr="00A974AF">
        <w:rPr>
          <w:rFonts w:ascii="Cambria" w:hAnsi="Cambria"/>
        </w:rPr>
        <w:t>ROMÂNIA</w:t>
      </w:r>
    </w:p>
    <w:p w14:paraId="3E579064" w14:textId="77777777" w:rsidR="00D118CC" w:rsidRPr="00A974AF" w:rsidRDefault="00D118CC" w:rsidP="00D118CC">
      <w:pPr>
        <w:pStyle w:val="NoSpacing1"/>
        <w:jc w:val="center"/>
        <w:rPr>
          <w:rFonts w:ascii="Cambria" w:hAnsi="Cambria"/>
        </w:rPr>
      </w:pPr>
      <w:r w:rsidRPr="00A974AF">
        <w:rPr>
          <w:rFonts w:ascii="Cambria" w:hAnsi="Cambria"/>
        </w:rPr>
        <w:t>JUDEŢUL CLUJ</w:t>
      </w:r>
    </w:p>
    <w:p w14:paraId="404B19CE" w14:textId="77777777" w:rsidR="00D118CC" w:rsidRPr="00A974AF" w:rsidRDefault="00D118CC" w:rsidP="00D118CC">
      <w:pPr>
        <w:pStyle w:val="NoSpacing1"/>
        <w:jc w:val="center"/>
        <w:rPr>
          <w:rFonts w:ascii="Cambria" w:hAnsi="Cambria"/>
        </w:rPr>
      </w:pPr>
      <w:r w:rsidRPr="00A974AF">
        <w:rPr>
          <w:rFonts w:ascii="Cambria" w:hAnsi="Cambria"/>
        </w:rPr>
        <w:t>COMUNA FELEACU</w:t>
      </w:r>
    </w:p>
    <w:p w14:paraId="1C29C6A2" w14:textId="77777777" w:rsidR="00D118CC" w:rsidRPr="00A974AF" w:rsidRDefault="00D118CC" w:rsidP="00D118CC">
      <w:pPr>
        <w:pStyle w:val="NoSpacing1"/>
        <w:jc w:val="center"/>
        <w:rPr>
          <w:rFonts w:ascii="Cambria" w:hAnsi="Cambria"/>
        </w:rPr>
      </w:pPr>
      <w:r w:rsidRPr="00A974AF">
        <w:rPr>
          <w:rFonts w:ascii="Cambria" w:hAnsi="Cambria"/>
        </w:rPr>
        <w:t>Nr.</w:t>
      </w:r>
      <w:r>
        <w:rPr>
          <w:rFonts w:ascii="Cambria" w:hAnsi="Cambria"/>
        </w:rPr>
        <w:t>5344/13.03.2024</w:t>
      </w:r>
    </w:p>
    <w:p w14:paraId="09B603AE" w14:textId="77777777" w:rsidR="00D118CC" w:rsidRPr="00A974AF" w:rsidRDefault="00D118CC" w:rsidP="00D118CC">
      <w:pPr>
        <w:pStyle w:val="NoSpacing1"/>
        <w:jc w:val="center"/>
        <w:rPr>
          <w:rFonts w:ascii="Cambria" w:hAnsi="Cambria"/>
          <w:b/>
          <w:bCs/>
        </w:rPr>
      </w:pPr>
      <w:r w:rsidRPr="00A974AF">
        <w:rPr>
          <w:rFonts w:ascii="Cambria" w:hAnsi="Cambria"/>
          <w:b/>
          <w:bCs/>
        </w:rPr>
        <w:t>RAPORT DE SPECIALITATE</w:t>
      </w:r>
    </w:p>
    <w:p w14:paraId="26B7E0FC" w14:textId="77777777" w:rsidR="00D118CC" w:rsidRPr="00A974AF" w:rsidRDefault="00D118CC" w:rsidP="00D118CC">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773EF4EA" w14:textId="77777777" w:rsidR="00D118CC" w:rsidRDefault="00D118CC" w:rsidP="00D118CC">
      <w:pPr>
        <w:pStyle w:val="NoSpacing"/>
        <w:ind w:firstLine="708"/>
        <w:jc w:val="both"/>
        <w:rPr>
          <w:rFonts w:ascii="Cambria" w:hAnsi="Cambria" w:cs="Times New Roman"/>
          <w:sz w:val="24"/>
          <w:szCs w:val="24"/>
        </w:rPr>
      </w:pPr>
      <w:r w:rsidRPr="003C487E">
        <w:rPr>
          <w:rFonts w:ascii="Georgia" w:hAnsi="Georgia" w:cs="Times New Roman"/>
          <w:color w:val="000000" w:themeColor="text1"/>
        </w:rPr>
        <w:t>Prin cererea înregistrată la Primăria Comunei Feleacu sub nr</w:t>
      </w:r>
      <w:r>
        <w:rPr>
          <w:rFonts w:ascii="Georgia" w:hAnsi="Georgia" w:cs="Times New Roman"/>
          <w:color w:val="000000" w:themeColor="text1"/>
        </w:rPr>
        <w:t>.</w:t>
      </w:r>
      <w:r w:rsidRPr="00A974AF">
        <w:rPr>
          <w:rFonts w:ascii="Cambria" w:hAnsi="Cambria" w:cs="Times New Roman"/>
          <w:b/>
          <w:sz w:val="24"/>
          <w:szCs w:val="24"/>
        </w:rPr>
        <w:t xml:space="preserve"> </w:t>
      </w:r>
      <w:r>
        <w:rPr>
          <w:rFonts w:ascii="Cambria" w:hAnsi="Cambria" w:cs="Times New Roman"/>
          <w:b/>
          <w:sz w:val="24"/>
          <w:szCs w:val="24"/>
        </w:rPr>
        <w:t xml:space="preserve">2751 din 05.02.2024    </w:t>
      </w:r>
      <w:r>
        <w:rPr>
          <w:rFonts w:ascii="Cambria" w:hAnsi="Cambria" w:cs="Times New Roman"/>
          <w:sz w:val="24"/>
          <w:szCs w:val="24"/>
        </w:rPr>
        <w:t xml:space="preserve"> numitul Breazu Caius Mihai ,solicită Hotărârea Consiliului Local al comunei Feleacu în vederea realizării  de lucrări în zona drumului local pentru   amenajare acces  ,racorduri și branșamente  pentru imobilul teren situat în sat Feleacu   cu nr.cadastral:53975.  </w:t>
      </w:r>
    </w:p>
    <w:p w14:paraId="4546BF40" w14:textId="77777777" w:rsidR="00D118CC" w:rsidRDefault="00D118CC" w:rsidP="00D118CC">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 xml:space="preserve">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Pr>
          <w:rFonts w:ascii="Cambria" w:hAnsi="Cambria" w:cs="Times New Roman"/>
        </w:rPr>
        <w:t xml:space="preserve">53975 Feleacu </w:t>
      </w:r>
      <w:r w:rsidRPr="003C487E">
        <w:rPr>
          <w:rFonts w:ascii="Georgia" w:hAnsi="Georgia" w:cs="Times New Roman"/>
          <w:color w:val="000000" w:themeColor="text1"/>
        </w:rPr>
        <w:t xml:space="preserve"> </w:t>
      </w:r>
      <w:r>
        <w:rPr>
          <w:rFonts w:ascii="Georgia" w:hAnsi="Georgia" w:cs="Times New Roman"/>
          <w:color w:val="000000" w:themeColor="text1"/>
        </w:rPr>
        <w:t xml:space="preserve">s-a eliberat de către </w:t>
      </w:r>
      <w:r>
        <w:rPr>
          <w:rFonts w:ascii="Cambria" w:hAnsi="Cambria" w:cs="Times New Roman"/>
          <w:sz w:val="24"/>
          <w:szCs w:val="24"/>
        </w:rPr>
        <w:t>Primăria comunei Feleacu  Certificatul de Urbanism nr.</w:t>
      </w:r>
      <w:r w:rsidRPr="008D75AE">
        <w:rPr>
          <w:rFonts w:ascii="Cambria" w:hAnsi="Cambria" w:cs="Times New Roman"/>
          <w:sz w:val="24"/>
          <w:szCs w:val="24"/>
        </w:rPr>
        <w:t xml:space="preserve"> </w:t>
      </w:r>
      <w:r>
        <w:rPr>
          <w:rFonts w:ascii="Cambria" w:hAnsi="Cambria" w:cs="Times New Roman"/>
          <w:sz w:val="24"/>
          <w:szCs w:val="24"/>
        </w:rPr>
        <w:t xml:space="preserve">303 din 20.10.2023  în scopul :CONSTRUIRE LOCUINȚĂ UNIFAMILIALĂ ȘI RACORDURI LA </w:t>
      </w:r>
      <w:proofErr w:type="spellStart"/>
      <w:r>
        <w:rPr>
          <w:rFonts w:ascii="Cambria" w:hAnsi="Cambria" w:cs="Times New Roman"/>
          <w:sz w:val="24"/>
          <w:szCs w:val="24"/>
        </w:rPr>
        <w:t>UTILITĂȚI,iar</w:t>
      </w:r>
      <w:proofErr w:type="spellEnd"/>
      <w:r>
        <w:rPr>
          <w:rFonts w:ascii="Cambria" w:hAnsi="Cambria" w:cs="Times New Roman"/>
          <w:sz w:val="24"/>
          <w:szCs w:val="24"/>
        </w:rPr>
        <w:t xml:space="preserve"> printre avizele solicitate este și HCL Feleacu pentru amenajare </w:t>
      </w:r>
      <w:proofErr w:type="spellStart"/>
      <w:r>
        <w:rPr>
          <w:rFonts w:ascii="Cambria" w:hAnsi="Cambria" w:cs="Times New Roman"/>
          <w:sz w:val="24"/>
          <w:szCs w:val="24"/>
        </w:rPr>
        <w:t>acces,racorduri</w:t>
      </w:r>
      <w:proofErr w:type="spellEnd"/>
      <w:r>
        <w:rPr>
          <w:rFonts w:ascii="Cambria" w:hAnsi="Cambria" w:cs="Times New Roman"/>
          <w:sz w:val="24"/>
          <w:szCs w:val="24"/>
        </w:rPr>
        <w:t xml:space="preserve"> și branșamente.</w:t>
      </w:r>
    </w:p>
    <w:p w14:paraId="4623D909" w14:textId="77777777" w:rsidR="00D118CC" w:rsidRPr="003C487E" w:rsidRDefault="00D118CC" w:rsidP="00D118CC">
      <w:pPr>
        <w:spacing w:line="240" w:lineRule="auto"/>
        <w:ind w:firstLine="360"/>
        <w:jc w:val="both"/>
        <w:rPr>
          <w:rFonts w:ascii="Georgia" w:hAnsi="Georgia"/>
        </w:rPr>
      </w:pPr>
      <w:r w:rsidRPr="003C487E">
        <w:rPr>
          <w:rFonts w:ascii="Georgia" w:hAnsi="Georgia"/>
        </w:rPr>
        <w:t>A fost analizată cererea sub aspectul realizării accesului  și a amplasării branșamentelor și racordurilor la utilitățile urbane   conform documentației depusă de solicitant , rezultând următoarele:</w:t>
      </w:r>
    </w:p>
    <w:p w14:paraId="6849FF7D" w14:textId="77777777" w:rsidR="00D118CC" w:rsidRPr="00D118CC" w:rsidRDefault="00D118CC" w:rsidP="00D118CC">
      <w:pPr>
        <w:pStyle w:val="ListParagraph"/>
        <w:numPr>
          <w:ilvl w:val="0"/>
          <w:numId w:val="29"/>
        </w:numPr>
        <w:jc w:val="both"/>
        <w:rPr>
          <w:rFonts w:ascii="Georgia" w:hAnsi="Georgia"/>
          <w:sz w:val="22"/>
          <w:szCs w:val="22"/>
        </w:rPr>
      </w:pPr>
      <w:r w:rsidRPr="00D118CC">
        <w:rPr>
          <w:rFonts w:ascii="Georgia" w:hAnsi="Georgia"/>
          <w:sz w:val="22"/>
          <w:szCs w:val="22"/>
          <w:lang w:val="ro-RO"/>
        </w:rPr>
        <w:t xml:space="preserve">Parcela cu număr cadastral  53975 Feleacu, este situată conform PUG Feleacu în intravilanul localității Feleacu. </w:t>
      </w:r>
      <w:r w:rsidRPr="00D118CC">
        <w:rPr>
          <w:rFonts w:ascii="Georgia" w:hAnsi="Georgia"/>
          <w:sz w:val="22"/>
          <w:szCs w:val="22"/>
        </w:rPr>
        <w:t xml:space="preserve">       </w:t>
      </w:r>
      <w:proofErr w:type="spellStart"/>
      <w:r w:rsidRPr="00D118CC">
        <w:rPr>
          <w:rFonts w:ascii="Georgia" w:hAnsi="Georgia"/>
          <w:sz w:val="22"/>
          <w:szCs w:val="22"/>
        </w:rPr>
        <w:t>În</w:t>
      </w:r>
      <w:proofErr w:type="spellEnd"/>
      <w:r w:rsidRPr="00D118CC">
        <w:rPr>
          <w:rFonts w:ascii="Georgia" w:hAnsi="Georgia"/>
          <w:sz w:val="22"/>
          <w:szCs w:val="22"/>
        </w:rPr>
        <w:t xml:space="preserve"> </w:t>
      </w:r>
      <w:proofErr w:type="spellStart"/>
      <w:r w:rsidRPr="00D118CC">
        <w:rPr>
          <w:rFonts w:ascii="Georgia" w:hAnsi="Georgia"/>
          <w:sz w:val="22"/>
          <w:szCs w:val="22"/>
        </w:rPr>
        <w:t>concluzie</w:t>
      </w:r>
      <w:proofErr w:type="spellEnd"/>
      <w:r w:rsidRPr="00D118CC">
        <w:rPr>
          <w:rFonts w:ascii="Georgia" w:hAnsi="Georgia"/>
          <w:sz w:val="22"/>
          <w:szCs w:val="22"/>
        </w:rPr>
        <w:t xml:space="preserve">, </w:t>
      </w:r>
      <w:proofErr w:type="spellStart"/>
      <w:r w:rsidRPr="00D118CC">
        <w:rPr>
          <w:rFonts w:ascii="Georgia" w:hAnsi="Georgia"/>
          <w:sz w:val="22"/>
          <w:szCs w:val="22"/>
        </w:rPr>
        <w:t>în</w:t>
      </w:r>
      <w:proofErr w:type="spellEnd"/>
      <w:r w:rsidRPr="00D118CC">
        <w:rPr>
          <w:rFonts w:ascii="Georgia" w:hAnsi="Georgia"/>
          <w:sz w:val="22"/>
          <w:szCs w:val="22"/>
        </w:rPr>
        <w:t xml:space="preserve"> </w:t>
      </w:r>
      <w:proofErr w:type="spellStart"/>
      <w:r w:rsidRPr="00D118CC">
        <w:rPr>
          <w:rFonts w:ascii="Georgia" w:hAnsi="Georgia"/>
          <w:sz w:val="22"/>
          <w:szCs w:val="22"/>
        </w:rPr>
        <w:t>funcție</w:t>
      </w:r>
      <w:proofErr w:type="spellEnd"/>
      <w:r w:rsidRPr="00D118CC">
        <w:rPr>
          <w:rFonts w:ascii="Georgia" w:hAnsi="Georgia"/>
          <w:sz w:val="22"/>
          <w:szCs w:val="22"/>
        </w:rPr>
        <w:t xml:space="preserve"> de </w:t>
      </w:r>
      <w:proofErr w:type="spellStart"/>
      <w:r w:rsidRPr="00D118CC">
        <w:rPr>
          <w:rFonts w:ascii="Georgia" w:hAnsi="Georgia"/>
          <w:sz w:val="22"/>
          <w:szCs w:val="22"/>
        </w:rPr>
        <w:t>viziunea</w:t>
      </w:r>
      <w:proofErr w:type="spellEnd"/>
      <w:r w:rsidRPr="00D118CC">
        <w:rPr>
          <w:rFonts w:ascii="Georgia" w:hAnsi="Georgia"/>
          <w:sz w:val="22"/>
          <w:szCs w:val="22"/>
        </w:rPr>
        <w:t xml:space="preserve"> de </w:t>
      </w:r>
      <w:proofErr w:type="spellStart"/>
      <w:r w:rsidRPr="00D118CC">
        <w:rPr>
          <w:rFonts w:ascii="Georgia" w:hAnsi="Georgia"/>
          <w:sz w:val="22"/>
          <w:szCs w:val="22"/>
        </w:rPr>
        <w:t>dezvoltare</w:t>
      </w:r>
      <w:proofErr w:type="spellEnd"/>
      <w:r w:rsidRPr="00D118CC">
        <w:rPr>
          <w:rFonts w:ascii="Georgia" w:hAnsi="Georgia"/>
          <w:sz w:val="22"/>
          <w:szCs w:val="22"/>
        </w:rPr>
        <w:t xml:space="preserve"> a </w:t>
      </w:r>
      <w:proofErr w:type="spellStart"/>
      <w:r w:rsidRPr="00D118CC">
        <w:rPr>
          <w:rFonts w:ascii="Georgia" w:hAnsi="Georgia"/>
          <w:sz w:val="22"/>
          <w:szCs w:val="22"/>
        </w:rPr>
        <w:t>comunității</w:t>
      </w:r>
      <w:proofErr w:type="spellEnd"/>
      <w:r w:rsidRPr="00D118CC">
        <w:rPr>
          <w:rFonts w:ascii="Georgia" w:hAnsi="Georgia"/>
          <w:sz w:val="22"/>
          <w:szCs w:val="22"/>
        </w:rPr>
        <w:t xml:space="preserve"> </w:t>
      </w:r>
      <w:proofErr w:type="spellStart"/>
      <w:r w:rsidRPr="00D118CC">
        <w:rPr>
          <w:rFonts w:ascii="Georgia" w:hAnsi="Georgia"/>
          <w:sz w:val="22"/>
          <w:szCs w:val="22"/>
        </w:rPr>
        <w:t>transpusă</w:t>
      </w:r>
      <w:proofErr w:type="spellEnd"/>
      <w:r w:rsidRPr="00D118CC">
        <w:rPr>
          <w:rFonts w:ascii="Georgia" w:hAnsi="Georgia"/>
          <w:sz w:val="22"/>
          <w:szCs w:val="22"/>
        </w:rPr>
        <w:t xml:space="preserve"> </w:t>
      </w:r>
      <w:proofErr w:type="spellStart"/>
      <w:r w:rsidRPr="00D118CC">
        <w:rPr>
          <w:rFonts w:ascii="Georgia" w:hAnsi="Georgia"/>
          <w:sz w:val="22"/>
          <w:szCs w:val="22"/>
        </w:rPr>
        <w:t>prin</w:t>
      </w:r>
      <w:proofErr w:type="spellEnd"/>
      <w:r w:rsidRPr="00D118CC">
        <w:rPr>
          <w:rFonts w:ascii="Georgia" w:hAnsi="Georgia"/>
          <w:sz w:val="22"/>
          <w:szCs w:val="22"/>
        </w:rPr>
        <w:t xml:space="preserve"> </w:t>
      </w:r>
      <w:proofErr w:type="spellStart"/>
      <w:r w:rsidRPr="00D118CC">
        <w:rPr>
          <w:rFonts w:ascii="Georgia" w:hAnsi="Georgia"/>
          <w:sz w:val="22"/>
          <w:szCs w:val="22"/>
        </w:rPr>
        <w:t>votul</w:t>
      </w:r>
      <w:proofErr w:type="spellEnd"/>
      <w:r w:rsidRPr="00D118CC">
        <w:rPr>
          <w:rFonts w:ascii="Georgia" w:hAnsi="Georgia"/>
          <w:sz w:val="22"/>
          <w:szCs w:val="22"/>
        </w:rPr>
        <w:t xml:space="preserve"> </w:t>
      </w:r>
      <w:proofErr w:type="spellStart"/>
      <w:r w:rsidRPr="00D118CC">
        <w:rPr>
          <w:rFonts w:ascii="Georgia" w:hAnsi="Georgia"/>
          <w:sz w:val="22"/>
          <w:szCs w:val="22"/>
        </w:rPr>
        <w:t>consilierilor</w:t>
      </w:r>
      <w:proofErr w:type="spellEnd"/>
      <w:r w:rsidRPr="00D118CC">
        <w:rPr>
          <w:rFonts w:ascii="Georgia" w:hAnsi="Georgia"/>
          <w:sz w:val="22"/>
          <w:szCs w:val="22"/>
        </w:rPr>
        <w:t xml:space="preserve"> </w:t>
      </w:r>
      <w:proofErr w:type="spellStart"/>
      <w:r w:rsidRPr="00D118CC">
        <w:rPr>
          <w:rFonts w:ascii="Georgia" w:hAnsi="Georgia"/>
          <w:sz w:val="22"/>
          <w:szCs w:val="22"/>
        </w:rPr>
        <w:t>locali</w:t>
      </w:r>
      <w:proofErr w:type="spellEnd"/>
      <w:r w:rsidRPr="00D118CC">
        <w:rPr>
          <w:rFonts w:ascii="Georgia" w:hAnsi="Georgia"/>
          <w:sz w:val="22"/>
          <w:szCs w:val="22"/>
        </w:rPr>
        <w:t xml:space="preserve"> ai </w:t>
      </w:r>
      <w:proofErr w:type="spellStart"/>
      <w:r w:rsidRPr="00D118CC">
        <w:rPr>
          <w:rFonts w:ascii="Georgia" w:hAnsi="Georgia"/>
          <w:sz w:val="22"/>
          <w:szCs w:val="22"/>
        </w:rPr>
        <w:t>comunei</w:t>
      </w:r>
      <w:proofErr w:type="spellEnd"/>
      <w:r w:rsidRPr="00D118CC">
        <w:rPr>
          <w:rFonts w:ascii="Georgia" w:hAnsi="Georgia"/>
          <w:sz w:val="22"/>
          <w:szCs w:val="22"/>
        </w:rPr>
        <w:t xml:space="preserve"> </w:t>
      </w:r>
      <w:proofErr w:type="spellStart"/>
      <w:r w:rsidRPr="00D118CC">
        <w:rPr>
          <w:rFonts w:ascii="Georgia" w:hAnsi="Georgia"/>
          <w:sz w:val="22"/>
          <w:szCs w:val="22"/>
        </w:rPr>
        <w:t>Feleacu</w:t>
      </w:r>
      <w:proofErr w:type="spellEnd"/>
      <w:r w:rsidRPr="00D118CC">
        <w:rPr>
          <w:rFonts w:ascii="Georgia" w:hAnsi="Georgia"/>
          <w:sz w:val="22"/>
          <w:szCs w:val="22"/>
        </w:rPr>
        <w:t xml:space="preserve">, </w:t>
      </w:r>
      <w:proofErr w:type="gramStart"/>
      <w:r w:rsidRPr="00D118CC">
        <w:rPr>
          <w:rFonts w:ascii="Georgia" w:hAnsi="Georgia"/>
          <w:sz w:val="22"/>
          <w:szCs w:val="22"/>
        </w:rPr>
        <w:t xml:space="preserve">se  </w:t>
      </w:r>
      <w:proofErr w:type="spellStart"/>
      <w:r w:rsidRPr="00D118CC">
        <w:rPr>
          <w:rFonts w:ascii="Georgia" w:hAnsi="Georgia"/>
          <w:sz w:val="22"/>
          <w:szCs w:val="22"/>
        </w:rPr>
        <w:t>supune</w:t>
      </w:r>
      <w:proofErr w:type="spellEnd"/>
      <w:proofErr w:type="gramEnd"/>
      <w:r w:rsidRPr="00D118CC">
        <w:rPr>
          <w:rFonts w:ascii="Georgia" w:hAnsi="Georgia"/>
          <w:sz w:val="22"/>
          <w:szCs w:val="22"/>
        </w:rPr>
        <w:t xml:space="preserve"> </w:t>
      </w:r>
      <w:proofErr w:type="spellStart"/>
      <w:r w:rsidRPr="00D118CC">
        <w:rPr>
          <w:rFonts w:ascii="Georgia" w:hAnsi="Georgia"/>
          <w:sz w:val="22"/>
          <w:szCs w:val="22"/>
        </w:rPr>
        <w:t>votului</w:t>
      </w:r>
      <w:proofErr w:type="spellEnd"/>
      <w:r w:rsidRPr="00D118CC">
        <w:rPr>
          <w:rFonts w:ascii="Georgia" w:hAnsi="Georgia"/>
          <w:sz w:val="22"/>
          <w:szCs w:val="22"/>
        </w:rPr>
        <w:t xml:space="preserve"> </w:t>
      </w:r>
      <w:proofErr w:type="spellStart"/>
      <w:r w:rsidRPr="00D118CC">
        <w:rPr>
          <w:rFonts w:ascii="Georgia" w:hAnsi="Georgia"/>
          <w:sz w:val="22"/>
          <w:szCs w:val="22"/>
        </w:rPr>
        <w:t>propunerea</w:t>
      </w:r>
      <w:proofErr w:type="spellEnd"/>
      <w:r w:rsidRPr="00D118CC">
        <w:rPr>
          <w:rFonts w:ascii="Georgia" w:hAnsi="Georgia"/>
          <w:sz w:val="22"/>
          <w:szCs w:val="22"/>
        </w:rPr>
        <w:t xml:space="preserve"> de  </w:t>
      </w:r>
      <w:proofErr w:type="spellStart"/>
      <w:r w:rsidRPr="00D118CC">
        <w:rPr>
          <w:rFonts w:ascii="Georgia" w:hAnsi="Georgia"/>
          <w:sz w:val="22"/>
          <w:szCs w:val="22"/>
        </w:rPr>
        <w:t>realizare</w:t>
      </w:r>
      <w:proofErr w:type="spellEnd"/>
      <w:r w:rsidRPr="00D118CC">
        <w:rPr>
          <w:rFonts w:ascii="Georgia" w:hAnsi="Georgia"/>
          <w:sz w:val="22"/>
          <w:szCs w:val="22"/>
        </w:rPr>
        <w:t xml:space="preserve"> a</w:t>
      </w:r>
      <w:r w:rsidRPr="00D118CC">
        <w:rPr>
          <w:rFonts w:ascii="Cambria" w:hAnsi="Cambria"/>
          <w:sz w:val="22"/>
          <w:szCs w:val="22"/>
        </w:rPr>
        <w:t xml:space="preserve"> DESCHIDERI   ACCESULUI  LA STRADA LOCALITĂȚII ,AMPLASARE RACORDURI ȘI BRANȘAMENTE,</w:t>
      </w:r>
      <w:r w:rsidRPr="00D118CC">
        <w:rPr>
          <w:rFonts w:ascii="Georgia" w:hAnsi="Georgia"/>
          <w:sz w:val="22"/>
          <w:szCs w:val="22"/>
        </w:rPr>
        <w:t xml:space="preserve">  cu </w:t>
      </w:r>
      <w:proofErr w:type="spellStart"/>
      <w:r w:rsidRPr="00D118CC">
        <w:rPr>
          <w:rFonts w:ascii="Georgia" w:hAnsi="Georgia"/>
          <w:sz w:val="22"/>
          <w:szCs w:val="22"/>
        </w:rPr>
        <w:t>respectarea</w:t>
      </w:r>
      <w:proofErr w:type="spellEnd"/>
      <w:r w:rsidRPr="00D118CC">
        <w:rPr>
          <w:rFonts w:ascii="Georgia" w:hAnsi="Georgia"/>
          <w:sz w:val="22"/>
          <w:szCs w:val="22"/>
        </w:rPr>
        <w:t xml:space="preserve"> </w:t>
      </w:r>
      <w:proofErr w:type="spellStart"/>
      <w:r w:rsidRPr="00D118CC">
        <w:rPr>
          <w:rFonts w:ascii="Georgia" w:hAnsi="Georgia"/>
          <w:sz w:val="22"/>
          <w:szCs w:val="22"/>
        </w:rPr>
        <w:t>următoarelor</w:t>
      </w:r>
      <w:proofErr w:type="spellEnd"/>
      <w:r w:rsidRPr="00D118CC">
        <w:rPr>
          <w:rFonts w:ascii="Georgia" w:hAnsi="Georgia"/>
          <w:sz w:val="22"/>
          <w:szCs w:val="22"/>
        </w:rPr>
        <w:t xml:space="preserve"> </w:t>
      </w:r>
      <w:proofErr w:type="spellStart"/>
      <w:r w:rsidRPr="00D118CC">
        <w:rPr>
          <w:rFonts w:ascii="Georgia" w:hAnsi="Georgia"/>
          <w:sz w:val="22"/>
          <w:szCs w:val="22"/>
        </w:rPr>
        <w:t>condiții</w:t>
      </w:r>
      <w:proofErr w:type="spellEnd"/>
      <w:r w:rsidRPr="00D118CC">
        <w:rPr>
          <w:rFonts w:ascii="Georgia" w:hAnsi="Georgia"/>
          <w:sz w:val="22"/>
          <w:szCs w:val="22"/>
        </w:rPr>
        <w:t xml:space="preserve"> </w:t>
      </w:r>
      <w:proofErr w:type="spellStart"/>
      <w:r w:rsidRPr="00D118CC">
        <w:rPr>
          <w:rFonts w:ascii="Georgia" w:hAnsi="Georgia"/>
          <w:sz w:val="22"/>
          <w:szCs w:val="22"/>
        </w:rPr>
        <w:t>tehnice</w:t>
      </w:r>
      <w:proofErr w:type="spellEnd"/>
      <w:r w:rsidRPr="00D118CC">
        <w:rPr>
          <w:rFonts w:ascii="Georgia" w:hAnsi="Georgia"/>
          <w:sz w:val="22"/>
          <w:szCs w:val="22"/>
        </w:rPr>
        <w:t>:</w:t>
      </w:r>
    </w:p>
    <w:p w14:paraId="79DB5AB7"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6F34056E"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39C13CFB"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454D31F0" w14:textId="77777777" w:rsidR="00D118CC" w:rsidRPr="006B50DB"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3D81AC57"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038EE96F" w14:textId="77777777" w:rsidR="00D118CC" w:rsidRDefault="00D118CC" w:rsidP="00D118CC">
      <w:pPr>
        <w:pStyle w:val="NoSpacing"/>
        <w:ind w:left="360" w:firstLine="360"/>
        <w:jc w:val="both"/>
        <w:rPr>
          <w:rFonts w:ascii="Cambria" w:hAnsi="Cambria"/>
          <w:color w:val="000000"/>
          <w:sz w:val="24"/>
          <w:szCs w:val="24"/>
        </w:rPr>
      </w:pPr>
      <w:bookmarkStart w:id="137" w:name="_Hlk151527393"/>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p>
    <w:p w14:paraId="51DE7AD0" w14:textId="77777777" w:rsidR="00D118CC" w:rsidRDefault="00D118CC" w:rsidP="00D118CC">
      <w:pPr>
        <w:pStyle w:val="NoSpacing"/>
        <w:ind w:left="360" w:firstLine="360"/>
        <w:jc w:val="center"/>
      </w:pPr>
    </w:p>
    <w:p w14:paraId="32BD4B84" w14:textId="3527C5DD" w:rsidR="00D118CC" w:rsidRPr="003C487E" w:rsidRDefault="00D118CC" w:rsidP="00D118CC">
      <w:pPr>
        <w:pStyle w:val="NoSpacing"/>
        <w:ind w:left="360" w:firstLine="360"/>
        <w:jc w:val="center"/>
      </w:pPr>
      <w:r>
        <w:t>ARHITECT ȘEF</w:t>
      </w:r>
    </w:p>
    <w:p w14:paraId="2306CC7D" w14:textId="2BF3CBE4" w:rsidR="00D118CC" w:rsidRPr="003C487E" w:rsidRDefault="00D118CC" w:rsidP="00D118CC">
      <w:pPr>
        <w:pStyle w:val="NoSpacing1"/>
        <w:jc w:val="center"/>
      </w:pPr>
      <w:r>
        <w:t xml:space="preserve">            Romana Donca</w:t>
      </w:r>
    </w:p>
    <w:bookmarkEnd w:id="135"/>
    <w:bookmarkEnd w:id="137"/>
    <w:p w14:paraId="7DC939C6" w14:textId="77777777" w:rsidR="00D118CC" w:rsidRDefault="00D118CC" w:rsidP="00D118CC">
      <w:pPr>
        <w:pStyle w:val="Standard"/>
        <w:jc w:val="center"/>
        <w:rPr>
          <w:lang w:val="ro-RO"/>
        </w:rPr>
      </w:pPr>
    </w:p>
    <w:p w14:paraId="3BE018E2" w14:textId="77777777" w:rsidR="00D118CC" w:rsidRPr="006B50DB" w:rsidRDefault="00D118CC" w:rsidP="00D118CC">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1F2764B4"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JUDEŢUL CLUJ</w:t>
      </w:r>
    </w:p>
    <w:p w14:paraId="454F159F"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COMUNA FELEACU</w:t>
      </w:r>
    </w:p>
    <w:p w14:paraId="05FD5280"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CONSILIUL LOCAL</w:t>
      </w:r>
    </w:p>
    <w:p w14:paraId="6252B4E4" w14:textId="77777777" w:rsidR="00D118CC" w:rsidRPr="006B50DB" w:rsidRDefault="00D118CC" w:rsidP="00D118CC">
      <w:pPr>
        <w:pStyle w:val="NoSpacing"/>
        <w:jc w:val="center"/>
        <w:rPr>
          <w:rFonts w:ascii="Cambria" w:hAnsi="Cambria"/>
          <w:sz w:val="24"/>
          <w:szCs w:val="24"/>
        </w:rPr>
      </w:pPr>
      <w:r>
        <w:rPr>
          <w:rFonts w:ascii="Cambria" w:hAnsi="Cambria"/>
          <w:sz w:val="24"/>
          <w:szCs w:val="24"/>
        </w:rPr>
        <w:t>PROIECT DE HOTĂRÂRE Nr.33/2024</w:t>
      </w:r>
    </w:p>
    <w:p w14:paraId="19F2781B" w14:textId="77777777" w:rsidR="00D118CC" w:rsidRDefault="00D118CC" w:rsidP="00D118CC">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05F65F28" w14:textId="77777777" w:rsidR="00D118CC" w:rsidRPr="00871DAB" w:rsidRDefault="00D118CC" w:rsidP="00D118CC">
      <w:pPr>
        <w:pStyle w:val="NoSpacing"/>
        <w:jc w:val="center"/>
        <w:rPr>
          <w:rFonts w:ascii="Cambria" w:hAnsi="Cambria" w:cs="Times New Roman"/>
          <w:sz w:val="20"/>
          <w:szCs w:val="20"/>
        </w:rPr>
      </w:pPr>
    </w:p>
    <w:p w14:paraId="57AD2F9C" w14:textId="77777777" w:rsidR="00D118CC" w:rsidRDefault="00D118CC" w:rsidP="00D118CC">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2A0868B6" w14:textId="77777777" w:rsidR="00D118CC" w:rsidRPr="00C14CD5" w:rsidRDefault="00D118CC" w:rsidP="00D118CC">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nr.5345/2024</w:t>
      </w:r>
      <w:r w:rsidRPr="00C14CD5">
        <w:rPr>
          <w:rFonts w:ascii="Cambria" w:hAnsi="Cambria"/>
        </w:rPr>
        <w:t xml:space="preserve"> ,  R</w:t>
      </w:r>
      <w:r>
        <w:rPr>
          <w:rFonts w:ascii="Cambria" w:hAnsi="Cambria"/>
        </w:rPr>
        <w:t xml:space="preserve">aportul de specialitate nr.5346/2024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1FA5DD52" w14:textId="77777777" w:rsidR="00D118CC" w:rsidRPr="00C14CD5" w:rsidRDefault="00D118CC" w:rsidP="00D118CC">
      <w:pPr>
        <w:pStyle w:val="NoSpacing"/>
        <w:jc w:val="both"/>
        <w:rPr>
          <w:rFonts w:ascii="Cambria" w:hAnsi="Cambria"/>
        </w:rPr>
      </w:pPr>
      <w:r w:rsidRPr="00C14CD5">
        <w:rPr>
          <w:rFonts w:ascii="Cambria" w:hAnsi="Cambria"/>
        </w:rPr>
        <w:tab/>
        <w:t>Având în vedere:</w:t>
      </w:r>
    </w:p>
    <w:p w14:paraId="3928460A" w14:textId="77777777" w:rsidR="00D118CC" w:rsidRPr="00C14CD5" w:rsidRDefault="00D118CC" w:rsidP="00D118CC">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5913D0C3" w14:textId="77777777" w:rsidR="00D118CC" w:rsidRPr="00CF31D7" w:rsidRDefault="00D118CC" w:rsidP="00D118CC">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683CAE97" w14:textId="77777777" w:rsidR="00D118CC" w:rsidRPr="00C14CD5" w:rsidRDefault="00D118CC" w:rsidP="00D118CC">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7B02CA51" w14:textId="77777777" w:rsidR="00D118CC" w:rsidRPr="00C14CD5" w:rsidRDefault="00D118CC" w:rsidP="00D118CC">
      <w:pPr>
        <w:pStyle w:val="NoSpacing"/>
        <w:jc w:val="both"/>
        <w:rPr>
          <w:rFonts w:ascii="Cambria" w:hAnsi="Cambria"/>
          <w:lang w:val="it-IT"/>
        </w:rPr>
      </w:pPr>
      <w:r w:rsidRPr="00C14CD5">
        <w:rPr>
          <w:rFonts w:ascii="Cambria" w:hAnsi="Cambria"/>
          <w:lang w:val="it-IT"/>
        </w:rPr>
        <w:tab/>
        <w:t>În conformitate cu prevederile:</w:t>
      </w:r>
    </w:p>
    <w:p w14:paraId="3518821C" w14:textId="77777777" w:rsidR="00D118CC" w:rsidRPr="00C14CD5" w:rsidRDefault="00D118CC" w:rsidP="00D118CC">
      <w:pPr>
        <w:pStyle w:val="NoSpacing"/>
        <w:numPr>
          <w:ilvl w:val="0"/>
          <w:numId w:val="27"/>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0844293E" w14:textId="77777777" w:rsidR="00D118CC" w:rsidRPr="00C14CD5" w:rsidRDefault="00D118CC" w:rsidP="00D118CC">
      <w:pPr>
        <w:pStyle w:val="NoSpacing"/>
        <w:numPr>
          <w:ilvl w:val="0"/>
          <w:numId w:val="27"/>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39EEE46C" w14:textId="77777777" w:rsidR="00D118CC" w:rsidRPr="00C14CD5" w:rsidRDefault="00D118CC" w:rsidP="00D118CC">
      <w:pPr>
        <w:pStyle w:val="NoSpacing"/>
        <w:numPr>
          <w:ilvl w:val="0"/>
          <w:numId w:val="27"/>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1CBDE638" w14:textId="77777777" w:rsidR="00D118CC" w:rsidRPr="00C14CD5" w:rsidRDefault="00D118CC" w:rsidP="00D118CC">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3C35A3CC" w14:textId="77777777" w:rsidR="00D118CC" w:rsidRPr="006B50DB" w:rsidRDefault="00D118CC" w:rsidP="00D118CC">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70D99E73" w14:textId="77777777" w:rsidR="00D118CC" w:rsidRDefault="00D118CC" w:rsidP="00D118CC">
      <w:pPr>
        <w:pStyle w:val="NoSpacing"/>
        <w:jc w:val="center"/>
        <w:rPr>
          <w:rFonts w:ascii="Cambria" w:hAnsi="Cambria"/>
          <w:b/>
          <w:sz w:val="24"/>
          <w:szCs w:val="24"/>
        </w:rPr>
      </w:pPr>
      <w:r w:rsidRPr="006B50DB">
        <w:rPr>
          <w:rFonts w:ascii="Cambria" w:hAnsi="Cambria"/>
          <w:b/>
          <w:sz w:val="24"/>
          <w:szCs w:val="24"/>
        </w:rPr>
        <w:t>hotărăște:</w:t>
      </w:r>
    </w:p>
    <w:p w14:paraId="67A09DB5" w14:textId="77777777" w:rsidR="00D118CC" w:rsidRPr="006B50DB" w:rsidRDefault="00D118CC" w:rsidP="00D118CC">
      <w:pPr>
        <w:pStyle w:val="NoSpacing"/>
        <w:jc w:val="center"/>
        <w:rPr>
          <w:rFonts w:ascii="Cambria" w:hAnsi="Cambria"/>
          <w:b/>
          <w:sz w:val="24"/>
          <w:szCs w:val="24"/>
        </w:rPr>
      </w:pPr>
    </w:p>
    <w:p w14:paraId="17CF1361" w14:textId="77777777" w:rsidR="00D118CC" w:rsidRPr="006B50DB" w:rsidRDefault="00D118CC" w:rsidP="00D118CC">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ECO POWER SRL  pentru imobilul teren situat în sat </w:t>
      </w:r>
      <w:proofErr w:type="spellStart"/>
      <w:r>
        <w:rPr>
          <w:rFonts w:ascii="Cambria" w:hAnsi="Cambria"/>
          <w:sz w:val="24"/>
          <w:szCs w:val="24"/>
        </w:rPr>
        <w:t>Feleacu,comuna</w:t>
      </w:r>
      <w:proofErr w:type="spellEnd"/>
      <w:r>
        <w:rPr>
          <w:rFonts w:ascii="Cambria" w:hAnsi="Cambria"/>
          <w:sz w:val="24"/>
          <w:szCs w:val="24"/>
        </w:rPr>
        <w:t xml:space="preserve"> Feleacu(Zona Valea </w:t>
      </w:r>
      <w:proofErr w:type="spellStart"/>
      <w:r>
        <w:rPr>
          <w:rFonts w:ascii="Cambria" w:hAnsi="Cambria"/>
          <w:sz w:val="24"/>
          <w:szCs w:val="24"/>
        </w:rPr>
        <w:t>Căporiorii</w:t>
      </w:r>
      <w:proofErr w:type="spellEnd"/>
      <w:r>
        <w:rPr>
          <w:rFonts w:ascii="Cambria" w:hAnsi="Cambria"/>
          <w:sz w:val="24"/>
          <w:szCs w:val="24"/>
        </w:rPr>
        <w:t>)  cu nr.cadastral.</w:t>
      </w:r>
      <w:r>
        <w:rPr>
          <w:rFonts w:ascii="Cambria" w:hAnsi="Cambria"/>
          <w:b/>
          <w:sz w:val="24"/>
          <w:szCs w:val="24"/>
        </w:rPr>
        <w:t>55818</w:t>
      </w:r>
      <w:r w:rsidRPr="006B50DB">
        <w:rPr>
          <w:rFonts w:ascii="Cambria" w:hAnsi="Cambria"/>
          <w:sz w:val="24"/>
          <w:szCs w:val="24"/>
        </w:rPr>
        <w:t xml:space="preserve"> în următoarele condiții:</w:t>
      </w:r>
    </w:p>
    <w:p w14:paraId="7E2735EB"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414C75BA"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w:t>
      </w:r>
      <w:r w:rsidRPr="006B50DB">
        <w:rPr>
          <w:rFonts w:ascii="Cambria" w:hAnsi="Cambria"/>
          <w:sz w:val="24"/>
          <w:szCs w:val="24"/>
        </w:rPr>
        <w:lastRenderedPageBreak/>
        <w:t>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2D4D3611"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061FE752" w14:textId="77777777" w:rsidR="00D118CC" w:rsidRPr="006B50DB"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10F9F0A9"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5F923BE4" w14:textId="77777777" w:rsidR="00D118CC" w:rsidRDefault="00D118CC" w:rsidP="00D118CC">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 </w:t>
      </w:r>
      <w:r w:rsidRPr="006B50DB">
        <w:rPr>
          <w:rFonts w:ascii="Cambria" w:hAnsi="Cambria"/>
          <w:sz w:val="24"/>
          <w:szCs w:val="24"/>
        </w:rPr>
        <w:t xml:space="preserve">  și ale HCL nr.12/2017. </w:t>
      </w:r>
    </w:p>
    <w:p w14:paraId="08107206" w14:textId="77777777" w:rsidR="00D118CC" w:rsidRDefault="00D118CC" w:rsidP="00D118CC">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79F2FBA3" w14:textId="77777777" w:rsidR="00D118CC" w:rsidRPr="006B50DB" w:rsidRDefault="00D118CC" w:rsidP="00D118CC">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79AC838A" w14:textId="77777777" w:rsidR="00D118CC" w:rsidRPr="006B50DB" w:rsidRDefault="00D118CC" w:rsidP="00D118CC">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8"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6A3F318D" w14:textId="77777777" w:rsidR="00D118CC" w:rsidRDefault="00D118CC" w:rsidP="00D118CC">
      <w:pPr>
        <w:pStyle w:val="NoSpacing"/>
        <w:jc w:val="center"/>
        <w:rPr>
          <w:rFonts w:ascii="Cambria" w:hAnsi="Cambria"/>
          <w:sz w:val="24"/>
          <w:szCs w:val="24"/>
        </w:rPr>
      </w:pPr>
    </w:p>
    <w:p w14:paraId="155CE822" w14:textId="77777777" w:rsidR="00D118CC" w:rsidRPr="006B50DB" w:rsidRDefault="00D118CC" w:rsidP="00D118CC">
      <w:pPr>
        <w:pStyle w:val="NoSpacing"/>
        <w:jc w:val="center"/>
        <w:rPr>
          <w:rFonts w:ascii="Cambria" w:hAnsi="Cambria"/>
          <w:sz w:val="24"/>
          <w:szCs w:val="24"/>
        </w:rPr>
      </w:pPr>
      <w:r w:rsidRPr="006B50DB">
        <w:rPr>
          <w:rFonts w:ascii="Cambria" w:hAnsi="Cambria"/>
          <w:sz w:val="24"/>
          <w:szCs w:val="24"/>
        </w:rPr>
        <w:t>INIŢIATOR</w:t>
      </w:r>
    </w:p>
    <w:p w14:paraId="28422822" w14:textId="77777777" w:rsidR="00D118CC" w:rsidRPr="006B50DB" w:rsidRDefault="00D118CC" w:rsidP="00D118CC">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0D0A7AA5" w14:textId="77777777" w:rsidR="00D118CC" w:rsidRPr="006B50DB" w:rsidRDefault="00D118CC" w:rsidP="00D118CC">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660FBAB2" w14:textId="33F8AC38" w:rsidR="00D118CC" w:rsidRDefault="00D118CC" w:rsidP="00D118CC">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047A25B2" w14:textId="77777777" w:rsidR="00D118CC" w:rsidRDefault="00D118CC" w:rsidP="00D118CC">
      <w:pPr>
        <w:pStyle w:val="NoSpacing"/>
        <w:jc w:val="right"/>
        <w:rPr>
          <w:rFonts w:ascii="Cambria" w:hAnsi="Cambria"/>
          <w:sz w:val="24"/>
          <w:szCs w:val="24"/>
        </w:rPr>
      </w:pPr>
      <w:r>
        <w:rPr>
          <w:rFonts w:ascii="Cambria" w:hAnsi="Cambria"/>
          <w:sz w:val="24"/>
          <w:szCs w:val="24"/>
        </w:rPr>
        <w:t>Mocan Valeria</w:t>
      </w:r>
    </w:p>
    <w:p w14:paraId="5D04C7C6" w14:textId="77777777" w:rsidR="00D118CC" w:rsidRDefault="00D118CC" w:rsidP="00D118CC">
      <w:pPr>
        <w:pStyle w:val="NoSpacing"/>
        <w:jc w:val="right"/>
        <w:rPr>
          <w:rFonts w:ascii="Cambria" w:hAnsi="Cambria"/>
          <w:sz w:val="24"/>
          <w:szCs w:val="24"/>
        </w:rPr>
      </w:pPr>
    </w:p>
    <w:p w14:paraId="1B70D3EB" w14:textId="77777777" w:rsidR="00D118CC" w:rsidRDefault="00D118CC" w:rsidP="00D118CC">
      <w:pPr>
        <w:pStyle w:val="NoSpacing"/>
        <w:jc w:val="right"/>
        <w:rPr>
          <w:rFonts w:ascii="Cambria" w:hAnsi="Cambria"/>
          <w:sz w:val="24"/>
          <w:szCs w:val="24"/>
        </w:rPr>
      </w:pPr>
    </w:p>
    <w:p w14:paraId="527EA1CE" w14:textId="77777777" w:rsidR="00D118CC" w:rsidRDefault="00D118CC" w:rsidP="00D118CC">
      <w:pPr>
        <w:pStyle w:val="NoSpacing"/>
        <w:jc w:val="right"/>
        <w:rPr>
          <w:rFonts w:ascii="Cambria" w:hAnsi="Cambria"/>
          <w:sz w:val="24"/>
          <w:szCs w:val="24"/>
        </w:rPr>
      </w:pPr>
    </w:p>
    <w:p w14:paraId="5F1247F5" w14:textId="77777777" w:rsidR="00D118CC" w:rsidRDefault="00D118CC" w:rsidP="00D118CC">
      <w:pPr>
        <w:pStyle w:val="NoSpacing"/>
        <w:jc w:val="right"/>
        <w:rPr>
          <w:rFonts w:ascii="Cambria" w:hAnsi="Cambria"/>
          <w:sz w:val="24"/>
          <w:szCs w:val="24"/>
        </w:rPr>
      </w:pPr>
    </w:p>
    <w:p w14:paraId="5B5F5FF6" w14:textId="77777777" w:rsidR="00D118CC" w:rsidRDefault="00D118CC" w:rsidP="00D118CC">
      <w:pPr>
        <w:pStyle w:val="NoSpacing"/>
        <w:jc w:val="right"/>
        <w:rPr>
          <w:rFonts w:ascii="Cambria" w:hAnsi="Cambria"/>
          <w:sz w:val="24"/>
          <w:szCs w:val="24"/>
        </w:rPr>
      </w:pPr>
    </w:p>
    <w:p w14:paraId="74F15806" w14:textId="77777777" w:rsidR="00D118CC" w:rsidRDefault="00D118CC" w:rsidP="00D118CC">
      <w:pPr>
        <w:pStyle w:val="NoSpacing"/>
        <w:jc w:val="right"/>
        <w:rPr>
          <w:rFonts w:ascii="Cambria" w:hAnsi="Cambria"/>
          <w:sz w:val="24"/>
          <w:szCs w:val="24"/>
        </w:rPr>
      </w:pPr>
    </w:p>
    <w:p w14:paraId="69CAE174" w14:textId="77777777" w:rsidR="00D118CC" w:rsidRDefault="00D118CC" w:rsidP="00D118CC">
      <w:pPr>
        <w:pStyle w:val="NoSpacing"/>
        <w:jc w:val="right"/>
        <w:rPr>
          <w:rFonts w:ascii="Cambria" w:hAnsi="Cambria"/>
          <w:sz w:val="24"/>
          <w:szCs w:val="24"/>
        </w:rPr>
      </w:pPr>
    </w:p>
    <w:p w14:paraId="273801F9" w14:textId="77777777" w:rsidR="00D118CC" w:rsidRDefault="00D118CC" w:rsidP="00D118CC">
      <w:pPr>
        <w:pStyle w:val="NoSpacing"/>
        <w:jc w:val="right"/>
        <w:rPr>
          <w:rFonts w:ascii="Cambria" w:hAnsi="Cambria"/>
          <w:sz w:val="24"/>
          <w:szCs w:val="24"/>
        </w:rPr>
      </w:pPr>
    </w:p>
    <w:p w14:paraId="2AB07757" w14:textId="77777777" w:rsidR="00D118CC" w:rsidRDefault="00D118CC" w:rsidP="00D118CC">
      <w:pPr>
        <w:pStyle w:val="NoSpacing"/>
        <w:jc w:val="right"/>
        <w:rPr>
          <w:rFonts w:ascii="Cambria" w:hAnsi="Cambria"/>
          <w:sz w:val="24"/>
          <w:szCs w:val="24"/>
        </w:rPr>
      </w:pPr>
    </w:p>
    <w:p w14:paraId="4EDEFBD4" w14:textId="77777777" w:rsidR="00D118CC" w:rsidRDefault="00D118CC" w:rsidP="00D118CC">
      <w:pPr>
        <w:pStyle w:val="NoSpacing"/>
        <w:jc w:val="right"/>
        <w:rPr>
          <w:rFonts w:ascii="Cambria" w:hAnsi="Cambria"/>
          <w:sz w:val="24"/>
          <w:szCs w:val="24"/>
        </w:rPr>
      </w:pPr>
    </w:p>
    <w:p w14:paraId="5B6FC8D5" w14:textId="77777777" w:rsidR="00D118CC" w:rsidRDefault="00D118CC" w:rsidP="00D118CC">
      <w:pPr>
        <w:pStyle w:val="NoSpacing"/>
        <w:jc w:val="right"/>
        <w:rPr>
          <w:rFonts w:ascii="Cambria" w:hAnsi="Cambria"/>
          <w:sz w:val="24"/>
          <w:szCs w:val="24"/>
        </w:rPr>
      </w:pPr>
    </w:p>
    <w:p w14:paraId="6A7884E5" w14:textId="77777777" w:rsidR="00D118CC" w:rsidRDefault="00D118CC" w:rsidP="00D118CC">
      <w:pPr>
        <w:pStyle w:val="NoSpacing"/>
        <w:jc w:val="right"/>
        <w:rPr>
          <w:rFonts w:ascii="Cambria" w:hAnsi="Cambria"/>
          <w:sz w:val="24"/>
          <w:szCs w:val="24"/>
        </w:rPr>
      </w:pPr>
    </w:p>
    <w:p w14:paraId="2C8F2626" w14:textId="77777777" w:rsidR="00D118CC" w:rsidRDefault="00D118CC" w:rsidP="00D118CC">
      <w:pPr>
        <w:pStyle w:val="NoSpacing"/>
        <w:jc w:val="right"/>
        <w:rPr>
          <w:rFonts w:ascii="Cambria" w:hAnsi="Cambria"/>
          <w:sz w:val="24"/>
          <w:szCs w:val="24"/>
        </w:rPr>
      </w:pPr>
    </w:p>
    <w:p w14:paraId="0AB75B4C" w14:textId="77777777" w:rsidR="00D118CC" w:rsidRDefault="00D118CC" w:rsidP="00D118CC">
      <w:pPr>
        <w:pStyle w:val="NoSpacing"/>
        <w:jc w:val="right"/>
        <w:rPr>
          <w:rFonts w:ascii="Cambria" w:hAnsi="Cambria"/>
          <w:sz w:val="24"/>
          <w:szCs w:val="24"/>
        </w:rPr>
      </w:pPr>
    </w:p>
    <w:p w14:paraId="37361DC5" w14:textId="77777777" w:rsidR="00D118CC" w:rsidRDefault="00D118CC" w:rsidP="00D118CC">
      <w:pPr>
        <w:pStyle w:val="NoSpacing"/>
        <w:jc w:val="right"/>
        <w:rPr>
          <w:rFonts w:ascii="Cambria" w:hAnsi="Cambria"/>
          <w:sz w:val="24"/>
          <w:szCs w:val="24"/>
        </w:rPr>
      </w:pPr>
    </w:p>
    <w:p w14:paraId="3220DA05" w14:textId="77777777" w:rsidR="00D118CC" w:rsidRDefault="00D118CC" w:rsidP="00D118CC">
      <w:pPr>
        <w:pStyle w:val="NoSpacing"/>
        <w:jc w:val="right"/>
        <w:rPr>
          <w:rFonts w:ascii="Cambria" w:hAnsi="Cambria"/>
          <w:sz w:val="24"/>
          <w:szCs w:val="24"/>
        </w:rPr>
      </w:pPr>
    </w:p>
    <w:p w14:paraId="3158C849" w14:textId="77777777" w:rsidR="00D118CC" w:rsidRDefault="00D118CC" w:rsidP="00D118CC">
      <w:pPr>
        <w:pStyle w:val="NoSpacing"/>
        <w:jc w:val="right"/>
        <w:rPr>
          <w:rFonts w:ascii="Cambria" w:hAnsi="Cambria"/>
          <w:sz w:val="24"/>
          <w:szCs w:val="24"/>
        </w:rPr>
      </w:pPr>
    </w:p>
    <w:p w14:paraId="36086386" w14:textId="65F39D69" w:rsidR="00D118CC" w:rsidRDefault="00D118CC" w:rsidP="00D118CC">
      <w:pPr>
        <w:pStyle w:val="NoSpacing"/>
        <w:jc w:val="right"/>
        <w:rPr>
          <w:rFonts w:ascii="Cambria" w:hAnsi="Cambria"/>
          <w:sz w:val="24"/>
          <w:szCs w:val="24"/>
        </w:rPr>
      </w:pPr>
    </w:p>
    <w:p w14:paraId="4DEAB769" w14:textId="408B110F" w:rsidR="00D118CC" w:rsidRDefault="00D118CC" w:rsidP="00D118CC">
      <w:pPr>
        <w:pStyle w:val="NoSpacing"/>
        <w:jc w:val="right"/>
        <w:rPr>
          <w:rFonts w:ascii="Cambria" w:hAnsi="Cambria"/>
          <w:sz w:val="24"/>
          <w:szCs w:val="24"/>
        </w:rPr>
      </w:pPr>
    </w:p>
    <w:p w14:paraId="321A4517" w14:textId="34D958A0" w:rsidR="00D118CC" w:rsidRDefault="00D118CC" w:rsidP="00D118CC">
      <w:pPr>
        <w:pStyle w:val="NoSpacing"/>
        <w:jc w:val="right"/>
        <w:rPr>
          <w:rFonts w:ascii="Cambria" w:hAnsi="Cambria"/>
          <w:sz w:val="24"/>
          <w:szCs w:val="24"/>
        </w:rPr>
      </w:pPr>
    </w:p>
    <w:p w14:paraId="1129C0BA" w14:textId="09D367CE" w:rsidR="00D118CC" w:rsidRDefault="00D118CC" w:rsidP="00D118CC">
      <w:pPr>
        <w:pStyle w:val="NoSpacing"/>
        <w:jc w:val="right"/>
        <w:rPr>
          <w:rFonts w:ascii="Cambria" w:hAnsi="Cambria"/>
          <w:sz w:val="24"/>
          <w:szCs w:val="24"/>
        </w:rPr>
      </w:pPr>
    </w:p>
    <w:p w14:paraId="0E420136" w14:textId="77777777" w:rsidR="00D118CC" w:rsidRDefault="00D118CC" w:rsidP="00D118CC">
      <w:pPr>
        <w:pStyle w:val="NoSpacing"/>
        <w:jc w:val="right"/>
        <w:rPr>
          <w:rFonts w:ascii="Cambria" w:hAnsi="Cambria"/>
          <w:sz w:val="24"/>
          <w:szCs w:val="24"/>
        </w:rPr>
      </w:pPr>
    </w:p>
    <w:p w14:paraId="7ADEDEB2" w14:textId="77777777" w:rsidR="00D118CC" w:rsidRDefault="00D118CC" w:rsidP="00D118CC">
      <w:pPr>
        <w:pStyle w:val="NoSpacing"/>
        <w:jc w:val="right"/>
        <w:rPr>
          <w:rFonts w:ascii="Cambria" w:hAnsi="Cambria"/>
          <w:sz w:val="24"/>
          <w:szCs w:val="24"/>
        </w:rPr>
      </w:pPr>
    </w:p>
    <w:p w14:paraId="53125CC2" w14:textId="77777777" w:rsidR="00D118CC" w:rsidRPr="00DB36DA" w:rsidRDefault="00D118CC" w:rsidP="00D118CC">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ROMÂNIA</w:t>
      </w:r>
    </w:p>
    <w:p w14:paraId="027D4F54" w14:textId="77777777" w:rsidR="00D118CC" w:rsidRPr="00DB36DA" w:rsidRDefault="00D118CC" w:rsidP="00D118CC">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1C58FC9F" w14:textId="77777777" w:rsidR="00D118CC" w:rsidRPr="00DB36DA" w:rsidRDefault="00D118CC" w:rsidP="00D118CC">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1CE00E99" w14:textId="77777777" w:rsidR="00D118CC" w:rsidRPr="00DB36DA" w:rsidRDefault="00D118CC" w:rsidP="00D118CC">
      <w:pPr>
        <w:pStyle w:val="NoSpacing"/>
        <w:jc w:val="center"/>
        <w:rPr>
          <w:rFonts w:ascii="Times New Roman" w:hAnsi="Times New Roman" w:cs="Times New Roman"/>
          <w:sz w:val="24"/>
          <w:szCs w:val="24"/>
        </w:rPr>
      </w:pPr>
      <w:r>
        <w:rPr>
          <w:rFonts w:ascii="Times New Roman" w:hAnsi="Times New Roman" w:cs="Times New Roman"/>
          <w:sz w:val="24"/>
          <w:szCs w:val="24"/>
        </w:rPr>
        <w:t>Nr.5345/13.03.2024</w:t>
      </w:r>
    </w:p>
    <w:p w14:paraId="5A9CBBDA" w14:textId="77777777" w:rsidR="00D118CC" w:rsidRPr="00DB36DA" w:rsidRDefault="00D118CC" w:rsidP="00D118CC">
      <w:pPr>
        <w:pStyle w:val="NoSpacing"/>
        <w:jc w:val="center"/>
        <w:rPr>
          <w:rFonts w:ascii="Times New Roman" w:hAnsi="Times New Roman" w:cs="Times New Roman"/>
          <w:sz w:val="24"/>
          <w:szCs w:val="24"/>
        </w:rPr>
      </w:pPr>
    </w:p>
    <w:p w14:paraId="49DF83D8" w14:textId="77777777" w:rsidR="00D118CC" w:rsidRPr="00DB36DA" w:rsidRDefault="00D118CC" w:rsidP="00D118CC">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1ED1D3A8" w14:textId="77777777" w:rsidR="00D118CC" w:rsidRDefault="00D118CC" w:rsidP="00D118CC">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72B193DE" w14:textId="77777777" w:rsidR="00D118CC" w:rsidRDefault="00D118CC" w:rsidP="00D118CC">
      <w:pPr>
        <w:pStyle w:val="NoSpacing"/>
        <w:spacing w:line="276" w:lineRule="auto"/>
        <w:jc w:val="center"/>
        <w:rPr>
          <w:rFonts w:ascii="Cambria" w:hAnsi="Cambria" w:cs="Times New Roman"/>
          <w:sz w:val="20"/>
          <w:szCs w:val="20"/>
        </w:rPr>
      </w:pPr>
    </w:p>
    <w:p w14:paraId="2182A290" w14:textId="77777777" w:rsidR="00D118CC" w:rsidRPr="00944011" w:rsidRDefault="00D118CC" w:rsidP="00D118CC">
      <w:pPr>
        <w:pStyle w:val="NoSpacing"/>
        <w:spacing w:line="276" w:lineRule="auto"/>
        <w:jc w:val="center"/>
        <w:rPr>
          <w:rFonts w:ascii="Cambria" w:hAnsi="Cambria" w:cs="Times New Roman"/>
          <w:sz w:val="24"/>
          <w:szCs w:val="24"/>
        </w:rPr>
      </w:pPr>
    </w:p>
    <w:p w14:paraId="2BA32BFB" w14:textId="77777777" w:rsidR="00D118CC" w:rsidRPr="00871DAB" w:rsidRDefault="00D118CC" w:rsidP="00D118CC">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2DDB0278" w14:textId="77777777" w:rsidR="00D118CC" w:rsidRPr="00EA364C" w:rsidRDefault="00D118CC" w:rsidP="00D118CC">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45FA779B" w14:textId="77777777" w:rsidR="00D118CC" w:rsidRDefault="00D118CC" w:rsidP="00D118CC">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ile</w:t>
      </w:r>
      <w:r w:rsidRPr="00EA364C">
        <w:rPr>
          <w:rFonts w:ascii="Cambria" w:hAnsi="Cambria" w:cs="Times New Roman"/>
          <w:b/>
          <w:sz w:val="24"/>
          <w:szCs w:val="24"/>
        </w:rPr>
        <w:t xml:space="preserve"> înregistrat</w:t>
      </w:r>
      <w:r>
        <w:rPr>
          <w:rFonts w:ascii="Cambria" w:hAnsi="Cambria" w:cs="Times New Roman"/>
          <w:b/>
          <w:sz w:val="24"/>
          <w:szCs w:val="24"/>
        </w:rPr>
        <w:t>e</w:t>
      </w:r>
      <w:r w:rsidRPr="00EA364C">
        <w:rPr>
          <w:rFonts w:ascii="Cambria" w:hAnsi="Cambria" w:cs="Times New Roman"/>
          <w:b/>
          <w:sz w:val="24"/>
          <w:szCs w:val="24"/>
        </w:rPr>
        <w:t xml:space="preserve"> sub nr.</w:t>
      </w:r>
      <w:r>
        <w:rPr>
          <w:rFonts w:ascii="Cambria" w:hAnsi="Cambria" w:cs="Times New Roman"/>
          <w:b/>
          <w:sz w:val="24"/>
          <w:szCs w:val="24"/>
        </w:rPr>
        <w:t xml:space="preserve">19386 din 15.09.2023 ,cu </w:t>
      </w:r>
      <w:proofErr w:type="spellStart"/>
      <w:r>
        <w:rPr>
          <w:rFonts w:ascii="Cambria" w:hAnsi="Cambria" w:cs="Times New Roman"/>
          <w:b/>
          <w:sz w:val="24"/>
          <w:szCs w:val="24"/>
        </w:rPr>
        <w:t>complectările</w:t>
      </w:r>
      <w:proofErr w:type="spellEnd"/>
      <w:r>
        <w:rPr>
          <w:rFonts w:ascii="Cambria" w:hAnsi="Cambria" w:cs="Times New Roman"/>
          <w:b/>
          <w:sz w:val="24"/>
          <w:szCs w:val="24"/>
        </w:rPr>
        <w:t xml:space="preserve"> depuse prin cererea nr.27101 din 20.12.2023  </w:t>
      </w:r>
      <w:r>
        <w:rPr>
          <w:rFonts w:ascii="Cambria" w:hAnsi="Cambria" w:cs="Times New Roman"/>
          <w:sz w:val="24"/>
          <w:szCs w:val="24"/>
        </w:rPr>
        <w:t xml:space="preserve"> numitul  Lucaci Dorin pentru beneficiar ECO POWER SRL ,solicită Hotărârea Consiliului Local al comunei Feleacu în vederea realizării  de lucrări în zona drumului local pentru   amenajare acces  ,racorduri și branșamente  pentru imobilul teren situat în sat Feleacu   cu nr.cadastral:55818. </w:t>
      </w:r>
    </w:p>
    <w:p w14:paraId="34CB501F" w14:textId="77777777" w:rsidR="00D118CC" w:rsidRDefault="00D118CC" w:rsidP="00D118CC">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În favoarea beneficiarului Consiliul Județean Cluj  a eliberat Certificatul de Urbanism nr.433 din 12.04.2023  în scopul :Elaborare documentație de urbanism PUD ȘI DOCUMENTAȚIE PENTRU AUTORIZAREA EFECTUĂRII LUCRĂRILOR DE CONSTRUIRE CASĂ DE VACANȚĂ,CU MAXIM DOUĂ UNITĂȚI LOCATIVE,AMENAJĂRI EXTERIOARE,ÎMPREJMUIRE,RACORDURI ȘI BRANȘAMENTE.</w:t>
      </w:r>
    </w:p>
    <w:p w14:paraId="76CD94CB" w14:textId="77777777" w:rsidR="00D118CC" w:rsidRDefault="00D118CC" w:rsidP="00D118CC">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Prin cererile înregistrate sub numerele de mai sus  se solicită  Hotărârea Consiliului Local al Comunei Feleacu  pentru lucrări de amenajare </w:t>
      </w:r>
      <w:proofErr w:type="spellStart"/>
      <w:r>
        <w:rPr>
          <w:rFonts w:ascii="Cambria" w:hAnsi="Cambria" w:cs="Times New Roman"/>
          <w:sz w:val="24"/>
          <w:szCs w:val="24"/>
        </w:rPr>
        <w:t>acces,branșamente</w:t>
      </w:r>
      <w:proofErr w:type="spellEnd"/>
      <w:r>
        <w:rPr>
          <w:rFonts w:ascii="Cambria" w:hAnsi="Cambria" w:cs="Times New Roman"/>
          <w:sz w:val="24"/>
          <w:szCs w:val="24"/>
        </w:rPr>
        <w:t xml:space="preserve"> și racorduri la utilități. </w:t>
      </w:r>
    </w:p>
    <w:p w14:paraId="47D2204A" w14:textId="77777777" w:rsidR="00D118CC" w:rsidRDefault="00D118CC" w:rsidP="00D118CC">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632D8A20" w14:textId="77777777" w:rsidR="00D118CC" w:rsidRDefault="00D118CC" w:rsidP="00D118CC">
      <w:pPr>
        <w:pStyle w:val="NoSpacing"/>
        <w:spacing w:line="276" w:lineRule="auto"/>
        <w:ind w:firstLine="708"/>
        <w:jc w:val="both"/>
        <w:rPr>
          <w:rFonts w:ascii="Cambria" w:hAnsi="Cambria" w:cs="Times New Roman"/>
          <w:color w:val="FF0000"/>
          <w:sz w:val="24"/>
          <w:szCs w:val="24"/>
        </w:rPr>
      </w:pPr>
    </w:p>
    <w:p w14:paraId="6518E642" w14:textId="77777777" w:rsidR="00D118CC" w:rsidRPr="00EA364C" w:rsidRDefault="00D118CC" w:rsidP="00D118CC">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07465CC1" w14:textId="77777777" w:rsidR="00D118CC" w:rsidRPr="00EA364C" w:rsidRDefault="00D118CC" w:rsidP="00D118CC">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3161055F" w14:textId="77777777" w:rsidR="00D118CC" w:rsidRDefault="00D118CC" w:rsidP="00D118CC">
      <w:pPr>
        <w:pStyle w:val="NoSpacing"/>
        <w:spacing w:line="276" w:lineRule="auto"/>
        <w:rPr>
          <w:rFonts w:ascii="Cambria" w:hAnsi="Cambria"/>
          <w:sz w:val="24"/>
          <w:szCs w:val="24"/>
        </w:rPr>
      </w:pPr>
    </w:p>
    <w:p w14:paraId="7217DC42" w14:textId="15353103" w:rsidR="00D118CC" w:rsidRDefault="00D118CC" w:rsidP="00D118CC">
      <w:pPr>
        <w:pStyle w:val="NoSpacing"/>
        <w:spacing w:line="276" w:lineRule="auto"/>
        <w:rPr>
          <w:rFonts w:ascii="Cambria" w:hAnsi="Cambria"/>
          <w:sz w:val="24"/>
          <w:szCs w:val="24"/>
        </w:rPr>
      </w:pPr>
    </w:p>
    <w:p w14:paraId="34A60300" w14:textId="5FCDF8B4" w:rsidR="00D118CC" w:rsidRDefault="00D118CC" w:rsidP="00D118CC">
      <w:pPr>
        <w:pStyle w:val="NoSpacing"/>
        <w:spacing w:line="276" w:lineRule="auto"/>
        <w:rPr>
          <w:rFonts w:ascii="Cambria" w:hAnsi="Cambria"/>
          <w:sz w:val="24"/>
          <w:szCs w:val="24"/>
        </w:rPr>
      </w:pPr>
    </w:p>
    <w:p w14:paraId="7BCB0C32" w14:textId="379FCF34" w:rsidR="00D118CC" w:rsidRDefault="00D118CC" w:rsidP="00D118CC">
      <w:pPr>
        <w:pStyle w:val="NoSpacing"/>
        <w:spacing w:line="276" w:lineRule="auto"/>
        <w:rPr>
          <w:rFonts w:ascii="Cambria" w:hAnsi="Cambria"/>
          <w:sz w:val="24"/>
          <w:szCs w:val="24"/>
        </w:rPr>
      </w:pPr>
    </w:p>
    <w:p w14:paraId="08DCCD3E" w14:textId="77777777" w:rsidR="00D118CC" w:rsidRDefault="00D118CC" w:rsidP="00D118CC">
      <w:pPr>
        <w:pStyle w:val="NoSpacing"/>
        <w:spacing w:line="276" w:lineRule="auto"/>
        <w:rPr>
          <w:rFonts w:ascii="Cambria" w:hAnsi="Cambria"/>
          <w:sz w:val="24"/>
          <w:szCs w:val="24"/>
        </w:rPr>
      </w:pPr>
    </w:p>
    <w:p w14:paraId="1869CC83" w14:textId="77777777" w:rsidR="00D118CC" w:rsidRPr="00A974AF" w:rsidRDefault="00D118CC" w:rsidP="00D118CC">
      <w:pPr>
        <w:pStyle w:val="NoSpacing1"/>
        <w:jc w:val="center"/>
        <w:rPr>
          <w:rFonts w:ascii="Cambria" w:hAnsi="Cambria"/>
        </w:rPr>
      </w:pPr>
      <w:r w:rsidRPr="00A974AF">
        <w:rPr>
          <w:rFonts w:ascii="Cambria" w:hAnsi="Cambria"/>
        </w:rPr>
        <w:lastRenderedPageBreak/>
        <w:t>ROMÂNIA</w:t>
      </w:r>
    </w:p>
    <w:p w14:paraId="2DD76CDF" w14:textId="77777777" w:rsidR="00D118CC" w:rsidRPr="00A974AF" w:rsidRDefault="00D118CC" w:rsidP="00D118CC">
      <w:pPr>
        <w:pStyle w:val="NoSpacing1"/>
        <w:jc w:val="center"/>
        <w:rPr>
          <w:rFonts w:ascii="Cambria" w:hAnsi="Cambria"/>
        </w:rPr>
      </w:pPr>
      <w:r w:rsidRPr="00A974AF">
        <w:rPr>
          <w:rFonts w:ascii="Cambria" w:hAnsi="Cambria"/>
        </w:rPr>
        <w:t>JUDEŢUL CLUJ</w:t>
      </w:r>
    </w:p>
    <w:p w14:paraId="3C787217" w14:textId="77777777" w:rsidR="00D118CC" w:rsidRPr="00A974AF" w:rsidRDefault="00D118CC" w:rsidP="00D118CC">
      <w:pPr>
        <w:pStyle w:val="NoSpacing1"/>
        <w:jc w:val="center"/>
        <w:rPr>
          <w:rFonts w:ascii="Cambria" w:hAnsi="Cambria"/>
        </w:rPr>
      </w:pPr>
      <w:r w:rsidRPr="00A974AF">
        <w:rPr>
          <w:rFonts w:ascii="Cambria" w:hAnsi="Cambria"/>
        </w:rPr>
        <w:t>COMUNA FELEACU</w:t>
      </w:r>
    </w:p>
    <w:p w14:paraId="73BDB657" w14:textId="77777777" w:rsidR="00D118CC" w:rsidRPr="00A974AF" w:rsidRDefault="00D118CC" w:rsidP="00D118CC">
      <w:pPr>
        <w:pStyle w:val="NoSpacing1"/>
        <w:jc w:val="center"/>
        <w:rPr>
          <w:rFonts w:ascii="Cambria" w:hAnsi="Cambria"/>
        </w:rPr>
      </w:pPr>
      <w:r w:rsidRPr="00A974AF">
        <w:rPr>
          <w:rFonts w:ascii="Cambria" w:hAnsi="Cambria"/>
        </w:rPr>
        <w:t>Nr.</w:t>
      </w:r>
      <w:r>
        <w:rPr>
          <w:rFonts w:ascii="Cambria" w:hAnsi="Cambria"/>
        </w:rPr>
        <w:t>5346/13.03.2024</w:t>
      </w:r>
    </w:p>
    <w:p w14:paraId="50092D94" w14:textId="77777777" w:rsidR="00D118CC" w:rsidRPr="00A974AF" w:rsidRDefault="00D118CC" w:rsidP="00D118CC">
      <w:pPr>
        <w:pStyle w:val="NoSpacing1"/>
        <w:jc w:val="center"/>
        <w:rPr>
          <w:rFonts w:ascii="Cambria" w:hAnsi="Cambria"/>
          <w:b/>
          <w:bCs/>
        </w:rPr>
      </w:pPr>
      <w:r w:rsidRPr="00A974AF">
        <w:rPr>
          <w:rFonts w:ascii="Cambria" w:hAnsi="Cambria"/>
          <w:b/>
          <w:bCs/>
        </w:rPr>
        <w:t>RAPORT DE SPECIALITATE</w:t>
      </w:r>
    </w:p>
    <w:p w14:paraId="0B2657EB" w14:textId="77777777" w:rsidR="00D118CC" w:rsidRPr="00A974AF" w:rsidRDefault="00D118CC" w:rsidP="00D118CC">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59077AFB" w14:textId="77777777" w:rsidR="00D118CC" w:rsidRPr="00D118CC" w:rsidRDefault="00D118CC" w:rsidP="00D118CC">
      <w:pPr>
        <w:pStyle w:val="NoSpacing"/>
        <w:ind w:firstLine="708"/>
        <w:jc w:val="both"/>
        <w:rPr>
          <w:rFonts w:ascii="Cambria" w:hAnsi="Cambria" w:cs="Times New Roman"/>
        </w:rPr>
      </w:pPr>
      <w:r w:rsidRPr="00D118CC">
        <w:rPr>
          <w:rFonts w:ascii="Georgia" w:hAnsi="Georgia" w:cs="Times New Roman"/>
          <w:color w:val="000000" w:themeColor="text1"/>
        </w:rPr>
        <w:t>Prin cererea înregistrată la Primăria Comunei Feleacu sub nr.</w:t>
      </w:r>
      <w:r w:rsidRPr="00D118CC">
        <w:rPr>
          <w:rFonts w:ascii="Cambria" w:hAnsi="Cambria" w:cs="Times New Roman"/>
          <w:b/>
        </w:rPr>
        <w:t xml:space="preserve"> 19386 din 15.09.2023  cu </w:t>
      </w:r>
      <w:proofErr w:type="spellStart"/>
      <w:r w:rsidRPr="00D118CC">
        <w:rPr>
          <w:rFonts w:ascii="Cambria" w:hAnsi="Cambria" w:cs="Times New Roman"/>
          <w:b/>
        </w:rPr>
        <w:t>complectările</w:t>
      </w:r>
      <w:proofErr w:type="spellEnd"/>
      <w:r w:rsidRPr="00D118CC">
        <w:rPr>
          <w:rFonts w:ascii="Cambria" w:hAnsi="Cambria" w:cs="Times New Roman"/>
          <w:b/>
        </w:rPr>
        <w:t xml:space="preserve"> depuse prin cererea nr.27101 din 20.12.2023  </w:t>
      </w:r>
      <w:r w:rsidRPr="00D118CC">
        <w:rPr>
          <w:rFonts w:ascii="Cambria" w:hAnsi="Cambria" w:cs="Times New Roman"/>
        </w:rPr>
        <w:t xml:space="preserve"> numitul Lucaci Dorin pentru beneficiar ECO POWER SRL ,solicită Hotărârea Consiliului Local al comunei Feleacu în vederea realizării  de lucrări în zona drumului local pentru   amenajare acces  ,racorduri și branșamente  pentru imobilul teren situat în sat Feleacu   cu nr.cadastral:55818.  </w:t>
      </w:r>
    </w:p>
    <w:p w14:paraId="0F05DA42" w14:textId="77777777" w:rsidR="00D118CC" w:rsidRPr="00D118CC" w:rsidRDefault="00D118CC" w:rsidP="00D118CC">
      <w:pPr>
        <w:pStyle w:val="NoSpacing"/>
        <w:spacing w:line="276" w:lineRule="auto"/>
        <w:ind w:firstLine="708"/>
        <w:jc w:val="both"/>
        <w:rPr>
          <w:rFonts w:ascii="Cambria" w:hAnsi="Cambria" w:cs="Times New Roman"/>
        </w:rPr>
      </w:pPr>
      <w:r w:rsidRPr="00D118CC">
        <w:rPr>
          <w:rFonts w:ascii="Georgia" w:hAnsi="Georgia" w:cs="Times New Roman"/>
          <w:color w:val="000000" w:themeColor="text1"/>
        </w:rPr>
        <w:t xml:space="preserve">Pentru parcela identificată prin </w:t>
      </w:r>
      <w:proofErr w:type="spellStart"/>
      <w:r w:rsidRPr="00D118CC">
        <w:rPr>
          <w:rFonts w:ascii="Georgia" w:hAnsi="Georgia" w:cs="Times New Roman"/>
          <w:color w:val="000000" w:themeColor="text1"/>
        </w:rPr>
        <w:t>cărtea</w:t>
      </w:r>
      <w:proofErr w:type="spellEnd"/>
      <w:r w:rsidRPr="00D118CC">
        <w:rPr>
          <w:rFonts w:ascii="Georgia" w:hAnsi="Georgia" w:cs="Times New Roman"/>
          <w:color w:val="000000" w:themeColor="text1"/>
        </w:rPr>
        <w:t xml:space="preserve"> funciară nr. </w:t>
      </w:r>
      <w:r w:rsidRPr="00D118CC">
        <w:rPr>
          <w:rFonts w:ascii="Cambria" w:hAnsi="Cambria" w:cs="Times New Roman"/>
        </w:rPr>
        <w:t xml:space="preserve">55818 Feleacu </w:t>
      </w:r>
      <w:r w:rsidRPr="00D118CC">
        <w:rPr>
          <w:rFonts w:ascii="Georgia" w:hAnsi="Georgia" w:cs="Times New Roman"/>
          <w:color w:val="000000" w:themeColor="text1"/>
        </w:rPr>
        <w:t xml:space="preserve"> s-a eliberat de către </w:t>
      </w:r>
      <w:r w:rsidRPr="00D118CC">
        <w:rPr>
          <w:rFonts w:ascii="Cambria" w:hAnsi="Cambria" w:cs="Times New Roman"/>
        </w:rPr>
        <w:t>Consiliul Județean Cluj  a eliberat Certificatul de Urbanism nr.433 din 12.04.2023  în scopul :Elaborare documentație de urbanism PUD ȘI DOCUMENTAȚIE PENTRU AUTORIZAREA EFECTUĂRII LUCRĂRILOR DE CONSTRUIRE CASĂ DE VACANȚĂ,CU MAXIM DOUĂ UNITĂȚI LOCATIVE,AMENAJĂRI EXTERIOARE,ÎMPREJMUIRE,RACORDURI ȘI BRANȘAMENTE.</w:t>
      </w:r>
    </w:p>
    <w:p w14:paraId="6E92DF1B" w14:textId="77777777" w:rsidR="00D118CC" w:rsidRPr="00D118CC" w:rsidRDefault="00D118CC" w:rsidP="00D118CC">
      <w:pPr>
        <w:spacing w:line="240" w:lineRule="auto"/>
        <w:ind w:firstLine="360"/>
        <w:jc w:val="both"/>
        <w:rPr>
          <w:rFonts w:ascii="Georgia" w:hAnsi="Georgia"/>
        </w:rPr>
      </w:pPr>
      <w:r w:rsidRPr="00D118CC">
        <w:rPr>
          <w:rFonts w:ascii="Georgia" w:hAnsi="Georgia"/>
        </w:rPr>
        <w:t>A fost analizată cererea sub aspectul realizării accesului  și a amplasării branșamentelor și racordurilor la utilitățile urbane   conform documentației depusă de solicitant , rezultând următoarele:</w:t>
      </w:r>
    </w:p>
    <w:p w14:paraId="1385F371" w14:textId="77777777" w:rsidR="00D118CC" w:rsidRPr="00D118CC" w:rsidRDefault="00D118CC" w:rsidP="00D118CC">
      <w:pPr>
        <w:pStyle w:val="ListParagraph"/>
        <w:numPr>
          <w:ilvl w:val="0"/>
          <w:numId w:val="29"/>
        </w:numPr>
        <w:jc w:val="both"/>
        <w:rPr>
          <w:rFonts w:ascii="Georgia" w:hAnsi="Georgia"/>
          <w:sz w:val="22"/>
          <w:szCs w:val="22"/>
        </w:rPr>
      </w:pPr>
      <w:r w:rsidRPr="00D118CC">
        <w:rPr>
          <w:rFonts w:ascii="Georgia" w:hAnsi="Georgia"/>
          <w:sz w:val="22"/>
          <w:szCs w:val="22"/>
          <w:lang w:val="ro-RO"/>
        </w:rPr>
        <w:t xml:space="preserve">Parcela cu număr cadastral  55818 Feleacu, este situată conform PUG Feleacu în intravilanul localității Feleacu. </w:t>
      </w:r>
      <w:r w:rsidRPr="00D118CC">
        <w:rPr>
          <w:rFonts w:ascii="Georgia" w:hAnsi="Georgia"/>
          <w:sz w:val="22"/>
          <w:szCs w:val="22"/>
        </w:rPr>
        <w:t xml:space="preserve">       </w:t>
      </w:r>
      <w:proofErr w:type="spellStart"/>
      <w:r w:rsidRPr="00D118CC">
        <w:rPr>
          <w:rFonts w:ascii="Georgia" w:hAnsi="Georgia"/>
          <w:sz w:val="22"/>
          <w:szCs w:val="22"/>
        </w:rPr>
        <w:t>În</w:t>
      </w:r>
      <w:proofErr w:type="spellEnd"/>
      <w:r w:rsidRPr="00D118CC">
        <w:rPr>
          <w:rFonts w:ascii="Georgia" w:hAnsi="Georgia"/>
          <w:sz w:val="22"/>
          <w:szCs w:val="22"/>
        </w:rPr>
        <w:t xml:space="preserve"> </w:t>
      </w:r>
      <w:proofErr w:type="spellStart"/>
      <w:r w:rsidRPr="00D118CC">
        <w:rPr>
          <w:rFonts w:ascii="Georgia" w:hAnsi="Georgia"/>
          <w:sz w:val="22"/>
          <w:szCs w:val="22"/>
        </w:rPr>
        <w:t>concluzie</w:t>
      </w:r>
      <w:proofErr w:type="spellEnd"/>
      <w:r w:rsidRPr="00D118CC">
        <w:rPr>
          <w:rFonts w:ascii="Georgia" w:hAnsi="Georgia"/>
          <w:sz w:val="22"/>
          <w:szCs w:val="22"/>
        </w:rPr>
        <w:t xml:space="preserve">, </w:t>
      </w:r>
      <w:proofErr w:type="spellStart"/>
      <w:r w:rsidRPr="00D118CC">
        <w:rPr>
          <w:rFonts w:ascii="Georgia" w:hAnsi="Georgia"/>
          <w:sz w:val="22"/>
          <w:szCs w:val="22"/>
        </w:rPr>
        <w:t>în</w:t>
      </w:r>
      <w:proofErr w:type="spellEnd"/>
      <w:r w:rsidRPr="00D118CC">
        <w:rPr>
          <w:rFonts w:ascii="Georgia" w:hAnsi="Georgia"/>
          <w:sz w:val="22"/>
          <w:szCs w:val="22"/>
        </w:rPr>
        <w:t xml:space="preserve"> </w:t>
      </w:r>
      <w:proofErr w:type="spellStart"/>
      <w:r w:rsidRPr="00D118CC">
        <w:rPr>
          <w:rFonts w:ascii="Georgia" w:hAnsi="Georgia"/>
          <w:sz w:val="22"/>
          <w:szCs w:val="22"/>
        </w:rPr>
        <w:t>funcție</w:t>
      </w:r>
      <w:proofErr w:type="spellEnd"/>
      <w:r w:rsidRPr="00D118CC">
        <w:rPr>
          <w:rFonts w:ascii="Georgia" w:hAnsi="Georgia"/>
          <w:sz w:val="22"/>
          <w:szCs w:val="22"/>
        </w:rPr>
        <w:t xml:space="preserve"> de </w:t>
      </w:r>
      <w:proofErr w:type="spellStart"/>
      <w:r w:rsidRPr="00D118CC">
        <w:rPr>
          <w:rFonts w:ascii="Georgia" w:hAnsi="Georgia"/>
          <w:sz w:val="22"/>
          <w:szCs w:val="22"/>
        </w:rPr>
        <w:t>viziunea</w:t>
      </w:r>
      <w:proofErr w:type="spellEnd"/>
      <w:r w:rsidRPr="00D118CC">
        <w:rPr>
          <w:rFonts w:ascii="Georgia" w:hAnsi="Georgia"/>
          <w:sz w:val="22"/>
          <w:szCs w:val="22"/>
        </w:rPr>
        <w:t xml:space="preserve"> de </w:t>
      </w:r>
      <w:proofErr w:type="spellStart"/>
      <w:r w:rsidRPr="00D118CC">
        <w:rPr>
          <w:rFonts w:ascii="Georgia" w:hAnsi="Georgia"/>
          <w:sz w:val="22"/>
          <w:szCs w:val="22"/>
        </w:rPr>
        <w:t>dezvoltare</w:t>
      </w:r>
      <w:proofErr w:type="spellEnd"/>
      <w:r w:rsidRPr="00D118CC">
        <w:rPr>
          <w:rFonts w:ascii="Georgia" w:hAnsi="Georgia"/>
          <w:sz w:val="22"/>
          <w:szCs w:val="22"/>
        </w:rPr>
        <w:t xml:space="preserve"> a </w:t>
      </w:r>
      <w:proofErr w:type="spellStart"/>
      <w:r w:rsidRPr="00D118CC">
        <w:rPr>
          <w:rFonts w:ascii="Georgia" w:hAnsi="Georgia"/>
          <w:sz w:val="22"/>
          <w:szCs w:val="22"/>
        </w:rPr>
        <w:t>comunității</w:t>
      </w:r>
      <w:proofErr w:type="spellEnd"/>
      <w:r w:rsidRPr="00D118CC">
        <w:rPr>
          <w:rFonts w:ascii="Georgia" w:hAnsi="Georgia"/>
          <w:sz w:val="22"/>
          <w:szCs w:val="22"/>
        </w:rPr>
        <w:t xml:space="preserve"> </w:t>
      </w:r>
      <w:proofErr w:type="spellStart"/>
      <w:r w:rsidRPr="00D118CC">
        <w:rPr>
          <w:rFonts w:ascii="Georgia" w:hAnsi="Georgia"/>
          <w:sz w:val="22"/>
          <w:szCs w:val="22"/>
        </w:rPr>
        <w:t>transpusă</w:t>
      </w:r>
      <w:proofErr w:type="spellEnd"/>
      <w:r w:rsidRPr="00D118CC">
        <w:rPr>
          <w:rFonts w:ascii="Georgia" w:hAnsi="Georgia"/>
          <w:sz w:val="22"/>
          <w:szCs w:val="22"/>
        </w:rPr>
        <w:t xml:space="preserve"> </w:t>
      </w:r>
      <w:proofErr w:type="spellStart"/>
      <w:r w:rsidRPr="00D118CC">
        <w:rPr>
          <w:rFonts w:ascii="Georgia" w:hAnsi="Georgia"/>
          <w:sz w:val="22"/>
          <w:szCs w:val="22"/>
        </w:rPr>
        <w:t>prin</w:t>
      </w:r>
      <w:proofErr w:type="spellEnd"/>
      <w:r w:rsidRPr="00D118CC">
        <w:rPr>
          <w:rFonts w:ascii="Georgia" w:hAnsi="Georgia"/>
          <w:sz w:val="22"/>
          <w:szCs w:val="22"/>
        </w:rPr>
        <w:t xml:space="preserve"> </w:t>
      </w:r>
      <w:proofErr w:type="spellStart"/>
      <w:r w:rsidRPr="00D118CC">
        <w:rPr>
          <w:rFonts w:ascii="Georgia" w:hAnsi="Georgia"/>
          <w:sz w:val="22"/>
          <w:szCs w:val="22"/>
        </w:rPr>
        <w:t>votul</w:t>
      </w:r>
      <w:proofErr w:type="spellEnd"/>
      <w:r w:rsidRPr="00D118CC">
        <w:rPr>
          <w:rFonts w:ascii="Georgia" w:hAnsi="Georgia"/>
          <w:sz w:val="22"/>
          <w:szCs w:val="22"/>
        </w:rPr>
        <w:t xml:space="preserve"> </w:t>
      </w:r>
      <w:proofErr w:type="spellStart"/>
      <w:r w:rsidRPr="00D118CC">
        <w:rPr>
          <w:rFonts w:ascii="Georgia" w:hAnsi="Georgia"/>
          <w:sz w:val="22"/>
          <w:szCs w:val="22"/>
        </w:rPr>
        <w:t>consilierilor</w:t>
      </w:r>
      <w:proofErr w:type="spellEnd"/>
      <w:r w:rsidRPr="00D118CC">
        <w:rPr>
          <w:rFonts w:ascii="Georgia" w:hAnsi="Georgia"/>
          <w:sz w:val="22"/>
          <w:szCs w:val="22"/>
        </w:rPr>
        <w:t xml:space="preserve"> </w:t>
      </w:r>
      <w:proofErr w:type="spellStart"/>
      <w:r w:rsidRPr="00D118CC">
        <w:rPr>
          <w:rFonts w:ascii="Georgia" w:hAnsi="Georgia"/>
          <w:sz w:val="22"/>
          <w:szCs w:val="22"/>
        </w:rPr>
        <w:t>locali</w:t>
      </w:r>
      <w:proofErr w:type="spellEnd"/>
      <w:r w:rsidRPr="00D118CC">
        <w:rPr>
          <w:rFonts w:ascii="Georgia" w:hAnsi="Georgia"/>
          <w:sz w:val="22"/>
          <w:szCs w:val="22"/>
        </w:rPr>
        <w:t xml:space="preserve"> ai </w:t>
      </w:r>
      <w:proofErr w:type="spellStart"/>
      <w:r w:rsidRPr="00D118CC">
        <w:rPr>
          <w:rFonts w:ascii="Georgia" w:hAnsi="Georgia"/>
          <w:sz w:val="22"/>
          <w:szCs w:val="22"/>
        </w:rPr>
        <w:t>comunei</w:t>
      </w:r>
      <w:proofErr w:type="spellEnd"/>
      <w:r w:rsidRPr="00D118CC">
        <w:rPr>
          <w:rFonts w:ascii="Georgia" w:hAnsi="Georgia"/>
          <w:sz w:val="22"/>
          <w:szCs w:val="22"/>
        </w:rPr>
        <w:t xml:space="preserve"> </w:t>
      </w:r>
      <w:proofErr w:type="spellStart"/>
      <w:r w:rsidRPr="00D118CC">
        <w:rPr>
          <w:rFonts w:ascii="Georgia" w:hAnsi="Georgia"/>
          <w:sz w:val="22"/>
          <w:szCs w:val="22"/>
        </w:rPr>
        <w:t>Feleacu</w:t>
      </w:r>
      <w:proofErr w:type="spellEnd"/>
      <w:r w:rsidRPr="00D118CC">
        <w:rPr>
          <w:rFonts w:ascii="Georgia" w:hAnsi="Georgia"/>
          <w:sz w:val="22"/>
          <w:szCs w:val="22"/>
        </w:rPr>
        <w:t xml:space="preserve">, </w:t>
      </w:r>
      <w:proofErr w:type="gramStart"/>
      <w:r w:rsidRPr="00D118CC">
        <w:rPr>
          <w:rFonts w:ascii="Georgia" w:hAnsi="Georgia"/>
          <w:sz w:val="22"/>
          <w:szCs w:val="22"/>
        </w:rPr>
        <w:t xml:space="preserve">se  </w:t>
      </w:r>
      <w:proofErr w:type="spellStart"/>
      <w:r w:rsidRPr="00D118CC">
        <w:rPr>
          <w:rFonts w:ascii="Georgia" w:hAnsi="Georgia"/>
          <w:sz w:val="22"/>
          <w:szCs w:val="22"/>
        </w:rPr>
        <w:t>supune</w:t>
      </w:r>
      <w:proofErr w:type="spellEnd"/>
      <w:proofErr w:type="gramEnd"/>
      <w:r w:rsidRPr="00D118CC">
        <w:rPr>
          <w:rFonts w:ascii="Georgia" w:hAnsi="Georgia"/>
          <w:sz w:val="22"/>
          <w:szCs w:val="22"/>
        </w:rPr>
        <w:t xml:space="preserve"> </w:t>
      </w:r>
      <w:proofErr w:type="spellStart"/>
      <w:r w:rsidRPr="00D118CC">
        <w:rPr>
          <w:rFonts w:ascii="Georgia" w:hAnsi="Georgia"/>
          <w:sz w:val="22"/>
          <w:szCs w:val="22"/>
        </w:rPr>
        <w:t>votului</w:t>
      </w:r>
      <w:proofErr w:type="spellEnd"/>
      <w:r w:rsidRPr="00D118CC">
        <w:rPr>
          <w:rFonts w:ascii="Georgia" w:hAnsi="Georgia"/>
          <w:sz w:val="22"/>
          <w:szCs w:val="22"/>
        </w:rPr>
        <w:t xml:space="preserve"> </w:t>
      </w:r>
      <w:proofErr w:type="spellStart"/>
      <w:r w:rsidRPr="00D118CC">
        <w:rPr>
          <w:rFonts w:ascii="Georgia" w:hAnsi="Georgia"/>
          <w:sz w:val="22"/>
          <w:szCs w:val="22"/>
        </w:rPr>
        <w:t>propunerea</w:t>
      </w:r>
      <w:proofErr w:type="spellEnd"/>
      <w:r w:rsidRPr="00D118CC">
        <w:rPr>
          <w:rFonts w:ascii="Georgia" w:hAnsi="Georgia"/>
          <w:sz w:val="22"/>
          <w:szCs w:val="22"/>
        </w:rPr>
        <w:t xml:space="preserve"> de  </w:t>
      </w:r>
      <w:proofErr w:type="spellStart"/>
      <w:r w:rsidRPr="00D118CC">
        <w:rPr>
          <w:rFonts w:ascii="Georgia" w:hAnsi="Georgia"/>
          <w:sz w:val="22"/>
          <w:szCs w:val="22"/>
        </w:rPr>
        <w:t>realizare</w:t>
      </w:r>
      <w:proofErr w:type="spellEnd"/>
      <w:r w:rsidRPr="00D118CC">
        <w:rPr>
          <w:rFonts w:ascii="Georgia" w:hAnsi="Georgia"/>
          <w:sz w:val="22"/>
          <w:szCs w:val="22"/>
        </w:rPr>
        <w:t xml:space="preserve"> a</w:t>
      </w:r>
      <w:r w:rsidRPr="00D118CC">
        <w:rPr>
          <w:rFonts w:ascii="Cambria" w:hAnsi="Cambria"/>
          <w:sz w:val="22"/>
          <w:szCs w:val="22"/>
        </w:rPr>
        <w:t xml:space="preserve"> DESCHIDERI   ACCESULUI  LA STRADA LOCALITĂȚII ,AMPLASARE RACORDURI ȘI BRANȘAMENTE,</w:t>
      </w:r>
      <w:r w:rsidRPr="00D118CC">
        <w:rPr>
          <w:rFonts w:ascii="Georgia" w:hAnsi="Georgia"/>
          <w:sz w:val="22"/>
          <w:szCs w:val="22"/>
        </w:rPr>
        <w:t xml:space="preserve">  cu </w:t>
      </w:r>
      <w:proofErr w:type="spellStart"/>
      <w:r w:rsidRPr="00D118CC">
        <w:rPr>
          <w:rFonts w:ascii="Georgia" w:hAnsi="Georgia"/>
          <w:sz w:val="22"/>
          <w:szCs w:val="22"/>
        </w:rPr>
        <w:t>respectarea</w:t>
      </w:r>
      <w:proofErr w:type="spellEnd"/>
      <w:r w:rsidRPr="00D118CC">
        <w:rPr>
          <w:rFonts w:ascii="Georgia" w:hAnsi="Georgia"/>
          <w:sz w:val="22"/>
          <w:szCs w:val="22"/>
        </w:rPr>
        <w:t xml:space="preserve"> </w:t>
      </w:r>
      <w:proofErr w:type="spellStart"/>
      <w:r w:rsidRPr="00D118CC">
        <w:rPr>
          <w:rFonts w:ascii="Georgia" w:hAnsi="Georgia"/>
          <w:sz w:val="22"/>
          <w:szCs w:val="22"/>
        </w:rPr>
        <w:t>următoarelor</w:t>
      </w:r>
      <w:proofErr w:type="spellEnd"/>
      <w:r w:rsidRPr="00D118CC">
        <w:rPr>
          <w:rFonts w:ascii="Georgia" w:hAnsi="Georgia"/>
          <w:sz w:val="22"/>
          <w:szCs w:val="22"/>
        </w:rPr>
        <w:t xml:space="preserve"> </w:t>
      </w:r>
      <w:proofErr w:type="spellStart"/>
      <w:r w:rsidRPr="00D118CC">
        <w:rPr>
          <w:rFonts w:ascii="Georgia" w:hAnsi="Georgia"/>
          <w:sz w:val="22"/>
          <w:szCs w:val="22"/>
        </w:rPr>
        <w:t>condiții</w:t>
      </w:r>
      <w:proofErr w:type="spellEnd"/>
      <w:r w:rsidRPr="00D118CC">
        <w:rPr>
          <w:rFonts w:ascii="Georgia" w:hAnsi="Georgia"/>
          <w:sz w:val="22"/>
          <w:szCs w:val="22"/>
        </w:rPr>
        <w:t xml:space="preserve"> </w:t>
      </w:r>
      <w:proofErr w:type="spellStart"/>
      <w:r w:rsidRPr="00D118CC">
        <w:rPr>
          <w:rFonts w:ascii="Georgia" w:hAnsi="Georgia"/>
          <w:sz w:val="22"/>
          <w:szCs w:val="22"/>
        </w:rPr>
        <w:t>tehnice</w:t>
      </w:r>
      <w:proofErr w:type="spellEnd"/>
      <w:r w:rsidRPr="00D118CC">
        <w:rPr>
          <w:rFonts w:ascii="Georgia" w:hAnsi="Georgia"/>
          <w:sz w:val="22"/>
          <w:szCs w:val="22"/>
        </w:rPr>
        <w:t>:</w:t>
      </w:r>
    </w:p>
    <w:p w14:paraId="14D8E76E"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60333556"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2791FDEF" w14:textId="77777777" w:rsidR="00D118CC" w:rsidRPr="006B50DB" w:rsidRDefault="00D118CC" w:rsidP="00D118CC">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26C77D90" w14:textId="77777777" w:rsidR="00D118CC" w:rsidRPr="006B50DB"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4E28B895" w14:textId="77777777" w:rsidR="00D118CC" w:rsidRDefault="00D118CC" w:rsidP="00D118CC">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4DB6C99B" w14:textId="77777777" w:rsidR="00D118CC" w:rsidRDefault="00D118CC" w:rsidP="00D118CC">
      <w:pPr>
        <w:pStyle w:val="NoSpacing"/>
        <w:ind w:left="360" w:firstLine="360"/>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p>
    <w:p w14:paraId="40FA4DDF" w14:textId="77777777" w:rsidR="00D118CC" w:rsidRDefault="00D118CC" w:rsidP="00D118CC">
      <w:pPr>
        <w:pStyle w:val="NoSpacing"/>
        <w:ind w:left="360" w:firstLine="360"/>
        <w:jc w:val="both"/>
        <w:rPr>
          <w:rFonts w:ascii="Cambria" w:hAnsi="Cambria"/>
          <w:color w:val="000000"/>
          <w:sz w:val="24"/>
          <w:szCs w:val="24"/>
        </w:rPr>
      </w:pPr>
    </w:p>
    <w:p w14:paraId="0B3DF99C" w14:textId="5D8A44BE" w:rsidR="00D118CC" w:rsidRPr="003C487E" w:rsidRDefault="00D118CC" w:rsidP="00D118CC">
      <w:pPr>
        <w:pStyle w:val="NoSpacing"/>
        <w:ind w:left="360" w:firstLine="360"/>
        <w:jc w:val="center"/>
      </w:pPr>
      <w:r>
        <w:t>ARHITECT ȘEF</w:t>
      </w:r>
    </w:p>
    <w:p w14:paraId="639D821A" w14:textId="69267865" w:rsidR="00D118CC" w:rsidRPr="003C487E" w:rsidRDefault="00D118CC" w:rsidP="00D118CC">
      <w:pPr>
        <w:pStyle w:val="NoSpacing1"/>
        <w:jc w:val="center"/>
      </w:pPr>
      <w:r>
        <w:t xml:space="preserve">           Romana Donca</w:t>
      </w:r>
    </w:p>
    <w:p w14:paraId="1121D5E3" w14:textId="77777777" w:rsidR="00D118CC" w:rsidRDefault="00D118CC" w:rsidP="00D118CC">
      <w:pPr>
        <w:pStyle w:val="Standard"/>
        <w:jc w:val="center"/>
        <w:rPr>
          <w:lang w:val="ro-RO"/>
        </w:rPr>
      </w:pPr>
    </w:p>
    <w:p w14:paraId="2E527818" w14:textId="77777777" w:rsidR="008D2D97" w:rsidRPr="006B50DB" w:rsidRDefault="008D2D97" w:rsidP="008D2D97">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2CD5F009" w14:textId="77777777" w:rsidR="008D2D97" w:rsidRPr="006B50DB" w:rsidRDefault="008D2D97" w:rsidP="008D2D97">
      <w:pPr>
        <w:pStyle w:val="NoSpacing"/>
        <w:jc w:val="center"/>
        <w:rPr>
          <w:rFonts w:ascii="Cambria" w:hAnsi="Cambria"/>
          <w:sz w:val="24"/>
          <w:szCs w:val="24"/>
        </w:rPr>
      </w:pPr>
      <w:r w:rsidRPr="006B50DB">
        <w:rPr>
          <w:rFonts w:ascii="Cambria" w:hAnsi="Cambria"/>
          <w:sz w:val="24"/>
          <w:szCs w:val="24"/>
        </w:rPr>
        <w:t>JUDEŢUL CLUJ</w:t>
      </w:r>
    </w:p>
    <w:p w14:paraId="26664F68" w14:textId="77777777" w:rsidR="008D2D97" w:rsidRPr="006B50DB" w:rsidRDefault="008D2D97" w:rsidP="008D2D97">
      <w:pPr>
        <w:pStyle w:val="NoSpacing"/>
        <w:jc w:val="center"/>
        <w:rPr>
          <w:rFonts w:ascii="Cambria" w:hAnsi="Cambria"/>
          <w:sz w:val="24"/>
          <w:szCs w:val="24"/>
        </w:rPr>
      </w:pPr>
      <w:r w:rsidRPr="006B50DB">
        <w:rPr>
          <w:rFonts w:ascii="Cambria" w:hAnsi="Cambria"/>
          <w:sz w:val="24"/>
          <w:szCs w:val="24"/>
        </w:rPr>
        <w:t>COMUNA FELEACU</w:t>
      </w:r>
    </w:p>
    <w:p w14:paraId="3E00FCDB" w14:textId="77777777" w:rsidR="008D2D97" w:rsidRPr="006B50DB" w:rsidRDefault="008D2D97" w:rsidP="008D2D97">
      <w:pPr>
        <w:pStyle w:val="NoSpacing"/>
        <w:jc w:val="center"/>
        <w:rPr>
          <w:rFonts w:ascii="Cambria" w:hAnsi="Cambria"/>
          <w:sz w:val="24"/>
          <w:szCs w:val="24"/>
        </w:rPr>
      </w:pPr>
      <w:r w:rsidRPr="006B50DB">
        <w:rPr>
          <w:rFonts w:ascii="Cambria" w:hAnsi="Cambria"/>
          <w:sz w:val="24"/>
          <w:szCs w:val="24"/>
        </w:rPr>
        <w:t>CONSILIUL LOCAL</w:t>
      </w:r>
    </w:p>
    <w:p w14:paraId="46F1409D" w14:textId="77777777" w:rsidR="008D2D97" w:rsidRPr="006B50DB" w:rsidRDefault="008D2D97" w:rsidP="008D2D97">
      <w:pPr>
        <w:pStyle w:val="NoSpacing"/>
        <w:jc w:val="center"/>
        <w:rPr>
          <w:rFonts w:ascii="Cambria" w:hAnsi="Cambria"/>
          <w:sz w:val="24"/>
          <w:szCs w:val="24"/>
        </w:rPr>
      </w:pPr>
      <w:r>
        <w:rPr>
          <w:rFonts w:ascii="Cambria" w:hAnsi="Cambria"/>
          <w:sz w:val="24"/>
          <w:szCs w:val="24"/>
        </w:rPr>
        <w:t>PROIECT DE HOTĂRÂRE Nr.34/2024</w:t>
      </w:r>
    </w:p>
    <w:p w14:paraId="3048A5D2" w14:textId="77777777" w:rsidR="008D2D97" w:rsidRDefault="008D2D97" w:rsidP="008D2D97">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6E0E3A82" w14:textId="77777777" w:rsidR="008D2D97" w:rsidRPr="00871DAB" w:rsidRDefault="008D2D97" w:rsidP="008D2D97">
      <w:pPr>
        <w:pStyle w:val="NoSpacing"/>
        <w:jc w:val="center"/>
        <w:rPr>
          <w:rFonts w:ascii="Cambria" w:hAnsi="Cambria" w:cs="Times New Roman"/>
          <w:sz w:val="20"/>
          <w:szCs w:val="20"/>
        </w:rPr>
      </w:pPr>
    </w:p>
    <w:p w14:paraId="32E78989" w14:textId="77777777" w:rsidR="008D2D97" w:rsidRDefault="008D2D97" w:rsidP="008D2D97">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77940D6E" w14:textId="77777777" w:rsidR="008D2D97" w:rsidRPr="00C14CD5" w:rsidRDefault="008D2D97" w:rsidP="008D2D97">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nr.5347/2024</w:t>
      </w:r>
      <w:r w:rsidRPr="00C14CD5">
        <w:rPr>
          <w:rFonts w:ascii="Cambria" w:hAnsi="Cambria"/>
        </w:rPr>
        <w:t xml:space="preserve"> ,  R</w:t>
      </w:r>
      <w:r>
        <w:rPr>
          <w:rFonts w:ascii="Cambria" w:hAnsi="Cambria"/>
        </w:rPr>
        <w:t xml:space="preserve">aportul de specialitate nr.5348/2024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05D42BCD" w14:textId="77777777" w:rsidR="008D2D97" w:rsidRPr="00C14CD5" w:rsidRDefault="008D2D97" w:rsidP="008D2D97">
      <w:pPr>
        <w:pStyle w:val="NoSpacing"/>
        <w:jc w:val="both"/>
        <w:rPr>
          <w:rFonts w:ascii="Cambria" w:hAnsi="Cambria"/>
        </w:rPr>
      </w:pPr>
      <w:r w:rsidRPr="00C14CD5">
        <w:rPr>
          <w:rFonts w:ascii="Cambria" w:hAnsi="Cambria"/>
        </w:rPr>
        <w:tab/>
        <w:t>Având în vedere:</w:t>
      </w:r>
    </w:p>
    <w:p w14:paraId="37A10E3F" w14:textId="77777777" w:rsidR="008D2D97" w:rsidRPr="00C14CD5" w:rsidRDefault="008D2D97" w:rsidP="008D2D97">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38AC5842" w14:textId="77777777" w:rsidR="008D2D97" w:rsidRPr="00CF31D7" w:rsidRDefault="008D2D97" w:rsidP="008D2D97">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46C2BFDB" w14:textId="77777777" w:rsidR="008D2D97" w:rsidRPr="00C14CD5" w:rsidRDefault="008D2D97" w:rsidP="008D2D97">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38471345" w14:textId="77777777" w:rsidR="008D2D97" w:rsidRPr="00C14CD5" w:rsidRDefault="008D2D97" w:rsidP="008D2D97">
      <w:pPr>
        <w:pStyle w:val="NoSpacing"/>
        <w:jc w:val="both"/>
        <w:rPr>
          <w:rFonts w:ascii="Cambria" w:hAnsi="Cambria"/>
          <w:lang w:val="it-IT"/>
        </w:rPr>
      </w:pPr>
      <w:r w:rsidRPr="00C14CD5">
        <w:rPr>
          <w:rFonts w:ascii="Cambria" w:hAnsi="Cambria"/>
          <w:lang w:val="it-IT"/>
        </w:rPr>
        <w:tab/>
        <w:t>În conformitate cu prevederile:</w:t>
      </w:r>
    </w:p>
    <w:p w14:paraId="19BB0853" w14:textId="77777777" w:rsidR="008D2D97" w:rsidRPr="00C14CD5" w:rsidRDefault="008D2D97" w:rsidP="008D2D97">
      <w:pPr>
        <w:pStyle w:val="NoSpacing"/>
        <w:numPr>
          <w:ilvl w:val="0"/>
          <w:numId w:val="27"/>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373B0BDB" w14:textId="77777777" w:rsidR="008D2D97" w:rsidRPr="00C14CD5" w:rsidRDefault="008D2D97" w:rsidP="008D2D97">
      <w:pPr>
        <w:pStyle w:val="NoSpacing"/>
        <w:numPr>
          <w:ilvl w:val="0"/>
          <w:numId w:val="27"/>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6F4290C5" w14:textId="77777777" w:rsidR="008D2D97" w:rsidRPr="00C14CD5" w:rsidRDefault="008D2D97" w:rsidP="008D2D97">
      <w:pPr>
        <w:pStyle w:val="NoSpacing"/>
        <w:numPr>
          <w:ilvl w:val="0"/>
          <w:numId w:val="27"/>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67B8C8F4" w14:textId="77777777" w:rsidR="008D2D97" w:rsidRPr="00C14CD5" w:rsidRDefault="008D2D97" w:rsidP="008D2D97">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37022E5B" w14:textId="77777777" w:rsidR="008D2D97" w:rsidRPr="006B50DB" w:rsidRDefault="008D2D97" w:rsidP="008D2D97">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69B91A3E" w14:textId="77777777" w:rsidR="008D2D97" w:rsidRDefault="008D2D97" w:rsidP="008D2D97">
      <w:pPr>
        <w:pStyle w:val="NoSpacing"/>
        <w:jc w:val="center"/>
        <w:rPr>
          <w:rFonts w:ascii="Cambria" w:hAnsi="Cambria"/>
          <w:b/>
          <w:sz w:val="24"/>
          <w:szCs w:val="24"/>
        </w:rPr>
      </w:pPr>
      <w:r w:rsidRPr="006B50DB">
        <w:rPr>
          <w:rFonts w:ascii="Cambria" w:hAnsi="Cambria"/>
          <w:b/>
          <w:sz w:val="24"/>
          <w:szCs w:val="24"/>
        </w:rPr>
        <w:t>hotărăște:</w:t>
      </w:r>
    </w:p>
    <w:p w14:paraId="7D30BDC5" w14:textId="77777777" w:rsidR="008D2D97" w:rsidRPr="006B50DB" w:rsidRDefault="008D2D97" w:rsidP="008D2D97">
      <w:pPr>
        <w:pStyle w:val="NoSpacing"/>
        <w:jc w:val="center"/>
        <w:rPr>
          <w:rFonts w:ascii="Cambria" w:hAnsi="Cambria"/>
          <w:b/>
          <w:sz w:val="24"/>
          <w:szCs w:val="24"/>
        </w:rPr>
      </w:pPr>
    </w:p>
    <w:p w14:paraId="51ED3B6E" w14:textId="77777777" w:rsidR="008D2D97" w:rsidRDefault="008D2D97" w:rsidP="008D2D97">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BOBAR GABRIEL-IOAN  pentru imobilul teren situat în sat </w:t>
      </w:r>
      <w:proofErr w:type="spellStart"/>
      <w:r>
        <w:rPr>
          <w:rFonts w:ascii="Cambria" w:hAnsi="Cambria"/>
          <w:sz w:val="24"/>
          <w:szCs w:val="24"/>
        </w:rPr>
        <w:t>Gheorghieni,comuna</w:t>
      </w:r>
      <w:proofErr w:type="spellEnd"/>
      <w:r>
        <w:rPr>
          <w:rFonts w:ascii="Cambria" w:hAnsi="Cambria"/>
          <w:sz w:val="24"/>
          <w:szCs w:val="24"/>
        </w:rPr>
        <w:t xml:space="preserve"> Feleacu  cu nr.cadastral.</w:t>
      </w:r>
      <w:r>
        <w:rPr>
          <w:rFonts w:ascii="Cambria" w:hAnsi="Cambria"/>
          <w:b/>
          <w:sz w:val="24"/>
          <w:szCs w:val="24"/>
        </w:rPr>
        <w:t>60444</w:t>
      </w:r>
      <w:r w:rsidRPr="006B50DB">
        <w:rPr>
          <w:rFonts w:ascii="Cambria" w:hAnsi="Cambria"/>
          <w:sz w:val="24"/>
          <w:szCs w:val="24"/>
        </w:rPr>
        <w:t xml:space="preserve"> în următoarele condiții:</w:t>
      </w:r>
    </w:p>
    <w:p w14:paraId="150DD763" w14:textId="77777777" w:rsidR="008D2D97" w:rsidRPr="009D4DF5" w:rsidRDefault="008D2D97" w:rsidP="008D2D97">
      <w:pPr>
        <w:pStyle w:val="NoSpacing"/>
        <w:numPr>
          <w:ilvl w:val="0"/>
          <w:numId w:val="28"/>
        </w:numPr>
        <w:spacing w:line="276" w:lineRule="auto"/>
        <w:rPr>
          <w:rFonts w:ascii="Cambria" w:hAnsi="Cambria"/>
          <w:b/>
          <w:bCs/>
          <w:sz w:val="24"/>
          <w:szCs w:val="24"/>
        </w:rPr>
      </w:pPr>
      <w:r w:rsidRPr="009D4DF5">
        <w:rPr>
          <w:rFonts w:ascii="Cambria" w:hAnsi="Cambria"/>
          <w:b/>
          <w:bCs/>
          <w:sz w:val="24"/>
          <w:szCs w:val="24"/>
        </w:rPr>
        <w:t xml:space="preserve">Prezentarea de către solicitant a actului de proprietate asupra terenului dintre drum și proprietatea cu </w:t>
      </w:r>
      <w:proofErr w:type="spellStart"/>
      <w:r w:rsidRPr="009D4DF5">
        <w:rPr>
          <w:rFonts w:ascii="Cambria" w:hAnsi="Cambria"/>
          <w:b/>
          <w:bCs/>
          <w:sz w:val="24"/>
          <w:szCs w:val="24"/>
        </w:rPr>
        <w:t>nr.cadastral</w:t>
      </w:r>
      <w:proofErr w:type="spellEnd"/>
      <w:r w:rsidRPr="009D4DF5">
        <w:rPr>
          <w:rFonts w:ascii="Cambria" w:hAnsi="Cambria"/>
          <w:b/>
          <w:bCs/>
          <w:sz w:val="24"/>
          <w:szCs w:val="24"/>
        </w:rPr>
        <w:t xml:space="preserve"> 60444;</w:t>
      </w:r>
    </w:p>
    <w:p w14:paraId="4F0C9E12" w14:textId="77777777" w:rsidR="008D2D97" w:rsidRPr="009D4DF5" w:rsidRDefault="008D2D97" w:rsidP="008D2D97">
      <w:pPr>
        <w:pStyle w:val="NoSpacing"/>
        <w:numPr>
          <w:ilvl w:val="0"/>
          <w:numId w:val="28"/>
        </w:numPr>
        <w:spacing w:line="276" w:lineRule="auto"/>
        <w:rPr>
          <w:rFonts w:ascii="Cambria" w:hAnsi="Cambria"/>
          <w:b/>
          <w:bCs/>
          <w:sz w:val="24"/>
          <w:szCs w:val="24"/>
        </w:rPr>
      </w:pPr>
      <w:r w:rsidRPr="009D4DF5">
        <w:rPr>
          <w:rFonts w:ascii="Cambria" w:hAnsi="Cambria"/>
          <w:b/>
          <w:bCs/>
          <w:sz w:val="24"/>
          <w:szCs w:val="24"/>
        </w:rPr>
        <w:t>Prezentarea de către solicitant al actului de proprietate asupra terenului marcat pe planul de situație ca fiind teren în folosință;</w:t>
      </w:r>
    </w:p>
    <w:p w14:paraId="3218FFB7" w14:textId="77777777" w:rsidR="008D2D97" w:rsidRPr="006B50DB" w:rsidRDefault="008D2D97" w:rsidP="008D2D97">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lastRenderedPageBreak/>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0416EDE5" w14:textId="77777777" w:rsidR="008D2D97" w:rsidRDefault="008D2D97" w:rsidP="008D2D97">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7EB11892" w14:textId="77777777" w:rsidR="008D2D97" w:rsidRPr="006B50DB" w:rsidRDefault="008D2D97" w:rsidP="008D2D97">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6B088396" w14:textId="77777777" w:rsidR="008D2D97" w:rsidRPr="006B50DB" w:rsidRDefault="008D2D97" w:rsidP="008D2D97">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40ACF6B8" w14:textId="77777777" w:rsidR="008D2D97" w:rsidRDefault="008D2D97" w:rsidP="008D2D97">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4681D9F8" w14:textId="77777777" w:rsidR="008D2D97" w:rsidRDefault="008D2D97" w:rsidP="008D2D97">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 </w:t>
      </w:r>
      <w:r w:rsidRPr="006B50DB">
        <w:rPr>
          <w:rFonts w:ascii="Cambria" w:hAnsi="Cambria"/>
          <w:sz w:val="24"/>
          <w:szCs w:val="24"/>
        </w:rPr>
        <w:t xml:space="preserve">  și ale HCL nr.12/2017. </w:t>
      </w:r>
    </w:p>
    <w:p w14:paraId="7E93D2DC" w14:textId="77777777" w:rsidR="008D2D97" w:rsidRDefault="008D2D97" w:rsidP="008D2D97">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080D44FA" w14:textId="77777777" w:rsidR="008D2D97" w:rsidRPr="006B50DB" w:rsidRDefault="008D2D97" w:rsidP="008D2D97">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001BD276" w14:textId="77777777" w:rsidR="008D2D97" w:rsidRPr="006B50DB" w:rsidRDefault="008D2D97" w:rsidP="008D2D97">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9"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4665AFB7" w14:textId="77777777" w:rsidR="008D2D97" w:rsidRDefault="008D2D97" w:rsidP="008D2D97">
      <w:pPr>
        <w:pStyle w:val="NoSpacing"/>
        <w:jc w:val="center"/>
        <w:rPr>
          <w:rFonts w:ascii="Cambria" w:hAnsi="Cambria"/>
          <w:sz w:val="24"/>
          <w:szCs w:val="24"/>
        </w:rPr>
      </w:pPr>
    </w:p>
    <w:p w14:paraId="4612D7D3" w14:textId="77777777" w:rsidR="008D2D97" w:rsidRPr="006B50DB" w:rsidRDefault="008D2D97" w:rsidP="008D2D97">
      <w:pPr>
        <w:pStyle w:val="NoSpacing"/>
        <w:jc w:val="center"/>
        <w:rPr>
          <w:rFonts w:ascii="Cambria" w:hAnsi="Cambria"/>
          <w:sz w:val="24"/>
          <w:szCs w:val="24"/>
        </w:rPr>
      </w:pPr>
      <w:r w:rsidRPr="006B50DB">
        <w:rPr>
          <w:rFonts w:ascii="Cambria" w:hAnsi="Cambria"/>
          <w:sz w:val="24"/>
          <w:szCs w:val="24"/>
        </w:rPr>
        <w:t>INIŢIATOR</w:t>
      </w:r>
    </w:p>
    <w:p w14:paraId="5BEE816F" w14:textId="77777777" w:rsidR="008D2D97" w:rsidRPr="006B50DB" w:rsidRDefault="008D2D97" w:rsidP="008D2D97">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67E8599C" w14:textId="77777777" w:rsidR="008D2D97" w:rsidRPr="006B50DB" w:rsidRDefault="008D2D97" w:rsidP="008D2D97">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57C2B127" w14:textId="0DFE632B" w:rsidR="008D2D97" w:rsidRDefault="008D2D97" w:rsidP="008D2D97">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63130C31" w14:textId="77777777" w:rsidR="008D2D97" w:rsidRDefault="008D2D97" w:rsidP="008D2D97">
      <w:pPr>
        <w:pStyle w:val="NoSpacing"/>
        <w:jc w:val="right"/>
        <w:rPr>
          <w:rFonts w:ascii="Cambria" w:hAnsi="Cambria"/>
          <w:sz w:val="24"/>
          <w:szCs w:val="24"/>
        </w:rPr>
      </w:pPr>
      <w:r>
        <w:rPr>
          <w:rFonts w:ascii="Cambria" w:hAnsi="Cambria"/>
          <w:sz w:val="24"/>
          <w:szCs w:val="24"/>
        </w:rPr>
        <w:t>Mocan Valeria</w:t>
      </w:r>
    </w:p>
    <w:p w14:paraId="6CC7AAA2" w14:textId="77777777" w:rsidR="008D2D97" w:rsidRDefault="008D2D97" w:rsidP="008D2D97">
      <w:pPr>
        <w:pStyle w:val="NoSpacing"/>
        <w:jc w:val="right"/>
        <w:rPr>
          <w:rFonts w:ascii="Cambria" w:hAnsi="Cambria"/>
          <w:sz w:val="24"/>
          <w:szCs w:val="24"/>
        </w:rPr>
      </w:pPr>
    </w:p>
    <w:p w14:paraId="42EA0C33" w14:textId="77777777" w:rsidR="008D2D97" w:rsidRDefault="008D2D97" w:rsidP="008D2D97">
      <w:pPr>
        <w:pStyle w:val="NoSpacing"/>
        <w:jc w:val="right"/>
        <w:rPr>
          <w:rFonts w:ascii="Cambria" w:hAnsi="Cambria"/>
          <w:sz w:val="24"/>
          <w:szCs w:val="24"/>
        </w:rPr>
      </w:pPr>
    </w:p>
    <w:p w14:paraId="27E2EA67" w14:textId="77777777" w:rsidR="008D2D97" w:rsidRDefault="008D2D97" w:rsidP="008D2D97">
      <w:pPr>
        <w:pStyle w:val="NoSpacing"/>
        <w:jc w:val="right"/>
        <w:rPr>
          <w:rFonts w:ascii="Cambria" w:hAnsi="Cambria"/>
          <w:sz w:val="24"/>
          <w:szCs w:val="24"/>
        </w:rPr>
      </w:pPr>
    </w:p>
    <w:p w14:paraId="47473E25" w14:textId="77777777" w:rsidR="008D2D97" w:rsidRDefault="008D2D97" w:rsidP="008D2D97">
      <w:pPr>
        <w:pStyle w:val="NoSpacing"/>
        <w:jc w:val="right"/>
        <w:rPr>
          <w:rFonts w:ascii="Cambria" w:hAnsi="Cambria"/>
          <w:sz w:val="24"/>
          <w:szCs w:val="24"/>
        </w:rPr>
      </w:pPr>
    </w:p>
    <w:p w14:paraId="1327EB49" w14:textId="77777777" w:rsidR="008D2D97" w:rsidRDefault="008D2D97" w:rsidP="008D2D97">
      <w:pPr>
        <w:pStyle w:val="NoSpacing"/>
        <w:jc w:val="right"/>
        <w:rPr>
          <w:rFonts w:ascii="Cambria" w:hAnsi="Cambria"/>
          <w:sz w:val="24"/>
          <w:szCs w:val="24"/>
        </w:rPr>
      </w:pPr>
    </w:p>
    <w:p w14:paraId="7D79FAD3" w14:textId="77777777" w:rsidR="008D2D97" w:rsidRDefault="008D2D97" w:rsidP="008D2D97">
      <w:pPr>
        <w:pStyle w:val="NoSpacing"/>
        <w:jc w:val="right"/>
        <w:rPr>
          <w:rFonts w:ascii="Cambria" w:hAnsi="Cambria"/>
          <w:sz w:val="24"/>
          <w:szCs w:val="24"/>
        </w:rPr>
      </w:pPr>
    </w:p>
    <w:p w14:paraId="4B987068" w14:textId="77777777" w:rsidR="008D2D97" w:rsidRDefault="008D2D97" w:rsidP="008D2D97">
      <w:pPr>
        <w:pStyle w:val="NoSpacing"/>
        <w:jc w:val="right"/>
        <w:rPr>
          <w:rFonts w:ascii="Cambria" w:hAnsi="Cambria"/>
          <w:sz w:val="24"/>
          <w:szCs w:val="24"/>
        </w:rPr>
      </w:pPr>
    </w:p>
    <w:p w14:paraId="321D1415" w14:textId="77777777" w:rsidR="008D2D97" w:rsidRDefault="008D2D97" w:rsidP="008D2D97">
      <w:pPr>
        <w:pStyle w:val="NoSpacing"/>
        <w:jc w:val="right"/>
        <w:rPr>
          <w:rFonts w:ascii="Cambria" w:hAnsi="Cambria"/>
          <w:sz w:val="24"/>
          <w:szCs w:val="24"/>
        </w:rPr>
      </w:pPr>
    </w:p>
    <w:p w14:paraId="20983C5A" w14:textId="77777777" w:rsidR="008D2D97" w:rsidRDefault="008D2D97" w:rsidP="008D2D97">
      <w:pPr>
        <w:pStyle w:val="NoSpacing"/>
        <w:jc w:val="right"/>
        <w:rPr>
          <w:rFonts w:ascii="Cambria" w:hAnsi="Cambria"/>
          <w:sz w:val="24"/>
          <w:szCs w:val="24"/>
        </w:rPr>
      </w:pPr>
    </w:p>
    <w:p w14:paraId="0B50108E" w14:textId="77777777" w:rsidR="008D2D97" w:rsidRDefault="008D2D97" w:rsidP="008D2D97">
      <w:pPr>
        <w:pStyle w:val="NoSpacing"/>
        <w:jc w:val="right"/>
        <w:rPr>
          <w:rFonts w:ascii="Cambria" w:hAnsi="Cambria"/>
          <w:sz w:val="24"/>
          <w:szCs w:val="24"/>
        </w:rPr>
      </w:pPr>
    </w:p>
    <w:p w14:paraId="1997D27B" w14:textId="241F4037" w:rsidR="008D2D97" w:rsidRDefault="008D2D97" w:rsidP="008D2D97">
      <w:pPr>
        <w:pStyle w:val="NoSpacing"/>
        <w:jc w:val="right"/>
        <w:rPr>
          <w:rFonts w:ascii="Cambria" w:hAnsi="Cambria"/>
          <w:sz w:val="24"/>
          <w:szCs w:val="24"/>
        </w:rPr>
      </w:pPr>
    </w:p>
    <w:p w14:paraId="5DEF4BD4" w14:textId="403CF9A7" w:rsidR="008D2D97" w:rsidRDefault="008D2D97" w:rsidP="008D2D97">
      <w:pPr>
        <w:pStyle w:val="NoSpacing"/>
        <w:jc w:val="right"/>
        <w:rPr>
          <w:rFonts w:ascii="Cambria" w:hAnsi="Cambria"/>
          <w:sz w:val="24"/>
          <w:szCs w:val="24"/>
        </w:rPr>
      </w:pPr>
    </w:p>
    <w:p w14:paraId="7E425C3F" w14:textId="52D9E242" w:rsidR="008D2D97" w:rsidRDefault="008D2D97" w:rsidP="008D2D97">
      <w:pPr>
        <w:pStyle w:val="NoSpacing"/>
        <w:jc w:val="right"/>
        <w:rPr>
          <w:rFonts w:ascii="Cambria" w:hAnsi="Cambria"/>
          <w:sz w:val="24"/>
          <w:szCs w:val="24"/>
        </w:rPr>
      </w:pPr>
    </w:p>
    <w:p w14:paraId="0BC9E41B" w14:textId="5B40A963" w:rsidR="008D2D97" w:rsidRDefault="008D2D97" w:rsidP="008D2D97">
      <w:pPr>
        <w:pStyle w:val="NoSpacing"/>
        <w:jc w:val="right"/>
        <w:rPr>
          <w:rFonts w:ascii="Cambria" w:hAnsi="Cambria"/>
          <w:sz w:val="24"/>
          <w:szCs w:val="24"/>
        </w:rPr>
      </w:pPr>
    </w:p>
    <w:p w14:paraId="5AAF230A" w14:textId="0BE01BF0" w:rsidR="008D2D97" w:rsidRDefault="008D2D97" w:rsidP="008D2D97">
      <w:pPr>
        <w:pStyle w:val="NoSpacing"/>
        <w:jc w:val="right"/>
        <w:rPr>
          <w:rFonts w:ascii="Cambria" w:hAnsi="Cambria"/>
          <w:sz w:val="24"/>
          <w:szCs w:val="24"/>
        </w:rPr>
      </w:pPr>
    </w:p>
    <w:p w14:paraId="2F9C8FD8" w14:textId="24471A27" w:rsidR="008D2D97" w:rsidRDefault="008D2D97" w:rsidP="008D2D97">
      <w:pPr>
        <w:pStyle w:val="NoSpacing"/>
        <w:jc w:val="right"/>
        <w:rPr>
          <w:rFonts w:ascii="Cambria" w:hAnsi="Cambria"/>
          <w:sz w:val="24"/>
          <w:szCs w:val="24"/>
        </w:rPr>
      </w:pPr>
    </w:p>
    <w:p w14:paraId="56C304FC" w14:textId="77777777" w:rsidR="008D2D97" w:rsidRDefault="008D2D97" w:rsidP="008D2D97">
      <w:pPr>
        <w:pStyle w:val="NoSpacing"/>
        <w:jc w:val="right"/>
        <w:rPr>
          <w:rFonts w:ascii="Cambria" w:hAnsi="Cambria"/>
          <w:sz w:val="24"/>
          <w:szCs w:val="24"/>
        </w:rPr>
      </w:pPr>
    </w:p>
    <w:p w14:paraId="74D69467" w14:textId="77777777" w:rsidR="008D2D97" w:rsidRDefault="008D2D97" w:rsidP="008D2D97">
      <w:pPr>
        <w:pStyle w:val="NoSpacing"/>
        <w:jc w:val="center"/>
        <w:rPr>
          <w:rFonts w:ascii="Times New Roman" w:hAnsi="Times New Roman" w:cs="Times New Roman"/>
          <w:sz w:val="24"/>
          <w:szCs w:val="24"/>
        </w:rPr>
      </w:pPr>
    </w:p>
    <w:p w14:paraId="707289AE" w14:textId="732F3379" w:rsidR="008D2D97" w:rsidRPr="00DB36DA" w:rsidRDefault="008D2D97" w:rsidP="008D2D97">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7518BF9C" w14:textId="77777777" w:rsidR="008D2D97" w:rsidRPr="00DB36DA" w:rsidRDefault="008D2D97" w:rsidP="008D2D97">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517BB6FC" w14:textId="77777777" w:rsidR="008D2D97" w:rsidRPr="00DB36DA" w:rsidRDefault="008D2D97" w:rsidP="008D2D97">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1227D05E" w14:textId="77777777" w:rsidR="008D2D97" w:rsidRPr="00DB36DA" w:rsidRDefault="008D2D97" w:rsidP="008D2D97">
      <w:pPr>
        <w:pStyle w:val="NoSpacing"/>
        <w:jc w:val="center"/>
        <w:rPr>
          <w:rFonts w:ascii="Times New Roman" w:hAnsi="Times New Roman" w:cs="Times New Roman"/>
          <w:sz w:val="24"/>
          <w:szCs w:val="24"/>
        </w:rPr>
      </w:pPr>
      <w:r>
        <w:rPr>
          <w:rFonts w:ascii="Times New Roman" w:hAnsi="Times New Roman" w:cs="Times New Roman"/>
          <w:sz w:val="24"/>
          <w:szCs w:val="24"/>
        </w:rPr>
        <w:t>Nr.5347/14.03.2024</w:t>
      </w:r>
    </w:p>
    <w:p w14:paraId="1C71726E" w14:textId="77777777" w:rsidR="008D2D97" w:rsidRPr="00DB36DA" w:rsidRDefault="008D2D97" w:rsidP="008D2D97">
      <w:pPr>
        <w:pStyle w:val="NoSpacing"/>
        <w:jc w:val="center"/>
        <w:rPr>
          <w:rFonts w:ascii="Times New Roman" w:hAnsi="Times New Roman" w:cs="Times New Roman"/>
          <w:sz w:val="24"/>
          <w:szCs w:val="24"/>
        </w:rPr>
      </w:pPr>
    </w:p>
    <w:p w14:paraId="473F95FD" w14:textId="77777777" w:rsidR="008D2D97" w:rsidRPr="00DB36DA" w:rsidRDefault="008D2D97" w:rsidP="008D2D97">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6D69F54E" w14:textId="77777777" w:rsidR="008D2D97" w:rsidRDefault="008D2D97" w:rsidP="008D2D97">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4F4AED8" w14:textId="77777777" w:rsidR="008D2D97" w:rsidRDefault="008D2D97" w:rsidP="008D2D97">
      <w:pPr>
        <w:pStyle w:val="NoSpacing"/>
        <w:spacing w:line="276" w:lineRule="auto"/>
        <w:jc w:val="center"/>
        <w:rPr>
          <w:rFonts w:ascii="Cambria" w:hAnsi="Cambria" w:cs="Times New Roman"/>
          <w:sz w:val="20"/>
          <w:szCs w:val="20"/>
        </w:rPr>
      </w:pPr>
    </w:p>
    <w:p w14:paraId="09E4518A" w14:textId="77777777" w:rsidR="008D2D97" w:rsidRPr="00944011" w:rsidRDefault="008D2D97" w:rsidP="008D2D97">
      <w:pPr>
        <w:pStyle w:val="NoSpacing"/>
        <w:spacing w:line="276" w:lineRule="auto"/>
        <w:jc w:val="center"/>
        <w:rPr>
          <w:rFonts w:ascii="Cambria" w:hAnsi="Cambria" w:cs="Times New Roman"/>
          <w:sz w:val="24"/>
          <w:szCs w:val="24"/>
        </w:rPr>
      </w:pPr>
    </w:p>
    <w:p w14:paraId="1718D009" w14:textId="77777777" w:rsidR="008D2D97" w:rsidRPr="00871DAB" w:rsidRDefault="008D2D97" w:rsidP="008D2D97">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2DF1A5E3" w14:textId="77777777" w:rsidR="008D2D97" w:rsidRPr="00EA364C" w:rsidRDefault="008D2D97" w:rsidP="008D2D97">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2A75CD48" w14:textId="0D194621" w:rsidR="008D2D97" w:rsidRDefault="008D2D97" w:rsidP="008D2D97">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 xml:space="preserve">ea </w:t>
      </w:r>
      <w:r w:rsidRPr="00EA364C">
        <w:rPr>
          <w:rFonts w:ascii="Cambria" w:hAnsi="Cambria" w:cs="Times New Roman"/>
          <w:b/>
          <w:sz w:val="24"/>
          <w:szCs w:val="24"/>
        </w:rPr>
        <w:t xml:space="preserve"> înregistrat</w:t>
      </w:r>
      <w:r>
        <w:rPr>
          <w:rFonts w:ascii="Cambria" w:hAnsi="Cambria" w:cs="Times New Roman"/>
          <w:b/>
          <w:sz w:val="24"/>
          <w:szCs w:val="24"/>
        </w:rPr>
        <w:t>ă</w:t>
      </w:r>
      <w:r w:rsidRPr="00EA364C">
        <w:rPr>
          <w:rFonts w:ascii="Cambria" w:hAnsi="Cambria" w:cs="Times New Roman"/>
          <w:b/>
          <w:sz w:val="24"/>
          <w:szCs w:val="24"/>
        </w:rPr>
        <w:t xml:space="preserve"> sub nr.</w:t>
      </w:r>
      <w:r>
        <w:rPr>
          <w:rFonts w:ascii="Cambria" w:hAnsi="Cambria" w:cs="Times New Roman"/>
          <w:b/>
          <w:sz w:val="24"/>
          <w:szCs w:val="24"/>
        </w:rPr>
        <w:t xml:space="preserve">2605 din 16.02.2024 ,  </w:t>
      </w:r>
      <w:r>
        <w:rPr>
          <w:rFonts w:ascii="Cambria" w:hAnsi="Cambria" w:cs="Times New Roman"/>
          <w:sz w:val="24"/>
          <w:szCs w:val="24"/>
        </w:rPr>
        <w:t xml:space="preserve"> numitul  </w:t>
      </w:r>
      <w:proofErr w:type="spellStart"/>
      <w:r>
        <w:rPr>
          <w:rFonts w:ascii="Cambria" w:hAnsi="Cambria" w:cs="Times New Roman"/>
          <w:sz w:val="24"/>
          <w:szCs w:val="24"/>
        </w:rPr>
        <w:t>Bobar</w:t>
      </w:r>
      <w:proofErr w:type="spellEnd"/>
      <w:r>
        <w:rPr>
          <w:rFonts w:ascii="Cambria" w:hAnsi="Cambria" w:cs="Times New Roman"/>
          <w:sz w:val="24"/>
          <w:szCs w:val="24"/>
        </w:rPr>
        <w:t xml:space="preserve"> </w:t>
      </w:r>
      <w:r w:rsidR="00426B8D">
        <w:rPr>
          <w:rFonts w:ascii="Cambria" w:hAnsi="Cambria" w:cs="Times New Roman"/>
          <w:sz w:val="24"/>
          <w:szCs w:val="24"/>
        </w:rPr>
        <w:t>G</w:t>
      </w:r>
      <w:r>
        <w:rPr>
          <w:rFonts w:ascii="Cambria" w:hAnsi="Cambria" w:cs="Times New Roman"/>
          <w:sz w:val="24"/>
          <w:szCs w:val="24"/>
        </w:rPr>
        <w:t>abriel-</w:t>
      </w:r>
      <w:r w:rsidR="00426B8D">
        <w:rPr>
          <w:rFonts w:ascii="Cambria" w:hAnsi="Cambria" w:cs="Times New Roman"/>
          <w:sz w:val="24"/>
          <w:szCs w:val="24"/>
        </w:rPr>
        <w:t>I</w:t>
      </w:r>
      <w:r>
        <w:rPr>
          <w:rFonts w:ascii="Cambria" w:hAnsi="Cambria" w:cs="Times New Roman"/>
          <w:sz w:val="24"/>
          <w:szCs w:val="24"/>
        </w:rPr>
        <w:t xml:space="preserve">oan ,solicită Hotărârea Consiliului Local al comunei Feleacu în vederea realizării  de lucrări în zona drumului local pentru   amenajare acces  ,racorduri și branșamente  pentru imobilul teren situat în sat Gheorghieni  cu nr.cadastral:60444. </w:t>
      </w:r>
    </w:p>
    <w:p w14:paraId="04511881" w14:textId="77777777" w:rsidR="008D2D97" w:rsidRDefault="008D2D97" w:rsidP="008D2D97">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Primăria comunei Feleacu   a eliberat Certificatul de Urbanism nr.534 din 29.12.2022  în scopul :CONSTRUIRE LOCUINȚĂ UNIFAMILIALĂ,ÎMPREJMUIRE TEREN,  RACORDURI ȘI BRANȘAMENTE  LA UTILITĂȚI,AMENAJĂRI EXTERIOARE,AMENAJARE </w:t>
      </w:r>
      <w:proofErr w:type="spellStart"/>
      <w:r>
        <w:rPr>
          <w:rFonts w:ascii="Cambria" w:hAnsi="Cambria" w:cs="Times New Roman"/>
          <w:sz w:val="24"/>
          <w:szCs w:val="24"/>
        </w:rPr>
        <w:t>ACCES,iar</w:t>
      </w:r>
      <w:proofErr w:type="spellEnd"/>
      <w:r>
        <w:rPr>
          <w:rFonts w:ascii="Cambria" w:hAnsi="Cambria" w:cs="Times New Roman"/>
          <w:sz w:val="24"/>
          <w:szCs w:val="24"/>
        </w:rPr>
        <w:t xml:space="preserve"> printre avizele solicitate este și HCL Feleacu pentru lucrări în zona drumului public(</w:t>
      </w:r>
      <w:proofErr w:type="spellStart"/>
      <w:r>
        <w:rPr>
          <w:rFonts w:ascii="Cambria" w:hAnsi="Cambria" w:cs="Times New Roman"/>
          <w:sz w:val="24"/>
          <w:szCs w:val="24"/>
        </w:rPr>
        <w:t>acces,branșamente</w:t>
      </w:r>
      <w:proofErr w:type="spellEnd"/>
      <w:r>
        <w:rPr>
          <w:rFonts w:ascii="Cambria" w:hAnsi="Cambria" w:cs="Times New Roman"/>
          <w:sz w:val="24"/>
          <w:szCs w:val="24"/>
        </w:rPr>
        <w:t xml:space="preserve"> și racorduri).</w:t>
      </w:r>
    </w:p>
    <w:p w14:paraId="3625BC12" w14:textId="77777777" w:rsidR="008D2D97" w:rsidRPr="003C487E" w:rsidRDefault="008D2D97" w:rsidP="008D2D97">
      <w:pPr>
        <w:spacing w:line="240" w:lineRule="auto"/>
        <w:ind w:firstLine="360"/>
        <w:jc w:val="both"/>
        <w:rPr>
          <w:rFonts w:ascii="Georgia" w:hAnsi="Georgia"/>
        </w:rPr>
      </w:pPr>
      <w:r>
        <w:rPr>
          <w:rFonts w:ascii="Cambria" w:hAnsi="Cambria" w:cs="Times New Roman"/>
          <w:sz w:val="24"/>
          <w:szCs w:val="24"/>
        </w:rPr>
        <w:t xml:space="preserve">     Din analizarea documentației depuse s-a constat că parcela de teren pentru care se solicită HCL în vederea deschiderii accesului și executării racordurilor și branșamentelor </w:t>
      </w:r>
      <w:r>
        <w:rPr>
          <w:rFonts w:ascii="Georgia" w:hAnsi="Georgia"/>
        </w:rPr>
        <w:t xml:space="preserve">a fost repoziționată întrucât nu avea acces direct la drumul </w:t>
      </w:r>
      <w:proofErr w:type="spellStart"/>
      <w:r>
        <w:rPr>
          <w:rFonts w:ascii="Georgia" w:hAnsi="Georgia"/>
        </w:rPr>
        <w:t>public,rezultând</w:t>
      </w:r>
      <w:proofErr w:type="spellEnd"/>
      <w:r>
        <w:rPr>
          <w:rFonts w:ascii="Georgia" w:hAnsi="Georgia"/>
        </w:rPr>
        <w:t xml:space="preserve">  o parcelă de teren marcată pe planul de situație ca fiind teren în folosință.</w:t>
      </w:r>
    </w:p>
    <w:p w14:paraId="60ACC2A6" w14:textId="77777777" w:rsidR="008D2D97" w:rsidRDefault="008D2D97" w:rsidP="008D2D97">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5EB4386A" w14:textId="77777777" w:rsidR="008D2D97" w:rsidRDefault="008D2D97" w:rsidP="008D2D97">
      <w:pPr>
        <w:pStyle w:val="NoSpacing"/>
        <w:spacing w:line="276" w:lineRule="auto"/>
        <w:ind w:firstLine="708"/>
        <w:jc w:val="both"/>
        <w:rPr>
          <w:rFonts w:ascii="Cambria" w:hAnsi="Cambria" w:cs="Times New Roman"/>
          <w:color w:val="FF0000"/>
          <w:sz w:val="24"/>
          <w:szCs w:val="24"/>
        </w:rPr>
      </w:pPr>
    </w:p>
    <w:p w14:paraId="42E519BE" w14:textId="77777777" w:rsidR="008D2D97" w:rsidRPr="00EA364C" w:rsidRDefault="008D2D97" w:rsidP="008D2D97">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6A1962B1" w14:textId="77777777" w:rsidR="008D2D97" w:rsidRPr="00EA364C" w:rsidRDefault="008D2D97" w:rsidP="008D2D97">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6AEC03E1" w14:textId="77777777" w:rsidR="008D2D97" w:rsidRDefault="008D2D97" w:rsidP="008D2D97">
      <w:pPr>
        <w:pStyle w:val="NoSpacing"/>
        <w:spacing w:line="276" w:lineRule="auto"/>
        <w:rPr>
          <w:rFonts w:ascii="Cambria" w:hAnsi="Cambria"/>
          <w:sz w:val="24"/>
          <w:szCs w:val="24"/>
        </w:rPr>
      </w:pPr>
    </w:p>
    <w:p w14:paraId="7B5DB7EF" w14:textId="77777777" w:rsidR="008D2D97" w:rsidRDefault="008D2D97" w:rsidP="008D2D97">
      <w:pPr>
        <w:pStyle w:val="NoSpacing"/>
        <w:spacing w:line="276" w:lineRule="auto"/>
        <w:rPr>
          <w:rFonts w:ascii="Cambria" w:hAnsi="Cambria"/>
          <w:sz w:val="24"/>
          <w:szCs w:val="24"/>
        </w:rPr>
      </w:pPr>
    </w:p>
    <w:p w14:paraId="55664CED" w14:textId="77777777" w:rsidR="008D2D97" w:rsidRDefault="008D2D97" w:rsidP="008D2D97">
      <w:pPr>
        <w:pStyle w:val="NoSpacing"/>
        <w:spacing w:line="276" w:lineRule="auto"/>
        <w:rPr>
          <w:rFonts w:ascii="Cambria" w:hAnsi="Cambria"/>
          <w:sz w:val="24"/>
          <w:szCs w:val="24"/>
        </w:rPr>
      </w:pPr>
    </w:p>
    <w:p w14:paraId="50A1F8BD" w14:textId="3F36355C" w:rsidR="008D2D97" w:rsidRDefault="008D2D97" w:rsidP="008D2D97">
      <w:pPr>
        <w:pStyle w:val="NoSpacing"/>
        <w:spacing w:line="276" w:lineRule="auto"/>
        <w:rPr>
          <w:rFonts w:ascii="Cambria" w:hAnsi="Cambria"/>
          <w:sz w:val="24"/>
          <w:szCs w:val="24"/>
        </w:rPr>
      </w:pPr>
    </w:p>
    <w:p w14:paraId="1DA9EFA7" w14:textId="1B5B9C5B" w:rsidR="008D2D97" w:rsidRDefault="008D2D97" w:rsidP="008D2D97">
      <w:pPr>
        <w:pStyle w:val="NoSpacing"/>
        <w:spacing w:line="276" w:lineRule="auto"/>
        <w:rPr>
          <w:rFonts w:ascii="Cambria" w:hAnsi="Cambria"/>
          <w:sz w:val="24"/>
          <w:szCs w:val="24"/>
        </w:rPr>
      </w:pPr>
    </w:p>
    <w:p w14:paraId="70D03FED" w14:textId="77777777" w:rsidR="008D2D97" w:rsidRPr="00A974AF" w:rsidRDefault="008D2D97" w:rsidP="008D2D97">
      <w:pPr>
        <w:pStyle w:val="NoSpacing1"/>
        <w:jc w:val="center"/>
        <w:rPr>
          <w:rFonts w:ascii="Cambria" w:hAnsi="Cambria"/>
        </w:rPr>
      </w:pPr>
      <w:r w:rsidRPr="00A974AF">
        <w:rPr>
          <w:rFonts w:ascii="Cambria" w:hAnsi="Cambria"/>
        </w:rPr>
        <w:lastRenderedPageBreak/>
        <w:t>ROMÂNIA</w:t>
      </w:r>
    </w:p>
    <w:p w14:paraId="00315C11" w14:textId="77777777" w:rsidR="008D2D97" w:rsidRPr="00A974AF" w:rsidRDefault="008D2D97" w:rsidP="008D2D97">
      <w:pPr>
        <w:pStyle w:val="NoSpacing1"/>
        <w:jc w:val="center"/>
        <w:rPr>
          <w:rFonts w:ascii="Cambria" w:hAnsi="Cambria"/>
        </w:rPr>
      </w:pPr>
      <w:r w:rsidRPr="00A974AF">
        <w:rPr>
          <w:rFonts w:ascii="Cambria" w:hAnsi="Cambria"/>
        </w:rPr>
        <w:t>JUDEŢUL CLUJ</w:t>
      </w:r>
    </w:p>
    <w:p w14:paraId="00A59A1F" w14:textId="77777777" w:rsidR="008D2D97" w:rsidRPr="00A974AF" w:rsidRDefault="008D2D97" w:rsidP="008D2D97">
      <w:pPr>
        <w:pStyle w:val="NoSpacing1"/>
        <w:jc w:val="center"/>
        <w:rPr>
          <w:rFonts w:ascii="Cambria" w:hAnsi="Cambria"/>
        </w:rPr>
      </w:pPr>
      <w:r w:rsidRPr="00A974AF">
        <w:rPr>
          <w:rFonts w:ascii="Cambria" w:hAnsi="Cambria"/>
        </w:rPr>
        <w:t>COMUNA FELEACU</w:t>
      </w:r>
    </w:p>
    <w:p w14:paraId="6C16559A" w14:textId="77777777" w:rsidR="008D2D97" w:rsidRPr="00A974AF" w:rsidRDefault="008D2D97" w:rsidP="008D2D97">
      <w:pPr>
        <w:pStyle w:val="NoSpacing1"/>
        <w:jc w:val="center"/>
        <w:rPr>
          <w:rFonts w:ascii="Cambria" w:hAnsi="Cambria"/>
        </w:rPr>
      </w:pPr>
      <w:r w:rsidRPr="00A974AF">
        <w:rPr>
          <w:rFonts w:ascii="Cambria" w:hAnsi="Cambria"/>
        </w:rPr>
        <w:t>Nr.</w:t>
      </w:r>
      <w:r>
        <w:rPr>
          <w:rFonts w:ascii="Cambria" w:hAnsi="Cambria"/>
        </w:rPr>
        <w:t>5348/14.03.2024</w:t>
      </w:r>
    </w:p>
    <w:p w14:paraId="2FDEE1F4" w14:textId="77777777" w:rsidR="008D2D97" w:rsidRPr="00A974AF" w:rsidRDefault="008D2D97" w:rsidP="008D2D97">
      <w:pPr>
        <w:pStyle w:val="NoSpacing1"/>
        <w:jc w:val="center"/>
        <w:rPr>
          <w:rFonts w:ascii="Cambria" w:hAnsi="Cambria"/>
          <w:b/>
          <w:bCs/>
        </w:rPr>
      </w:pPr>
      <w:r w:rsidRPr="00A974AF">
        <w:rPr>
          <w:rFonts w:ascii="Cambria" w:hAnsi="Cambria"/>
          <w:b/>
          <w:bCs/>
        </w:rPr>
        <w:t>RAPORT DE SPECIALITATE</w:t>
      </w:r>
    </w:p>
    <w:p w14:paraId="148F272F" w14:textId="77777777" w:rsidR="008D2D97" w:rsidRPr="00A974AF" w:rsidRDefault="008D2D97" w:rsidP="008D2D97">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52DEEBDF" w14:textId="77777777" w:rsidR="008D2D97" w:rsidRPr="0080229F" w:rsidRDefault="008D2D97" w:rsidP="008D2D97">
      <w:pPr>
        <w:pStyle w:val="NoSpacing"/>
        <w:ind w:firstLine="708"/>
        <w:jc w:val="both"/>
        <w:rPr>
          <w:rFonts w:ascii="Cambria" w:hAnsi="Cambria" w:cs="Times New Roman"/>
        </w:rPr>
      </w:pPr>
      <w:r w:rsidRPr="0080229F">
        <w:rPr>
          <w:rFonts w:ascii="Cambria" w:hAnsi="Cambria" w:cs="Times New Roman"/>
          <w:color w:val="000000" w:themeColor="text1"/>
        </w:rPr>
        <w:t>Prin cererea înregistrată la Primăria Comunei Feleacu sub nr.</w:t>
      </w:r>
      <w:r w:rsidRPr="0080229F">
        <w:rPr>
          <w:rFonts w:ascii="Cambria" w:hAnsi="Cambria" w:cs="Times New Roman"/>
          <w:b/>
        </w:rPr>
        <w:t xml:space="preserve"> 3605 din 16.02.2024    </w:t>
      </w:r>
      <w:r w:rsidRPr="0080229F">
        <w:rPr>
          <w:rFonts w:ascii="Cambria" w:hAnsi="Cambria" w:cs="Times New Roman"/>
        </w:rPr>
        <w:t xml:space="preserve"> numitul </w:t>
      </w:r>
      <w:proofErr w:type="spellStart"/>
      <w:r w:rsidRPr="0080229F">
        <w:rPr>
          <w:rFonts w:ascii="Cambria" w:hAnsi="Cambria" w:cs="Times New Roman"/>
        </w:rPr>
        <w:t>Bobar</w:t>
      </w:r>
      <w:proofErr w:type="spellEnd"/>
      <w:r w:rsidRPr="0080229F">
        <w:rPr>
          <w:rFonts w:ascii="Cambria" w:hAnsi="Cambria" w:cs="Times New Roman"/>
        </w:rPr>
        <w:t xml:space="preserve"> Gabriel-Ioan ,solicită Hotărârea Consiliului Local al comunei Feleacu în vederea realizării  de lucrări în zona drumului local pentru   amenajare acces  ,racorduri și branșamente  pentru imobilul teren situat în sat Gheorghieni   cu nr.cadastral:60444.  </w:t>
      </w:r>
    </w:p>
    <w:p w14:paraId="4D0BB3E3" w14:textId="77777777" w:rsidR="008D2D97" w:rsidRPr="0080229F" w:rsidRDefault="008D2D97" w:rsidP="008D2D97">
      <w:pPr>
        <w:pStyle w:val="NoSpacing"/>
        <w:spacing w:line="276" w:lineRule="auto"/>
        <w:ind w:firstLine="708"/>
        <w:jc w:val="both"/>
        <w:rPr>
          <w:rFonts w:ascii="Cambria" w:hAnsi="Cambria" w:cs="Times New Roman"/>
        </w:rPr>
      </w:pPr>
      <w:r w:rsidRPr="0080229F">
        <w:rPr>
          <w:rFonts w:ascii="Cambria" w:hAnsi="Cambria" w:cs="Times New Roman"/>
          <w:color w:val="000000" w:themeColor="text1"/>
        </w:rPr>
        <w:t xml:space="preserve">Pentru parcela identificată prin </w:t>
      </w:r>
      <w:proofErr w:type="spellStart"/>
      <w:r w:rsidRPr="0080229F">
        <w:rPr>
          <w:rFonts w:ascii="Cambria" w:hAnsi="Cambria" w:cs="Times New Roman"/>
          <w:color w:val="000000" w:themeColor="text1"/>
        </w:rPr>
        <w:t>cărtea</w:t>
      </w:r>
      <w:proofErr w:type="spellEnd"/>
      <w:r w:rsidRPr="0080229F">
        <w:rPr>
          <w:rFonts w:ascii="Cambria" w:hAnsi="Cambria" w:cs="Times New Roman"/>
          <w:color w:val="000000" w:themeColor="text1"/>
        </w:rPr>
        <w:t xml:space="preserve"> funciară nr. </w:t>
      </w:r>
      <w:r w:rsidRPr="0080229F">
        <w:rPr>
          <w:rFonts w:ascii="Cambria" w:hAnsi="Cambria" w:cs="Times New Roman"/>
        </w:rPr>
        <w:t xml:space="preserve">60444 Gheorghieni </w:t>
      </w:r>
      <w:r w:rsidRPr="0080229F">
        <w:rPr>
          <w:rFonts w:ascii="Cambria" w:hAnsi="Cambria" w:cs="Times New Roman"/>
          <w:color w:val="000000" w:themeColor="text1"/>
        </w:rPr>
        <w:t xml:space="preserve"> s-a eliberat de către </w:t>
      </w:r>
      <w:r w:rsidRPr="0080229F">
        <w:rPr>
          <w:rFonts w:ascii="Cambria" w:hAnsi="Cambria" w:cs="Times New Roman"/>
        </w:rPr>
        <w:t xml:space="preserve">Primăria comunei Feleacu  Certificatul de Urbanism nr. .534 din 29.12.2022  în scopul :CONSTRUIRE LOCUINȚĂ UNIFAMILIALĂ,ÎMPREJMUIRE TEREN,  RACORDURI ȘI BRANȘAMENTE  LA UTILITĂȚI,AMENAJĂRI EXTERIOARE,AMENAJARE </w:t>
      </w:r>
      <w:proofErr w:type="spellStart"/>
      <w:r w:rsidRPr="0080229F">
        <w:rPr>
          <w:rFonts w:ascii="Cambria" w:hAnsi="Cambria" w:cs="Times New Roman"/>
        </w:rPr>
        <w:t>ACCES,iar</w:t>
      </w:r>
      <w:proofErr w:type="spellEnd"/>
      <w:r w:rsidRPr="0080229F">
        <w:rPr>
          <w:rFonts w:ascii="Cambria" w:hAnsi="Cambria" w:cs="Times New Roman"/>
        </w:rPr>
        <w:t xml:space="preserve"> printre avizele solicitate este și HCL Feleacu pentru lucrări în zona drumului public(</w:t>
      </w:r>
      <w:proofErr w:type="spellStart"/>
      <w:r w:rsidRPr="0080229F">
        <w:rPr>
          <w:rFonts w:ascii="Cambria" w:hAnsi="Cambria" w:cs="Times New Roman"/>
        </w:rPr>
        <w:t>acces,branșamente</w:t>
      </w:r>
      <w:proofErr w:type="spellEnd"/>
      <w:r w:rsidRPr="0080229F">
        <w:rPr>
          <w:rFonts w:ascii="Cambria" w:hAnsi="Cambria" w:cs="Times New Roman"/>
        </w:rPr>
        <w:t xml:space="preserve"> și racorduri).</w:t>
      </w:r>
    </w:p>
    <w:p w14:paraId="5500D831" w14:textId="77777777" w:rsidR="008D2D97" w:rsidRDefault="008D2D97" w:rsidP="008D2D97">
      <w:pPr>
        <w:spacing w:line="240" w:lineRule="auto"/>
        <w:ind w:firstLine="360"/>
        <w:jc w:val="both"/>
        <w:rPr>
          <w:rFonts w:ascii="Georgia" w:hAnsi="Georgia"/>
        </w:rPr>
      </w:pPr>
      <w:r w:rsidRPr="003C487E">
        <w:rPr>
          <w:rFonts w:ascii="Georgia" w:hAnsi="Georgia"/>
        </w:rPr>
        <w:t>A fost analizată cererea sub aspectul realizării accesului  și a amplasării branșamentelor și racordurilor la utilitățile urbane   conform documentației depusă de solicitant , rezultând următoarele:</w:t>
      </w:r>
    </w:p>
    <w:p w14:paraId="1C72A9A4" w14:textId="77777777" w:rsidR="008D2D97" w:rsidRPr="003C487E" w:rsidRDefault="008D2D97" w:rsidP="008D2D97">
      <w:pPr>
        <w:spacing w:line="240" w:lineRule="auto"/>
        <w:ind w:firstLine="360"/>
        <w:jc w:val="both"/>
        <w:rPr>
          <w:rFonts w:ascii="Georgia" w:hAnsi="Georgia"/>
        </w:rPr>
      </w:pPr>
      <w:r>
        <w:rPr>
          <w:rFonts w:ascii="Georgia" w:hAnsi="Georgia"/>
        </w:rPr>
        <w:t xml:space="preserve">Parcela a fost repoziționată întrucât nu avea acces direct la drumul </w:t>
      </w:r>
      <w:proofErr w:type="spellStart"/>
      <w:r>
        <w:rPr>
          <w:rFonts w:ascii="Georgia" w:hAnsi="Georgia"/>
        </w:rPr>
        <w:t>public,rezultând</w:t>
      </w:r>
      <w:proofErr w:type="spellEnd"/>
      <w:r>
        <w:rPr>
          <w:rFonts w:ascii="Georgia" w:hAnsi="Georgia"/>
        </w:rPr>
        <w:t xml:space="preserve">  o parcelă de teren marcată pe planul de situație ca fiind teren în folosință(al cui?)</w:t>
      </w:r>
    </w:p>
    <w:p w14:paraId="75E2CA3F" w14:textId="77777777" w:rsidR="008D2D97" w:rsidRPr="00A974AF" w:rsidRDefault="008D2D97" w:rsidP="008D2D97">
      <w:pPr>
        <w:pStyle w:val="ListParagraph"/>
        <w:numPr>
          <w:ilvl w:val="0"/>
          <w:numId w:val="29"/>
        </w:numPr>
        <w:jc w:val="both"/>
        <w:rPr>
          <w:rFonts w:ascii="Georgia" w:hAnsi="Georgia"/>
        </w:rPr>
      </w:pPr>
      <w:r w:rsidRPr="00A974AF">
        <w:rPr>
          <w:rFonts w:ascii="Georgia" w:hAnsi="Georgia"/>
          <w:lang w:val="ro-RO"/>
        </w:rPr>
        <w:t xml:space="preserve">Parcela cu număr cadastral  </w:t>
      </w:r>
      <w:r>
        <w:rPr>
          <w:rFonts w:ascii="Georgia" w:hAnsi="Georgia"/>
          <w:lang w:val="ro-RO"/>
        </w:rPr>
        <w:t xml:space="preserve">60444 Gheorghieni </w:t>
      </w:r>
      <w:r w:rsidRPr="00A974AF">
        <w:rPr>
          <w:rFonts w:ascii="Georgia" w:hAnsi="Georgia"/>
          <w:lang w:val="ro-RO"/>
        </w:rPr>
        <w:t xml:space="preserve">, este situată conform PUG Feleacu în intravilanul localității </w:t>
      </w:r>
      <w:r>
        <w:rPr>
          <w:rFonts w:ascii="Georgia" w:hAnsi="Georgia"/>
          <w:lang w:val="ro-RO"/>
        </w:rPr>
        <w:t>Gheorghieni</w:t>
      </w:r>
      <w:r w:rsidRPr="00A974AF">
        <w:rPr>
          <w:rFonts w:ascii="Georgia" w:hAnsi="Georgia"/>
          <w:lang w:val="ro-RO"/>
        </w:rPr>
        <w:t xml:space="preserve">. </w:t>
      </w:r>
      <w:r w:rsidRPr="00A974AF">
        <w:rPr>
          <w:rFonts w:ascii="Georgia" w:hAnsi="Georgia"/>
        </w:rPr>
        <w:t xml:space="preserve">       </w:t>
      </w:r>
      <w:proofErr w:type="spellStart"/>
      <w:r w:rsidRPr="00A974AF">
        <w:rPr>
          <w:rFonts w:ascii="Georgia" w:hAnsi="Georgia"/>
        </w:rPr>
        <w:t>În</w:t>
      </w:r>
      <w:proofErr w:type="spellEnd"/>
      <w:r w:rsidRPr="00A974AF">
        <w:rPr>
          <w:rFonts w:ascii="Georgia" w:hAnsi="Georgia"/>
        </w:rPr>
        <w:t xml:space="preserve"> </w:t>
      </w:r>
      <w:proofErr w:type="spellStart"/>
      <w:r w:rsidRPr="00A974AF">
        <w:rPr>
          <w:rFonts w:ascii="Georgia" w:hAnsi="Georgia"/>
        </w:rPr>
        <w:t>concluzie</w:t>
      </w:r>
      <w:proofErr w:type="spellEnd"/>
      <w:r w:rsidRPr="00A974AF">
        <w:rPr>
          <w:rFonts w:ascii="Georgia" w:hAnsi="Georgia"/>
        </w:rPr>
        <w:t xml:space="preserve">, </w:t>
      </w:r>
      <w:proofErr w:type="spellStart"/>
      <w:r w:rsidRPr="00A974AF">
        <w:rPr>
          <w:rFonts w:ascii="Georgia" w:hAnsi="Georgia"/>
        </w:rPr>
        <w:t>în</w:t>
      </w:r>
      <w:proofErr w:type="spellEnd"/>
      <w:r w:rsidRPr="00A974AF">
        <w:rPr>
          <w:rFonts w:ascii="Georgia" w:hAnsi="Georgia"/>
        </w:rPr>
        <w:t xml:space="preserve"> </w:t>
      </w:r>
      <w:proofErr w:type="spellStart"/>
      <w:r w:rsidRPr="00A974AF">
        <w:rPr>
          <w:rFonts w:ascii="Georgia" w:hAnsi="Georgia"/>
        </w:rPr>
        <w:t>funcție</w:t>
      </w:r>
      <w:proofErr w:type="spellEnd"/>
      <w:r w:rsidRPr="00A974AF">
        <w:rPr>
          <w:rFonts w:ascii="Georgia" w:hAnsi="Georgia"/>
        </w:rPr>
        <w:t xml:space="preserve"> de </w:t>
      </w:r>
      <w:proofErr w:type="spellStart"/>
      <w:r w:rsidRPr="00A974AF">
        <w:rPr>
          <w:rFonts w:ascii="Georgia" w:hAnsi="Georgia"/>
        </w:rPr>
        <w:t>viziunea</w:t>
      </w:r>
      <w:proofErr w:type="spellEnd"/>
      <w:r w:rsidRPr="00A974AF">
        <w:rPr>
          <w:rFonts w:ascii="Georgia" w:hAnsi="Georgia"/>
        </w:rPr>
        <w:t xml:space="preserve"> de </w:t>
      </w:r>
      <w:proofErr w:type="spellStart"/>
      <w:r w:rsidRPr="00A974AF">
        <w:rPr>
          <w:rFonts w:ascii="Georgia" w:hAnsi="Georgia"/>
        </w:rPr>
        <w:t>dezvoltare</w:t>
      </w:r>
      <w:proofErr w:type="spellEnd"/>
      <w:r w:rsidRPr="00A974AF">
        <w:rPr>
          <w:rFonts w:ascii="Georgia" w:hAnsi="Georgia"/>
        </w:rPr>
        <w:t xml:space="preserve"> a </w:t>
      </w:r>
      <w:proofErr w:type="spellStart"/>
      <w:r w:rsidRPr="00A974AF">
        <w:rPr>
          <w:rFonts w:ascii="Georgia" w:hAnsi="Georgia"/>
        </w:rPr>
        <w:t>comunității</w:t>
      </w:r>
      <w:proofErr w:type="spellEnd"/>
      <w:r w:rsidRPr="00A974AF">
        <w:rPr>
          <w:rFonts w:ascii="Georgia" w:hAnsi="Georgia"/>
        </w:rPr>
        <w:t xml:space="preserve"> </w:t>
      </w:r>
      <w:proofErr w:type="spellStart"/>
      <w:r w:rsidRPr="00A974AF">
        <w:rPr>
          <w:rFonts w:ascii="Georgia" w:hAnsi="Georgia"/>
        </w:rPr>
        <w:t>transpusă</w:t>
      </w:r>
      <w:proofErr w:type="spellEnd"/>
      <w:r w:rsidRPr="00A974AF">
        <w:rPr>
          <w:rFonts w:ascii="Georgia" w:hAnsi="Georgia"/>
        </w:rPr>
        <w:t xml:space="preserve"> </w:t>
      </w:r>
      <w:proofErr w:type="spellStart"/>
      <w:r w:rsidRPr="00A974AF">
        <w:rPr>
          <w:rFonts w:ascii="Georgia" w:hAnsi="Georgia"/>
        </w:rPr>
        <w:t>prin</w:t>
      </w:r>
      <w:proofErr w:type="spellEnd"/>
      <w:r w:rsidRPr="00A974AF">
        <w:rPr>
          <w:rFonts w:ascii="Georgia" w:hAnsi="Georgia"/>
        </w:rPr>
        <w:t xml:space="preserve"> </w:t>
      </w:r>
      <w:proofErr w:type="spellStart"/>
      <w:r w:rsidRPr="00A974AF">
        <w:rPr>
          <w:rFonts w:ascii="Georgia" w:hAnsi="Georgia"/>
        </w:rPr>
        <w:t>votul</w:t>
      </w:r>
      <w:proofErr w:type="spellEnd"/>
      <w:r w:rsidRPr="00A974AF">
        <w:rPr>
          <w:rFonts w:ascii="Georgia" w:hAnsi="Georgia"/>
        </w:rPr>
        <w:t xml:space="preserve"> </w:t>
      </w:r>
      <w:proofErr w:type="spellStart"/>
      <w:r w:rsidRPr="00A974AF">
        <w:rPr>
          <w:rFonts w:ascii="Georgia" w:hAnsi="Georgia"/>
        </w:rPr>
        <w:t>consilierilor</w:t>
      </w:r>
      <w:proofErr w:type="spellEnd"/>
      <w:r w:rsidRPr="00A974AF">
        <w:rPr>
          <w:rFonts w:ascii="Georgia" w:hAnsi="Georgia"/>
        </w:rPr>
        <w:t xml:space="preserve"> </w:t>
      </w:r>
      <w:proofErr w:type="spellStart"/>
      <w:r w:rsidRPr="00A974AF">
        <w:rPr>
          <w:rFonts w:ascii="Georgia" w:hAnsi="Georgia"/>
        </w:rPr>
        <w:t>locali</w:t>
      </w:r>
      <w:proofErr w:type="spellEnd"/>
      <w:r w:rsidRPr="00A974AF">
        <w:rPr>
          <w:rFonts w:ascii="Georgia" w:hAnsi="Georgia"/>
        </w:rPr>
        <w:t xml:space="preserve"> ai </w:t>
      </w:r>
      <w:proofErr w:type="spellStart"/>
      <w:r w:rsidRPr="00A974AF">
        <w:rPr>
          <w:rFonts w:ascii="Georgia" w:hAnsi="Georgia"/>
        </w:rPr>
        <w:t>comunei</w:t>
      </w:r>
      <w:proofErr w:type="spellEnd"/>
      <w:r w:rsidRPr="00A974AF">
        <w:rPr>
          <w:rFonts w:ascii="Georgia" w:hAnsi="Georgia"/>
        </w:rPr>
        <w:t xml:space="preserve"> </w:t>
      </w:r>
      <w:proofErr w:type="spellStart"/>
      <w:r w:rsidRPr="00A974AF">
        <w:rPr>
          <w:rFonts w:ascii="Georgia" w:hAnsi="Georgia"/>
        </w:rPr>
        <w:t>Feleacu</w:t>
      </w:r>
      <w:proofErr w:type="spellEnd"/>
      <w:r w:rsidRPr="00A974AF">
        <w:rPr>
          <w:rFonts w:ascii="Georgia" w:hAnsi="Georgia"/>
        </w:rPr>
        <w:t xml:space="preserve">, </w:t>
      </w:r>
      <w:proofErr w:type="gramStart"/>
      <w:r w:rsidRPr="00A974AF">
        <w:rPr>
          <w:rFonts w:ascii="Georgia" w:hAnsi="Georgia"/>
        </w:rPr>
        <w:t xml:space="preserve">se  </w:t>
      </w:r>
      <w:proofErr w:type="spellStart"/>
      <w:r w:rsidRPr="00A974AF">
        <w:rPr>
          <w:rFonts w:ascii="Georgia" w:hAnsi="Georgia"/>
        </w:rPr>
        <w:t>supune</w:t>
      </w:r>
      <w:proofErr w:type="spellEnd"/>
      <w:proofErr w:type="gramEnd"/>
      <w:r w:rsidRPr="00A974AF">
        <w:rPr>
          <w:rFonts w:ascii="Georgia" w:hAnsi="Georgia"/>
        </w:rPr>
        <w:t xml:space="preserve"> </w:t>
      </w:r>
      <w:proofErr w:type="spellStart"/>
      <w:r w:rsidRPr="00A974AF">
        <w:rPr>
          <w:rFonts w:ascii="Georgia" w:hAnsi="Georgia"/>
        </w:rPr>
        <w:t>votului</w:t>
      </w:r>
      <w:proofErr w:type="spellEnd"/>
      <w:r w:rsidRPr="00A974AF">
        <w:rPr>
          <w:rFonts w:ascii="Georgia" w:hAnsi="Georgia"/>
        </w:rPr>
        <w:t xml:space="preserve"> </w:t>
      </w:r>
      <w:proofErr w:type="spellStart"/>
      <w:r w:rsidRPr="00A974AF">
        <w:rPr>
          <w:rFonts w:ascii="Georgia" w:hAnsi="Georgia"/>
        </w:rPr>
        <w:t>propunerea</w:t>
      </w:r>
      <w:proofErr w:type="spellEnd"/>
      <w:r w:rsidRPr="00A974AF">
        <w:rPr>
          <w:rFonts w:ascii="Georgia" w:hAnsi="Georgia"/>
        </w:rPr>
        <w:t xml:space="preserve"> de  </w:t>
      </w:r>
      <w:proofErr w:type="spellStart"/>
      <w:r w:rsidRPr="00A974AF">
        <w:rPr>
          <w:rFonts w:ascii="Georgia" w:hAnsi="Georgia"/>
        </w:rPr>
        <w:t>realizare</w:t>
      </w:r>
      <w:proofErr w:type="spellEnd"/>
      <w:r w:rsidRPr="00A974AF">
        <w:rPr>
          <w:rFonts w:ascii="Georgia" w:hAnsi="Georgia"/>
        </w:rPr>
        <w:t xml:space="preserve"> a</w:t>
      </w:r>
      <w:r w:rsidRPr="00A974AF">
        <w:rPr>
          <w:rFonts w:ascii="Cambria" w:hAnsi="Cambria"/>
        </w:rPr>
        <w:t xml:space="preserve"> DESCHIDERI   ACCESULUI  LA STRADA LOCALITĂȚII ,AMPLASARE RACORDURI ȘI BRANȘAMENTE,</w:t>
      </w:r>
      <w:r w:rsidRPr="00A974AF">
        <w:rPr>
          <w:rFonts w:ascii="Georgia" w:hAnsi="Georgia"/>
        </w:rPr>
        <w:t xml:space="preserve">  cu </w:t>
      </w:r>
      <w:proofErr w:type="spellStart"/>
      <w:r w:rsidRPr="00A974AF">
        <w:rPr>
          <w:rFonts w:ascii="Georgia" w:hAnsi="Georgia"/>
        </w:rPr>
        <w:t>respectarea</w:t>
      </w:r>
      <w:proofErr w:type="spellEnd"/>
      <w:r w:rsidRPr="00A974AF">
        <w:rPr>
          <w:rFonts w:ascii="Georgia" w:hAnsi="Georgia"/>
        </w:rPr>
        <w:t xml:space="preserve"> </w:t>
      </w:r>
      <w:proofErr w:type="spellStart"/>
      <w:r w:rsidRPr="00A974AF">
        <w:rPr>
          <w:rFonts w:ascii="Georgia" w:hAnsi="Georgia"/>
        </w:rPr>
        <w:t>următoarelor</w:t>
      </w:r>
      <w:proofErr w:type="spellEnd"/>
      <w:r w:rsidRPr="00A974AF">
        <w:rPr>
          <w:rFonts w:ascii="Georgia" w:hAnsi="Georgia"/>
        </w:rPr>
        <w:t xml:space="preserve"> </w:t>
      </w:r>
      <w:proofErr w:type="spellStart"/>
      <w:r w:rsidRPr="00A974AF">
        <w:rPr>
          <w:rFonts w:ascii="Georgia" w:hAnsi="Georgia"/>
        </w:rPr>
        <w:t>condiții</w:t>
      </w:r>
      <w:proofErr w:type="spellEnd"/>
      <w:r w:rsidRPr="00A974AF">
        <w:rPr>
          <w:rFonts w:ascii="Georgia" w:hAnsi="Georgia"/>
        </w:rPr>
        <w:t xml:space="preserve"> </w:t>
      </w:r>
      <w:proofErr w:type="spellStart"/>
      <w:r w:rsidRPr="00A974AF">
        <w:rPr>
          <w:rFonts w:ascii="Georgia" w:hAnsi="Georgia"/>
        </w:rPr>
        <w:t>tehnice</w:t>
      </w:r>
      <w:proofErr w:type="spellEnd"/>
      <w:r w:rsidRPr="00A974AF">
        <w:rPr>
          <w:rFonts w:ascii="Georgia" w:hAnsi="Georgia"/>
        </w:rPr>
        <w:t>:</w:t>
      </w:r>
    </w:p>
    <w:p w14:paraId="1875D2A4" w14:textId="77777777" w:rsidR="008D2D97" w:rsidRPr="006B50DB" w:rsidRDefault="008D2D97" w:rsidP="008D2D97">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7B1EABE0" w14:textId="77777777" w:rsidR="008D2D97" w:rsidRDefault="008D2D97" w:rsidP="008D2D97">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62B4A975" w14:textId="77777777" w:rsidR="008D2D97" w:rsidRPr="006B50DB" w:rsidRDefault="008D2D97" w:rsidP="008D2D97">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47D5DBB9" w14:textId="77777777" w:rsidR="008D2D97" w:rsidRPr="006B50DB" w:rsidRDefault="008D2D97" w:rsidP="008D2D97">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725B2976" w14:textId="77777777" w:rsidR="008D2D97" w:rsidRDefault="008D2D97" w:rsidP="008D2D97">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2E528B3B" w14:textId="77777777" w:rsidR="008D2D97" w:rsidRPr="003C487E" w:rsidRDefault="008D2D97" w:rsidP="008D2D97">
      <w:pPr>
        <w:pStyle w:val="NoSpacing"/>
        <w:ind w:left="360" w:firstLine="360"/>
        <w:jc w:val="both"/>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r>
        <w:t>ARHITECT ȘEF</w:t>
      </w:r>
    </w:p>
    <w:p w14:paraId="2FB4178C" w14:textId="77777777" w:rsidR="008D2D97" w:rsidRPr="003C487E" w:rsidRDefault="008D2D97" w:rsidP="008D2D97">
      <w:pPr>
        <w:pStyle w:val="NoSpacing1"/>
        <w:jc w:val="center"/>
      </w:pPr>
      <w:r>
        <w:t xml:space="preserve">                         Romana Donca</w:t>
      </w:r>
    </w:p>
    <w:p w14:paraId="5A654700" w14:textId="77777777" w:rsidR="00D118CC" w:rsidRPr="00A26D14" w:rsidRDefault="00D118CC" w:rsidP="00A26D14">
      <w:pPr>
        <w:pStyle w:val="NoSpacing1"/>
        <w:jc w:val="center"/>
        <w:rPr>
          <w:rFonts w:ascii="Cambria" w:hAnsi="Cambria"/>
          <w:sz w:val="24"/>
          <w:szCs w:val="24"/>
        </w:rPr>
      </w:pPr>
      <w:r w:rsidRPr="00A26D14">
        <w:rPr>
          <w:rFonts w:ascii="Cambria" w:hAnsi="Cambria"/>
          <w:sz w:val="24"/>
          <w:szCs w:val="24"/>
        </w:rPr>
        <w:lastRenderedPageBreak/>
        <w:t>ROMÂNIA</w:t>
      </w:r>
    </w:p>
    <w:p w14:paraId="7A61AEA7" w14:textId="77777777" w:rsidR="00D118CC" w:rsidRPr="00A26D14" w:rsidRDefault="00D118CC" w:rsidP="00A26D14">
      <w:pPr>
        <w:pStyle w:val="NoSpacing1"/>
        <w:jc w:val="center"/>
        <w:rPr>
          <w:rFonts w:ascii="Cambria" w:hAnsi="Cambria"/>
          <w:sz w:val="24"/>
          <w:szCs w:val="24"/>
        </w:rPr>
      </w:pPr>
      <w:r w:rsidRPr="00A26D14">
        <w:rPr>
          <w:rFonts w:ascii="Cambria" w:hAnsi="Cambria"/>
          <w:sz w:val="24"/>
          <w:szCs w:val="24"/>
        </w:rPr>
        <w:t>JUDEȚUL CLUJ</w:t>
      </w:r>
    </w:p>
    <w:p w14:paraId="10762CD7" w14:textId="77777777" w:rsidR="00D118CC" w:rsidRPr="00A26D14" w:rsidRDefault="00D118CC" w:rsidP="00A26D14">
      <w:pPr>
        <w:pStyle w:val="NoSpacing1"/>
        <w:jc w:val="center"/>
        <w:rPr>
          <w:rFonts w:ascii="Cambria" w:hAnsi="Cambria"/>
          <w:sz w:val="24"/>
          <w:szCs w:val="24"/>
        </w:rPr>
      </w:pPr>
      <w:r w:rsidRPr="00A26D14">
        <w:rPr>
          <w:rFonts w:ascii="Cambria" w:hAnsi="Cambria"/>
          <w:sz w:val="24"/>
          <w:szCs w:val="24"/>
        </w:rPr>
        <w:t>COMUNA FELEACU</w:t>
      </w:r>
    </w:p>
    <w:p w14:paraId="20A2E470" w14:textId="77777777" w:rsidR="00D118CC" w:rsidRPr="00A26D14" w:rsidRDefault="00D118CC" w:rsidP="00A26D14">
      <w:pPr>
        <w:pStyle w:val="NoSpacing1"/>
        <w:jc w:val="center"/>
        <w:rPr>
          <w:rFonts w:ascii="Cambria" w:hAnsi="Cambria"/>
          <w:sz w:val="24"/>
          <w:szCs w:val="24"/>
        </w:rPr>
      </w:pPr>
      <w:r w:rsidRPr="00A26D14">
        <w:rPr>
          <w:rFonts w:ascii="Cambria" w:hAnsi="Cambria"/>
          <w:sz w:val="24"/>
          <w:szCs w:val="24"/>
        </w:rPr>
        <w:t>CONSILIUL LOCAL</w:t>
      </w:r>
    </w:p>
    <w:p w14:paraId="2422563C" w14:textId="77777777" w:rsidR="00D118CC" w:rsidRPr="00A26D14" w:rsidRDefault="00D118CC" w:rsidP="00A26D14">
      <w:pPr>
        <w:pStyle w:val="NoSpacing1"/>
        <w:jc w:val="center"/>
        <w:rPr>
          <w:rFonts w:ascii="Cambria" w:hAnsi="Cambria"/>
          <w:sz w:val="24"/>
          <w:szCs w:val="24"/>
        </w:rPr>
      </w:pPr>
    </w:p>
    <w:p w14:paraId="54530274" w14:textId="77777777" w:rsidR="00D118CC" w:rsidRPr="00A26D14" w:rsidRDefault="00D118CC" w:rsidP="00A26D14">
      <w:pPr>
        <w:pStyle w:val="NoSpacing1"/>
        <w:jc w:val="center"/>
        <w:rPr>
          <w:rFonts w:ascii="Cambria" w:hAnsi="Cambria"/>
          <w:sz w:val="24"/>
          <w:szCs w:val="24"/>
        </w:rPr>
      </w:pPr>
      <w:r w:rsidRPr="00A26D14">
        <w:rPr>
          <w:rFonts w:ascii="Cambria" w:hAnsi="Cambria"/>
          <w:sz w:val="24"/>
          <w:szCs w:val="24"/>
        </w:rPr>
        <w:t>PROIECT DE HOTĂRÂRE NR.35/2024</w:t>
      </w:r>
    </w:p>
    <w:p w14:paraId="0F9200FF" w14:textId="28FDBC0D" w:rsidR="00D118CC" w:rsidRPr="00A26D14" w:rsidRDefault="00D118CC" w:rsidP="00A26D14">
      <w:pPr>
        <w:pStyle w:val="NoSpacing1"/>
        <w:jc w:val="center"/>
        <w:rPr>
          <w:rFonts w:ascii="Cambria" w:hAnsi="Cambria"/>
          <w:sz w:val="24"/>
          <w:szCs w:val="24"/>
        </w:rPr>
      </w:pPr>
      <w:r w:rsidRPr="00A26D14">
        <w:rPr>
          <w:rFonts w:ascii="Cambria" w:hAnsi="Cambria"/>
          <w:sz w:val="24"/>
          <w:szCs w:val="24"/>
        </w:rPr>
        <w:t xml:space="preserve">privind  aprobare documentației Plan Urbanistic Zonal  pentru  introducere teren în intravilan pentru ZONĂ DE AGREMENT ȘI CONSTRUIRE CENTRU DE EVENIMENTE generat de imobilul teren identificat </w:t>
      </w:r>
      <w:proofErr w:type="spellStart"/>
      <w:r w:rsidRPr="00A26D14">
        <w:rPr>
          <w:rFonts w:ascii="Cambria" w:hAnsi="Cambria"/>
          <w:sz w:val="24"/>
          <w:szCs w:val="24"/>
        </w:rPr>
        <w:t>perin</w:t>
      </w:r>
      <w:proofErr w:type="spellEnd"/>
      <w:r w:rsidRPr="00A26D14">
        <w:rPr>
          <w:rFonts w:ascii="Cambria" w:hAnsi="Cambria"/>
          <w:sz w:val="24"/>
          <w:szCs w:val="24"/>
        </w:rPr>
        <w:t xml:space="preserve"> extrasul CF nr.51359 UAT Feleacu</w:t>
      </w:r>
    </w:p>
    <w:p w14:paraId="6F3CFCD8" w14:textId="77777777" w:rsidR="00D118CC" w:rsidRPr="00A26D14" w:rsidRDefault="00D118CC" w:rsidP="00A26D14">
      <w:pPr>
        <w:pStyle w:val="NoSpacing1"/>
        <w:rPr>
          <w:rFonts w:ascii="Cambria" w:hAnsi="Cambria"/>
          <w:sz w:val="24"/>
          <w:szCs w:val="24"/>
        </w:rPr>
      </w:pPr>
    </w:p>
    <w:p w14:paraId="11BCCBE1"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Consiliul Local al comunei </w:t>
      </w:r>
      <w:proofErr w:type="spellStart"/>
      <w:r w:rsidRPr="00A26D14">
        <w:rPr>
          <w:rFonts w:ascii="Cambria" w:hAnsi="Cambria"/>
          <w:sz w:val="24"/>
          <w:szCs w:val="24"/>
        </w:rPr>
        <w:t>Feleacu,județul</w:t>
      </w:r>
      <w:proofErr w:type="spellEnd"/>
      <w:r w:rsidRPr="00A26D14">
        <w:rPr>
          <w:rFonts w:ascii="Cambria" w:hAnsi="Cambria"/>
          <w:sz w:val="24"/>
          <w:szCs w:val="24"/>
        </w:rPr>
        <w:t xml:space="preserve"> Cluj în ședință ordinară;</w:t>
      </w:r>
    </w:p>
    <w:p w14:paraId="12E62F50"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Analizând  proiectul de hotărâre privind aprobarea documentației Plan Urbanistic Zonal pentru introducere teren în intravilan pentru ZONĂ DE AGREMENT ȘI CONSTRUIRE CENTRU DE EVENIMENTE generat de imobilul teren identificat </w:t>
      </w:r>
      <w:proofErr w:type="spellStart"/>
      <w:r w:rsidRPr="00A26D14">
        <w:rPr>
          <w:rFonts w:ascii="Cambria" w:hAnsi="Cambria"/>
          <w:sz w:val="24"/>
          <w:szCs w:val="24"/>
        </w:rPr>
        <w:t>perin</w:t>
      </w:r>
      <w:proofErr w:type="spellEnd"/>
      <w:r w:rsidRPr="00A26D14">
        <w:rPr>
          <w:rFonts w:ascii="Cambria" w:hAnsi="Cambria"/>
          <w:sz w:val="24"/>
          <w:szCs w:val="24"/>
        </w:rPr>
        <w:t xml:space="preserve"> extrasul CF nr.51359 UAT </w:t>
      </w:r>
      <w:proofErr w:type="spellStart"/>
      <w:r w:rsidRPr="00A26D14">
        <w:rPr>
          <w:rFonts w:ascii="Cambria" w:hAnsi="Cambria"/>
          <w:sz w:val="24"/>
          <w:szCs w:val="24"/>
        </w:rPr>
        <w:t>Feleacu,propus</w:t>
      </w:r>
      <w:proofErr w:type="spellEnd"/>
      <w:r w:rsidRPr="00A26D14">
        <w:rPr>
          <w:rFonts w:ascii="Cambria" w:hAnsi="Cambria"/>
          <w:sz w:val="24"/>
          <w:szCs w:val="24"/>
        </w:rPr>
        <w:t xml:space="preserve"> de Primarul comunei </w:t>
      </w:r>
      <w:proofErr w:type="spellStart"/>
      <w:r w:rsidRPr="00A26D14">
        <w:rPr>
          <w:rFonts w:ascii="Cambria" w:hAnsi="Cambria"/>
          <w:sz w:val="24"/>
          <w:szCs w:val="24"/>
        </w:rPr>
        <w:t>Feleacu,,domnul</w:t>
      </w:r>
      <w:proofErr w:type="spellEnd"/>
      <w:r w:rsidRPr="00A26D14">
        <w:rPr>
          <w:rFonts w:ascii="Cambria" w:hAnsi="Cambria"/>
          <w:sz w:val="24"/>
          <w:szCs w:val="24"/>
        </w:rPr>
        <w:t xml:space="preserve"> Costea Gabriel Victor, care este </w:t>
      </w:r>
      <w:proofErr w:type="spellStart"/>
      <w:r w:rsidRPr="00A26D14">
        <w:rPr>
          <w:rFonts w:ascii="Cambria" w:hAnsi="Cambria"/>
          <w:sz w:val="24"/>
          <w:szCs w:val="24"/>
        </w:rPr>
        <w:t>însoţit</w:t>
      </w:r>
      <w:proofErr w:type="spellEnd"/>
      <w:r w:rsidRPr="00A26D14">
        <w:rPr>
          <w:rFonts w:ascii="Cambria" w:hAnsi="Cambria"/>
          <w:sz w:val="24"/>
          <w:szCs w:val="24"/>
        </w:rPr>
        <w:t xml:space="preserve"> de Referatul de aprobare cu nr.5349 /2024; Raportul Compartimentului Urbanism și Investiții nr.5350/2024</w:t>
      </w:r>
      <w:r w:rsidRPr="00A26D14">
        <w:rPr>
          <w:rFonts w:ascii="Cambria" w:hAnsi="Cambria"/>
          <w:bCs/>
          <w:sz w:val="24"/>
          <w:szCs w:val="24"/>
        </w:rPr>
        <w:t xml:space="preserve"> </w:t>
      </w:r>
      <w:proofErr w:type="spellStart"/>
      <w:r w:rsidRPr="00A26D14">
        <w:rPr>
          <w:rFonts w:ascii="Cambria" w:hAnsi="Cambria"/>
          <w:sz w:val="24"/>
          <w:szCs w:val="24"/>
        </w:rPr>
        <w:t>şi</w:t>
      </w:r>
      <w:proofErr w:type="spellEnd"/>
      <w:r w:rsidRPr="00A26D14">
        <w:rPr>
          <w:rFonts w:ascii="Cambria" w:hAnsi="Cambria"/>
          <w:sz w:val="24"/>
          <w:szCs w:val="24"/>
        </w:rPr>
        <w:t xml:space="preserve"> Avizul  Comisiei de specialitate nr.2 , în baza art. 139 coroborat cu art. 136 din Ordonanța de urgență a Guvernului nr. 57/2019 privind Codul administrativ, cu  modificările și completările ulterioare; </w:t>
      </w:r>
    </w:p>
    <w:p w14:paraId="23B1C8DC" w14:textId="77777777" w:rsidR="00D118CC" w:rsidRPr="00A26D14" w:rsidRDefault="00D118CC" w:rsidP="00A26D14">
      <w:pPr>
        <w:pStyle w:val="NoSpacing1"/>
        <w:rPr>
          <w:rFonts w:ascii="Cambria" w:hAnsi="Cambria"/>
          <w:sz w:val="24"/>
          <w:szCs w:val="24"/>
        </w:rPr>
      </w:pPr>
      <w:r w:rsidRPr="00A26D14">
        <w:rPr>
          <w:rFonts w:ascii="Cambria" w:hAnsi="Cambria"/>
          <w:sz w:val="24"/>
          <w:szCs w:val="24"/>
        </w:rPr>
        <w:t xml:space="preserve">          Având în vedere:</w:t>
      </w:r>
    </w:p>
    <w:p w14:paraId="76736D9F"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Avizul de Oportunitate Favorabil nr.69 din 02.12.2020 și  Avizul Favorabil nr.46 din 09.03.2023 al Direcției de Urbanism și Amenajarea Teritoriului din cadrul Consiliului Județean Cluj;</w:t>
      </w:r>
    </w:p>
    <w:p w14:paraId="45415476"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lang w:val="it-IT"/>
        </w:rPr>
        <w:t xml:space="preserve">Prevederile Legii </w:t>
      </w:r>
      <w:r w:rsidRPr="00A26D14">
        <w:rPr>
          <w:rFonts w:ascii="Cambria" w:hAnsi="Cambria"/>
          <w:sz w:val="24"/>
          <w:szCs w:val="24"/>
        </w:rPr>
        <w:t xml:space="preserve">privind normele de tehnică legislativă pentru elaborarea actelor normative </w:t>
      </w:r>
      <w:r w:rsidRPr="00A26D14">
        <w:rPr>
          <w:rFonts w:ascii="Cambria" w:hAnsi="Cambria"/>
          <w:sz w:val="24"/>
          <w:szCs w:val="24"/>
          <w:lang w:val="it-IT"/>
        </w:rPr>
        <w:t>nr. 24/2000</w:t>
      </w:r>
      <w:r w:rsidRPr="00A26D14">
        <w:rPr>
          <w:rFonts w:ascii="Cambria" w:hAnsi="Cambria"/>
          <w:sz w:val="24"/>
          <w:szCs w:val="24"/>
        </w:rPr>
        <w:t xml:space="preserve">, republicată, cu modificările </w:t>
      </w:r>
      <w:proofErr w:type="spellStart"/>
      <w:r w:rsidRPr="00A26D14">
        <w:rPr>
          <w:rFonts w:ascii="Cambria" w:hAnsi="Cambria"/>
          <w:sz w:val="24"/>
          <w:szCs w:val="24"/>
        </w:rPr>
        <w:t>şi</w:t>
      </w:r>
      <w:proofErr w:type="spellEnd"/>
      <w:r w:rsidRPr="00A26D14">
        <w:rPr>
          <w:rFonts w:ascii="Cambria" w:hAnsi="Cambria"/>
          <w:sz w:val="24"/>
          <w:szCs w:val="24"/>
        </w:rPr>
        <w:t xml:space="preserve"> completările ulterioare;</w:t>
      </w:r>
    </w:p>
    <w:p w14:paraId="76521BB0"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În conformitate cu </w:t>
      </w:r>
      <w:proofErr w:type="spellStart"/>
      <w:r w:rsidRPr="00A26D14">
        <w:rPr>
          <w:rFonts w:ascii="Cambria" w:hAnsi="Cambria"/>
          <w:sz w:val="24"/>
          <w:szCs w:val="24"/>
        </w:rPr>
        <w:t>cu</w:t>
      </w:r>
      <w:proofErr w:type="spellEnd"/>
      <w:r w:rsidRPr="00A26D14">
        <w:rPr>
          <w:rFonts w:ascii="Cambria" w:hAnsi="Cambria"/>
          <w:sz w:val="24"/>
          <w:szCs w:val="24"/>
        </w:rPr>
        <w:t xml:space="preserve"> prevederile:</w:t>
      </w:r>
    </w:p>
    <w:p w14:paraId="46FD338F"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Art.129 alin.(2) </w:t>
      </w:r>
      <w:proofErr w:type="spellStart"/>
      <w:r w:rsidRPr="00A26D14">
        <w:rPr>
          <w:rFonts w:ascii="Cambria" w:hAnsi="Cambria"/>
          <w:sz w:val="24"/>
          <w:szCs w:val="24"/>
        </w:rPr>
        <w:t>lit.c</w:t>
      </w:r>
      <w:proofErr w:type="spellEnd"/>
      <w:r w:rsidRPr="00A26D14">
        <w:rPr>
          <w:rFonts w:ascii="Cambria" w:hAnsi="Cambria"/>
          <w:sz w:val="24"/>
          <w:szCs w:val="24"/>
        </w:rPr>
        <w:t xml:space="preserve">) și  alin.(6) </w:t>
      </w:r>
      <w:proofErr w:type="spellStart"/>
      <w:r w:rsidRPr="00A26D14">
        <w:rPr>
          <w:rFonts w:ascii="Cambria" w:hAnsi="Cambria"/>
          <w:sz w:val="24"/>
          <w:szCs w:val="24"/>
        </w:rPr>
        <w:t>lit.c</w:t>
      </w:r>
      <w:proofErr w:type="spellEnd"/>
      <w:r w:rsidRPr="00A26D14">
        <w:rPr>
          <w:rFonts w:ascii="Cambria" w:hAnsi="Cambria"/>
          <w:sz w:val="24"/>
          <w:szCs w:val="24"/>
        </w:rPr>
        <w:t>) din OUG nr.57/2019 privind Codul administrativ;</w:t>
      </w:r>
    </w:p>
    <w:p w14:paraId="7AAFE244"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Legii nr.50/1991 privind autorizarea executării lucrărilor de </w:t>
      </w:r>
      <w:proofErr w:type="spellStart"/>
      <w:r w:rsidRPr="00A26D14">
        <w:rPr>
          <w:rFonts w:ascii="Cambria" w:hAnsi="Cambria"/>
          <w:sz w:val="24"/>
          <w:szCs w:val="24"/>
        </w:rPr>
        <w:t>contrucții,republicată</w:t>
      </w:r>
      <w:proofErr w:type="spellEnd"/>
      <w:r w:rsidRPr="00A26D14">
        <w:rPr>
          <w:rFonts w:ascii="Cambria" w:hAnsi="Cambria"/>
          <w:sz w:val="24"/>
          <w:szCs w:val="24"/>
        </w:rPr>
        <w:t xml:space="preserve"> cu modificările și </w:t>
      </w:r>
      <w:proofErr w:type="spellStart"/>
      <w:r w:rsidRPr="00A26D14">
        <w:rPr>
          <w:rFonts w:ascii="Cambria" w:hAnsi="Cambria"/>
          <w:sz w:val="24"/>
          <w:szCs w:val="24"/>
        </w:rPr>
        <w:t>complectările</w:t>
      </w:r>
      <w:proofErr w:type="spellEnd"/>
      <w:r w:rsidRPr="00A26D14">
        <w:rPr>
          <w:rFonts w:ascii="Cambria" w:hAnsi="Cambria"/>
          <w:sz w:val="24"/>
          <w:szCs w:val="24"/>
        </w:rPr>
        <w:t xml:space="preserve"> ulterioare;</w:t>
      </w:r>
    </w:p>
    <w:p w14:paraId="48884B6E"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Legii nr.350/2001 privind amenajarea teritoriului și </w:t>
      </w:r>
      <w:proofErr w:type="spellStart"/>
      <w:r w:rsidRPr="00A26D14">
        <w:rPr>
          <w:rFonts w:ascii="Cambria" w:hAnsi="Cambria"/>
          <w:sz w:val="24"/>
          <w:szCs w:val="24"/>
        </w:rPr>
        <w:t>urbanismul,cu</w:t>
      </w:r>
      <w:proofErr w:type="spellEnd"/>
      <w:r w:rsidRPr="00A26D14">
        <w:rPr>
          <w:rFonts w:ascii="Cambria" w:hAnsi="Cambria"/>
          <w:sz w:val="24"/>
          <w:szCs w:val="24"/>
        </w:rPr>
        <w:t xml:space="preserve"> modificările și </w:t>
      </w:r>
      <w:proofErr w:type="spellStart"/>
      <w:r w:rsidRPr="00A26D14">
        <w:rPr>
          <w:rFonts w:ascii="Cambria" w:hAnsi="Cambria"/>
          <w:sz w:val="24"/>
          <w:szCs w:val="24"/>
        </w:rPr>
        <w:t>complectările</w:t>
      </w:r>
      <w:proofErr w:type="spellEnd"/>
      <w:r w:rsidRPr="00A26D14">
        <w:rPr>
          <w:rFonts w:ascii="Cambria" w:hAnsi="Cambria"/>
          <w:sz w:val="24"/>
          <w:szCs w:val="24"/>
        </w:rPr>
        <w:t xml:space="preserve"> ulterioare;</w:t>
      </w:r>
    </w:p>
    <w:p w14:paraId="2FC29733"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Art.30 alin.(2) din Ordinul nr.233/2016 </w:t>
      </w:r>
      <w:proofErr w:type="spellStart"/>
      <w:r w:rsidRPr="00A26D14">
        <w:rPr>
          <w:rFonts w:ascii="Cambria" w:eastAsia="Times New Roman" w:hAnsi="Cambria" w:cs="Courier New"/>
          <w:sz w:val="24"/>
          <w:szCs w:val="24"/>
          <w:lang w:val="en-US"/>
        </w:rPr>
        <w:t>pentru</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aprobarea</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Normelor</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metodologice</w:t>
      </w:r>
      <w:proofErr w:type="spellEnd"/>
      <w:r w:rsidRPr="00A26D14">
        <w:rPr>
          <w:rFonts w:ascii="Cambria" w:eastAsia="Times New Roman" w:hAnsi="Cambria" w:cs="Courier New"/>
          <w:sz w:val="24"/>
          <w:szCs w:val="24"/>
          <w:lang w:val="en-US"/>
        </w:rPr>
        <w:t xml:space="preserve"> de </w:t>
      </w:r>
      <w:proofErr w:type="spellStart"/>
      <w:r w:rsidRPr="00A26D14">
        <w:rPr>
          <w:rFonts w:ascii="Cambria" w:eastAsia="Times New Roman" w:hAnsi="Cambria" w:cs="Courier New"/>
          <w:sz w:val="24"/>
          <w:szCs w:val="24"/>
          <w:lang w:val="en-US"/>
        </w:rPr>
        <w:t>aplicare</w:t>
      </w:r>
      <w:proofErr w:type="spellEnd"/>
      <w:r w:rsidRPr="00A26D14">
        <w:rPr>
          <w:rFonts w:ascii="Cambria" w:eastAsia="Times New Roman" w:hAnsi="Cambria" w:cs="Courier New"/>
          <w:sz w:val="24"/>
          <w:szCs w:val="24"/>
          <w:lang w:val="en-US"/>
        </w:rPr>
        <w:t xml:space="preserve"> a </w:t>
      </w:r>
      <w:proofErr w:type="spellStart"/>
      <w:r w:rsidRPr="00A26D14">
        <w:rPr>
          <w:rFonts w:ascii="Cambria" w:eastAsia="Times New Roman" w:hAnsi="Cambria" w:cs="Courier New"/>
          <w:sz w:val="24"/>
          <w:szCs w:val="24"/>
          <w:lang w:val="en-US"/>
        </w:rPr>
        <w:t>Legii</w:t>
      </w:r>
      <w:proofErr w:type="spellEnd"/>
      <w:r w:rsidRPr="00A26D14">
        <w:rPr>
          <w:rFonts w:ascii="Cambria" w:eastAsia="Times New Roman" w:hAnsi="Cambria" w:cs="Courier New"/>
          <w:sz w:val="24"/>
          <w:szCs w:val="24"/>
          <w:lang w:val="en-US"/>
        </w:rPr>
        <w:t xml:space="preserve"> nr. 350/2001 </w:t>
      </w:r>
      <w:proofErr w:type="spellStart"/>
      <w:r w:rsidRPr="00A26D14">
        <w:rPr>
          <w:rFonts w:ascii="Cambria" w:eastAsia="Times New Roman" w:hAnsi="Cambria" w:cs="Courier New"/>
          <w:sz w:val="24"/>
          <w:szCs w:val="24"/>
          <w:lang w:val="en-US"/>
        </w:rPr>
        <w:t>privind</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amenajarea</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teritoriului</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si</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urbanismul</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si</w:t>
      </w:r>
      <w:proofErr w:type="spellEnd"/>
      <w:r w:rsidRPr="00A26D14">
        <w:rPr>
          <w:rFonts w:ascii="Cambria" w:eastAsia="Times New Roman" w:hAnsi="Cambria" w:cs="Courier New"/>
          <w:sz w:val="24"/>
          <w:szCs w:val="24"/>
          <w:lang w:val="en-US"/>
        </w:rPr>
        <w:t xml:space="preserve"> de </w:t>
      </w:r>
      <w:proofErr w:type="spellStart"/>
      <w:r w:rsidRPr="00A26D14">
        <w:rPr>
          <w:rFonts w:ascii="Cambria" w:eastAsia="Times New Roman" w:hAnsi="Cambria" w:cs="Courier New"/>
          <w:sz w:val="24"/>
          <w:szCs w:val="24"/>
          <w:lang w:val="en-US"/>
        </w:rPr>
        <w:t>elaborare</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si</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actualizare</w:t>
      </w:r>
      <w:proofErr w:type="spellEnd"/>
      <w:r w:rsidRPr="00A26D14">
        <w:rPr>
          <w:rFonts w:ascii="Cambria" w:eastAsia="Times New Roman" w:hAnsi="Cambria" w:cs="Courier New"/>
          <w:sz w:val="24"/>
          <w:szCs w:val="24"/>
          <w:lang w:val="en-US"/>
        </w:rPr>
        <w:t xml:space="preserve"> a </w:t>
      </w:r>
      <w:proofErr w:type="spellStart"/>
      <w:r w:rsidRPr="00A26D14">
        <w:rPr>
          <w:rFonts w:ascii="Cambria" w:eastAsia="Times New Roman" w:hAnsi="Cambria" w:cs="Courier New"/>
          <w:sz w:val="24"/>
          <w:szCs w:val="24"/>
          <w:lang w:val="en-US"/>
        </w:rPr>
        <w:t>documentatiilor</w:t>
      </w:r>
      <w:proofErr w:type="spellEnd"/>
      <w:r w:rsidRPr="00A26D14">
        <w:rPr>
          <w:rFonts w:ascii="Cambria" w:eastAsia="Times New Roman" w:hAnsi="Cambria" w:cs="Courier New"/>
          <w:sz w:val="24"/>
          <w:szCs w:val="24"/>
          <w:lang w:val="en-US"/>
        </w:rPr>
        <w:t xml:space="preserve"> de </w:t>
      </w:r>
      <w:proofErr w:type="spellStart"/>
      <w:proofErr w:type="gramStart"/>
      <w:r w:rsidRPr="00A26D14">
        <w:rPr>
          <w:rFonts w:ascii="Cambria" w:eastAsia="Times New Roman" w:hAnsi="Cambria" w:cs="Courier New"/>
          <w:sz w:val="24"/>
          <w:szCs w:val="24"/>
          <w:lang w:val="en-US"/>
        </w:rPr>
        <w:t>urbanism,cu</w:t>
      </w:r>
      <w:proofErr w:type="spellEnd"/>
      <w:proofErr w:type="gram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modificările</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și</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complectările</w:t>
      </w:r>
      <w:proofErr w:type="spellEnd"/>
      <w:r w:rsidRPr="00A26D14">
        <w:rPr>
          <w:rFonts w:ascii="Cambria" w:eastAsia="Times New Roman" w:hAnsi="Cambria" w:cs="Courier New"/>
          <w:sz w:val="24"/>
          <w:szCs w:val="24"/>
          <w:lang w:val="en-US"/>
        </w:rPr>
        <w:t xml:space="preserve"> </w:t>
      </w:r>
      <w:proofErr w:type="spellStart"/>
      <w:r w:rsidRPr="00A26D14">
        <w:rPr>
          <w:rFonts w:ascii="Cambria" w:eastAsia="Times New Roman" w:hAnsi="Cambria" w:cs="Courier New"/>
          <w:sz w:val="24"/>
          <w:szCs w:val="24"/>
          <w:lang w:val="en-US"/>
        </w:rPr>
        <w:t>ulterioare</w:t>
      </w:r>
      <w:proofErr w:type="spellEnd"/>
      <w:r w:rsidRPr="00A26D14">
        <w:rPr>
          <w:rFonts w:ascii="Cambria" w:eastAsia="Times New Roman" w:hAnsi="Cambria" w:cs="Courier New"/>
          <w:sz w:val="24"/>
          <w:szCs w:val="24"/>
          <w:lang w:val="en-US"/>
        </w:rPr>
        <w:t>;</w:t>
      </w:r>
    </w:p>
    <w:p w14:paraId="572F4A01" w14:textId="77777777" w:rsidR="00D118CC" w:rsidRPr="00A26D14" w:rsidRDefault="00D118CC" w:rsidP="00A26D14">
      <w:pPr>
        <w:pStyle w:val="NoSpacing1"/>
        <w:ind w:firstLine="720"/>
        <w:rPr>
          <w:rFonts w:ascii="Cambria" w:hAnsi="Cambria"/>
          <w:sz w:val="24"/>
          <w:szCs w:val="24"/>
        </w:rPr>
      </w:pPr>
      <w:r w:rsidRPr="00A26D14">
        <w:rPr>
          <w:rFonts w:ascii="Cambria" w:hAnsi="Cambria"/>
          <w:sz w:val="24"/>
          <w:szCs w:val="24"/>
        </w:rPr>
        <w:t xml:space="preserve">În temeiul drepturilor conferite prin art. 196 alin. (1) lit. a) din Ordonanța de Urgență nr.57/2019 privind Codul Administrativ; </w:t>
      </w:r>
    </w:p>
    <w:p w14:paraId="4C36F755" w14:textId="77777777" w:rsidR="00D118CC" w:rsidRPr="00A26D14" w:rsidRDefault="00D118CC" w:rsidP="00A26D14">
      <w:pPr>
        <w:pStyle w:val="NoSpacing1"/>
        <w:jc w:val="center"/>
        <w:rPr>
          <w:rFonts w:ascii="Cambria" w:hAnsi="Cambria"/>
          <w:b/>
          <w:bCs/>
          <w:noProof/>
          <w:sz w:val="24"/>
          <w:szCs w:val="24"/>
        </w:rPr>
      </w:pPr>
      <w:r w:rsidRPr="00A26D14">
        <w:rPr>
          <w:rFonts w:ascii="Cambria" w:hAnsi="Cambria"/>
          <w:b/>
          <w:bCs/>
          <w:noProof/>
          <w:sz w:val="24"/>
          <w:szCs w:val="24"/>
        </w:rPr>
        <w:t>hotărăşte:</w:t>
      </w:r>
    </w:p>
    <w:p w14:paraId="3D074801" w14:textId="77777777" w:rsidR="006B434B" w:rsidRPr="006B434B" w:rsidRDefault="006B434B" w:rsidP="006B434B">
      <w:pPr>
        <w:pStyle w:val="NoSpacing"/>
        <w:ind w:firstLine="720"/>
        <w:jc w:val="both"/>
        <w:rPr>
          <w:rFonts w:ascii="Cambria" w:hAnsi="Cambria"/>
          <w:bCs/>
          <w:noProof/>
          <w:sz w:val="24"/>
          <w:szCs w:val="24"/>
        </w:rPr>
      </w:pPr>
      <w:r w:rsidRPr="006B434B">
        <w:rPr>
          <w:rFonts w:ascii="Cambria" w:hAnsi="Cambria"/>
          <w:b/>
          <w:bCs/>
          <w:noProof/>
          <w:sz w:val="24"/>
          <w:szCs w:val="24"/>
        </w:rPr>
        <w:t>Art.1.(1)</w:t>
      </w:r>
      <w:r w:rsidRPr="006B434B">
        <w:rPr>
          <w:rFonts w:ascii="Cambria" w:hAnsi="Cambria"/>
          <w:bCs/>
          <w:noProof/>
          <w:sz w:val="24"/>
          <w:szCs w:val="24"/>
        </w:rPr>
        <w:t>Se aprobă documentația Plan Urbanistic</w:t>
      </w:r>
      <w:r w:rsidRPr="006B434B">
        <w:rPr>
          <w:rFonts w:ascii="Cambria" w:hAnsi="Cambria" w:cs="Times New Roman"/>
          <w:sz w:val="24"/>
          <w:szCs w:val="24"/>
        </w:rPr>
        <w:t xml:space="preserve"> Zonal pentru  introducere teren în intravilan pentru ZONĂ DE AGREMENT ȘI CONSTRUIRE CENTRU DE EVENIMENTE generat de imobilul teren identificat </w:t>
      </w:r>
      <w:proofErr w:type="spellStart"/>
      <w:r w:rsidRPr="006B434B">
        <w:rPr>
          <w:rFonts w:ascii="Cambria" w:hAnsi="Cambria" w:cs="Times New Roman"/>
          <w:sz w:val="24"/>
          <w:szCs w:val="24"/>
        </w:rPr>
        <w:t>perin</w:t>
      </w:r>
      <w:proofErr w:type="spellEnd"/>
      <w:r w:rsidRPr="006B434B">
        <w:rPr>
          <w:rFonts w:ascii="Cambria" w:hAnsi="Cambria" w:cs="Times New Roman"/>
          <w:sz w:val="24"/>
          <w:szCs w:val="24"/>
        </w:rPr>
        <w:t xml:space="preserve"> extrasul CF nr.51359 UAT Feleacu  pentru o suprafață studiată de 109019 mp. în favoarea inițiatorului S.C.IMOSTEEL </w:t>
      </w:r>
      <w:proofErr w:type="spellStart"/>
      <w:r w:rsidRPr="006B434B">
        <w:rPr>
          <w:rFonts w:ascii="Cambria" w:hAnsi="Cambria" w:cs="Times New Roman"/>
          <w:sz w:val="24"/>
          <w:szCs w:val="24"/>
        </w:rPr>
        <w:t>SRL</w:t>
      </w:r>
      <w:r w:rsidRPr="006B434B">
        <w:rPr>
          <w:rFonts w:ascii="Cambria" w:hAnsi="Cambria"/>
          <w:bCs/>
          <w:noProof/>
          <w:sz w:val="24"/>
          <w:szCs w:val="24"/>
        </w:rPr>
        <w:t>,conform</w:t>
      </w:r>
      <w:proofErr w:type="spellEnd"/>
      <w:r w:rsidRPr="006B434B">
        <w:rPr>
          <w:rFonts w:ascii="Cambria" w:hAnsi="Cambria"/>
          <w:bCs/>
          <w:noProof/>
          <w:sz w:val="24"/>
          <w:szCs w:val="24"/>
        </w:rPr>
        <w:t xml:space="preserve"> anexei parte integrantă din prezenta hotărâre.</w:t>
      </w:r>
    </w:p>
    <w:p w14:paraId="5B622A00" w14:textId="77777777" w:rsidR="006B434B" w:rsidRPr="006B434B" w:rsidRDefault="006B434B" w:rsidP="006B434B">
      <w:pPr>
        <w:pStyle w:val="NoSpacing"/>
        <w:ind w:firstLine="720"/>
        <w:jc w:val="both"/>
        <w:rPr>
          <w:rFonts w:ascii="Cambria" w:hAnsi="Cambria"/>
          <w:bCs/>
          <w:noProof/>
          <w:sz w:val="24"/>
          <w:szCs w:val="24"/>
        </w:rPr>
      </w:pPr>
      <w:r w:rsidRPr="006B434B">
        <w:rPr>
          <w:rFonts w:ascii="Cambria" w:hAnsi="Cambria"/>
          <w:bCs/>
          <w:noProof/>
          <w:sz w:val="24"/>
          <w:szCs w:val="24"/>
        </w:rPr>
        <w:t>Prevederi  P.U.G.-R.L.U aprobate anterior-teritoriu studiat în extravilan.</w:t>
      </w:r>
    </w:p>
    <w:p w14:paraId="5FF22175" w14:textId="77777777" w:rsidR="006B434B" w:rsidRPr="006B434B" w:rsidRDefault="006B434B" w:rsidP="006B434B">
      <w:pPr>
        <w:tabs>
          <w:tab w:val="left" w:pos="90"/>
        </w:tabs>
        <w:autoSpaceDE w:val="0"/>
        <w:autoSpaceDN w:val="0"/>
        <w:adjustRightInd w:val="0"/>
        <w:jc w:val="both"/>
        <w:rPr>
          <w:rFonts w:ascii="Cambria" w:hAnsi="Cambria"/>
          <w:b/>
          <w:bCs/>
          <w:noProof/>
          <w:sz w:val="24"/>
          <w:szCs w:val="24"/>
        </w:rPr>
      </w:pPr>
      <w:r w:rsidRPr="006B434B">
        <w:rPr>
          <w:rFonts w:ascii="Cambria" w:hAnsi="Cambria"/>
          <w:b/>
          <w:bCs/>
          <w:noProof/>
          <w:sz w:val="24"/>
          <w:szCs w:val="24"/>
        </w:rPr>
        <w:tab/>
      </w:r>
      <w:r w:rsidRPr="006B434B">
        <w:rPr>
          <w:rFonts w:ascii="Cambria" w:hAnsi="Cambria"/>
          <w:b/>
          <w:bCs/>
          <w:noProof/>
          <w:sz w:val="24"/>
          <w:szCs w:val="24"/>
        </w:rPr>
        <w:tab/>
        <w:t>(2)PREVEDERI P.U.Z. -R.L.U. propuse:</w:t>
      </w:r>
    </w:p>
    <w:p w14:paraId="66FA6F13" w14:textId="77777777" w:rsidR="006B434B" w:rsidRPr="006B434B" w:rsidRDefault="006B434B" w:rsidP="006B434B">
      <w:pPr>
        <w:pStyle w:val="NoSpacing1"/>
        <w:rPr>
          <w:rFonts w:ascii="Cambria" w:hAnsi="Cambria"/>
          <w:noProof/>
          <w:sz w:val="24"/>
          <w:szCs w:val="24"/>
        </w:rPr>
      </w:pPr>
      <w:r w:rsidRPr="006B434B">
        <w:rPr>
          <w:rFonts w:ascii="Cambria" w:hAnsi="Cambria"/>
          <w:b/>
          <w:bCs/>
          <w:noProof/>
          <w:sz w:val="24"/>
          <w:szCs w:val="24"/>
        </w:rPr>
        <w:lastRenderedPageBreak/>
        <w:tab/>
      </w:r>
      <w:r w:rsidRPr="006B434B">
        <w:rPr>
          <w:rFonts w:ascii="Cambria" w:hAnsi="Cambria"/>
          <w:b/>
          <w:bCs/>
          <w:noProof/>
          <w:sz w:val="24"/>
          <w:szCs w:val="24"/>
        </w:rPr>
        <w:tab/>
      </w:r>
      <w:r w:rsidRPr="006B434B">
        <w:rPr>
          <w:rFonts w:ascii="Cambria" w:hAnsi="Cambria"/>
          <w:noProof/>
          <w:sz w:val="24"/>
          <w:szCs w:val="24"/>
        </w:rPr>
        <w:t>Teritoriul introdus în intravilan,va fi încadrat în UTR Za-zonă de agrement și funcțiuni complementare propuse cu Za1-subzonă de alimentație publică și evenimente,Za2-subzonă de</w:t>
      </w:r>
      <w:r w:rsidRPr="009F1334">
        <w:rPr>
          <w:noProof/>
        </w:rPr>
        <w:t xml:space="preserve"> </w:t>
      </w:r>
      <w:r w:rsidRPr="006B434B">
        <w:rPr>
          <w:rFonts w:ascii="Cambria" w:hAnsi="Cambria"/>
          <w:noProof/>
          <w:sz w:val="24"/>
          <w:szCs w:val="24"/>
        </w:rPr>
        <w:t>alimentație publică și cazare,UTR PPP-subzonă perdele forestiere de protecție,UTR CCr-circulații publice rutiere și UTR PTSb-subzona terenurilor sportive,amenajări pentru recreere și agrement.</w:t>
      </w:r>
    </w:p>
    <w:p w14:paraId="3084297C"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ab/>
      </w:r>
      <w:r w:rsidRPr="006B434B">
        <w:rPr>
          <w:rFonts w:ascii="Cambria" w:hAnsi="Cambria"/>
          <w:noProof/>
          <w:sz w:val="24"/>
          <w:szCs w:val="24"/>
        </w:rPr>
        <w:tab/>
        <w:t>UTR Za1-Subzonă de alimentație publică și eveniment:</w:t>
      </w:r>
    </w:p>
    <w:p w14:paraId="59383E01"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 xml:space="preserve">         </w:t>
      </w:r>
      <w:r w:rsidRPr="006B434B">
        <w:rPr>
          <w:rFonts w:ascii="Cambria" w:hAnsi="Cambria"/>
          <w:noProof/>
          <w:sz w:val="24"/>
          <w:szCs w:val="24"/>
        </w:rPr>
        <w:tab/>
        <w:t>Regim de construire:izolat;</w:t>
      </w:r>
    </w:p>
    <w:p w14:paraId="5DAFA2E6"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Funcțiuni predominante:alimentație publică și evenimente;</w:t>
      </w:r>
    </w:p>
    <w:p w14:paraId="36093908"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H maxim:S+P+Mez sau D+P+Mez;</w:t>
      </w:r>
    </w:p>
    <w:p w14:paraId="1ADDBBD4"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POT maxim:10%;</w:t>
      </w:r>
    </w:p>
    <w:p w14:paraId="477B7846"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CUT maxim:0,2;</w:t>
      </w:r>
    </w:p>
    <w:p w14:paraId="66C20179"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Retragere minimă față de aliniament:H/2,dar minim 8,00 m;</w:t>
      </w:r>
    </w:p>
    <w:p w14:paraId="3BBF7C50"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Retrageri minime față de limitele laterale:minim 3,00 m;</w:t>
      </w:r>
    </w:p>
    <w:p w14:paraId="3C10DE7B"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Retrageri minime față de limitele posterioare:minim 3,00 m.</w:t>
      </w:r>
    </w:p>
    <w:p w14:paraId="6E33F138" w14:textId="77777777" w:rsidR="006B434B" w:rsidRPr="006B434B" w:rsidRDefault="006B434B" w:rsidP="006B434B">
      <w:pPr>
        <w:pStyle w:val="NoSpacing1"/>
        <w:rPr>
          <w:rFonts w:ascii="Cambria" w:hAnsi="Cambria"/>
          <w:b/>
          <w:bCs/>
          <w:noProof/>
          <w:sz w:val="24"/>
          <w:szCs w:val="24"/>
        </w:rPr>
      </w:pPr>
      <w:r w:rsidRPr="006B434B">
        <w:rPr>
          <w:rFonts w:ascii="Cambria" w:hAnsi="Cambria"/>
          <w:noProof/>
          <w:sz w:val="24"/>
          <w:szCs w:val="24"/>
        </w:rPr>
        <w:tab/>
      </w:r>
      <w:r w:rsidRPr="006B434B">
        <w:rPr>
          <w:rFonts w:ascii="Cambria" w:hAnsi="Cambria"/>
          <w:b/>
          <w:bCs/>
          <w:noProof/>
          <w:sz w:val="24"/>
          <w:szCs w:val="24"/>
        </w:rPr>
        <w:tab/>
        <w:t>UTR Za2 -subzonă de alimentație publică și cazare,</w:t>
      </w:r>
    </w:p>
    <w:p w14:paraId="59B9D7B2"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ab/>
        <w:t>Regim de construire:izolat;</w:t>
      </w:r>
    </w:p>
    <w:p w14:paraId="4994A64C"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Funcțiuni predominante:alimentație publică și evenimente;</w:t>
      </w:r>
    </w:p>
    <w:p w14:paraId="66BC9B42"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 xml:space="preserve">H maxim:S/D+P+E,P+E; </w:t>
      </w:r>
    </w:p>
    <w:p w14:paraId="6C9D1129"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POT maxim:10%;</w:t>
      </w:r>
    </w:p>
    <w:p w14:paraId="60A83818"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CUT maxim:0,2;</w:t>
      </w:r>
    </w:p>
    <w:p w14:paraId="307CE7A2"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Retragere minimă față de aliniament:H/2,dar minim 8,00 m;</w:t>
      </w:r>
    </w:p>
    <w:p w14:paraId="42CEEF71"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Retrageri minime față de limitele laterale:minim 3,00 m;</w:t>
      </w:r>
    </w:p>
    <w:p w14:paraId="17C4A7BB"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Retrageri minime față de limitele posterioare:minim 3,00 m.</w:t>
      </w:r>
    </w:p>
    <w:p w14:paraId="6E637710" w14:textId="77777777" w:rsidR="006B434B" w:rsidRPr="006B434B" w:rsidRDefault="006B434B" w:rsidP="006B434B">
      <w:pPr>
        <w:pStyle w:val="NoSpacing1"/>
        <w:rPr>
          <w:rFonts w:ascii="Cambria" w:hAnsi="Cambria"/>
          <w:b/>
          <w:bCs/>
          <w:noProof/>
          <w:sz w:val="24"/>
          <w:szCs w:val="24"/>
        </w:rPr>
      </w:pPr>
      <w:r w:rsidRPr="006B434B">
        <w:rPr>
          <w:rFonts w:ascii="Cambria" w:hAnsi="Cambria"/>
          <w:noProof/>
          <w:sz w:val="24"/>
          <w:szCs w:val="24"/>
        </w:rPr>
        <w:tab/>
      </w:r>
      <w:r w:rsidRPr="006B434B">
        <w:rPr>
          <w:rFonts w:ascii="Cambria" w:hAnsi="Cambria"/>
          <w:noProof/>
          <w:sz w:val="24"/>
          <w:szCs w:val="24"/>
        </w:rPr>
        <w:tab/>
      </w:r>
      <w:r w:rsidRPr="006B434B">
        <w:rPr>
          <w:rFonts w:ascii="Cambria" w:hAnsi="Cambria"/>
          <w:b/>
          <w:bCs/>
          <w:noProof/>
          <w:sz w:val="24"/>
          <w:szCs w:val="24"/>
        </w:rPr>
        <w:t>UTR PPP-subzonă perdele forestiere de protecție:</w:t>
      </w:r>
    </w:p>
    <w:p w14:paraId="78DBA19C" w14:textId="77777777" w:rsidR="006B434B" w:rsidRPr="006B434B" w:rsidRDefault="006B434B" w:rsidP="006B434B">
      <w:pPr>
        <w:pStyle w:val="NoSpacing1"/>
        <w:rPr>
          <w:rFonts w:ascii="Cambria" w:hAnsi="Cambria"/>
          <w:sz w:val="24"/>
          <w:szCs w:val="24"/>
        </w:rPr>
      </w:pPr>
      <w:r w:rsidRPr="006B434B">
        <w:rPr>
          <w:rFonts w:ascii="Cambria" w:hAnsi="Cambria"/>
          <w:sz w:val="24"/>
          <w:szCs w:val="24"/>
        </w:rPr>
        <w:t xml:space="preserve">Funcțiunea predominantă :perdea forestieră </w:t>
      </w:r>
      <w:proofErr w:type="spellStart"/>
      <w:r w:rsidRPr="006B434B">
        <w:rPr>
          <w:rFonts w:ascii="Cambria" w:hAnsi="Cambria"/>
          <w:sz w:val="24"/>
          <w:szCs w:val="24"/>
        </w:rPr>
        <w:t>densă,cu</w:t>
      </w:r>
      <w:proofErr w:type="spellEnd"/>
      <w:r w:rsidRPr="006B434B">
        <w:rPr>
          <w:rFonts w:ascii="Cambria" w:hAnsi="Cambria"/>
          <w:sz w:val="24"/>
          <w:szCs w:val="24"/>
        </w:rPr>
        <w:t xml:space="preserve"> vegetație </w:t>
      </w:r>
      <w:proofErr w:type="spellStart"/>
      <w:r w:rsidRPr="006B434B">
        <w:rPr>
          <w:rFonts w:ascii="Cambria" w:hAnsi="Cambria"/>
          <w:sz w:val="24"/>
          <w:szCs w:val="24"/>
        </w:rPr>
        <w:t>înaltă,cu</w:t>
      </w:r>
      <w:proofErr w:type="spellEnd"/>
      <w:r w:rsidRPr="006B434B">
        <w:rPr>
          <w:rFonts w:ascii="Cambria" w:hAnsi="Cambria"/>
          <w:sz w:val="24"/>
          <w:szCs w:val="24"/>
        </w:rPr>
        <w:t xml:space="preserve"> rol de protecție(adâncime minim 15.00m)Zonă perdele forestiere de protecție  pentru care se păstrează  prevederile Codului Silvic și a al prevederi legale în domeniu.</w:t>
      </w:r>
    </w:p>
    <w:p w14:paraId="1CD3E72B" w14:textId="77777777" w:rsidR="006B434B" w:rsidRPr="006B434B" w:rsidRDefault="006B434B" w:rsidP="006B434B">
      <w:pPr>
        <w:pStyle w:val="NoSpacing1"/>
        <w:rPr>
          <w:rFonts w:ascii="Cambria" w:hAnsi="Cambria"/>
          <w:b/>
          <w:bCs/>
          <w:noProof/>
          <w:sz w:val="24"/>
          <w:szCs w:val="24"/>
        </w:rPr>
      </w:pPr>
      <w:r w:rsidRPr="006B434B">
        <w:rPr>
          <w:rFonts w:ascii="Cambria" w:hAnsi="Cambria"/>
          <w:noProof/>
          <w:sz w:val="24"/>
          <w:szCs w:val="24"/>
        </w:rPr>
        <w:tab/>
      </w:r>
      <w:r w:rsidRPr="006B434B">
        <w:rPr>
          <w:rFonts w:ascii="Cambria" w:hAnsi="Cambria"/>
          <w:noProof/>
          <w:sz w:val="24"/>
          <w:szCs w:val="24"/>
        </w:rPr>
        <w:tab/>
      </w:r>
      <w:r w:rsidRPr="006B434B">
        <w:rPr>
          <w:rFonts w:ascii="Cambria" w:hAnsi="Cambria"/>
          <w:b/>
          <w:bCs/>
          <w:noProof/>
          <w:sz w:val="24"/>
          <w:szCs w:val="24"/>
        </w:rPr>
        <w:t>UTR CCr-circulații publice rutiere</w:t>
      </w:r>
    </w:p>
    <w:p w14:paraId="08581C17"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ab/>
        <w:t>Regim de construire:nu este cazu;</w:t>
      </w:r>
    </w:p>
    <w:p w14:paraId="373A4C10"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Funcțiuni predominante:circulații auto,pietonale și velo,parcaje sau copertine cu rol de stație de autobuz;</w:t>
      </w:r>
    </w:p>
    <w:p w14:paraId="5284D402"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H maxim:nu este cazul;</w:t>
      </w:r>
    </w:p>
    <w:p w14:paraId="4CC63488"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POT maxim:10%;</w:t>
      </w:r>
    </w:p>
    <w:p w14:paraId="6ADA1D25"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CUT maxim:0,2;</w:t>
      </w:r>
    </w:p>
    <w:p w14:paraId="4C9D092E"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Retragere minimă față de aliniament:H/2,dar minim 8,00 m;</w:t>
      </w:r>
    </w:p>
    <w:p w14:paraId="3F76038D"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Retrageri minime față de limitele laterale:minim 3,00 m;</w:t>
      </w:r>
    </w:p>
    <w:p w14:paraId="2D7309E5"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Retrageri minime față de limitele posterioare:minim 3,00 m.</w:t>
      </w:r>
    </w:p>
    <w:p w14:paraId="314F6F95" w14:textId="77777777" w:rsidR="006B434B" w:rsidRPr="006B434B" w:rsidRDefault="006B434B" w:rsidP="006B434B">
      <w:pPr>
        <w:pStyle w:val="NoSpacing1"/>
        <w:rPr>
          <w:rFonts w:ascii="Cambria" w:hAnsi="Cambria"/>
          <w:b/>
          <w:bCs/>
          <w:noProof/>
          <w:sz w:val="24"/>
          <w:szCs w:val="24"/>
        </w:rPr>
      </w:pPr>
      <w:r w:rsidRPr="006B434B">
        <w:rPr>
          <w:rFonts w:ascii="Cambria" w:hAnsi="Cambria"/>
          <w:b/>
          <w:bCs/>
          <w:noProof/>
          <w:sz w:val="24"/>
          <w:szCs w:val="24"/>
        </w:rPr>
        <w:t>Se propun două tipuri de profile stradale:Tip.1(cu circulație velor)10,50 m și Tip.2=9,00 m;se propune o perdea de vegetație densă,cu rol de barieră fonicăperimetral întregului amplasament,conform planșei cu reglementări urbanistice.</w:t>
      </w:r>
    </w:p>
    <w:p w14:paraId="4F78755A" w14:textId="77777777" w:rsidR="006B434B" w:rsidRPr="006B434B" w:rsidRDefault="006B434B" w:rsidP="006B434B">
      <w:pPr>
        <w:pStyle w:val="NoSpacing1"/>
        <w:rPr>
          <w:rFonts w:ascii="Cambria" w:hAnsi="Cambria"/>
          <w:b/>
          <w:bCs/>
          <w:noProof/>
          <w:sz w:val="24"/>
          <w:szCs w:val="24"/>
        </w:rPr>
      </w:pPr>
      <w:r w:rsidRPr="006B434B">
        <w:rPr>
          <w:rFonts w:ascii="Cambria" w:hAnsi="Cambria"/>
          <w:b/>
          <w:bCs/>
          <w:noProof/>
          <w:sz w:val="24"/>
          <w:szCs w:val="24"/>
        </w:rPr>
        <w:tab/>
      </w:r>
      <w:r w:rsidRPr="006B434B">
        <w:rPr>
          <w:rFonts w:ascii="Cambria" w:hAnsi="Cambria"/>
          <w:b/>
          <w:bCs/>
          <w:noProof/>
          <w:sz w:val="24"/>
          <w:szCs w:val="24"/>
        </w:rPr>
        <w:tab/>
        <w:t>UTR PTSb-subzona terenurilor sportive,amenajări pentru recreere și agrement:</w:t>
      </w:r>
    </w:p>
    <w:p w14:paraId="5B3AEFCF"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ab/>
        <w:t>Regim de construire:nu este cazu;</w:t>
      </w:r>
    </w:p>
    <w:p w14:paraId="7F0ECA89"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Funcțiuni predominante:terenuri de sport în aer liber și acoperite,bazine de înot,edicule;</w:t>
      </w:r>
    </w:p>
    <w:p w14:paraId="757CF103"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H maxim:S/D+P;</w:t>
      </w:r>
    </w:p>
    <w:p w14:paraId="5536FB0C"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POT maxim:10%;</w:t>
      </w:r>
    </w:p>
    <w:p w14:paraId="3949D80C"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CUT maxim:0,2;</w:t>
      </w:r>
    </w:p>
    <w:p w14:paraId="60F21248"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Retragere minimă față de aliniament:H/2,dar minim 8,00 m;</w:t>
      </w:r>
    </w:p>
    <w:p w14:paraId="41B450C3"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lastRenderedPageBreak/>
        <w:t>Retrageri minime față de limitele laterale:minim 4,50 m;</w:t>
      </w:r>
    </w:p>
    <w:p w14:paraId="3D8B254D" w14:textId="77777777" w:rsidR="006B434B" w:rsidRPr="006B434B" w:rsidRDefault="006B434B" w:rsidP="006B434B">
      <w:pPr>
        <w:pStyle w:val="NoSpacing1"/>
        <w:rPr>
          <w:rFonts w:ascii="Cambria" w:hAnsi="Cambria"/>
          <w:noProof/>
          <w:sz w:val="24"/>
          <w:szCs w:val="24"/>
        </w:rPr>
      </w:pPr>
      <w:r w:rsidRPr="006B434B">
        <w:rPr>
          <w:rFonts w:ascii="Cambria" w:hAnsi="Cambria"/>
          <w:noProof/>
          <w:sz w:val="24"/>
          <w:szCs w:val="24"/>
        </w:rPr>
        <w:t>Retrageri minime față de limitele posterioare:minim 4,50 m.</w:t>
      </w:r>
    </w:p>
    <w:p w14:paraId="1E22DA5C" w14:textId="47D83B01" w:rsidR="006B434B" w:rsidRDefault="006B434B" w:rsidP="006B434B">
      <w:pPr>
        <w:pStyle w:val="NoSpacing"/>
        <w:spacing w:line="276" w:lineRule="auto"/>
        <w:jc w:val="both"/>
        <w:rPr>
          <w:rFonts w:ascii="Cambria" w:hAnsi="Cambria" w:cs="Times New Roman"/>
        </w:rPr>
      </w:pPr>
      <w:r w:rsidRPr="00E179B5">
        <w:rPr>
          <w:rFonts w:ascii="Cambria" w:hAnsi="Cambria" w:cs="Times New Roman"/>
        </w:rPr>
        <w:tab/>
      </w:r>
      <w:r>
        <w:rPr>
          <w:rFonts w:ascii="Cambria" w:hAnsi="Cambria" w:cs="Times New Roman"/>
          <w:b/>
        </w:rPr>
        <w:t>(3</w:t>
      </w:r>
      <w:r w:rsidRPr="00E179B5">
        <w:rPr>
          <w:rFonts w:ascii="Cambria" w:hAnsi="Cambria" w:cs="Times New Roman"/>
          <w:b/>
        </w:rPr>
        <w:t>)</w:t>
      </w:r>
      <w:r w:rsidRPr="00E179B5">
        <w:rPr>
          <w:rFonts w:ascii="Cambria" w:hAnsi="Cambria" w:cs="Times New Roman"/>
        </w:rPr>
        <w:t xml:space="preserve"> Emiterea </w:t>
      </w:r>
      <w:proofErr w:type="spellStart"/>
      <w:r w:rsidRPr="00E179B5">
        <w:rPr>
          <w:rFonts w:ascii="Cambria" w:hAnsi="Cambria" w:cs="Times New Roman"/>
        </w:rPr>
        <w:t>Autorizatiei</w:t>
      </w:r>
      <w:proofErr w:type="spellEnd"/>
      <w:r w:rsidRPr="00E179B5">
        <w:rPr>
          <w:rFonts w:ascii="Cambria" w:hAnsi="Cambria" w:cs="Times New Roman"/>
        </w:rPr>
        <w:t xml:space="preserve"> de construire  pentru realizarea imobilelor se va face </w:t>
      </w:r>
      <w:r>
        <w:rPr>
          <w:rFonts w:ascii="Cambria" w:hAnsi="Cambria" w:cs="Times New Roman"/>
        </w:rPr>
        <w:t>doar ulterior realizării</w:t>
      </w:r>
      <w:r w:rsidRPr="00E179B5">
        <w:rPr>
          <w:rFonts w:ascii="Cambria" w:hAnsi="Cambria" w:cs="Times New Roman"/>
        </w:rPr>
        <w:t xml:space="preserve"> proiectelor pentru asigurarea </w:t>
      </w:r>
      <w:proofErr w:type="spellStart"/>
      <w:r w:rsidRPr="00E179B5">
        <w:rPr>
          <w:rFonts w:ascii="Cambria" w:hAnsi="Cambria" w:cs="Times New Roman"/>
        </w:rPr>
        <w:t>utilitatilor</w:t>
      </w:r>
      <w:proofErr w:type="spellEnd"/>
      <w:r w:rsidRPr="00E179B5">
        <w:rPr>
          <w:rFonts w:ascii="Cambria" w:hAnsi="Cambria" w:cs="Times New Roman"/>
        </w:rPr>
        <w:t xml:space="preserve"> publice si proiectului pentru asigurarea accesului la </w:t>
      </w:r>
      <w:proofErr w:type="spellStart"/>
      <w:r w:rsidRPr="00E179B5">
        <w:rPr>
          <w:rFonts w:ascii="Cambria" w:hAnsi="Cambria" w:cs="Times New Roman"/>
        </w:rPr>
        <w:t>reteaua</w:t>
      </w:r>
      <w:proofErr w:type="spellEnd"/>
      <w:r w:rsidRPr="00E179B5">
        <w:rPr>
          <w:rFonts w:ascii="Cambria" w:hAnsi="Cambria" w:cs="Times New Roman"/>
        </w:rPr>
        <w:t xml:space="preserve"> </w:t>
      </w:r>
      <w:r>
        <w:rPr>
          <w:rFonts w:ascii="Cambria" w:hAnsi="Cambria" w:cs="Times New Roman"/>
        </w:rPr>
        <w:t>de drumuri existente.</w:t>
      </w:r>
      <w:r w:rsidRPr="00E179B5">
        <w:rPr>
          <w:rFonts w:ascii="Cambria" w:hAnsi="Cambria" w:cs="Times New Roman"/>
        </w:rPr>
        <w:t xml:space="preserve"> Emiterea  </w:t>
      </w:r>
      <w:proofErr w:type="spellStart"/>
      <w:r w:rsidRPr="00E179B5">
        <w:rPr>
          <w:rFonts w:ascii="Cambria" w:hAnsi="Cambria" w:cs="Times New Roman"/>
        </w:rPr>
        <w:t>autorizatiei</w:t>
      </w:r>
      <w:proofErr w:type="spellEnd"/>
      <w:r w:rsidRPr="00E179B5">
        <w:rPr>
          <w:rFonts w:ascii="Cambria" w:hAnsi="Cambria" w:cs="Times New Roman"/>
        </w:rPr>
        <w:t xml:space="preserve"> de construire pentru  realizarea infrastructurii  </w:t>
      </w:r>
      <w:proofErr w:type="spellStart"/>
      <w:r w:rsidRPr="00E179B5">
        <w:rPr>
          <w:rFonts w:ascii="Cambria" w:hAnsi="Cambria" w:cs="Times New Roman"/>
        </w:rPr>
        <w:t>tehnico</w:t>
      </w:r>
      <w:proofErr w:type="spellEnd"/>
      <w:r w:rsidRPr="00E179B5">
        <w:rPr>
          <w:rFonts w:ascii="Cambria" w:hAnsi="Cambria" w:cs="Times New Roman"/>
        </w:rPr>
        <w:t xml:space="preserve">-edilitare se poate realiza si distinct anterior emiterii </w:t>
      </w:r>
      <w:proofErr w:type="spellStart"/>
      <w:r w:rsidRPr="00E179B5">
        <w:rPr>
          <w:rFonts w:ascii="Cambria" w:hAnsi="Cambria" w:cs="Times New Roman"/>
        </w:rPr>
        <w:t>autorizatiei</w:t>
      </w:r>
      <w:proofErr w:type="spellEnd"/>
      <w:r w:rsidRPr="00E179B5">
        <w:rPr>
          <w:rFonts w:ascii="Cambria" w:hAnsi="Cambria" w:cs="Times New Roman"/>
        </w:rPr>
        <w:t xml:space="preserve"> de construire a imobilelor. </w:t>
      </w:r>
      <w:proofErr w:type="spellStart"/>
      <w:r w:rsidRPr="00E179B5">
        <w:rPr>
          <w:rFonts w:ascii="Cambria" w:hAnsi="Cambria" w:cs="Times New Roman"/>
        </w:rPr>
        <w:t>Receptia</w:t>
      </w:r>
      <w:proofErr w:type="spellEnd"/>
      <w:r w:rsidRPr="00E179B5">
        <w:rPr>
          <w:rFonts w:ascii="Cambria" w:hAnsi="Cambria" w:cs="Times New Roman"/>
        </w:rPr>
        <w:t xml:space="preserve"> imobilului se </w:t>
      </w:r>
      <w:proofErr w:type="spellStart"/>
      <w:r w:rsidRPr="00E179B5">
        <w:rPr>
          <w:rFonts w:ascii="Cambria" w:hAnsi="Cambria" w:cs="Times New Roman"/>
        </w:rPr>
        <w:t>realizeaza</w:t>
      </w:r>
      <w:proofErr w:type="spellEnd"/>
      <w:r w:rsidRPr="00E179B5">
        <w:rPr>
          <w:rFonts w:ascii="Cambria" w:hAnsi="Cambria" w:cs="Times New Roman"/>
        </w:rPr>
        <w:t xml:space="preserve"> ulterior </w:t>
      </w:r>
      <w:proofErr w:type="spellStart"/>
      <w:r w:rsidRPr="00E179B5">
        <w:rPr>
          <w:rFonts w:ascii="Cambria" w:hAnsi="Cambria" w:cs="Times New Roman"/>
        </w:rPr>
        <w:t>executarii</w:t>
      </w:r>
      <w:proofErr w:type="spellEnd"/>
      <w:r w:rsidRPr="00E179B5">
        <w:rPr>
          <w:rFonts w:ascii="Cambria" w:hAnsi="Cambria" w:cs="Times New Roman"/>
        </w:rPr>
        <w:t xml:space="preserve"> tuturor </w:t>
      </w:r>
      <w:proofErr w:type="spellStart"/>
      <w:r w:rsidRPr="00E179B5">
        <w:rPr>
          <w:rFonts w:ascii="Cambria" w:hAnsi="Cambria" w:cs="Times New Roman"/>
        </w:rPr>
        <w:t>lucrarilor</w:t>
      </w:r>
      <w:proofErr w:type="spellEnd"/>
      <w:r w:rsidRPr="00E179B5">
        <w:rPr>
          <w:rFonts w:ascii="Cambria" w:hAnsi="Cambria" w:cs="Times New Roman"/>
        </w:rPr>
        <w:t xml:space="preserve"> de infrastructura (</w:t>
      </w:r>
      <w:proofErr w:type="spellStart"/>
      <w:r w:rsidRPr="00E179B5">
        <w:rPr>
          <w:rFonts w:ascii="Cambria" w:hAnsi="Cambria" w:cs="Times New Roman"/>
        </w:rPr>
        <w:t>utilitati</w:t>
      </w:r>
      <w:proofErr w:type="spellEnd"/>
      <w:r w:rsidRPr="00E179B5">
        <w:rPr>
          <w:rFonts w:ascii="Cambria" w:hAnsi="Cambria" w:cs="Times New Roman"/>
        </w:rPr>
        <w:t xml:space="preserve">, drum)- </w:t>
      </w:r>
      <w:proofErr w:type="spellStart"/>
      <w:r w:rsidRPr="00E179B5">
        <w:rPr>
          <w:rFonts w:ascii="Cambria" w:hAnsi="Cambria" w:cs="Times New Roman"/>
        </w:rPr>
        <w:t>receptia</w:t>
      </w:r>
      <w:proofErr w:type="spellEnd"/>
      <w:r w:rsidRPr="00E179B5">
        <w:rPr>
          <w:rFonts w:ascii="Cambria" w:hAnsi="Cambria" w:cs="Times New Roman"/>
        </w:rPr>
        <w:t xml:space="preserve"> </w:t>
      </w:r>
      <w:proofErr w:type="spellStart"/>
      <w:r w:rsidRPr="00E179B5">
        <w:rPr>
          <w:rFonts w:ascii="Cambria" w:hAnsi="Cambria" w:cs="Times New Roman"/>
        </w:rPr>
        <w:t>partiala</w:t>
      </w:r>
      <w:proofErr w:type="spellEnd"/>
      <w:r w:rsidRPr="00E179B5">
        <w:rPr>
          <w:rFonts w:ascii="Cambria" w:hAnsi="Cambria" w:cs="Times New Roman"/>
        </w:rPr>
        <w:t xml:space="preserve"> a imobilului  se poate realiza  doar daca imobilul supus </w:t>
      </w:r>
      <w:proofErr w:type="spellStart"/>
      <w:r w:rsidRPr="00E179B5">
        <w:rPr>
          <w:rFonts w:ascii="Cambria" w:hAnsi="Cambria" w:cs="Times New Roman"/>
        </w:rPr>
        <w:t>receptiei</w:t>
      </w:r>
      <w:proofErr w:type="spellEnd"/>
      <w:r w:rsidRPr="00E179B5">
        <w:rPr>
          <w:rFonts w:ascii="Cambria" w:hAnsi="Cambria" w:cs="Times New Roman"/>
        </w:rPr>
        <w:t xml:space="preserve">  are finalizata infrastructura care </w:t>
      </w:r>
      <w:proofErr w:type="spellStart"/>
      <w:r w:rsidRPr="00E179B5">
        <w:rPr>
          <w:rFonts w:ascii="Cambria" w:hAnsi="Cambria" w:cs="Times New Roman"/>
        </w:rPr>
        <w:t>il</w:t>
      </w:r>
      <w:proofErr w:type="spellEnd"/>
      <w:r w:rsidRPr="00E179B5">
        <w:rPr>
          <w:rFonts w:ascii="Cambria" w:hAnsi="Cambria" w:cs="Times New Roman"/>
        </w:rPr>
        <w:t xml:space="preserve"> </w:t>
      </w:r>
      <w:proofErr w:type="spellStart"/>
      <w:r w:rsidRPr="00E179B5">
        <w:rPr>
          <w:rFonts w:ascii="Cambria" w:hAnsi="Cambria" w:cs="Times New Roman"/>
        </w:rPr>
        <w:t>deserveste</w:t>
      </w:r>
      <w:proofErr w:type="spellEnd"/>
      <w:r w:rsidRPr="00E179B5">
        <w:rPr>
          <w:rFonts w:ascii="Cambria" w:hAnsi="Cambria" w:cs="Times New Roman"/>
        </w:rPr>
        <w:t>(</w:t>
      </w:r>
      <w:proofErr w:type="spellStart"/>
      <w:r w:rsidRPr="00E179B5">
        <w:rPr>
          <w:rFonts w:ascii="Cambria" w:hAnsi="Cambria" w:cs="Times New Roman"/>
        </w:rPr>
        <w:t>utilitati</w:t>
      </w:r>
      <w:proofErr w:type="spellEnd"/>
      <w:r w:rsidRPr="00E179B5">
        <w:rPr>
          <w:rFonts w:ascii="Cambria" w:hAnsi="Cambria" w:cs="Times New Roman"/>
        </w:rPr>
        <w:t xml:space="preserve">, drum) cu acces amenajat la un drum public. Cheltuielile ocazionale pentru asigurarea infrastructurii vor fi suportate de  beneficiar.  </w:t>
      </w:r>
    </w:p>
    <w:p w14:paraId="3A1FB7AA" w14:textId="77777777" w:rsidR="006B434B" w:rsidRDefault="006B434B" w:rsidP="006B434B">
      <w:pPr>
        <w:pStyle w:val="NoSpacing"/>
        <w:spacing w:line="276" w:lineRule="auto"/>
        <w:jc w:val="both"/>
        <w:rPr>
          <w:rFonts w:ascii="Cambria" w:hAnsi="Cambria" w:cs="Times New Roman"/>
        </w:rPr>
      </w:pPr>
      <w:r>
        <w:rPr>
          <w:rFonts w:ascii="Cambria" w:hAnsi="Cambria" w:cs="Times New Roman"/>
        </w:rPr>
        <w:tab/>
        <w:t xml:space="preserve">(4)Prin grija investitorului se va amenaja drumul de acces de la drumul național până la </w:t>
      </w:r>
      <w:proofErr w:type="spellStart"/>
      <w:r>
        <w:rPr>
          <w:rFonts w:ascii="Cambria" w:hAnsi="Cambria" w:cs="Times New Roman"/>
        </w:rPr>
        <w:t>parcelă,drum</w:t>
      </w:r>
      <w:proofErr w:type="spellEnd"/>
      <w:r>
        <w:rPr>
          <w:rFonts w:ascii="Cambria" w:hAnsi="Cambria" w:cs="Times New Roman"/>
        </w:rPr>
        <w:t xml:space="preserve"> care va fi prevăzut cu pistă de </w:t>
      </w:r>
      <w:proofErr w:type="spellStart"/>
      <w:r>
        <w:rPr>
          <w:rFonts w:ascii="Cambria" w:hAnsi="Cambria" w:cs="Times New Roman"/>
        </w:rPr>
        <w:t>biciclete.Se</w:t>
      </w:r>
      <w:proofErr w:type="spellEnd"/>
      <w:r>
        <w:rPr>
          <w:rFonts w:ascii="Cambria" w:hAnsi="Cambria" w:cs="Times New Roman"/>
        </w:rPr>
        <w:t xml:space="preserve"> vor realiza locuri de joacă pentru copii cu caracter public și spații verzi publice în suprafață de minim 5% din </w:t>
      </w:r>
      <w:proofErr w:type="spellStart"/>
      <w:r>
        <w:rPr>
          <w:rFonts w:ascii="Cambria" w:hAnsi="Cambria" w:cs="Times New Roman"/>
        </w:rPr>
        <w:t>total,conform</w:t>
      </w:r>
      <w:proofErr w:type="spellEnd"/>
      <w:r>
        <w:rPr>
          <w:rFonts w:ascii="Cambria" w:hAnsi="Cambria" w:cs="Times New Roman"/>
        </w:rPr>
        <w:t xml:space="preserve"> Legii nr.24/2007 art.10(5451 mp.).</w:t>
      </w:r>
      <w:r w:rsidRPr="00E179B5">
        <w:rPr>
          <w:rFonts w:ascii="Cambria" w:hAnsi="Cambria" w:cs="Times New Roman"/>
        </w:rPr>
        <w:t xml:space="preserve"> </w:t>
      </w:r>
    </w:p>
    <w:p w14:paraId="6DD5D018" w14:textId="77777777" w:rsidR="006B434B" w:rsidRDefault="006B434B" w:rsidP="006B434B">
      <w:pPr>
        <w:pStyle w:val="NoSpacing"/>
        <w:spacing w:line="276" w:lineRule="auto"/>
        <w:jc w:val="both"/>
        <w:rPr>
          <w:rFonts w:ascii="Cambria" w:hAnsi="Cambria" w:cs="Times New Roman"/>
        </w:rPr>
      </w:pPr>
      <w:r>
        <w:rPr>
          <w:rFonts w:ascii="Cambria" w:hAnsi="Cambria" w:cs="Times New Roman"/>
        </w:rPr>
        <w:tab/>
      </w:r>
      <w:r w:rsidRPr="009C520E">
        <w:rPr>
          <w:rFonts w:ascii="Cambria" w:hAnsi="Cambria" w:cs="Times New Roman"/>
          <w:b/>
          <w:bCs/>
        </w:rPr>
        <w:t>Art.2.</w:t>
      </w:r>
      <w:r>
        <w:rPr>
          <w:rFonts w:ascii="Cambria" w:hAnsi="Cambria" w:cs="Times New Roman"/>
        </w:rPr>
        <w:t xml:space="preserve">Elaboratorul și beneficiarul </w:t>
      </w:r>
      <w:proofErr w:type="spellStart"/>
      <w:r>
        <w:rPr>
          <w:rFonts w:ascii="Cambria" w:hAnsi="Cambria" w:cs="Times New Roman"/>
        </w:rPr>
        <w:t>PUZ,răspund</w:t>
      </w:r>
      <w:proofErr w:type="spellEnd"/>
      <w:r>
        <w:rPr>
          <w:rFonts w:ascii="Cambria" w:hAnsi="Cambria" w:cs="Times New Roman"/>
        </w:rPr>
        <w:t xml:space="preserve"> pentru exactitatea datelor și veridicitatea înscrisurilor cuprinse în PUZ care fac obiectul prezentei hotărâri în conformitate cu prevederile Legii nr.350/2001 privind amenajarea teritoriului și </w:t>
      </w:r>
      <w:proofErr w:type="spellStart"/>
      <w:r>
        <w:rPr>
          <w:rFonts w:ascii="Cambria" w:hAnsi="Cambria" w:cs="Times New Roman"/>
        </w:rPr>
        <w:t>urbanismului,cu</w:t>
      </w:r>
      <w:proofErr w:type="spellEnd"/>
      <w:r>
        <w:rPr>
          <w:rFonts w:ascii="Cambria" w:hAnsi="Cambria" w:cs="Times New Roman"/>
        </w:rPr>
        <w:t xml:space="preserve"> modificările și </w:t>
      </w:r>
      <w:proofErr w:type="spellStart"/>
      <w:r>
        <w:rPr>
          <w:rFonts w:ascii="Cambria" w:hAnsi="Cambria" w:cs="Times New Roman"/>
        </w:rPr>
        <w:t>complectările</w:t>
      </w:r>
      <w:proofErr w:type="spellEnd"/>
      <w:r>
        <w:rPr>
          <w:rFonts w:ascii="Cambria" w:hAnsi="Cambria" w:cs="Times New Roman"/>
        </w:rPr>
        <w:t xml:space="preserve"> ulterioare.</w:t>
      </w:r>
    </w:p>
    <w:p w14:paraId="3E9D12AB" w14:textId="4F1AB43F" w:rsidR="006B434B" w:rsidRPr="00F16FC6" w:rsidRDefault="006B434B" w:rsidP="006B434B">
      <w:pPr>
        <w:pStyle w:val="NoSpacing"/>
        <w:spacing w:line="276" w:lineRule="auto"/>
        <w:jc w:val="both"/>
        <w:rPr>
          <w:rFonts w:ascii="Cambria" w:hAnsi="Cambria" w:cs="Times New Roman"/>
          <w:b/>
          <w:bCs/>
        </w:rPr>
      </w:pPr>
      <w:r>
        <w:rPr>
          <w:rFonts w:ascii="Cambria" w:hAnsi="Cambria" w:cs="Times New Roman"/>
        </w:rPr>
        <w:tab/>
      </w:r>
      <w:r w:rsidRPr="00F16FC6">
        <w:rPr>
          <w:rFonts w:ascii="Cambria" w:hAnsi="Cambria" w:cs="Times New Roman"/>
          <w:b/>
          <w:bCs/>
        </w:rPr>
        <w:t>Art.3.</w:t>
      </w:r>
      <w:r>
        <w:rPr>
          <w:rFonts w:ascii="Cambria" w:hAnsi="Cambria" w:cs="Times New Roman"/>
          <w:b/>
          <w:bCs/>
        </w:rPr>
        <w:t>Perioada de valabilitate a documentației PUZ  aprobat prin prezenta hotărâre este de 5 ani.</w:t>
      </w:r>
    </w:p>
    <w:p w14:paraId="2AE1FDF8" w14:textId="77777777" w:rsidR="006B434B" w:rsidRPr="00E179B5" w:rsidRDefault="006B434B" w:rsidP="006B434B">
      <w:pPr>
        <w:pStyle w:val="NoSpacing"/>
        <w:ind w:firstLine="708"/>
        <w:rPr>
          <w:rFonts w:ascii="Cambria" w:hAnsi="Cambria" w:cs="Times New Roman"/>
        </w:rPr>
      </w:pPr>
      <w:r w:rsidRPr="00E179B5">
        <w:rPr>
          <w:rFonts w:ascii="Cambria" w:hAnsi="Cambria" w:cs="Times New Roman"/>
          <w:b/>
        </w:rPr>
        <w:t xml:space="preserve">Art. </w:t>
      </w:r>
      <w:r>
        <w:rPr>
          <w:rFonts w:ascii="Cambria" w:hAnsi="Cambria" w:cs="Times New Roman"/>
          <w:b/>
        </w:rPr>
        <w:t>4</w:t>
      </w:r>
      <w:r w:rsidRPr="00E179B5">
        <w:rPr>
          <w:rFonts w:ascii="Cambria" w:hAnsi="Cambria" w:cs="Times New Roman"/>
        </w:rPr>
        <w:t xml:space="preserve">. Cu respectarea  prevederilor prezentei hotărâri se </w:t>
      </w:r>
      <w:proofErr w:type="spellStart"/>
      <w:r w:rsidRPr="00E179B5">
        <w:rPr>
          <w:rFonts w:ascii="Cambria" w:hAnsi="Cambria" w:cs="Times New Roman"/>
        </w:rPr>
        <w:t>insarcinează</w:t>
      </w:r>
      <w:proofErr w:type="spellEnd"/>
      <w:r w:rsidRPr="00E179B5">
        <w:rPr>
          <w:rFonts w:ascii="Cambria" w:hAnsi="Cambria" w:cs="Times New Roman"/>
        </w:rPr>
        <w:t xml:space="preserve"> Primarul Comunei Fel</w:t>
      </w:r>
      <w:r>
        <w:rPr>
          <w:rFonts w:ascii="Cambria" w:hAnsi="Cambria" w:cs="Times New Roman"/>
        </w:rPr>
        <w:t>eacu prin  Compartimentul urbanism și investiții.</w:t>
      </w:r>
    </w:p>
    <w:p w14:paraId="3AD8D063" w14:textId="77777777" w:rsidR="006B434B" w:rsidRPr="00E179B5" w:rsidRDefault="006B434B" w:rsidP="006B434B">
      <w:pPr>
        <w:pStyle w:val="NoSpacing"/>
        <w:rPr>
          <w:rFonts w:ascii="Cambria" w:hAnsi="Cambria" w:cs="Times New Roman"/>
        </w:rPr>
      </w:pPr>
      <w:r w:rsidRPr="00E179B5">
        <w:rPr>
          <w:rFonts w:ascii="Cambria" w:hAnsi="Cambria" w:cs="Times New Roman"/>
        </w:rPr>
        <w:t xml:space="preserve">             </w:t>
      </w:r>
      <w:r w:rsidRPr="00E179B5">
        <w:rPr>
          <w:rFonts w:ascii="Cambria" w:hAnsi="Cambria" w:cs="Times New Roman"/>
          <w:b/>
        </w:rPr>
        <w:t>Art.</w:t>
      </w:r>
      <w:r>
        <w:rPr>
          <w:rFonts w:ascii="Cambria" w:hAnsi="Cambria" w:cs="Times New Roman"/>
          <w:b/>
        </w:rPr>
        <w:t xml:space="preserve"> 5</w:t>
      </w:r>
      <w:r w:rsidRPr="00E179B5">
        <w:rPr>
          <w:rFonts w:ascii="Cambria" w:hAnsi="Cambria" w:cs="Times New Roman"/>
        </w:rPr>
        <w:t xml:space="preserve">.Prezenta </w:t>
      </w:r>
      <w:proofErr w:type="spellStart"/>
      <w:r w:rsidRPr="00E179B5">
        <w:rPr>
          <w:rFonts w:ascii="Cambria" w:hAnsi="Cambria" w:cs="Times New Roman"/>
        </w:rPr>
        <w:t>hotarare</w:t>
      </w:r>
      <w:proofErr w:type="spellEnd"/>
      <w:r w:rsidRPr="00E179B5">
        <w:rPr>
          <w:rFonts w:ascii="Cambria" w:hAnsi="Cambria" w:cs="Times New Roman"/>
        </w:rPr>
        <w:t xml:space="preserve"> se comunica primarului comunei </w:t>
      </w:r>
      <w:proofErr w:type="spellStart"/>
      <w:r w:rsidRPr="00E179B5">
        <w:rPr>
          <w:rFonts w:ascii="Cambria" w:hAnsi="Cambria" w:cs="Times New Roman"/>
        </w:rPr>
        <w:t>Feleacu,Compartimentului</w:t>
      </w:r>
      <w:proofErr w:type="spellEnd"/>
      <w:r w:rsidRPr="00E179B5">
        <w:rPr>
          <w:rFonts w:ascii="Cambria" w:hAnsi="Cambria" w:cs="Times New Roman"/>
        </w:rPr>
        <w:t xml:space="preserve"> urbanism</w:t>
      </w:r>
      <w:r>
        <w:rPr>
          <w:rFonts w:ascii="Cambria" w:hAnsi="Cambria" w:cs="Times New Roman"/>
        </w:rPr>
        <w:t xml:space="preserve"> și </w:t>
      </w:r>
      <w:proofErr w:type="spellStart"/>
      <w:r>
        <w:rPr>
          <w:rFonts w:ascii="Cambria" w:hAnsi="Cambria" w:cs="Times New Roman"/>
        </w:rPr>
        <w:t>investiții</w:t>
      </w:r>
      <w:r w:rsidRPr="00E179B5">
        <w:rPr>
          <w:rFonts w:ascii="Cambria" w:hAnsi="Cambria" w:cs="Times New Roman"/>
        </w:rPr>
        <w:t>,beneficiarului</w:t>
      </w:r>
      <w:proofErr w:type="spellEnd"/>
      <w:r w:rsidRPr="00E179B5">
        <w:rPr>
          <w:rFonts w:ascii="Cambria" w:hAnsi="Cambria" w:cs="Times New Roman"/>
        </w:rPr>
        <w:t xml:space="preserve"> precum și Prefecturii județului Cluj    si se aduce la </w:t>
      </w:r>
      <w:proofErr w:type="spellStart"/>
      <w:r w:rsidRPr="00E179B5">
        <w:rPr>
          <w:rFonts w:ascii="Cambria" w:hAnsi="Cambria" w:cs="Times New Roman"/>
        </w:rPr>
        <w:t>cunostinţă</w:t>
      </w:r>
      <w:proofErr w:type="spellEnd"/>
      <w:r w:rsidRPr="00E179B5">
        <w:rPr>
          <w:rFonts w:ascii="Cambria" w:hAnsi="Cambria" w:cs="Times New Roman"/>
        </w:rPr>
        <w:t xml:space="preserve"> publică prin publicarea pe pagina de internet </w:t>
      </w:r>
      <w:hyperlink r:id="rId20" w:history="1">
        <w:r w:rsidRPr="00E179B5">
          <w:rPr>
            <w:rStyle w:val="Hyperlink"/>
            <w:rFonts w:ascii="Cambria" w:eastAsiaTheme="majorEastAsia" w:hAnsi="Cambria" w:cs="Times New Roman"/>
          </w:rPr>
          <w:t>www.comunafeleacu.ro</w:t>
        </w:r>
      </w:hyperlink>
      <w:r w:rsidRPr="00E179B5">
        <w:rPr>
          <w:rFonts w:ascii="Cambria" w:hAnsi="Cambria" w:cs="Times New Roman"/>
        </w:rPr>
        <w:t xml:space="preserve">   </w:t>
      </w:r>
    </w:p>
    <w:p w14:paraId="4B2DBC81" w14:textId="77777777" w:rsidR="00D118CC" w:rsidRPr="00A26D14" w:rsidRDefault="00D118CC" w:rsidP="00A26D14">
      <w:pPr>
        <w:pStyle w:val="NoSpacing1"/>
        <w:rPr>
          <w:rFonts w:ascii="Cambria" w:hAnsi="Cambria"/>
          <w:sz w:val="24"/>
          <w:szCs w:val="24"/>
        </w:rPr>
      </w:pPr>
    </w:p>
    <w:p w14:paraId="34A582CC" w14:textId="77777777" w:rsidR="00D118CC" w:rsidRPr="00A26D14" w:rsidRDefault="00D118CC" w:rsidP="00A26D14">
      <w:pPr>
        <w:pStyle w:val="NoSpacing1"/>
        <w:jc w:val="center"/>
        <w:rPr>
          <w:rFonts w:ascii="Cambria" w:hAnsi="Cambria"/>
          <w:sz w:val="24"/>
          <w:szCs w:val="24"/>
        </w:rPr>
      </w:pPr>
      <w:r w:rsidRPr="00A26D14">
        <w:rPr>
          <w:rFonts w:ascii="Cambria" w:hAnsi="Cambria"/>
          <w:sz w:val="24"/>
          <w:szCs w:val="24"/>
        </w:rPr>
        <w:t>INIȚIATOR</w:t>
      </w:r>
    </w:p>
    <w:p w14:paraId="4C978F18" w14:textId="77777777" w:rsidR="00D118CC" w:rsidRPr="00A26D14" w:rsidRDefault="00D118CC" w:rsidP="00A26D14">
      <w:pPr>
        <w:pStyle w:val="NoSpacing1"/>
        <w:jc w:val="center"/>
        <w:rPr>
          <w:rFonts w:ascii="Cambria" w:hAnsi="Cambria"/>
          <w:sz w:val="24"/>
          <w:szCs w:val="24"/>
        </w:rPr>
      </w:pPr>
      <w:r w:rsidRPr="00A26D14">
        <w:rPr>
          <w:rFonts w:ascii="Cambria" w:hAnsi="Cambria"/>
          <w:sz w:val="24"/>
          <w:szCs w:val="24"/>
        </w:rPr>
        <w:t>Viceprimar</w:t>
      </w:r>
    </w:p>
    <w:p w14:paraId="6D597464" w14:textId="77777777" w:rsidR="00D118CC" w:rsidRPr="00A26D14" w:rsidRDefault="00D118CC" w:rsidP="00A26D14">
      <w:pPr>
        <w:pStyle w:val="NoSpacing1"/>
        <w:jc w:val="center"/>
        <w:rPr>
          <w:rFonts w:ascii="Cambria" w:hAnsi="Cambria"/>
          <w:sz w:val="24"/>
          <w:szCs w:val="24"/>
        </w:rPr>
      </w:pPr>
      <w:proofErr w:type="spellStart"/>
      <w:r w:rsidRPr="00A26D14">
        <w:rPr>
          <w:rFonts w:ascii="Cambria" w:hAnsi="Cambria"/>
          <w:sz w:val="24"/>
          <w:szCs w:val="24"/>
        </w:rPr>
        <w:t>Mascas</w:t>
      </w:r>
      <w:proofErr w:type="spellEnd"/>
      <w:r w:rsidRPr="00A26D14">
        <w:rPr>
          <w:rFonts w:ascii="Cambria" w:hAnsi="Cambria"/>
          <w:sz w:val="24"/>
          <w:szCs w:val="24"/>
        </w:rPr>
        <w:t xml:space="preserve"> Mariana</w:t>
      </w:r>
    </w:p>
    <w:p w14:paraId="1BD31704" w14:textId="77777777" w:rsidR="00D118CC" w:rsidRPr="00A26D14" w:rsidRDefault="00D118CC" w:rsidP="00A26D14">
      <w:pPr>
        <w:pStyle w:val="NoSpacing1"/>
        <w:rPr>
          <w:rFonts w:ascii="Cambria" w:hAnsi="Cambria"/>
          <w:sz w:val="24"/>
          <w:szCs w:val="24"/>
        </w:rPr>
      </w:pPr>
      <w:r w:rsidRPr="00A26D14">
        <w:rPr>
          <w:rFonts w:ascii="Cambria" w:hAnsi="Cambria"/>
          <w:sz w:val="24"/>
          <w:szCs w:val="24"/>
        </w:rPr>
        <w:t>AVIZAT</w:t>
      </w:r>
    </w:p>
    <w:p w14:paraId="0C26C382" w14:textId="77777777" w:rsidR="00D118CC" w:rsidRPr="00A26D14" w:rsidRDefault="00D118CC" w:rsidP="00A26D14">
      <w:pPr>
        <w:pStyle w:val="NoSpacing1"/>
        <w:rPr>
          <w:rFonts w:ascii="Cambria" w:hAnsi="Cambria"/>
          <w:sz w:val="24"/>
          <w:szCs w:val="24"/>
        </w:rPr>
      </w:pPr>
      <w:r w:rsidRPr="00A26D14">
        <w:rPr>
          <w:rFonts w:ascii="Cambria" w:hAnsi="Cambria"/>
          <w:sz w:val="24"/>
          <w:szCs w:val="24"/>
        </w:rPr>
        <w:t>Secretar</w:t>
      </w:r>
    </w:p>
    <w:p w14:paraId="4626F78A" w14:textId="77777777" w:rsidR="00D118CC" w:rsidRPr="00A26D14" w:rsidRDefault="00D118CC" w:rsidP="00A26D14">
      <w:pPr>
        <w:pStyle w:val="NoSpacing1"/>
        <w:rPr>
          <w:rFonts w:ascii="Cambria" w:hAnsi="Cambria"/>
          <w:sz w:val="24"/>
          <w:szCs w:val="24"/>
        </w:rPr>
      </w:pPr>
      <w:r w:rsidRPr="00A26D14">
        <w:rPr>
          <w:rFonts w:ascii="Cambria" w:hAnsi="Cambria"/>
          <w:sz w:val="24"/>
          <w:szCs w:val="24"/>
        </w:rPr>
        <w:t>Mocan Valeria</w:t>
      </w:r>
    </w:p>
    <w:p w14:paraId="5FF35481" w14:textId="77777777" w:rsidR="00D118CC" w:rsidRPr="00A26D14" w:rsidRDefault="00D118CC" w:rsidP="00A26D14">
      <w:pPr>
        <w:pStyle w:val="NoSpacing1"/>
        <w:rPr>
          <w:rFonts w:ascii="Cambria" w:hAnsi="Cambria"/>
          <w:sz w:val="24"/>
          <w:szCs w:val="24"/>
        </w:rPr>
      </w:pPr>
    </w:p>
    <w:p w14:paraId="14FDBDDF" w14:textId="77777777" w:rsidR="00D118CC" w:rsidRPr="00A26D14" w:rsidRDefault="00D118CC" w:rsidP="00A26D14">
      <w:pPr>
        <w:pStyle w:val="NoSpacing1"/>
        <w:rPr>
          <w:rFonts w:ascii="Cambria" w:hAnsi="Cambria"/>
          <w:sz w:val="24"/>
          <w:szCs w:val="24"/>
        </w:rPr>
      </w:pPr>
    </w:p>
    <w:p w14:paraId="6569C1CA" w14:textId="77777777" w:rsidR="00D118CC" w:rsidRPr="00A26D14" w:rsidRDefault="00D118CC" w:rsidP="00A26D14">
      <w:pPr>
        <w:pStyle w:val="NoSpacing1"/>
        <w:rPr>
          <w:rFonts w:ascii="Cambria" w:hAnsi="Cambria"/>
          <w:sz w:val="24"/>
          <w:szCs w:val="24"/>
        </w:rPr>
      </w:pPr>
    </w:p>
    <w:p w14:paraId="253C61EA" w14:textId="77777777" w:rsidR="00D118CC" w:rsidRPr="00A26D14" w:rsidRDefault="00D118CC" w:rsidP="00A26D14">
      <w:pPr>
        <w:pStyle w:val="NoSpacing1"/>
        <w:rPr>
          <w:rFonts w:ascii="Cambria" w:hAnsi="Cambria"/>
          <w:sz w:val="24"/>
          <w:szCs w:val="24"/>
        </w:rPr>
      </w:pPr>
    </w:p>
    <w:p w14:paraId="18850755" w14:textId="77777777" w:rsidR="00D118CC" w:rsidRPr="00A26D14" w:rsidRDefault="00D118CC" w:rsidP="00A26D14">
      <w:pPr>
        <w:pStyle w:val="NoSpacing1"/>
        <w:rPr>
          <w:rFonts w:ascii="Cambria" w:hAnsi="Cambria"/>
          <w:sz w:val="24"/>
          <w:szCs w:val="24"/>
        </w:rPr>
      </w:pPr>
    </w:p>
    <w:p w14:paraId="4276F9A2" w14:textId="77777777" w:rsidR="00D118CC" w:rsidRPr="00A26D14" w:rsidRDefault="00D118CC" w:rsidP="00A26D14">
      <w:pPr>
        <w:pStyle w:val="NoSpacing1"/>
        <w:rPr>
          <w:rFonts w:ascii="Cambria" w:hAnsi="Cambria"/>
          <w:sz w:val="24"/>
          <w:szCs w:val="24"/>
        </w:rPr>
      </w:pPr>
    </w:p>
    <w:p w14:paraId="695386B4" w14:textId="77777777" w:rsidR="00D118CC" w:rsidRPr="00A26D14" w:rsidRDefault="00D118CC" w:rsidP="00A26D14">
      <w:pPr>
        <w:pStyle w:val="NoSpacing1"/>
        <w:rPr>
          <w:rFonts w:ascii="Cambria" w:hAnsi="Cambria"/>
          <w:sz w:val="24"/>
          <w:szCs w:val="24"/>
        </w:rPr>
      </w:pPr>
    </w:p>
    <w:p w14:paraId="446392D6" w14:textId="77777777" w:rsidR="00D118CC" w:rsidRPr="00A26D14" w:rsidRDefault="00D118CC" w:rsidP="00A26D14">
      <w:pPr>
        <w:pStyle w:val="NoSpacing1"/>
        <w:rPr>
          <w:rFonts w:ascii="Cambria" w:hAnsi="Cambria"/>
          <w:sz w:val="24"/>
          <w:szCs w:val="24"/>
        </w:rPr>
      </w:pPr>
    </w:p>
    <w:p w14:paraId="3B0507B7" w14:textId="77777777" w:rsidR="00D118CC" w:rsidRPr="00A26D14" w:rsidRDefault="00D118CC" w:rsidP="00A26D14">
      <w:pPr>
        <w:pStyle w:val="NoSpacing1"/>
        <w:rPr>
          <w:rFonts w:ascii="Cambria" w:hAnsi="Cambria"/>
          <w:sz w:val="24"/>
          <w:szCs w:val="24"/>
        </w:rPr>
      </w:pPr>
    </w:p>
    <w:p w14:paraId="4B05C781" w14:textId="77777777" w:rsidR="00D118CC" w:rsidRPr="00A26D14" w:rsidRDefault="00D118CC" w:rsidP="00A26D14">
      <w:pPr>
        <w:pStyle w:val="NoSpacing1"/>
        <w:rPr>
          <w:rFonts w:ascii="Cambria" w:hAnsi="Cambria"/>
          <w:sz w:val="24"/>
          <w:szCs w:val="24"/>
        </w:rPr>
      </w:pPr>
    </w:p>
    <w:p w14:paraId="37C37967" w14:textId="77777777" w:rsidR="00D118CC" w:rsidRPr="00A26D14" w:rsidRDefault="00D118CC" w:rsidP="00A26D14">
      <w:pPr>
        <w:pStyle w:val="NoSpacing1"/>
        <w:rPr>
          <w:rFonts w:ascii="Cambria" w:hAnsi="Cambria"/>
          <w:sz w:val="24"/>
          <w:szCs w:val="24"/>
        </w:rPr>
      </w:pPr>
    </w:p>
    <w:p w14:paraId="61154094" w14:textId="77777777" w:rsidR="00D118CC" w:rsidRPr="00A26D14" w:rsidRDefault="00D118CC" w:rsidP="00A26D14">
      <w:pPr>
        <w:pStyle w:val="NoSpacing1"/>
        <w:rPr>
          <w:rFonts w:ascii="Cambria" w:hAnsi="Cambria"/>
          <w:sz w:val="24"/>
          <w:szCs w:val="24"/>
        </w:rPr>
      </w:pPr>
    </w:p>
    <w:p w14:paraId="075B57A5" w14:textId="6E022610" w:rsidR="00D118CC" w:rsidRDefault="00D118CC" w:rsidP="00A26D14">
      <w:pPr>
        <w:pStyle w:val="NoSpacing1"/>
        <w:rPr>
          <w:rFonts w:ascii="Cambria" w:hAnsi="Cambria"/>
          <w:sz w:val="24"/>
          <w:szCs w:val="24"/>
        </w:rPr>
      </w:pPr>
    </w:p>
    <w:p w14:paraId="637B2195" w14:textId="05C42F05" w:rsidR="006B434B" w:rsidRDefault="006B434B" w:rsidP="00A26D14">
      <w:pPr>
        <w:pStyle w:val="NoSpacing1"/>
        <w:rPr>
          <w:rFonts w:ascii="Cambria" w:hAnsi="Cambria"/>
          <w:sz w:val="24"/>
          <w:szCs w:val="24"/>
        </w:rPr>
      </w:pPr>
    </w:p>
    <w:p w14:paraId="524C76C8" w14:textId="77777777" w:rsidR="006B434B" w:rsidRPr="00A26D14" w:rsidRDefault="006B434B" w:rsidP="00A26D14">
      <w:pPr>
        <w:pStyle w:val="NoSpacing1"/>
        <w:rPr>
          <w:rFonts w:ascii="Cambria" w:hAnsi="Cambria"/>
          <w:sz w:val="24"/>
          <w:szCs w:val="24"/>
        </w:rPr>
      </w:pPr>
    </w:p>
    <w:p w14:paraId="563DFB4E" w14:textId="77777777" w:rsidR="00D118CC" w:rsidRPr="00A26D14" w:rsidRDefault="00D118CC" w:rsidP="00A26D14">
      <w:pPr>
        <w:pStyle w:val="NoSpacing1"/>
        <w:rPr>
          <w:rFonts w:ascii="Cambria" w:hAnsi="Cambria"/>
          <w:sz w:val="24"/>
          <w:szCs w:val="24"/>
        </w:rPr>
      </w:pPr>
    </w:p>
    <w:p w14:paraId="34C7457F" w14:textId="77777777" w:rsidR="00D118CC" w:rsidRPr="00B04D49" w:rsidRDefault="00D118CC" w:rsidP="00D118CC">
      <w:pPr>
        <w:pStyle w:val="NoSpacing"/>
        <w:jc w:val="center"/>
        <w:rPr>
          <w:rFonts w:ascii="Times New Roman" w:hAnsi="Times New Roman" w:cs="Times New Roman"/>
        </w:rPr>
      </w:pPr>
      <w:r w:rsidRPr="00B04D49">
        <w:rPr>
          <w:rFonts w:ascii="Times New Roman" w:hAnsi="Times New Roman" w:cs="Times New Roman"/>
        </w:rPr>
        <w:lastRenderedPageBreak/>
        <w:t>ROMÂNIA</w:t>
      </w:r>
    </w:p>
    <w:p w14:paraId="5BC1F539" w14:textId="77777777" w:rsidR="00D118CC" w:rsidRPr="00B04D49" w:rsidRDefault="00D118CC" w:rsidP="00D118CC">
      <w:pPr>
        <w:pStyle w:val="NoSpacing"/>
        <w:jc w:val="center"/>
        <w:rPr>
          <w:rFonts w:ascii="Times New Roman" w:hAnsi="Times New Roman" w:cs="Times New Roman"/>
        </w:rPr>
      </w:pPr>
      <w:r w:rsidRPr="00B04D49">
        <w:rPr>
          <w:rFonts w:ascii="Times New Roman" w:hAnsi="Times New Roman" w:cs="Times New Roman"/>
        </w:rPr>
        <w:t>JUDEŢUL CLUJ</w:t>
      </w:r>
    </w:p>
    <w:p w14:paraId="3AE96E9D" w14:textId="77777777" w:rsidR="00D118CC" w:rsidRPr="00B04D49" w:rsidRDefault="00D118CC" w:rsidP="00D118CC">
      <w:pPr>
        <w:pStyle w:val="NoSpacing"/>
        <w:jc w:val="center"/>
        <w:rPr>
          <w:rFonts w:ascii="Times New Roman" w:hAnsi="Times New Roman" w:cs="Times New Roman"/>
        </w:rPr>
      </w:pPr>
      <w:r w:rsidRPr="00B04D49">
        <w:rPr>
          <w:rFonts w:ascii="Times New Roman" w:hAnsi="Times New Roman" w:cs="Times New Roman"/>
        </w:rPr>
        <w:t>COMUNA FELEACU</w:t>
      </w:r>
    </w:p>
    <w:p w14:paraId="28454DE2" w14:textId="77777777" w:rsidR="00D118CC" w:rsidRPr="00B04D49" w:rsidRDefault="00D118CC" w:rsidP="00D118CC">
      <w:pPr>
        <w:pStyle w:val="NoSpacing"/>
        <w:jc w:val="center"/>
        <w:rPr>
          <w:rFonts w:ascii="Times New Roman" w:hAnsi="Times New Roman" w:cs="Times New Roman"/>
        </w:rPr>
      </w:pPr>
      <w:r>
        <w:rPr>
          <w:rFonts w:ascii="Times New Roman" w:hAnsi="Times New Roman" w:cs="Times New Roman"/>
        </w:rPr>
        <w:t>Nr.5349/13.03.2024</w:t>
      </w:r>
    </w:p>
    <w:p w14:paraId="05C9B092" w14:textId="77777777" w:rsidR="00D118CC" w:rsidRPr="00B04D49" w:rsidRDefault="00D118CC" w:rsidP="00D118CC">
      <w:pPr>
        <w:pStyle w:val="NoSpacing"/>
        <w:jc w:val="center"/>
        <w:rPr>
          <w:rFonts w:ascii="Times New Roman" w:hAnsi="Times New Roman" w:cs="Times New Roman"/>
        </w:rPr>
      </w:pPr>
    </w:p>
    <w:p w14:paraId="25877FDF" w14:textId="77777777" w:rsidR="00D118CC" w:rsidRPr="00B04D49" w:rsidRDefault="00D118CC" w:rsidP="00D118CC">
      <w:pPr>
        <w:pStyle w:val="NoSpacing"/>
        <w:jc w:val="center"/>
        <w:rPr>
          <w:rFonts w:ascii="Times New Roman" w:hAnsi="Times New Roman" w:cs="Times New Roman"/>
        </w:rPr>
      </w:pPr>
      <w:r w:rsidRPr="00B04D49">
        <w:rPr>
          <w:rFonts w:ascii="Times New Roman" w:hAnsi="Times New Roman" w:cs="Times New Roman"/>
        </w:rPr>
        <w:t xml:space="preserve">REFERAT DE APROBARE </w:t>
      </w:r>
    </w:p>
    <w:p w14:paraId="5A4155A4" w14:textId="77777777" w:rsidR="00D118CC" w:rsidRDefault="00D118CC" w:rsidP="00D118CC">
      <w:pPr>
        <w:pStyle w:val="NoSpacing"/>
        <w:jc w:val="center"/>
        <w:rPr>
          <w:rFonts w:ascii="Times New Roman" w:hAnsi="Times New Roman" w:cs="Times New Roman"/>
        </w:rPr>
      </w:pPr>
      <w:r w:rsidRPr="00B04D49">
        <w:rPr>
          <w:rFonts w:ascii="Cambria" w:hAnsi="Cambria" w:cs="Times New Roman"/>
        </w:rPr>
        <w:t xml:space="preserve">a proiectului de hotărâre </w:t>
      </w:r>
      <w:r>
        <w:rPr>
          <w:rFonts w:ascii="Times New Roman" w:hAnsi="Times New Roman" w:cs="Times New Roman"/>
        </w:rPr>
        <w:t xml:space="preserve">privind </w:t>
      </w:r>
      <w:r w:rsidRPr="00865485">
        <w:rPr>
          <w:rFonts w:ascii="Times New Roman" w:hAnsi="Times New Roman" w:cs="Times New Roman"/>
        </w:rPr>
        <w:t xml:space="preserve"> aprobare documentației Plan Urbanistic</w:t>
      </w:r>
      <w:r>
        <w:rPr>
          <w:rFonts w:ascii="Times New Roman" w:hAnsi="Times New Roman" w:cs="Times New Roman"/>
        </w:rPr>
        <w:t xml:space="preserve"> Zonal  pentru  introducere teren în intravilan pentru ZONĂ DE AGREMENT ȘI CONSTRUIRE CENTRU DE EVENIMENTE generat de imobilul teren identificat </w:t>
      </w:r>
      <w:proofErr w:type="spellStart"/>
      <w:r>
        <w:rPr>
          <w:rFonts w:ascii="Times New Roman" w:hAnsi="Times New Roman" w:cs="Times New Roman"/>
        </w:rPr>
        <w:t>perin</w:t>
      </w:r>
      <w:proofErr w:type="spellEnd"/>
      <w:r>
        <w:rPr>
          <w:rFonts w:ascii="Times New Roman" w:hAnsi="Times New Roman" w:cs="Times New Roman"/>
        </w:rPr>
        <w:t xml:space="preserve"> extrasul CF nr.51359 UAT Feleacu </w:t>
      </w:r>
    </w:p>
    <w:p w14:paraId="177F674C" w14:textId="77777777" w:rsidR="00D118CC" w:rsidRDefault="00D118CC" w:rsidP="00D118CC">
      <w:pPr>
        <w:pStyle w:val="NoSpacing"/>
        <w:jc w:val="center"/>
        <w:rPr>
          <w:rFonts w:ascii="Times New Roman" w:hAnsi="Times New Roman" w:cs="Times New Roman"/>
        </w:rPr>
      </w:pPr>
    </w:p>
    <w:p w14:paraId="0DAA859C" w14:textId="77777777" w:rsidR="00D118CC" w:rsidRPr="00AA76A7" w:rsidRDefault="00D118CC" w:rsidP="00D118CC">
      <w:pPr>
        <w:pStyle w:val="NoSpacing"/>
        <w:jc w:val="center"/>
        <w:rPr>
          <w:rFonts w:ascii="Cambria" w:hAnsi="Cambria" w:cs="Times New Roman"/>
        </w:rPr>
      </w:pPr>
    </w:p>
    <w:p w14:paraId="61D47195" w14:textId="77777777" w:rsidR="00D118CC" w:rsidRPr="00AA76A7" w:rsidRDefault="00D118CC" w:rsidP="00D118CC">
      <w:pPr>
        <w:ind w:firstLine="708"/>
        <w:rPr>
          <w:rFonts w:ascii="Cambria" w:hAnsi="Cambria"/>
        </w:rPr>
      </w:pPr>
      <w:r w:rsidRPr="00AA76A7">
        <w:rPr>
          <w:rFonts w:ascii="Cambria" w:hAnsi="Cambria"/>
        </w:rPr>
        <w:t xml:space="preserve">În conformitate cu prevederile  art.136 alin.(1) și alin.(8)  </w:t>
      </w:r>
      <w:proofErr w:type="spellStart"/>
      <w:r w:rsidRPr="00AA76A7">
        <w:rPr>
          <w:rFonts w:ascii="Cambria" w:hAnsi="Cambria"/>
        </w:rPr>
        <w:t>lit.a</w:t>
      </w:r>
      <w:proofErr w:type="spellEnd"/>
      <w:r w:rsidRPr="00AA76A7">
        <w:rPr>
          <w:rFonts w:ascii="Cambria" w:hAnsi="Cambria"/>
        </w:rPr>
        <w:t xml:space="preserve">)din OUG nr.57/2019 privind Codul administrativ am inițiat proiectul pentru aprobarea </w:t>
      </w:r>
      <w:proofErr w:type="spellStart"/>
      <w:r w:rsidRPr="00AA76A7">
        <w:rPr>
          <w:rFonts w:ascii="Cambria" w:hAnsi="Cambria"/>
        </w:rPr>
        <w:t>documentatiei</w:t>
      </w:r>
      <w:proofErr w:type="spellEnd"/>
      <w:r w:rsidRPr="00AA76A7">
        <w:rPr>
          <w:rFonts w:ascii="Cambria" w:hAnsi="Cambria"/>
        </w:rPr>
        <w:t xml:space="preserve">  Plan</w:t>
      </w:r>
      <w:r>
        <w:rPr>
          <w:rFonts w:ascii="Cambria" w:hAnsi="Cambria"/>
        </w:rPr>
        <w:t xml:space="preserve"> Urbanistic Zonal   pentru zona de locuințe Făget-Podul Lupii</w:t>
      </w:r>
      <w:r w:rsidRPr="00AA76A7">
        <w:rPr>
          <w:rFonts w:ascii="Cambria" w:hAnsi="Cambria"/>
        </w:rPr>
        <w:t xml:space="preserve"> </w:t>
      </w:r>
    </w:p>
    <w:p w14:paraId="2E165F03" w14:textId="77777777" w:rsidR="00D118CC" w:rsidRPr="00A26D14" w:rsidRDefault="00D118CC" w:rsidP="00A26D14">
      <w:pPr>
        <w:pStyle w:val="NoSpacing1"/>
        <w:rPr>
          <w:rFonts w:ascii="Cambria" w:hAnsi="Cambria"/>
        </w:rPr>
      </w:pPr>
      <w:r w:rsidRPr="00A26D14">
        <w:rPr>
          <w:rFonts w:ascii="Cambria" w:hAnsi="Cambria"/>
        </w:rPr>
        <w:t>Motivul adoptării proiectului de hotărâre:</w:t>
      </w:r>
    </w:p>
    <w:p w14:paraId="2B47AF90" w14:textId="77777777" w:rsidR="00D118CC" w:rsidRPr="00A26D14" w:rsidRDefault="00D118CC" w:rsidP="00A26D14">
      <w:pPr>
        <w:pStyle w:val="NoSpacing1"/>
        <w:rPr>
          <w:rFonts w:ascii="Cambria" w:hAnsi="Cambria"/>
        </w:rPr>
      </w:pPr>
      <w:r w:rsidRPr="00A26D14">
        <w:rPr>
          <w:rFonts w:ascii="Cambria" w:hAnsi="Cambria"/>
          <w:lang w:val="fr-FR"/>
        </w:rPr>
        <w:tab/>
        <w:t xml:space="preserve">Prin </w:t>
      </w:r>
      <w:proofErr w:type="spellStart"/>
      <w:proofErr w:type="gramStart"/>
      <w:r w:rsidRPr="00A26D14">
        <w:rPr>
          <w:rFonts w:ascii="Cambria" w:hAnsi="Cambria"/>
          <w:lang w:val="fr-FR"/>
        </w:rPr>
        <w:t>cererea</w:t>
      </w:r>
      <w:proofErr w:type="spellEnd"/>
      <w:r w:rsidRPr="00A26D14">
        <w:rPr>
          <w:rFonts w:ascii="Cambria" w:hAnsi="Cambria"/>
          <w:lang w:val="fr-FR"/>
        </w:rPr>
        <w:t xml:space="preserve">  </w:t>
      </w:r>
      <w:proofErr w:type="spellStart"/>
      <w:r w:rsidRPr="00A26D14">
        <w:rPr>
          <w:rFonts w:ascii="Cambria" w:hAnsi="Cambria"/>
          <w:lang w:val="fr-FR"/>
        </w:rPr>
        <w:t>inregistrata</w:t>
      </w:r>
      <w:proofErr w:type="spellEnd"/>
      <w:proofErr w:type="gramEnd"/>
      <w:r w:rsidRPr="00A26D14">
        <w:rPr>
          <w:rFonts w:ascii="Cambria" w:hAnsi="Cambria"/>
          <w:lang w:val="fr-FR"/>
        </w:rPr>
        <w:t xml:space="preserve"> </w:t>
      </w:r>
      <w:proofErr w:type="spellStart"/>
      <w:r w:rsidRPr="00A26D14">
        <w:rPr>
          <w:rFonts w:ascii="Cambria" w:hAnsi="Cambria"/>
          <w:lang w:val="fr-FR"/>
        </w:rPr>
        <w:t>sub</w:t>
      </w:r>
      <w:proofErr w:type="spellEnd"/>
      <w:r w:rsidRPr="00A26D14">
        <w:rPr>
          <w:rFonts w:ascii="Cambria" w:hAnsi="Cambria"/>
          <w:lang w:val="fr-FR"/>
        </w:rPr>
        <w:t xml:space="preserve"> </w:t>
      </w:r>
      <w:proofErr w:type="spellStart"/>
      <w:r w:rsidRPr="00A26D14">
        <w:rPr>
          <w:rFonts w:ascii="Cambria" w:hAnsi="Cambria"/>
          <w:lang w:val="fr-FR"/>
        </w:rPr>
        <w:t>numărul</w:t>
      </w:r>
      <w:proofErr w:type="spellEnd"/>
      <w:r w:rsidRPr="00A26D14">
        <w:rPr>
          <w:rFonts w:ascii="Cambria" w:hAnsi="Cambria"/>
          <w:lang w:val="fr-FR"/>
        </w:rPr>
        <w:t xml:space="preserve"> ________/______</w:t>
      </w:r>
      <w:proofErr w:type="spellStart"/>
      <w:r w:rsidRPr="00A26D14">
        <w:rPr>
          <w:rFonts w:ascii="Cambria" w:hAnsi="Cambria"/>
          <w:lang w:val="fr-FR"/>
        </w:rPr>
        <w:t>cu</w:t>
      </w:r>
      <w:proofErr w:type="spellEnd"/>
      <w:r w:rsidRPr="00A26D14">
        <w:rPr>
          <w:rFonts w:ascii="Cambria" w:hAnsi="Cambria"/>
          <w:lang w:val="fr-FR"/>
        </w:rPr>
        <w:t xml:space="preserve"> </w:t>
      </w:r>
      <w:proofErr w:type="spellStart"/>
      <w:r w:rsidRPr="00A26D14">
        <w:rPr>
          <w:rFonts w:ascii="Cambria" w:hAnsi="Cambria"/>
          <w:lang w:val="fr-FR"/>
        </w:rPr>
        <w:t>complectările</w:t>
      </w:r>
      <w:proofErr w:type="spellEnd"/>
      <w:r w:rsidRPr="00A26D14">
        <w:rPr>
          <w:rFonts w:ascii="Cambria" w:hAnsi="Cambria"/>
          <w:lang w:val="fr-FR"/>
        </w:rPr>
        <w:t xml:space="preserve"> </w:t>
      </w:r>
      <w:proofErr w:type="spellStart"/>
      <w:r w:rsidRPr="00A26D14">
        <w:rPr>
          <w:rFonts w:ascii="Cambria" w:hAnsi="Cambria"/>
          <w:lang w:val="fr-FR"/>
        </w:rPr>
        <w:t>atașate</w:t>
      </w:r>
      <w:proofErr w:type="spellEnd"/>
      <w:r w:rsidRPr="00A26D14">
        <w:rPr>
          <w:rFonts w:ascii="Cambria" w:hAnsi="Cambria"/>
          <w:lang w:val="fr-FR"/>
        </w:rPr>
        <w:t xml:space="preserve"> </w:t>
      </w:r>
      <w:proofErr w:type="spellStart"/>
      <w:r w:rsidRPr="00A26D14">
        <w:rPr>
          <w:rFonts w:ascii="Cambria" w:hAnsi="Cambria"/>
          <w:lang w:val="fr-FR"/>
        </w:rPr>
        <w:t>înscrisului</w:t>
      </w:r>
      <w:proofErr w:type="spellEnd"/>
      <w:r w:rsidRPr="00A26D14">
        <w:rPr>
          <w:rFonts w:ascii="Cambria" w:hAnsi="Cambria"/>
          <w:lang w:val="fr-FR"/>
        </w:rPr>
        <w:t xml:space="preserve"> </w:t>
      </w:r>
      <w:proofErr w:type="spellStart"/>
      <w:r w:rsidRPr="00A26D14">
        <w:rPr>
          <w:rFonts w:ascii="Cambria" w:hAnsi="Cambria"/>
          <w:lang w:val="fr-FR"/>
        </w:rPr>
        <w:t>înregistrat</w:t>
      </w:r>
      <w:proofErr w:type="spellEnd"/>
      <w:r w:rsidRPr="00A26D14">
        <w:rPr>
          <w:rFonts w:ascii="Cambria" w:hAnsi="Cambria"/>
          <w:lang w:val="fr-FR"/>
        </w:rPr>
        <w:t xml:space="preserve"> </w:t>
      </w:r>
      <w:proofErr w:type="spellStart"/>
      <w:r w:rsidRPr="00A26D14">
        <w:rPr>
          <w:rFonts w:ascii="Cambria" w:hAnsi="Cambria"/>
          <w:lang w:val="fr-FR"/>
        </w:rPr>
        <w:t>sub</w:t>
      </w:r>
      <w:proofErr w:type="spellEnd"/>
      <w:r w:rsidRPr="00A26D14">
        <w:rPr>
          <w:rFonts w:ascii="Cambria" w:hAnsi="Cambria"/>
          <w:lang w:val="fr-FR"/>
        </w:rPr>
        <w:t xml:space="preserve"> nr.27510 </w:t>
      </w:r>
      <w:proofErr w:type="spellStart"/>
      <w:r w:rsidRPr="00A26D14">
        <w:rPr>
          <w:rFonts w:ascii="Cambria" w:hAnsi="Cambria"/>
          <w:lang w:val="fr-FR"/>
        </w:rPr>
        <w:t>din</w:t>
      </w:r>
      <w:proofErr w:type="spellEnd"/>
      <w:r w:rsidRPr="00A26D14">
        <w:rPr>
          <w:rFonts w:ascii="Cambria" w:hAnsi="Cambria"/>
          <w:lang w:val="fr-FR"/>
        </w:rPr>
        <w:t xml:space="preserve"> 28.12.2023, s-a </w:t>
      </w:r>
      <w:proofErr w:type="spellStart"/>
      <w:r w:rsidRPr="00A26D14">
        <w:rPr>
          <w:rFonts w:ascii="Cambria" w:hAnsi="Cambria"/>
          <w:lang w:val="fr-FR"/>
        </w:rPr>
        <w:t>solicitat</w:t>
      </w:r>
      <w:proofErr w:type="spellEnd"/>
      <w:r w:rsidRPr="00A26D14">
        <w:rPr>
          <w:rFonts w:ascii="Cambria" w:hAnsi="Cambria"/>
          <w:lang w:val="fr-FR"/>
        </w:rPr>
        <w:t xml:space="preserve"> de </w:t>
      </w:r>
      <w:proofErr w:type="spellStart"/>
      <w:r w:rsidRPr="00A26D14">
        <w:rPr>
          <w:rFonts w:ascii="Cambria" w:hAnsi="Cambria"/>
          <w:lang w:val="fr-FR"/>
        </w:rPr>
        <w:t>catre</w:t>
      </w:r>
      <w:proofErr w:type="spellEnd"/>
      <w:r w:rsidRPr="00A26D14">
        <w:rPr>
          <w:rFonts w:ascii="Cambria" w:hAnsi="Cambria"/>
          <w:lang w:val="fr-FR"/>
        </w:rPr>
        <w:t xml:space="preserve"> SC IMOSTEEL SRL </w:t>
      </w:r>
      <w:proofErr w:type="spellStart"/>
      <w:r w:rsidRPr="00A26D14">
        <w:rPr>
          <w:rFonts w:ascii="Cambria" w:hAnsi="Cambria"/>
          <w:lang w:val="fr-FR"/>
        </w:rPr>
        <w:t>promovarea</w:t>
      </w:r>
      <w:proofErr w:type="spellEnd"/>
      <w:r w:rsidRPr="00A26D14">
        <w:rPr>
          <w:rFonts w:ascii="Cambria" w:hAnsi="Cambria"/>
          <w:lang w:val="fr-FR"/>
        </w:rPr>
        <w:t xml:space="preserve"> </w:t>
      </w:r>
      <w:proofErr w:type="spellStart"/>
      <w:r w:rsidRPr="00A26D14">
        <w:rPr>
          <w:rFonts w:ascii="Cambria" w:hAnsi="Cambria"/>
          <w:lang w:val="fr-FR"/>
        </w:rPr>
        <w:t>pentru</w:t>
      </w:r>
      <w:proofErr w:type="spellEnd"/>
      <w:r w:rsidRPr="00A26D14">
        <w:rPr>
          <w:rFonts w:ascii="Cambria" w:hAnsi="Cambria"/>
          <w:lang w:val="fr-FR"/>
        </w:rPr>
        <w:t xml:space="preserve"> </w:t>
      </w:r>
      <w:proofErr w:type="spellStart"/>
      <w:r w:rsidRPr="00A26D14">
        <w:rPr>
          <w:rFonts w:ascii="Cambria" w:hAnsi="Cambria"/>
          <w:lang w:val="fr-FR"/>
        </w:rPr>
        <w:t>aprobarea</w:t>
      </w:r>
      <w:proofErr w:type="spellEnd"/>
      <w:r w:rsidRPr="00A26D14">
        <w:rPr>
          <w:rFonts w:ascii="Cambria" w:hAnsi="Cambria"/>
          <w:lang w:val="fr-FR"/>
        </w:rPr>
        <w:t xml:space="preserve"> </w:t>
      </w:r>
      <w:proofErr w:type="spellStart"/>
      <w:r w:rsidRPr="00A26D14">
        <w:rPr>
          <w:rFonts w:ascii="Cambria" w:hAnsi="Cambria"/>
          <w:lang w:val="fr-FR"/>
        </w:rPr>
        <w:t>în</w:t>
      </w:r>
      <w:proofErr w:type="spellEnd"/>
      <w:r w:rsidRPr="00A26D14">
        <w:rPr>
          <w:rFonts w:ascii="Cambria" w:hAnsi="Cambria"/>
          <w:lang w:val="fr-FR"/>
        </w:rPr>
        <w:t xml:space="preserve"> </w:t>
      </w:r>
      <w:proofErr w:type="spellStart"/>
      <w:r w:rsidRPr="00A26D14">
        <w:rPr>
          <w:rFonts w:ascii="Cambria" w:hAnsi="Cambria"/>
          <w:lang w:val="fr-FR"/>
        </w:rPr>
        <w:t>Consiliul</w:t>
      </w:r>
      <w:proofErr w:type="spellEnd"/>
      <w:r w:rsidRPr="00A26D14">
        <w:rPr>
          <w:rFonts w:ascii="Cambria" w:hAnsi="Cambria"/>
          <w:lang w:val="fr-FR"/>
        </w:rPr>
        <w:t xml:space="preserve"> Local a </w:t>
      </w:r>
      <w:proofErr w:type="spellStart"/>
      <w:r w:rsidRPr="00A26D14">
        <w:rPr>
          <w:rFonts w:ascii="Cambria" w:hAnsi="Cambria"/>
          <w:lang w:val="fr-FR"/>
        </w:rPr>
        <w:t>documentației</w:t>
      </w:r>
      <w:proofErr w:type="spellEnd"/>
      <w:r w:rsidRPr="00A26D14">
        <w:rPr>
          <w:rFonts w:ascii="Cambria" w:hAnsi="Cambria"/>
          <w:lang w:val="fr-FR"/>
        </w:rPr>
        <w:t xml:space="preserve"> PUZ  </w:t>
      </w:r>
      <w:r w:rsidRPr="00A26D14">
        <w:rPr>
          <w:rFonts w:ascii="Cambria" w:hAnsi="Cambria"/>
        </w:rPr>
        <w:t xml:space="preserve">pentru  introducere teren în intravilan pentru ZONĂ DE AGREMENT ȘI CONSTRUIRE CENTRU DE EVENIMENTE generat de imobilul teren identificat </w:t>
      </w:r>
      <w:proofErr w:type="spellStart"/>
      <w:r w:rsidRPr="00A26D14">
        <w:rPr>
          <w:rFonts w:ascii="Cambria" w:hAnsi="Cambria"/>
        </w:rPr>
        <w:t>perin</w:t>
      </w:r>
      <w:proofErr w:type="spellEnd"/>
      <w:r w:rsidRPr="00A26D14">
        <w:rPr>
          <w:rFonts w:ascii="Cambria" w:hAnsi="Cambria"/>
        </w:rPr>
        <w:t xml:space="preserve"> extrasul CF nr.51359 UAT Feleacu </w:t>
      </w:r>
    </w:p>
    <w:p w14:paraId="7826E700" w14:textId="77777777" w:rsidR="00D118CC" w:rsidRPr="00A26D14" w:rsidRDefault="00D118CC" w:rsidP="00A26D14">
      <w:pPr>
        <w:pStyle w:val="NoSpacing1"/>
        <w:rPr>
          <w:rFonts w:ascii="Cambria" w:hAnsi="Cambria"/>
        </w:rPr>
      </w:pPr>
      <w:r w:rsidRPr="00A26D14">
        <w:rPr>
          <w:rFonts w:ascii="Cambria" w:hAnsi="Cambria"/>
        </w:rPr>
        <w:tab/>
      </w:r>
      <w:proofErr w:type="spellStart"/>
      <w:r w:rsidRPr="00A26D14">
        <w:rPr>
          <w:rFonts w:ascii="Cambria" w:hAnsi="Cambria"/>
        </w:rPr>
        <w:t>Documentatia</w:t>
      </w:r>
      <w:proofErr w:type="spellEnd"/>
      <w:r w:rsidRPr="00A26D14">
        <w:rPr>
          <w:rFonts w:ascii="Cambria" w:hAnsi="Cambria"/>
        </w:rPr>
        <w:t xml:space="preserve"> depusa are la baza  Certificatul de urbanism  nr.193/22.04.2021  emis de Primăria comunei Feleacu , Avizul de oportunitate favorabil nr: 69 din 02.12.2020 si Avizul   favorabil nr. 46 din 09.03.2023  al Direcției de Urbanism și Amenajare Teritoriului din cadrul Consiliului Județean Cluj.</w:t>
      </w:r>
    </w:p>
    <w:p w14:paraId="0778D3FA" w14:textId="77777777" w:rsidR="00D118CC" w:rsidRPr="00A26D14" w:rsidRDefault="00D118CC" w:rsidP="00A26D14">
      <w:pPr>
        <w:pStyle w:val="NoSpacing1"/>
        <w:rPr>
          <w:rFonts w:ascii="Cambria" w:hAnsi="Cambria"/>
        </w:rPr>
      </w:pPr>
      <w:r w:rsidRPr="00A26D14">
        <w:rPr>
          <w:rFonts w:ascii="Cambria" w:hAnsi="Cambria"/>
        </w:rPr>
        <w:tab/>
        <w:t xml:space="preserve">Zona studiată prin  documentația PUZ :Amplasamentul este situat în  extravilanul localității  Feleacu . </w:t>
      </w:r>
    </w:p>
    <w:p w14:paraId="4168E3BB" w14:textId="77777777" w:rsidR="00D118CC" w:rsidRPr="00A26D14" w:rsidRDefault="00D118CC" w:rsidP="00A26D14">
      <w:pPr>
        <w:pStyle w:val="NoSpacing1"/>
        <w:rPr>
          <w:rFonts w:ascii="Cambria" w:hAnsi="Cambria"/>
        </w:rPr>
      </w:pPr>
      <w:r w:rsidRPr="00A26D14">
        <w:rPr>
          <w:rFonts w:ascii="Cambria" w:hAnsi="Cambria"/>
        </w:rPr>
        <w:tab/>
        <w:t>Suprafața totală studiată prin PUZ este de 109019 mp  .</w:t>
      </w:r>
    </w:p>
    <w:p w14:paraId="6FF54277" w14:textId="77777777" w:rsidR="00D118CC" w:rsidRPr="00A26D14" w:rsidRDefault="00D118CC" w:rsidP="00A26D14">
      <w:pPr>
        <w:pStyle w:val="NoSpacing1"/>
        <w:rPr>
          <w:rFonts w:ascii="Cambria" w:hAnsi="Cambria"/>
        </w:rPr>
      </w:pPr>
      <w:r w:rsidRPr="00A26D14">
        <w:rPr>
          <w:rFonts w:ascii="Cambria" w:hAnsi="Cambria"/>
        </w:rPr>
        <w:tab/>
        <w:t xml:space="preserve"> PREVEDERI P.U.Z. și R.L.U. </w:t>
      </w:r>
    </w:p>
    <w:p w14:paraId="2F03BEA6" w14:textId="77777777" w:rsidR="00D118CC" w:rsidRPr="00A26D14" w:rsidRDefault="00D118CC" w:rsidP="00A26D14">
      <w:pPr>
        <w:pStyle w:val="NoSpacing1"/>
        <w:rPr>
          <w:rFonts w:ascii="Cambria" w:hAnsi="Cambria"/>
          <w:bCs/>
          <w:noProof/>
        </w:rPr>
      </w:pPr>
      <w:r w:rsidRPr="00A26D14">
        <w:rPr>
          <w:rFonts w:ascii="Cambria" w:hAnsi="Cambria"/>
          <w:bCs/>
          <w:noProof/>
        </w:rPr>
        <w:t>Prevederi  P.U.G.-R.L.U aprobate anterior-teritoriu studiat în extravilan.</w:t>
      </w:r>
    </w:p>
    <w:p w14:paraId="3DB5C40A" w14:textId="77777777" w:rsidR="00D118CC" w:rsidRPr="00A26D14" w:rsidRDefault="00D118CC" w:rsidP="00A26D14">
      <w:pPr>
        <w:pStyle w:val="NoSpacing1"/>
        <w:rPr>
          <w:rFonts w:ascii="Cambria" w:hAnsi="Cambria"/>
          <w:bCs/>
          <w:noProof/>
        </w:rPr>
      </w:pPr>
      <w:r w:rsidRPr="00A26D14">
        <w:rPr>
          <w:rFonts w:ascii="Cambria" w:hAnsi="Cambria"/>
          <w:bCs/>
          <w:noProof/>
        </w:rPr>
        <w:tab/>
      </w:r>
      <w:r w:rsidRPr="00A26D14">
        <w:rPr>
          <w:rFonts w:ascii="Cambria" w:hAnsi="Cambria"/>
          <w:bCs/>
          <w:noProof/>
        </w:rPr>
        <w:tab/>
        <w:t>PREVEDERI P.U.Z. -R.L.U. propuse:</w:t>
      </w:r>
    </w:p>
    <w:p w14:paraId="012E9664" w14:textId="77777777" w:rsidR="00D118CC" w:rsidRPr="00A26D14" w:rsidRDefault="00D118CC" w:rsidP="00A26D14">
      <w:pPr>
        <w:pStyle w:val="NoSpacing1"/>
        <w:rPr>
          <w:rFonts w:ascii="Cambria" w:hAnsi="Cambria"/>
          <w:noProof/>
        </w:rPr>
      </w:pPr>
      <w:r w:rsidRPr="00A26D14">
        <w:rPr>
          <w:rFonts w:ascii="Cambria" w:hAnsi="Cambria"/>
          <w:bCs/>
          <w:noProof/>
        </w:rPr>
        <w:tab/>
      </w:r>
      <w:r w:rsidRPr="00A26D14">
        <w:rPr>
          <w:rFonts w:ascii="Cambria" w:hAnsi="Cambria"/>
          <w:bCs/>
          <w:noProof/>
        </w:rPr>
        <w:tab/>
      </w:r>
      <w:r w:rsidRPr="00A26D14">
        <w:rPr>
          <w:rFonts w:ascii="Cambria" w:hAnsi="Cambria"/>
          <w:noProof/>
        </w:rPr>
        <w:t>Teritoriul introdus în intravilan,va fi încadrat în UTR Za-zonă de agrement și funcțiuni complementare propuse cu Za1-subzonă de alimentație publică și evenimente,Za2-subzonă de alimentație publică și cazare,UTR PPP-subzonă perdele forestiere de protecție,UTR CCr-circulații publice rutiere și UTR PTSb-subzona terenurilor sportive,amenajări pentru recreere și agrement.</w:t>
      </w:r>
    </w:p>
    <w:p w14:paraId="734C3D3C" w14:textId="77777777" w:rsidR="00D118CC" w:rsidRPr="00A26D14" w:rsidRDefault="00D118CC" w:rsidP="00A26D14">
      <w:pPr>
        <w:pStyle w:val="NoSpacing1"/>
        <w:rPr>
          <w:rFonts w:ascii="Cambria" w:hAnsi="Cambria"/>
          <w:noProof/>
        </w:rPr>
      </w:pPr>
      <w:r>
        <w:rPr>
          <w:noProof/>
        </w:rPr>
        <w:tab/>
      </w:r>
      <w:r w:rsidRPr="00A26D14">
        <w:rPr>
          <w:rFonts w:ascii="Cambria" w:hAnsi="Cambria"/>
          <w:noProof/>
        </w:rPr>
        <w:tab/>
        <w:t>UTR Za1-Subzonă de alimentație publică și eveniment:</w:t>
      </w:r>
    </w:p>
    <w:p w14:paraId="4ED62EDE" w14:textId="77777777" w:rsidR="00D118CC" w:rsidRPr="00A26D14" w:rsidRDefault="00D118CC" w:rsidP="00A26D14">
      <w:pPr>
        <w:pStyle w:val="NoSpacing1"/>
        <w:rPr>
          <w:rFonts w:ascii="Cambria" w:hAnsi="Cambria"/>
          <w:noProof/>
        </w:rPr>
      </w:pPr>
      <w:r w:rsidRPr="00A26D14">
        <w:rPr>
          <w:rFonts w:ascii="Cambria" w:hAnsi="Cambria"/>
          <w:noProof/>
        </w:rPr>
        <w:tab/>
        <w:t>Regim de construire:izolat;</w:t>
      </w:r>
    </w:p>
    <w:p w14:paraId="09D0DAA3" w14:textId="77777777" w:rsidR="00D118CC" w:rsidRPr="00A26D14" w:rsidRDefault="00D118CC" w:rsidP="00A26D14">
      <w:pPr>
        <w:pStyle w:val="NoSpacing1"/>
        <w:rPr>
          <w:rFonts w:ascii="Cambria" w:hAnsi="Cambria"/>
          <w:noProof/>
        </w:rPr>
      </w:pPr>
      <w:r w:rsidRPr="00A26D14">
        <w:rPr>
          <w:rFonts w:ascii="Cambria" w:hAnsi="Cambria"/>
          <w:noProof/>
        </w:rPr>
        <w:t>Funcțiuni predominante:alimentație publică și evenimente;</w:t>
      </w:r>
    </w:p>
    <w:p w14:paraId="2C60467B" w14:textId="77777777" w:rsidR="00D118CC" w:rsidRPr="00A26D14" w:rsidRDefault="00D118CC" w:rsidP="00A26D14">
      <w:pPr>
        <w:pStyle w:val="NoSpacing1"/>
        <w:rPr>
          <w:rFonts w:ascii="Cambria" w:hAnsi="Cambria"/>
          <w:noProof/>
        </w:rPr>
      </w:pPr>
      <w:r w:rsidRPr="00A26D14">
        <w:rPr>
          <w:rFonts w:ascii="Cambria" w:hAnsi="Cambria"/>
          <w:noProof/>
        </w:rPr>
        <w:t>H maxim:S+P+Mez sau D+P+Mez;</w:t>
      </w:r>
    </w:p>
    <w:p w14:paraId="047C970F" w14:textId="77777777" w:rsidR="00D118CC" w:rsidRPr="00A26D14" w:rsidRDefault="00D118CC" w:rsidP="00A26D14">
      <w:pPr>
        <w:pStyle w:val="NoSpacing1"/>
        <w:rPr>
          <w:rFonts w:ascii="Cambria" w:hAnsi="Cambria"/>
          <w:noProof/>
        </w:rPr>
      </w:pPr>
      <w:r w:rsidRPr="00A26D14">
        <w:rPr>
          <w:rFonts w:ascii="Cambria" w:hAnsi="Cambria"/>
          <w:noProof/>
        </w:rPr>
        <w:t>POT maxim:10%;</w:t>
      </w:r>
    </w:p>
    <w:p w14:paraId="3ABBBAAB" w14:textId="77777777" w:rsidR="00D118CC" w:rsidRPr="00A26D14" w:rsidRDefault="00D118CC" w:rsidP="00A26D14">
      <w:pPr>
        <w:pStyle w:val="NoSpacing1"/>
        <w:rPr>
          <w:rFonts w:ascii="Cambria" w:hAnsi="Cambria"/>
          <w:noProof/>
        </w:rPr>
      </w:pPr>
      <w:r w:rsidRPr="00A26D14">
        <w:rPr>
          <w:rFonts w:ascii="Cambria" w:hAnsi="Cambria"/>
          <w:noProof/>
        </w:rPr>
        <w:t>CUT maxim:0,2;</w:t>
      </w:r>
    </w:p>
    <w:p w14:paraId="4EF51001" w14:textId="77777777" w:rsidR="00D118CC" w:rsidRPr="00A26D14" w:rsidRDefault="00D118CC" w:rsidP="00A26D14">
      <w:pPr>
        <w:pStyle w:val="NoSpacing1"/>
        <w:rPr>
          <w:rFonts w:ascii="Cambria" w:hAnsi="Cambria"/>
          <w:noProof/>
        </w:rPr>
      </w:pPr>
      <w:r w:rsidRPr="00A26D14">
        <w:rPr>
          <w:rFonts w:ascii="Cambria" w:hAnsi="Cambria"/>
          <w:noProof/>
        </w:rPr>
        <w:t>Retragere minimă față de aliniament:H/2,dar minim 8,00 m;</w:t>
      </w:r>
    </w:p>
    <w:p w14:paraId="2A73E70F"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laterale:minim 3,00 m;</w:t>
      </w:r>
    </w:p>
    <w:p w14:paraId="3B73E51E"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posterioare:minim 3,00 m.</w:t>
      </w:r>
    </w:p>
    <w:p w14:paraId="6829925A" w14:textId="77777777" w:rsidR="00D118CC" w:rsidRPr="00A26D14" w:rsidRDefault="00D118CC" w:rsidP="00A26D14">
      <w:pPr>
        <w:pStyle w:val="NoSpacing1"/>
        <w:rPr>
          <w:rFonts w:ascii="Cambria" w:hAnsi="Cambria"/>
          <w:b/>
          <w:bCs/>
          <w:noProof/>
        </w:rPr>
      </w:pPr>
      <w:r w:rsidRPr="00A26D14">
        <w:rPr>
          <w:rFonts w:ascii="Cambria" w:hAnsi="Cambria"/>
          <w:noProof/>
        </w:rPr>
        <w:tab/>
      </w:r>
      <w:r w:rsidRPr="00A26D14">
        <w:rPr>
          <w:rFonts w:ascii="Cambria" w:hAnsi="Cambria"/>
          <w:b/>
          <w:bCs/>
          <w:noProof/>
        </w:rPr>
        <w:tab/>
        <w:t>UTR Za2 -subzonă de alimentație publică și cazare,</w:t>
      </w:r>
    </w:p>
    <w:p w14:paraId="1DE07A76" w14:textId="77777777" w:rsidR="00D118CC" w:rsidRPr="00A26D14" w:rsidRDefault="00D118CC" w:rsidP="00A26D14">
      <w:pPr>
        <w:pStyle w:val="NoSpacing1"/>
        <w:rPr>
          <w:rFonts w:ascii="Cambria" w:hAnsi="Cambria"/>
          <w:noProof/>
        </w:rPr>
      </w:pPr>
      <w:r w:rsidRPr="00A26D14">
        <w:rPr>
          <w:rFonts w:ascii="Cambria" w:hAnsi="Cambria"/>
          <w:noProof/>
        </w:rPr>
        <w:tab/>
        <w:t>Regim de construire:izolat;</w:t>
      </w:r>
    </w:p>
    <w:p w14:paraId="47C6CCB2" w14:textId="77777777" w:rsidR="00D118CC" w:rsidRPr="00A26D14" w:rsidRDefault="00D118CC" w:rsidP="00A26D14">
      <w:pPr>
        <w:pStyle w:val="NoSpacing1"/>
        <w:rPr>
          <w:rFonts w:ascii="Cambria" w:hAnsi="Cambria"/>
          <w:noProof/>
        </w:rPr>
      </w:pPr>
      <w:r w:rsidRPr="00A26D14">
        <w:rPr>
          <w:rFonts w:ascii="Cambria" w:hAnsi="Cambria"/>
          <w:noProof/>
        </w:rPr>
        <w:t>Funcțiuni predominante:alimentație publică și evenimente;</w:t>
      </w:r>
    </w:p>
    <w:p w14:paraId="30A79B9C" w14:textId="77777777" w:rsidR="00D118CC" w:rsidRPr="00A26D14" w:rsidRDefault="00D118CC" w:rsidP="00A26D14">
      <w:pPr>
        <w:pStyle w:val="NoSpacing1"/>
        <w:rPr>
          <w:rFonts w:ascii="Cambria" w:hAnsi="Cambria"/>
          <w:noProof/>
        </w:rPr>
      </w:pPr>
      <w:r w:rsidRPr="00A26D14">
        <w:rPr>
          <w:rFonts w:ascii="Cambria" w:hAnsi="Cambria"/>
          <w:noProof/>
        </w:rPr>
        <w:t xml:space="preserve">H maxim:S/D+P+E,P+E; </w:t>
      </w:r>
    </w:p>
    <w:p w14:paraId="29098C6F" w14:textId="77777777" w:rsidR="00D118CC" w:rsidRPr="00A26D14" w:rsidRDefault="00D118CC" w:rsidP="00A26D14">
      <w:pPr>
        <w:pStyle w:val="NoSpacing1"/>
        <w:rPr>
          <w:rFonts w:ascii="Cambria" w:hAnsi="Cambria"/>
          <w:noProof/>
        </w:rPr>
      </w:pPr>
      <w:r w:rsidRPr="00A26D14">
        <w:rPr>
          <w:rFonts w:ascii="Cambria" w:hAnsi="Cambria"/>
          <w:noProof/>
        </w:rPr>
        <w:t>POT maxim:10%;</w:t>
      </w:r>
    </w:p>
    <w:p w14:paraId="6E5D5337" w14:textId="77777777" w:rsidR="00D118CC" w:rsidRPr="00A26D14" w:rsidRDefault="00D118CC" w:rsidP="00A26D14">
      <w:pPr>
        <w:pStyle w:val="NoSpacing1"/>
        <w:rPr>
          <w:rFonts w:ascii="Cambria" w:hAnsi="Cambria"/>
          <w:noProof/>
        </w:rPr>
      </w:pPr>
      <w:r w:rsidRPr="00A26D14">
        <w:rPr>
          <w:rFonts w:ascii="Cambria" w:hAnsi="Cambria"/>
          <w:noProof/>
        </w:rPr>
        <w:t>CUT maxim:0,2;</w:t>
      </w:r>
    </w:p>
    <w:p w14:paraId="0D4E5D78" w14:textId="77777777" w:rsidR="00D118CC" w:rsidRPr="00A26D14" w:rsidRDefault="00D118CC" w:rsidP="00A26D14">
      <w:pPr>
        <w:pStyle w:val="NoSpacing1"/>
        <w:rPr>
          <w:rFonts w:ascii="Cambria" w:hAnsi="Cambria"/>
          <w:noProof/>
        </w:rPr>
      </w:pPr>
      <w:r w:rsidRPr="00A26D14">
        <w:rPr>
          <w:rFonts w:ascii="Cambria" w:hAnsi="Cambria"/>
          <w:noProof/>
        </w:rPr>
        <w:t>Retragere minimă față de aliniament:H/2,dar minim 8,00 m;</w:t>
      </w:r>
    </w:p>
    <w:p w14:paraId="12647B12"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laterale:minim 3,00 m;</w:t>
      </w:r>
    </w:p>
    <w:p w14:paraId="33D2170A"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posterioare:minim 3,00 m.</w:t>
      </w:r>
    </w:p>
    <w:p w14:paraId="1DCAA8A3" w14:textId="77777777" w:rsidR="00D118CC" w:rsidRPr="00A26D14" w:rsidRDefault="00D118CC" w:rsidP="00A26D14">
      <w:pPr>
        <w:pStyle w:val="NoSpacing1"/>
        <w:rPr>
          <w:rFonts w:ascii="Cambria" w:hAnsi="Cambria"/>
          <w:b/>
          <w:bCs/>
          <w:noProof/>
        </w:rPr>
      </w:pPr>
      <w:r w:rsidRPr="00A26D14">
        <w:rPr>
          <w:rFonts w:ascii="Cambria" w:hAnsi="Cambria"/>
          <w:noProof/>
        </w:rPr>
        <w:lastRenderedPageBreak/>
        <w:tab/>
      </w:r>
      <w:r w:rsidRPr="00A26D14">
        <w:rPr>
          <w:rFonts w:ascii="Cambria" w:hAnsi="Cambria"/>
          <w:noProof/>
        </w:rPr>
        <w:tab/>
      </w:r>
      <w:r w:rsidRPr="00A26D14">
        <w:rPr>
          <w:rFonts w:ascii="Cambria" w:hAnsi="Cambria"/>
          <w:b/>
          <w:bCs/>
          <w:noProof/>
        </w:rPr>
        <w:t>UTR PPP-subzonă perdele forestiere de protecție:</w:t>
      </w:r>
    </w:p>
    <w:p w14:paraId="02B42C11" w14:textId="77777777" w:rsidR="00D118CC" w:rsidRPr="00A26D14" w:rsidRDefault="00D118CC" w:rsidP="00A26D14">
      <w:pPr>
        <w:pStyle w:val="NoSpacing1"/>
        <w:rPr>
          <w:rFonts w:ascii="Cambria" w:hAnsi="Cambria"/>
        </w:rPr>
      </w:pPr>
      <w:r w:rsidRPr="00A26D14">
        <w:rPr>
          <w:rFonts w:ascii="Cambria" w:hAnsi="Cambria"/>
        </w:rPr>
        <w:t xml:space="preserve">Funcțiunea predominantă :perdea forestieră </w:t>
      </w:r>
      <w:proofErr w:type="spellStart"/>
      <w:r w:rsidRPr="00A26D14">
        <w:rPr>
          <w:rFonts w:ascii="Cambria" w:hAnsi="Cambria"/>
        </w:rPr>
        <w:t>densă,cu</w:t>
      </w:r>
      <w:proofErr w:type="spellEnd"/>
      <w:r w:rsidRPr="00A26D14">
        <w:rPr>
          <w:rFonts w:ascii="Cambria" w:hAnsi="Cambria"/>
        </w:rPr>
        <w:t xml:space="preserve"> vegetație </w:t>
      </w:r>
      <w:proofErr w:type="spellStart"/>
      <w:r w:rsidRPr="00A26D14">
        <w:rPr>
          <w:rFonts w:ascii="Cambria" w:hAnsi="Cambria"/>
        </w:rPr>
        <w:t>înaltă,cu</w:t>
      </w:r>
      <w:proofErr w:type="spellEnd"/>
      <w:r w:rsidRPr="00A26D14">
        <w:rPr>
          <w:rFonts w:ascii="Cambria" w:hAnsi="Cambria"/>
        </w:rPr>
        <w:t xml:space="preserve"> rol de protecție(adâncime minim 15.00m)Zonă perdele forestiere de protecție  pentru care se păstrează  prevederile Codului Silvic și a al prevederi legale în domeniu.</w:t>
      </w:r>
    </w:p>
    <w:p w14:paraId="550B3A27" w14:textId="77777777" w:rsidR="00D118CC" w:rsidRPr="00A26D14" w:rsidRDefault="00D118CC" w:rsidP="00A26D14">
      <w:pPr>
        <w:pStyle w:val="NoSpacing1"/>
        <w:rPr>
          <w:rFonts w:ascii="Cambria" w:hAnsi="Cambria"/>
          <w:b/>
          <w:bCs/>
          <w:noProof/>
        </w:rPr>
      </w:pPr>
      <w:r w:rsidRPr="00A26D14">
        <w:rPr>
          <w:rFonts w:ascii="Cambria" w:hAnsi="Cambria"/>
          <w:noProof/>
        </w:rPr>
        <w:tab/>
      </w:r>
      <w:r w:rsidRPr="00A26D14">
        <w:rPr>
          <w:rFonts w:ascii="Cambria" w:hAnsi="Cambria"/>
          <w:noProof/>
        </w:rPr>
        <w:tab/>
      </w:r>
      <w:r w:rsidRPr="00A26D14">
        <w:rPr>
          <w:rFonts w:ascii="Cambria" w:hAnsi="Cambria"/>
          <w:b/>
          <w:bCs/>
          <w:noProof/>
        </w:rPr>
        <w:t>UTR CCr-circulații publice rutiere</w:t>
      </w:r>
    </w:p>
    <w:p w14:paraId="2AC2C9EE" w14:textId="77777777" w:rsidR="00D118CC" w:rsidRPr="00A26D14" w:rsidRDefault="00D118CC" w:rsidP="00A26D14">
      <w:pPr>
        <w:pStyle w:val="NoSpacing1"/>
        <w:rPr>
          <w:rFonts w:ascii="Cambria" w:hAnsi="Cambria"/>
          <w:noProof/>
        </w:rPr>
      </w:pPr>
      <w:r w:rsidRPr="00A26D14">
        <w:rPr>
          <w:rFonts w:ascii="Cambria" w:hAnsi="Cambria"/>
          <w:noProof/>
        </w:rPr>
        <w:tab/>
        <w:t>Regim de construire:nu este cazu;</w:t>
      </w:r>
    </w:p>
    <w:p w14:paraId="0DC97F30" w14:textId="77777777" w:rsidR="00D118CC" w:rsidRPr="00A26D14" w:rsidRDefault="00D118CC" w:rsidP="00A26D14">
      <w:pPr>
        <w:pStyle w:val="NoSpacing1"/>
        <w:rPr>
          <w:rFonts w:ascii="Cambria" w:hAnsi="Cambria"/>
          <w:noProof/>
        </w:rPr>
      </w:pPr>
      <w:r w:rsidRPr="00A26D14">
        <w:rPr>
          <w:rFonts w:ascii="Cambria" w:hAnsi="Cambria"/>
          <w:noProof/>
        </w:rPr>
        <w:t>Funcțiuni predominante:circulații auto,pietonale și velo,parcaje sau copertine cu rol de stație de autobuz;</w:t>
      </w:r>
    </w:p>
    <w:p w14:paraId="0621121B" w14:textId="77777777" w:rsidR="00D118CC" w:rsidRPr="00A26D14" w:rsidRDefault="00D118CC" w:rsidP="00A26D14">
      <w:pPr>
        <w:pStyle w:val="NoSpacing1"/>
        <w:rPr>
          <w:rFonts w:ascii="Cambria" w:hAnsi="Cambria"/>
          <w:noProof/>
        </w:rPr>
      </w:pPr>
      <w:r w:rsidRPr="00A26D14">
        <w:rPr>
          <w:rFonts w:ascii="Cambria" w:hAnsi="Cambria"/>
          <w:noProof/>
        </w:rPr>
        <w:t>H maxim:nu este cazul;</w:t>
      </w:r>
    </w:p>
    <w:p w14:paraId="3DC05C17" w14:textId="77777777" w:rsidR="00D118CC" w:rsidRPr="00A26D14" w:rsidRDefault="00D118CC" w:rsidP="00A26D14">
      <w:pPr>
        <w:pStyle w:val="NoSpacing1"/>
        <w:rPr>
          <w:rFonts w:ascii="Cambria" w:hAnsi="Cambria"/>
          <w:noProof/>
        </w:rPr>
      </w:pPr>
      <w:r w:rsidRPr="00A26D14">
        <w:rPr>
          <w:rFonts w:ascii="Cambria" w:hAnsi="Cambria"/>
          <w:noProof/>
        </w:rPr>
        <w:t>POT maxim:10%;</w:t>
      </w:r>
    </w:p>
    <w:p w14:paraId="1799C6BC" w14:textId="77777777" w:rsidR="00D118CC" w:rsidRPr="00A26D14" w:rsidRDefault="00D118CC" w:rsidP="00A26D14">
      <w:pPr>
        <w:pStyle w:val="NoSpacing1"/>
        <w:rPr>
          <w:rFonts w:ascii="Cambria" w:hAnsi="Cambria"/>
          <w:noProof/>
        </w:rPr>
      </w:pPr>
      <w:r w:rsidRPr="00A26D14">
        <w:rPr>
          <w:rFonts w:ascii="Cambria" w:hAnsi="Cambria"/>
          <w:noProof/>
        </w:rPr>
        <w:t>CUT maxim:0,2;</w:t>
      </w:r>
    </w:p>
    <w:p w14:paraId="0169CEC0" w14:textId="77777777" w:rsidR="00D118CC" w:rsidRPr="00A26D14" w:rsidRDefault="00D118CC" w:rsidP="00A26D14">
      <w:pPr>
        <w:pStyle w:val="NoSpacing1"/>
        <w:rPr>
          <w:rFonts w:ascii="Cambria" w:hAnsi="Cambria"/>
          <w:noProof/>
        </w:rPr>
      </w:pPr>
      <w:r w:rsidRPr="00A26D14">
        <w:rPr>
          <w:rFonts w:ascii="Cambria" w:hAnsi="Cambria"/>
          <w:noProof/>
        </w:rPr>
        <w:t>Retragere minimă față de aliniament:H/2,dar minim 8,00 m;</w:t>
      </w:r>
    </w:p>
    <w:p w14:paraId="532D54EB"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laterale:minim 3,00 m;</w:t>
      </w:r>
    </w:p>
    <w:p w14:paraId="0D1FABEB"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posterioare:minim 3,00 m.</w:t>
      </w:r>
    </w:p>
    <w:p w14:paraId="13130E92" w14:textId="77777777" w:rsidR="00D118CC" w:rsidRPr="00A26D14" w:rsidRDefault="00D118CC" w:rsidP="00A26D14">
      <w:pPr>
        <w:pStyle w:val="NoSpacing1"/>
        <w:rPr>
          <w:rFonts w:ascii="Cambria" w:hAnsi="Cambria"/>
          <w:b/>
          <w:bCs/>
          <w:noProof/>
        </w:rPr>
      </w:pPr>
      <w:r w:rsidRPr="00A26D14">
        <w:rPr>
          <w:rFonts w:ascii="Cambria" w:hAnsi="Cambria"/>
          <w:b/>
          <w:bCs/>
          <w:noProof/>
        </w:rPr>
        <w:t>Se propun două tipuri de profile stradale:Tip.1(cu circulație velor)10,50 m și Tip.2=9,00 m;se propune o perdea de vegetație densă,cu rol de barieră fonicăperimetral întregului amplasament,conform planșei cu reglementări urbanistice.</w:t>
      </w:r>
    </w:p>
    <w:p w14:paraId="5D22B35B" w14:textId="77777777" w:rsidR="00D118CC" w:rsidRPr="00A26D14" w:rsidRDefault="00D118CC" w:rsidP="00A26D14">
      <w:pPr>
        <w:pStyle w:val="NoSpacing1"/>
        <w:rPr>
          <w:rFonts w:ascii="Cambria" w:hAnsi="Cambria"/>
          <w:b/>
          <w:bCs/>
          <w:noProof/>
        </w:rPr>
      </w:pPr>
      <w:r w:rsidRPr="00A26D14">
        <w:rPr>
          <w:rFonts w:ascii="Cambria" w:hAnsi="Cambria"/>
          <w:b/>
          <w:bCs/>
          <w:noProof/>
        </w:rPr>
        <w:tab/>
      </w:r>
      <w:r w:rsidRPr="00A26D14">
        <w:rPr>
          <w:rFonts w:ascii="Cambria" w:hAnsi="Cambria"/>
          <w:b/>
          <w:bCs/>
          <w:noProof/>
        </w:rPr>
        <w:tab/>
        <w:t>UTR PTSb-subzona terenurilor sportive,amenajări pentru recreere și agrement:</w:t>
      </w:r>
    </w:p>
    <w:p w14:paraId="17478C5E" w14:textId="77777777" w:rsidR="00D118CC" w:rsidRPr="00A26D14" w:rsidRDefault="00D118CC" w:rsidP="00A26D14">
      <w:pPr>
        <w:pStyle w:val="NoSpacing1"/>
        <w:rPr>
          <w:rFonts w:ascii="Cambria" w:hAnsi="Cambria"/>
          <w:noProof/>
        </w:rPr>
      </w:pPr>
      <w:r w:rsidRPr="00A26D14">
        <w:rPr>
          <w:rFonts w:ascii="Cambria" w:hAnsi="Cambria"/>
          <w:noProof/>
        </w:rPr>
        <w:tab/>
        <w:t>Regim de construire:nu este cazu;</w:t>
      </w:r>
    </w:p>
    <w:p w14:paraId="2EE0B19D" w14:textId="77777777" w:rsidR="00D118CC" w:rsidRPr="00A26D14" w:rsidRDefault="00D118CC" w:rsidP="00A26D14">
      <w:pPr>
        <w:pStyle w:val="NoSpacing1"/>
        <w:rPr>
          <w:rFonts w:ascii="Cambria" w:hAnsi="Cambria"/>
          <w:noProof/>
        </w:rPr>
      </w:pPr>
      <w:r w:rsidRPr="00A26D14">
        <w:rPr>
          <w:rFonts w:ascii="Cambria" w:hAnsi="Cambria"/>
          <w:noProof/>
        </w:rPr>
        <w:t>Funcțiuni predominante:terenuri de sport în aer liber și acoperite,bazine de înot,edicule;</w:t>
      </w:r>
    </w:p>
    <w:p w14:paraId="7D0AA81A" w14:textId="77777777" w:rsidR="00D118CC" w:rsidRPr="00A26D14" w:rsidRDefault="00D118CC" w:rsidP="00A26D14">
      <w:pPr>
        <w:pStyle w:val="NoSpacing1"/>
        <w:rPr>
          <w:rFonts w:ascii="Cambria" w:hAnsi="Cambria"/>
          <w:noProof/>
        </w:rPr>
      </w:pPr>
      <w:r w:rsidRPr="00A26D14">
        <w:rPr>
          <w:rFonts w:ascii="Cambria" w:hAnsi="Cambria"/>
          <w:noProof/>
        </w:rPr>
        <w:t>H maxim:S/D+P;</w:t>
      </w:r>
    </w:p>
    <w:p w14:paraId="1CDFE602" w14:textId="77777777" w:rsidR="00D118CC" w:rsidRPr="00A26D14" w:rsidRDefault="00D118CC" w:rsidP="00A26D14">
      <w:pPr>
        <w:pStyle w:val="NoSpacing1"/>
        <w:rPr>
          <w:rFonts w:ascii="Cambria" w:hAnsi="Cambria"/>
          <w:noProof/>
        </w:rPr>
      </w:pPr>
      <w:r w:rsidRPr="00A26D14">
        <w:rPr>
          <w:rFonts w:ascii="Cambria" w:hAnsi="Cambria"/>
          <w:noProof/>
        </w:rPr>
        <w:t>POT maxim:10%;</w:t>
      </w:r>
    </w:p>
    <w:p w14:paraId="5487983E" w14:textId="77777777" w:rsidR="00D118CC" w:rsidRPr="00A26D14" w:rsidRDefault="00D118CC" w:rsidP="00A26D14">
      <w:pPr>
        <w:pStyle w:val="NoSpacing1"/>
        <w:rPr>
          <w:rFonts w:ascii="Cambria" w:hAnsi="Cambria"/>
          <w:noProof/>
        </w:rPr>
      </w:pPr>
      <w:r w:rsidRPr="00A26D14">
        <w:rPr>
          <w:rFonts w:ascii="Cambria" w:hAnsi="Cambria"/>
          <w:noProof/>
        </w:rPr>
        <w:t>CUT maxim:0,2;</w:t>
      </w:r>
    </w:p>
    <w:p w14:paraId="70E8613B" w14:textId="77777777" w:rsidR="00D118CC" w:rsidRPr="00A26D14" w:rsidRDefault="00D118CC" w:rsidP="00A26D14">
      <w:pPr>
        <w:pStyle w:val="NoSpacing1"/>
        <w:rPr>
          <w:rFonts w:ascii="Cambria" w:hAnsi="Cambria"/>
          <w:noProof/>
        </w:rPr>
      </w:pPr>
      <w:r w:rsidRPr="00A26D14">
        <w:rPr>
          <w:rFonts w:ascii="Cambria" w:hAnsi="Cambria"/>
          <w:noProof/>
        </w:rPr>
        <w:t>Retragere minimă față de aliniament:H/2,dar minim 8,00 m;</w:t>
      </w:r>
    </w:p>
    <w:p w14:paraId="1DE7050E"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laterale:minim 4,50 m;</w:t>
      </w:r>
    </w:p>
    <w:p w14:paraId="42B99DDD" w14:textId="77777777" w:rsidR="00D118CC" w:rsidRPr="00A26D14" w:rsidRDefault="00D118CC" w:rsidP="00A26D14">
      <w:pPr>
        <w:pStyle w:val="NoSpacing1"/>
        <w:rPr>
          <w:rFonts w:ascii="Cambria" w:hAnsi="Cambria"/>
          <w:noProof/>
        </w:rPr>
      </w:pPr>
      <w:r w:rsidRPr="00A26D14">
        <w:rPr>
          <w:rFonts w:ascii="Cambria" w:hAnsi="Cambria"/>
          <w:noProof/>
        </w:rPr>
        <w:t>Retrageri minime față de limitele posterioare:minim 4,50 m.</w:t>
      </w:r>
    </w:p>
    <w:p w14:paraId="65E9EE77" w14:textId="6BFD8123" w:rsidR="00D118CC" w:rsidRPr="00A26D14" w:rsidRDefault="00D118CC" w:rsidP="00A26D14">
      <w:pPr>
        <w:pStyle w:val="NoSpacing1"/>
        <w:rPr>
          <w:rFonts w:ascii="Cambria" w:hAnsi="Cambria"/>
        </w:rPr>
      </w:pPr>
      <w:r w:rsidRPr="00A26D14">
        <w:rPr>
          <w:rFonts w:ascii="Cambria" w:hAnsi="Cambria"/>
        </w:rPr>
        <w:tab/>
      </w:r>
      <w:r w:rsidRPr="00A26D14">
        <w:rPr>
          <w:rFonts w:ascii="Cambria" w:hAnsi="Cambria"/>
          <w:b/>
        </w:rPr>
        <w:t>(3)</w:t>
      </w:r>
      <w:r w:rsidRPr="00A26D14">
        <w:rPr>
          <w:rFonts w:ascii="Cambria" w:hAnsi="Cambria"/>
        </w:rPr>
        <w:t xml:space="preserve"> Emiterea </w:t>
      </w:r>
      <w:proofErr w:type="spellStart"/>
      <w:r w:rsidRPr="00A26D14">
        <w:rPr>
          <w:rFonts w:ascii="Cambria" w:hAnsi="Cambria"/>
        </w:rPr>
        <w:t>Autorizatiei</w:t>
      </w:r>
      <w:proofErr w:type="spellEnd"/>
      <w:r w:rsidRPr="00A26D14">
        <w:rPr>
          <w:rFonts w:ascii="Cambria" w:hAnsi="Cambria"/>
        </w:rPr>
        <w:t xml:space="preserve"> de construire  pentru realizarea imobilelor se va face concomitent cu depunerea proiectelor pentru asigurarea </w:t>
      </w:r>
      <w:proofErr w:type="spellStart"/>
      <w:r w:rsidRPr="00A26D14">
        <w:rPr>
          <w:rFonts w:ascii="Cambria" w:hAnsi="Cambria"/>
        </w:rPr>
        <w:t>utilitatilor</w:t>
      </w:r>
      <w:proofErr w:type="spellEnd"/>
      <w:r w:rsidRPr="00A26D14">
        <w:rPr>
          <w:rFonts w:ascii="Cambria" w:hAnsi="Cambria"/>
        </w:rPr>
        <w:t xml:space="preserve"> publice si proiectului pentru asigurarea accesului la </w:t>
      </w:r>
      <w:proofErr w:type="spellStart"/>
      <w:r w:rsidRPr="00A26D14">
        <w:rPr>
          <w:rFonts w:ascii="Cambria" w:hAnsi="Cambria"/>
        </w:rPr>
        <w:t>reteaua</w:t>
      </w:r>
      <w:proofErr w:type="spellEnd"/>
      <w:r w:rsidRPr="00A26D14">
        <w:rPr>
          <w:rFonts w:ascii="Cambria" w:hAnsi="Cambria"/>
        </w:rPr>
        <w:t xml:space="preserve"> </w:t>
      </w:r>
      <w:r w:rsidR="006B434B">
        <w:rPr>
          <w:rFonts w:ascii="Cambria" w:hAnsi="Cambria"/>
        </w:rPr>
        <w:t>de drumuri existente</w:t>
      </w:r>
      <w:r w:rsidRPr="00A26D14">
        <w:rPr>
          <w:rFonts w:ascii="Cambria" w:hAnsi="Cambria"/>
        </w:rPr>
        <w:t xml:space="preserve">. Emiterea  </w:t>
      </w:r>
      <w:proofErr w:type="spellStart"/>
      <w:r w:rsidRPr="00A26D14">
        <w:rPr>
          <w:rFonts w:ascii="Cambria" w:hAnsi="Cambria"/>
        </w:rPr>
        <w:t>autorizatiei</w:t>
      </w:r>
      <w:proofErr w:type="spellEnd"/>
      <w:r w:rsidRPr="00A26D14">
        <w:rPr>
          <w:rFonts w:ascii="Cambria" w:hAnsi="Cambria"/>
        </w:rPr>
        <w:t xml:space="preserve"> de construire pentru  realizarea infrastructurii  </w:t>
      </w:r>
      <w:proofErr w:type="spellStart"/>
      <w:r w:rsidRPr="00A26D14">
        <w:rPr>
          <w:rFonts w:ascii="Cambria" w:hAnsi="Cambria"/>
        </w:rPr>
        <w:t>tehnico</w:t>
      </w:r>
      <w:proofErr w:type="spellEnd"/>
      <w:r w:rsidRPr="00A26D14">
        <w:rPr>
          <w:rFonts w:ascii="Cambria" w:hAnsi="Cambria"/>
        </w:rPr>
        <w:t xml:space="preserve">-edilitare se poate realiza si distinct anterior emiterii </w:t>
      </w:r>
      <w:proofErr w:type="spellStart"/>
      <w:r w:rsidRPr="00A26D14">
        <w:rPr>
          <w:rFonts w:ascii="Cambria" w:hAnsi="Cambria"/>
        </w:rPr>
        <w:t>autorizatiei</w:t>
      </w:r>
      <w:proofErr w:type="spellEnd"/>
      <w:r w:rsidRPr="00A26D14">
        <w:rPr>
          <w:rFonts w:ascii="Cambria" w:hAnsi="Cambria"/>
        </w:rPr>
        <w:t xml:space="preserve"> de construire a imobilelor. </w:t>
      </w:r>
      <w:proofErr w:type="spellStart"/>
      <w:r w:rsidRPr="00A26D14">
        <w:rPr>
          <w:rFonts w:ascii="Cambria" w:hAnsi="Cambria"/>
        </w:rPr>
        <w:t>Receptia</w:t>
      </w:r>
      <w:proofErr w:type="spellEnd"/>
      <w:r w:rsidRPr="00A26D14">
        <w:rPr>
          <w:rFonts w:ascii="Cambria" w:hAnsi="Cambria"/>
        </w:rPr>
        <w:t xml:space="preserve"> imobilului se </w:t>
      </w:r>
      <w:proofErr w:type="spellStart"/>
      <w:r w:rsidRPr="00A26D14">
        <w:rPr>
          <w:rFonts w:ascii="Cambria" w:hAnsi="Cambria"/>
        </w:rPr>
        <w:t>realizeaza</w:t>
      </w:r>
      <w:proofErr w:type="spellEnd"/>
      <w:r w:rsidRPr="00A26D14">
        <w:rPr>
          <w:rFonts w:ascii="Cambria" w:hAnsi="Cambria"/>
        </w:rPr>
        <w:t xml:space="preserve"> ulterior </w:t>
      </w:r>
      <w:proofErr w:type="spellStart"/>
      <w:r w:rsidRPr="00A26D14">
        <w:rPr>
          <w:rFonts w:ascii="Cambria" w:hAnsi="Cambria"/>
        </w:rPr>
        <w:t>executarii</w:t>
      </w:r>
      <w:proofErr w:type="spellEnd"/>
      <w:r w:rsidRPr="00A26D14">
        <w:rPr>
          <w:rFonts w:ascii="Cambria" w:hAnsi="Cambria"/>
        </w:rPr>
        <w:t xml:space="preserve"> tuturor </w:t>
      </w:r>
      <w:proofErr w:type="spellStart"/>
      <w:r w:rsidRPr="00A26D14">
        <w:rPr>
          <w:rFonts w:ascii="Cambria" w:hAnsi="Cambria"/>
        </w:rPr>
        <w:t>lucrarilor</w:t>
      </w:r>
      <w:proofErr w:type="spellEnd"/>
      <w:r w:rsidRPr="00A26D14">
        <w:rPr>
          <w:rFonts w:ascii="Cambria" w:hAnsi="Cambria"/>
        </w:rPr>
        <w:t xml:space="preserve"> de infrastructura (</w:t>
      </w:r>
      <w:proofErr w:type="spellStart"/>
      <w:r w:rsidRPr="00A26D14">
        <w:rPr>
          <w:rFonts w:ascii="Cambria" w:hAnsi="Cambria"/>
        </w:rPr>
        <w:t>utilitati</w:t>
      </w:r>
      <w:proofErr w:type="spellEnd"/>
      <w:r w:rsidRPr="00A26D14">
        <w:rPr>
          <w:rFonts w:ascii="Cambria" w:hAnsi="Cambria"/>
        </w:rPr>
        <w:t xml:space="preserve">, drum)- </w:t>
      </w:r>
      <w:proofErr w:type="spellStart"/>
      <w:r w:rsidRPr="00A26D14">
        <w:rPr>
          <w:rFonts w:ascii="Cambria" w:hAnsi="Cambria"/>
        </w:rPr>
        <w:t>receptia</w:t>
      </w:r>
      <w:proofErr w:type="spellEnd"/>
      <w:r w:rsidRPr="00A26D14">
        <w:rPr>
          <w:rFonts w:ascii="Cambria" w:hAnsi="Cambria"/>
        </w:rPr>
        <w:t xml:space="preserve"> </w:t>
      </w:r>
      <w:proofErr w:type="spellStart"/>
      <w:r w:rsidRPr="00A26D14">
        <w:rPr>
          <w:rFonts w:ascii="Cambria" w:hAnsi="Cambria"/>
        </w:rPr>
        <w:t>partiala</w:t>
      </w:r>
      <w:proofErr w:type="spellEnd"/>
      <w:r w:rsidRPr="00A26D14">
        <w:rPr>
          <w:rFonts w:ascii="Cambria" w:hAnsi="Cambria"/>
        </w:rPr>
        <w:t xml:space="preserve"> a imobilului  se poate realiza  doar daca imobilul supus </w:t>
      </w:r>
      <w:proofErr w:type="spellStart"/>
      <w:r w:rsidRPr="00A26D14">
        <w:rPr>
          <w:rFonts w:ascii="Cambria" w:hAnsi="Cambria"/>
        </w:rPr>
        <w:t>receptiei</w:t>
      </w:r>
      <w:proofErr w:type="spellEnd"/>
      <w:r w:rsidRPr="00A26D14">
        <w:rPr>
          <w:rFonts w:ascii="Cambria" w:hAnsi="Cambria"/>
        </w:rPr>
        <w:t xml:space="preserve">  are finalizata infrastructura care </w:t>
      </w:r>
      <w:proofErr w:type="spellStart"/>
      <w:r w:rsidRPr="00A26D14">
        <w:rPr>
          <w:rFonts w:ascii="Cambria" w:hAnsi="Cambria"/>
        </w:rPr>
        <w:t>il</w:t>
      </w:r>
      <w:proofErr w:type="spellEnd"/>
      <w:r w:rsidRPr="00A26D14">
        <w:rPr>
          <w:rFonts w:ascii="Cambria" w:hAnsi="Cambria"/>
        </w:rPr>
        <w:t xml:space="preserve"> </w:t>
      </w:r>
      <w:proofErr w:type="spellStart"/>
      <w:r w:rsidRPr="00A26D14">
        <w:rPr>
          <w:rFonts w:ascii="Cambria" w:hAnsi="Cambria"/>
        </w:rPr>
        <w:t>deserveste</w:t>
      </w:r>
      <w:proofErr w:type="spellEnd"/>
      <w:r w:rsidRPr="00A26D14">
        <w:rPr>
          <w:rFonts w:ascii="Cambria" w:hAnsi="Cambria"/>
        </w:rPr>
        <w:t>(</w:t>
      </w:r>
      <w:proofErr w:type="spellStart"/>
      <w:r w:rsidRPr="00A26D14">
        <w:rPr>
          <w:rFonts w:ascii="Cambria" w:hAnsi="Cambria"/>
        </w:rPr>
        <w:t>utilitati</w:t>
      </w:r>
      <w:proofErr w:type="spellEnd"/>
      <w:r w:rsidRPr="00A26D14">
        <w:rPr>
          <w:rFonts w:ascii="Cambria" w:hAnsi="Cambria"/>
        </w:rPr>
        <w:t xml:space="preserve">, drum) cu acces amenajat la un drum public. Cheltuielile ocazionale pentru asigurarea infrastructurii vor fi suportate de  beneficiar.   </w:t>
      </w:r>
    </w:p>
    <w:p w14:paraId="5A6E3A7F" w14:textId="77777777" w:rsidR="00D118CC" w:rsidRPr="00A26D14" w:rsidRDefault="00D118CC" w:rsidP="00A26D14">
      <w:pPr>
        <w:pStyle w:val="NoSpacing1"/>
        <w:rPr>
          <w:rFonts w:ascii="Cambria" w:hAnsi="Cambria" w:cs="Calibri"/>
          <w:bCs/>
        </w:rPr>
      </w:pPr>
      <w:r w:rsidRPr="00A26D14">
        <w:rPr>
          <w:rFonts w:ascii="Cambria" w:hAnsi="Cambria"/>
        </w:rPr>
        <w:tab/>
      </w:r>
      <w:r w:rsidRPr="00A26D14">
        <w:rPr>
          <w:rFonts w:ascii="Cambria" w:hAnsi="Cambria" w:cs="Calibri"/>
          <w:bCs/>
        </w:rPr>
        <w:t xml:space="preserve">Precizăm faptul că, în </w:t>
      </w:r>
      <w:proofErr w:type="spellStart"/>
      <w:r w:rsidRPr="00A26D14">
        <w:rPr>
          <w:rFonts w:ascii="Cambria" w:hAnsi="Cambria" w:cs="Calibri"/>
          <w:bCs/>
        </w:rPr>
        <w:t>situaţia</w:t>
      </w:r>
      <w:proofErr w:type="spellEnd"/>
      <w:r w:rsidRPr="00A26D14">
        <w:rPr>
          <w:rFonts w:ascii="Cambria" w:hAnsi="Cambria" w:cs="Calibri"/>
          <w:bCs/>
        </w:rPr>
        <w:t xml:space="preserve"> acestui proiect de hotărâre sunt incidente următoarele prevederi, în a căror implementare </w:t>
      </w:r>
      <w:proofErr w:type="spellStart"/>
      <w:r w:rsidRPr="00A26D14">
        <w:rPr>
          <w:rFonts w:ascii="Cambria" w:hAnsi="Cambria" w:cs="Calibri"/>
          <w:bCs/>
        </w:rPr>
        <w:t>şi</w:t>
      </w:r>
      <w:proofErr w:type="spellEnd"/>
      <w:r w:rsidRPr="00A26D14">
        <w:rPr>
          <w:rFonts w:ascii="Cambria" w:hAnsi="Cambria" w:cs="Calibri"/>
          <w:bCs/>
        </w:rPr>
        <w:t xml:space="preserve"> aplicare a fost elaborat , după cum urmează:</w:t>
      </w:r>
    </w:p>
    <w:p w14:paraId="51C71039" w14:textId="77777777" w:rsidR="00D118CC" w:rsidRPr="00A26D14" w:rsidRDefault="00D118CC" w:rsidP="00A26D14">
      <w:pPr>
        <w:pStyle w:val="NoSpacing1"/>
        <w:rPr>
          <w:rFonts w:ascii="Cambria" w:hAnsi="Cambria"/>
        </w:rPr>
      </w:pPr>
      <w:r w:rsidRPr="00A26D14">
        <w:rPr>
          <w:rFonts w:ascii="Cambria" w:hAnsi="Cambria"/>
        </w:rPr>
        <w:t xml:space="preserve">Art.129 alin.(2) </w:t>
      </w:r>
      <w:proofErr w:type="spellStart"/>
      <w:r w:rsidRPr="00A26D14">
        <w:rPr>
          <w:rFonts w:ascii="Cambria" w:hAnsi="Cambria"/>
        </w:rPr>
        <w:t>lit.c</w:t>
      </w:r>
      <w:proofErr w:type="spellEnd"/>
      <w:r w:rsidRPr="00A26D14">
        <w:rPr>
          <w:rFonts w:ascii="Cambria" w:hAnsi="Cambria"/>
        </w:rPr>
        <w:t xml:space="preserve">) și  alin.(6) </w:t>
      </w:r>
      <w:proofErr w:type="spellStart"/>
      <w:r w:rsidRPr="00A26D14">
        <w:rPr>
          <w:rFonts w:ascii="Cambria" w:hAnsi="Cambria"/>
        </w:rPr>
        <w:t>lit.c</w:t>
      </w:r>
      <w:proofErr w:type="spellEnd"/>
      <w:r w:rsidRPr="00A26D14">
        <w:rPr>
          <w:rFonts w:ascii="Cambria" w:hAnsi="Cambria"/>
        </w:rPr>
        <w:t>) din OUG nr.57/2019 privind Codul administrativ;</w:t>
      </w:r>
    </w:p>
    <w:p w14:paraId="5CC63EBC" w14:textId="77777777" w:rsidR="00D118CC" w:rsidRPr="00A26D14" w:rsidRDefault="00D118CC" w:rsidP="00A26D14">
      <w:pPr>
        <w:pStyle w:val="NoSpacing1"/>
        <w:rPr>
          <w:rFonts w:ascii="Cambria" w:hAnsi="Cambria"/>
        </w:rPr>
      </w:pPr>
      <w:r w:rsidRPr="00A26D14">
        <w:rPr>
          <w:rFonts w:ascii="Cambria" w:hAnsi="Cambria"/>
        </w:rPr>
        <w:t xml:space="preserve">Legii nr.50/1991 privind autorizarea executării lucrărilor de </w:t>
      </w:r>
      <w:proofErr w:type="spellStart"/>
      <w:r w:rsidRPr="00A26D14">
        <w:rPr>
          <w:rFonts w:ascii="Cambria" w:hAnsi="Cambria"/>
        </w:rPr>
        <w:t>contrucții,republicată</w:t>
      </w:r>
      <w:proofErr w:type="spellEnd"/>
      <w:r w:rsidRPr="00A26D14">
        <w:rPr>
          <w:rFonts w:ascii="Cambria" w:hAnsi="Cambria"/>
        </w:rPr>
        <w:t xml:space="preserve"> cu modificările și </w:t>
      </w:r>
      <w:proofErr w:type="spellStart"/>
      <w:r w:rsidRPr="00A26D14">
        <w:rPr>
          <w:rFonts w:ascii="Cambria" w:hAnsi="Cambria"/>
        </w:rPr>
        <w:t>complectările</w:t>
      </w:r>
      <w:proofErr w:type="spellEnd"/>
      <w:r w:rsidRPr="00A26D14">
        <w:rPr>
          <w:rFonts w:ascii="Cambria" w:hAnsi="Cambria"/>
        </w:rPr>
        <w:t xml:space="preserve"> ulterioare;</w:t>
      </w:r>
    </w:p>
    <w:p w14:paraId="3C619EF2" w14:textId="77777777" w:rsidR="00D118CC" w:rsidRPr="00A26D14" w:rsidRDefault="00D118CC" w:rsidP="00A26D14">
      <w:pPr>
        <w:pStyle w:val="NoSpacing1"/>
        <w:rPr>
          <w:rFonts w:ascii="Cambria" w:hAnsi="Cambria"/>
        </w:rPr>
      </w:pPr>
      <w:r w:rsidRPr="00A26D14">
        <w:rPr>
          <w:rFonts w:ascii="Cambria" w:hAnsi="Cambria"/>
        </w:rPr>
        <w:t xml:space="preserve">Legii nr.350/2001 privind amenajarea teritoriului și </w:t>
      </w:r>
      <w:proofErr w:type="spellStart"/>
      <w:r w:rsidRPr="00A26D14">
        <w:rPr>
          <w:rFonts w:ascii="Cambria" w:hAnsi="Cambria"/>
        </w:rPr>
        <w:t>urbanismul,cu</w:t>
      </w:r>
      <w:proofErr w:type="spellEnd"/>
      <w:r w:rsidRPr="00A26D14">
        <w:rPr>
          <w:rFonts w:ascii="Cambria" w:hAnsi="Cambria"/>
        </w:rPr>
        <w:t xml:space="preserve"> modificările și </w:t>
      </w:r>
      <w:proofErr w:type="spellStart"/>
      <w:r w:rsidRPr="00A26D14">
        <w:rPr>
          <w:rFonts w:ascii="Cambria" w:hAnsi="Cambria"/>
        </w:rPr>
        <w:t>complectările</w:t>
      </w:r>
      <w:proofErr w:type="spellEnd"/>
      <w:r w:rsidRPr="00A26D14">
        <w:rPr>
          <w:rFonts w:ascii="Cambria" w:hAnsi="Cambria"/>
        </w:rPr>
        <w:t xml:space="preserve"> ulterioare;</w:t>
      </w:r>
    </w:p>
    <w:p w14:paraId="081B6BEE" w14:textId="77777777" w:rsidR="00D118CC" w:rsidRPr="00A26D14" w:rsidRDefault="00D118CC" w:rsidP="00A26D14">
      <w:pPr>
        <w:pStyle w:val="NoSpacing1"/>
        <w:rPr>
          <w:rFonts w:ascii="Cambria" w:hAnsi="Cambria"/>
          <w:lang w:val="fr-FR"/>
        </w:rPr>
      </w:pPr>
      <w:r w:rsidRPr="00A26D14">
        <w:rPr>
          <w:rFonts w:ascii="Cambria" w:hAnsi="Cambria"/>
          <w:b/>
          <w:lang w:val="fr-FR"/>
        </w:rPr>
        <w:t xml:space="preserve">II. </w:t>
      </w:r>
      <w:proofErr w:type="spellStart"/>
      <w:r w:rsidRPr="00A26D14">
        <w:rPr>
          <w:rFonts w:ascii="Cambria" w:hAnsi="Cambria"/>
          <w:b/>
          <w:lang w:val="fr-FR"/>
        </w:rPr>
        <w:t>Impactul</w:t>
      </w:r>
      <w:proofErr w:type="spellEnd"/>
      <w:r w:rsidRPr="00A26D14">
        <w:rPr>
          <w:rFonts w:ascii="Cambria" w:hAnsi="Cambria"/>
          <w:b/>
          <w:lang w:val="fr-FR"/>
        </w:rPr>
        <w:t xml:space="preserve"> </w:t>
      </w:r>
      <w:proofErr w:type="spellStart"/>
      <w:r w:rsidRPr="00A26D14">
        <w:rPr>
          <w:rFonts w:ascii="Cambria" w:hAnsi="Cambria"/>
          <w:b/>
          <w:lang w:val="fr-FR"/>
        </w:rPr>
        <w:t>socio-</w:t>
      </w:r>
      <w:proofErr w:type="gramStart"/>
      <w:r w:rsidRPr="00A26D14">
        <w:rPr>
          <w:rFonts w:ascii="Cambria" w:hAnsi="Cambria"/>
          <w:b/>
          <w:lang w:val="fr-FR"/>
        </w:rPr>
        <w:t>economic</w:t>
      </w:r>
      <w:proofErr w:type="spellEnd"/>
      <w:r w:rsidRPr="00A26D14">
        <w:rPr>
          <w:rFonts w:ascii="Cambria" w:hAnsi="Cambria"/>
          <w:b/>
          <w:lang w:val="fr-FR"/>
        </w:rPr>
        <w:t>:</w:t>
      </w:r>
      <w:proofErr w:type="gramEnd"/>
      <w:r w:rsidRPr="00A26D14">
        <w:rPr>
          <w:rFonts w:ascii="Cambria" w:hAnsi="Cambria"/>
          <w:b/>
          <w:lang w:val="fr-FR"/>
        </w:rPr>
        <w:t xml:space="preserve"> </w:t>
      </w:r>
      <w:r w:rsidRPr="00A26D14">
        <w:rPr>
          <w:rFonts w:ascii="Cambria" w:hAnsi="Cambria"/>
          <w:lang w:val="fr-FR"/>
        </w:rPr>
        <w:t xml:space="preserve">nu este </w:t>
      </w:r>
      <w:proofErr w:type="spellStart"/>
      <w:r w:rsidRPr="00A26D14">
        <w:rPr>
          <w:rFonts w:ascii="Cambria" w:hAnsi="Cambria"/>
          <w:lang w:val="fr-FR"/>
        </w:rPr>
        <w:t>cazul</w:t>
      </w:r>
      <w:proofErr w:type="spellEnd"/>
    </w:p>
    <w:p w14:paraId="1F083DEA" w14:textId="77777777" w:rsidR="00D118CC" w:rsidRPr="00A26D14" w:rsidRDefault="00D118CC" w:rsidP="00A26D14">
      <w:pPr>
        <w:pStyle w:val="NoSpacing1"/>
        <w:rPr>
          <w:rFonts w:ascii="Cambria" w:hAnsi="Cambria"/>
          <w:b/>
          <w:lang w:val="fr-FR"/>
        </w:rPr>
      </w:pPr>
      <w:r w:rsidRPr="00A26D14">
        <w:rPr>
          <w:rFonts w:ascii="Cambria" w:hAnsi="Cambria"/>
          <w:lang w:val="fr-FR"/>
        </w:rPr>
        <w:t xml:space="preserve">    </w:t>
      </w:r>
      <w:r w:rsidRPr="00A26D14">
        <w:rPr>
          <w:rFonts w:ascii="Cambria" w:hAnsi="Cambria"/>
          <w:lang w:val="fr-FR"/>
        </w:rPr>
        <w:tab/>
      </w:r>
      <w:r w:rsidRPr="00A26D14">
        <w:rPr>
          <w:rFonts w:ascii="Cambria" w:hAnsi="Cambria"/>
          <w:b/>
          <w:lang w:val="fr-FR"/>
        </w:rPr>
        <w:t xml:space="preserve">III. </w:t>
      </w:r>
      <w:proofErr w:type="spellStart"/>
      <w:r w:rsidRPr="00A26D14">
        <w:rPr>
          <w:rFonts w:ascii="Cambria" w:hAnsi="Cambria"/>
          <w:b/>
          <w:lang w:val="fr-FR"/>
        </w:rPr>
        <w:t>Impactul</w:t>
      </w:r>
      <w:proofErr w:type="spellEnd"/>
      <w:r w:rsidRPr="00A26D14">
        <w:rPr>
          <w:rFonts w:ascii="Cambria" w:hAnsi="Cambria"/>
          <w:b/>
          <w:lang w:val="fr-FR"/>
        </w:rPr>
        <w:t xml:space="preserve"> </w:t>
      </w:r>
      <w:proofErr w:type="spellStart"/>
      <w:r w:rsidRPr="00A26D14">
        <w:rPr>
          <w:rFonts w:ascii="Cambria" w:hAnsi="Cambria"/>
          <w:b/>
          <w:lang w:val="fr-FR"/>
        </w:rPr>
        <w:t>financiar</w:t>
      </w:r>
      <w:proofErr w:type="spellEnd"/>
      <w:r w:rsidRPr="00A26D14">
        <w:rPr>
          <w:rFonts w:ascii="Cambria" w:hAnsi="Cambria"/>
          <w:b/>
          <w:lang w:val="fr-FR"/>
        </w:rPr>
        <w:t xml:space="preserve"> </w:t>
      </w:r>
      <w:proofErr w:type="spellStart"/>
      <w:r w:rsidRPr="00A26D14">
        <w:rPr>
          <w:rFonts w:ascii="Cambria" w:hAnsi="Cambria"/>
          <w:b/>
          <w:lang w:val="fr-FR"/>
        </w:rPr>
        <w:t>asupra</w:t>
      </w:r>
      <w:proofErr w:type="spellEnd"/>
      <w:r w:rsidRPr="00A26D14">
        <w:rPr>
          <w:rFonts w:ascii="Cambria" w:hAnsi="Cambria"/>
          <w:b/>
          <w:lang w:val="fr-FR"/>
        </w:rPr>
        <w:t xml:space="preserve"> </w:t>
      </w:r>
      <w:proofErr w:type="spellStart"/>
      <w:r w:rsidRPr="00A26D14">
        <w:rPr>
          <w:rFonts w:ascii="Cambria" w:hAnsi="Cambria"/>
          <w:b/>
          <w:lang w:val="fr-FR"/>
        </w:rPr>
        <w:t>bugetului</w:t>
      </w:r>
      <w:proofErr w:type="spellEnd"/>
      <w:r w:rsidRPr="00A26D14">
        <w:rPr>
          <w:rFonts w:ascii="Cambria" w:hAnsi="Cambria"/>
          <w:b/>
          <w:lang w:val="fr-FR"/>
        </w:rPr>
        <w:t xml:space="preserve"> </w:t>
      </w:r>
      <w:proofErr w:type="spellStart"/>
      <w:proofErr w:type="gramStart"/>
      <w:r w:rsidRPr="00A26D14">
        <w:rPr>
          <w:rFonts w:ascii="Cambria" w:hAnsi="Cambria"/>
          <w:b/>
          <w:lang w:val="fr-FR"/>
        </w:rPr>
        <w:t>comunei:</w:t>
      </w:r>
      <w:proofErr w:type="gramEnd"/>
      <w:r w:rsidRPr="00A26D14">
        <w:rPr>
          <w:rFonts w:ascii="Cambria" w:hAnsi="Cambria"/>
          <w:lang w:val="fr-FR"/>
        </w:rPr>
        <w:t>nu</w:t>
      </w:r>
      <w:proofErr w:type="spellEnd"/>
      <w:r w:rsidRPr="00A26D14">
        <w:rPr>
          <w:rFonts w:ascii="Cambria" w:hAnsi="Cambria"/>
          <w:lang w:val="fr-FR"/>
        </w:rPr>
        <w:t xml:space="preserve"> este </w:t>
      </w:r>
      <w:proofErr w:type="spellStart"/>
      <w:r w:rsidRPr="00A26D14">
        <w:rPr>
          <w:rFonts w:ascii="Cambria" w:hAnsi="Cambria"/>
          <w:lang w:val="fr-FR"/>
        </w:rPr>
        <w:t>cazul</w:t>
      </w:r>
      <w:proofErr w:type="spellEnd"/>
      <w:r w:rsidRPr="00A26D14">
        <w:rPr>
          <w:rFonts w:ascii="Cambria" w:hAnsi="Cambria"/>
          <w:b/>
          <w:lang w:val="fr-FR"/>
        </w:rPr>
        <w:t>;</w:t>
      </w:r>
    </w:p>
    <w:p w14:paraId="1A3BF32E" w14:textId="77777777" w:rsidR="00D118CC" w:rsidRPr="00A26D14" w:rsidRDefault="00D118CC" w:rsidP="00A26D14">
      <w:pPr>
        <w:pStyle w:val="NoSpacing1"/>
        <w:rPr>
          <w:rFonts w:ascii="Cambria" w:hAnsi="Cambria"/>
          <w:b/>
          <w:bCs/>
          <w:lang w:val="fr-FR"/>
        </w:rPr>
      </w:pPr>
      <w:r w:rsidRPr="00A26D14">
        <w:rPr>
          <w:rFonts w:ascii="Cambria" w:hAnsi="Cambria"/>
          <w:b/>
          <w:bCs/>
          <w:lang w:val="fr-FR"/>
        </w:rPr>
        <w:t xml:space="preserve">               IV. </w:t>
      </w:r>
      <w:proofErr w:type="spellStart"/>
      <w:r w:rsidRPr="00A26D14">
        <w:rPr>
          <w:rFonts w:ascii="Cambria" w:hAnsi="Cambria"/>
          <w:b/>
          <w:bCs/>
          <w:lang w:val="fr-FR"/>
        </w:rPr>
        <w:t>Impactul</w:t>
      </w:r>
      <w:proofErr w:type="spellEnd"/>
      <w:r w:rsidRPr="00A26D14">
        <w:rPr>
          <w:rFonts w:ascii="Cambria" w:hAnsi="Cambria"/>
          <w:b/>
          <w:bCs/>
          <w:lang w:val="fr-FR"/>
        </w:rPr>
        <w:t xml:space="preserve"> </w:t>
      </w:r>
      <w:proofErr w:type="spellStart"/>
      <w:r w:rsidRPr="00A26D14">
        <w:rPr>
          <w:rFonts w:ascii="Cambria" w:hAnsi="Cambria"/>
          <w:b/>
          <w:bCs/>
          <w:lang w:val="fr-FR"/>
        </w:rPr>
        <w:t>asupra</w:t>
      </w:r>
      <w:proofErr w:type="spellEnd"/>
      <w:r w:rsidRPr="00A26D14">
        <w:rPr>
          <w:rFonts w:ascii="Cambria" w:hAnsi="Cambria"/>
          <w:b/>
          <w:bCs/>
          <w:lang w:val="fr-FR"/>
        </w:rPr>
        <w:t xml:space="preserve"> </w:t>
      </w:r>
      <w:proofErr w:type="spellStart"/>
      <w:r w:rsidRPr="00A26D14">
        <w:rPr>
          <w:rFonts w:ascii="Cambria" w:hAnsi="Cambria"/>
          <w:b/>
          <w:bCs/>
          <w:lang w:val="fr-FR"/>
        </w:rPr>
        <w:t>reglementărilor</w:t>
      </w:r>
      <w:proofErr w:type="spellEnd"/>
      <w:r w:rsidRPr="00A26D14">
        <w:rPr>
          <w:rFonts w:ascii="Cambria" w:hAnsi="Cambria"/>
          <w:b/>
          <w:bCs/>
          <w:lang w:val="fr-FR"/>
        </w:rPr>
        <w:t xml:space="preserve"> interne </w:t>
      </w:r>
      <w:proofErr w:type="spellStart"/>
      <w:r w:rsidRPr="00A26D14">
        <w:rPr>
          <w:rFonts w:ascii="Cambria" w:hAnsi="Cambria"/>
          <w:b/>
          <w:bCs/>
          <w:lang w:val="fr-FR"/>
        </w:rPr>
        <w:t>în</w:t>
      </w:r>
      <w:proofErr w:type="spellEnd"/>
      <w:r w:rsidRPr="00A26D14">
        <w:rPr>
          <w:rFonts w:ascii="Cambria" w:hAnsi="Cambria"/>
          <w:b/>
          <w:bCs/>
          <w:lang w:val="fr-FR"/>
        </w:rPr>
        <w:t xml:space="preserve"> </w:t>
      </w:r>
      <w:proofErr w:type="spellStart"/>
      <w:proofErr w:type="gramStart"/>
      <w:r w:rsidRPr="00A26D14">
        <w:rPr>
          <w:rFonts w:ascii="Cambria" w:hAnsi="Cambria"/>
          <w:b/>
          <w:bCs/>
          <w:lang w:val="fr-FR"/>
        </w:rPr>
        <w:t>vigoare</w:t>
      </w:r>
      <w:proofErr w:type="spellEnd"/>
      <w:r w:rsidRPr="00A26D14">
        <w:rPr>
          <w:rFonts w:ascii="Cambria" w:hAnsi="Cambria"/>
          <w:b/>
          <w:bCs/>
          <w:lang w:val="fr-FR"/>
        </w:rPr>
        <w:t>:</w:t>
      </w:r>
      <w:proofErr w:type="gramEnd"/>
    </w:p>
    <w:p w14:paraId="08ECF5E5" w14:textId="77777777" w:rsidR="00D118CC" w:rsidRPr="00A26D14" w:rsidRDefault="00D118CC" w:rsidP="00A26D14">
      <w:pPr>
        <w:pStyle w:val="NoSpacing1"/>
        <w:rPr>
          <w:rFonts w:ascii="Cambria" w:hAnsi="Cambria"/>
          <w:bCs/>
          <w:lang w:val="fr-FR"/>
        </w:rPr>
      </w:pPr>
      <w:r w:rsidRPr="00A26D14">
        <w:rPr>
          <w:rFonts w:ascii="Cambria" w:hAnsi="Cambria"/>
          <w:bCs/>
          <w:lang w:val="fr-FR"/>
        </w:rPr>
        <w:t xml:space="preserve"> </w:t>
      </w:r>
      <w:proofErr w:type="spellStart"/>
      <w:r w:rsidRPr="00A26D14">
        <w:rPr>
          <w:rFonts w:ascii="Cambria" w:hAnsi="Cambria"/>
          <w:lang w:val="fr-FR"/>
        </w:rPr>
        <w:t>După</w:t>
      </w:r>
      <w:proofErr w:type="spellEnd"/>
      <w:r w:rsidRPr="00A26D14">
        <w:rPr>
          <w:rFonts w:ascii="Cambria" w:hAnsi="Cambria"/>
          <w:lang w:val="fr-FR"/>
        </w:rPr>
        <w:t xml:space="preserve"> </w:t>
      </w:r>
      <w:proofErr w:type="spellStart"/>
      <w:r w:rsidRPr="00A26D14">
        <w:rPr>
          <w:rFonts w:ascii="Cambria" w:hAnsi="Cambria"/>
          <w:lang w:val="fr-FR"/>
        </w:rPr>
        <w:t>adoptarea</w:t>
      </w:r>
      <w:proofErr w:type="spellEnd"/>
      <w:r w:rsidRPr="00A26D14">
        <w:rPr>
          <w:rFonts w:ascii="Cambria" w:hAnsi="Cambria"/>
          <w:lang w:val="fr-FR"/>
        </w:rPr>
        <w:t xml:space="preserve"> </w:t>
      </w:r>
      <w:proofErr w:type="spellStart"/>
      <w:r w:rsidRPr="00A26D14">
        <w:rPr>
          <w:rFonts w:ascii="Cambria" w:hAnsi="Cambria"/>
          <w:lang w:val="fr-FR"/>
        </w:rPr>
        <w:t>hotărârii</w:t>
      </w:r>
      <w:proofErr w:type="spellEnd"/>
      <w:r w:rsidRPr="00A26D14">
        <w:rPr>
          <w:rFonts w:ascii="Cambria" w:hAnsi="Cambria"/>
          <w:lang w:val="fr-FR"/>
        </w:rPr>
        <w:t xml:space="preserve"> </w:t>
      </w:r>
      <w:proofErr w:type="spellStart"/>
      <w:r w:rsidRPr="00A26D14">
        <w:rPr>
          <w:rFonts w:ascii="Cambria" w:hAnsi="Cambria"/>
          <w:lang w:val="fr-FR"/>
        </w:rPr>
        <w:t>în</w:t>
      </w:r>
      <w:proofErr w:type="spellEnd"/>
      <w:r w:rsidRPr="00A26D14">
        <w:rPr>
          <w:rFonts w:ascii="Cambria" w:hAnsi="Cambria"/>
          <w:lang w:val="fr-FR"/>
        </w:rPr>
        <w:t xml:space="preserve"> </w:t>
      </w:r>
      <w:proofErr w:type="spellStart"/>
      <w:r w:rsidRPr="00A26D14">
        <w:rPr>
          <w:rFonts w:ascii="Cambria" w:hAnsi="Cambria"/>
          <w:lang w:val="fr-FR"/>
        </w:rPr>
        <w:t>cauză</w:t>
      </w:r>
      <w:proofErr w:type="spellEnd"/>
      <w:r w:rsidRPr="00A26D14">
        <w:rPr>
          <w:rFonts w:ascii="Cambria" w:hAnsi="Cambria"/>
          <w:lang w:val="fr-FR"/>
        </w:rPr>
        <w:t xml:space="preserve"> </w:t>
      </w:r>
      <w:proofErr w:type="spellStart"/>
      <w:r w:rsidRPr="00A26D14">
        <w:rPr>
          <w:rFonts w:ascii="Cambria" w:hAnsi="Cambria"/>
          <w:lang w:val="fr-FR"/>
        </w:rPr>
        <w:t>Compartimentul</w:t>
      </w:r>
      <w:proofErr w:type="spellEnd"/>
      <w:r w:rsidRPr="00A26D14">
        <w:rPr>
          <w:rFonts w:ascii="Cambria" w:hAnsi="Cambria"/>
          <w:lang w:val="fr-FR"/>
        </w:rPr>
        <w:t xml:space="preserve"> de </w:t>
      </w:r>
      <w:proofErr w:type="spellStart"/>
      <w:r w:rsidRPr="00A26D14">
        <w:rPr>
          <w:rFonts w:ascii="Cambria" w:hAnsi="Cambria"/>
          <w:lang w:val="fr-FR"/>
        </w:rPr>
        <w:t>specialitate</w:t>
      </w:r>
      <w:proofErr w:type="spellEnd"/>
      <w:r w:rsidRPr="00A26D14">
        <w:rPr>
          <w:rFonts w:ascii="Cambria" w:hAnsi="Cambria"/>
          <w:lang w:val="fr-FR"/>
        </w:rPr>
        <w:t xml:space="preserve"> va </w:t>
      </w:r>
      <w:proofErr w:type="spellStart"/>
      <w:r w:rsidRPr="00A26D14">
        <w:rPr>
          <w:rFonts w:ascii="Cambria" w:hAnsi="Cambria"/>
          <w:lang w:val="fr-FR"/>
        </w:rPr>
        <w:t>urmării</w:t>
      </w:r>
      <w:proofErr w:type="spellEnd"/>
      <w:r w:rsidRPr="00A26D14">
        <w:rPr>
          <w:rFonts w:ascii="Cambria" w:hAnsi="Cambria"/>
          <w:lang w:val="fr-FR"/>
        </w:rPr>
        <w:t xml:space="preserve"> </w:t>
      </w:r>
      <w:proofErr w:type="spellStart"/>
      <w:r w:rsidRPr="00A26D14">
        <w:rPr>
          <w:rFonts w:ascii="Cambria" w:hAnsi="Cambria"/>
          <w:lang w:val="fr-FR"/>
        </w:rPr>
        <w:t>respectarea</w:t>
      </w:r>
      <w:proofErr w:type="spellEnd"/>
      <w:r w:rsidRPr="00A26D14">
        <w:rPr>
          <w:rFonts w:ascii="Cambria" w:hAnsi="Cambria"/>
          <w:lang w:val="fr-FR"/>
        </w:rPr>
        <w:t xml:space="preserve"> </w:t>
      </w:r>
      <w:proofErr w:type="spellStart"/>
      <w:r w:rsidRPr="00A26D14">
        <w:rPr>
          <w:rFonts w:ascii="Cambria" w:hAnsi="Cambria"/>
          <w:lang w:val="fr-FR"/>
        </w:rPr>
        <w:t>prevederilor</w:t>
      </w:r>
      <w:proofErr w:type="spellEnd"/>
      <w:r w:rsidRPr="00A26D14">
        <w:rPr>
          <w:rFonts w:ascii="Cambria" w:hAnsi="Cambria"/>
          <w:lang w:val="fr-FR"/>
        </w:rPr>
        <w:t xml:space="preserve"> </w:t>
      </w:r>
      <w:proofErr w:type="spellStart"/>
      <w:r w:rsidRPr="00A26D14">
        <w:rPr>
          <w:rFonts w:ascii="Cambria" w:hAnsi="Cambria"/>
          <w:lang w:val="fr-FR"/>
        </w:rPr>
        <w:t>prezentei</w:t>
      </w:r>
      <w:proofErr w:type="spellEnd"/>
      <w:r w:rsidRPr="00A26D14">
        <w:rPr>
          <w:rFonts w:ascii="Cambria" w:hAnsi="Cambria"/>
          <w:lang w:val="fr-FR"/>
        </w:rPr>
        <w:t xml:space="preserve"> </w:t>
      </w:r>
      <w:proofErr w:type="spellStart"/>
      <w:r w:rsidRPr="00A26D14">
        <w:rPr>
          <w:rFonts w:ascii="Cambria" w:hAnsi="Cambria"/>
          <w:lang w:val="fr-FR"/>
        </w:rPr>
        <w:t>hotărâri</w:t>
      </w:r>
      <w:proofErr w:type="spellEnd"/>
      <w:r w:rsidRPr="00A26D14">
        <w:rPr>
          <w:rFonts w:ascii="Cambria" w:hAnsi="Cambria"/>
          <w:lang w:val="fr-FR"/>
        </w:rPr>
        <w:t>.</w:t>
      </w:r>
    </w:p>
    <w:p w14:paraId="05A1FEED" w14:textId="6B08DF76" w:rsidR="00D118CC" w:rsidRPr="00A26D14" w:rsidRDefault="00D118CC" w:rsidP="00A26D14">
      <w:pPr>
        <w:pStyle w:val="NoSpacing1"/>
        <w:rPr>
          <w:rFonts w:ascii="Cambria" w:hAnsi="Cambria"/>
          <w:lang w:val="fr-FR"/>
        </w:rPr>
      </w:pPr>
      <w:r w:rsidRPr="00A26D14">
        <w:rPr>
          <w:rFonts w:ascii="Cambria" w:hAnsi="Cambria"/>
          <w:lang w:val="fr-FR"/>
        </w:rPr>
        <w:t xml:space="preserve">    </w:t>
      </w:r>
      <w:r w:rsidRPr="00A26D14">
        <w:rPr>
          <w:rFonts w:ascii="Cambria" w:hAnsi="Cambria"/>
          <w:lang w:val="fr-FR"/>
        </w:rPr>
        <w:tab/>
      </w:r>
      <w:r w:rsidRPr="00A26D14">
        <w:rPr>
          <w:rFonts w:ascii="Cambria" w:hAnsi="Cambria"/>
          <w:b/>
          <w:lang w:val="fr-FR"/>
        </w:rPr>
        <w:t xml:space="preserve">V. </w:t>
      </w:r>
      <w:proofErr w:type="spellStart"/>
      <w:r w:rsidRPr="00A26D14">
        <w:rPr>
          <w:rFonts w:ascii="Cambria" w:hAnsi="Cambria"/>
          <w:b/>
          <w:lang w:val="fr-FR"/>
        </w:rPr>
        <w:t>Consultări</w:t>
      </w:r>
      <w:proofErr w:type="spellEnd"/>
      <w:r w:rsidRPr="00A26D14">
        <w:rPr>
          <w:rFonts w:ascii="Cambria" w:hAnsi="Cambria"/>
          <w:b/>
          <w:lang w:val="fr-FR"/>
        </w:rPr>
        <w:t xml:space="preserve"> </w:t>
      </w:r>
      <w:proofErr w:type="spellStart"/>
      <w:r w:rsidRPr="00A26D14">
        <w:rPr>
          <w:rFonts w:ascii="Cambria" w:hAnsi="Cambria"/>
          <w:b/>
          <w:lang w:val="fr-FR"/>
        </w:rPr>
        <w:t>derulate</w:t>
      </w:r>
      <w:proofErr w:type="spellEnd"/>
      <w:r w:rsidRPr="00A26D14">
        <w:rPr>
          <w:rFonts w:ascii="Cambria" w:hAnsi="Cambria"/>
          <w:b/>
          <w:lang w:val="fr-FR"/>
        </w:rPr>
        <w:t xml:space="preserve"> </w:t>
      </w:r>
      <w:proofErr w:type="spellStart"/>
      <w:r w:rsidRPr="00A26D14">
        <w:rPr>
          <w:rFonts w:ascii="Cambria" w:hAnsi="Cambria"/>
          <w:b/>
          <w:lang w:val="fr-FR"/>
        </w:rPr>
        <w:t>în</w:t>
      </w:r>
      <w:proofErr w:type="spellEnd"/>
      <w:r w:rsidRPr="00A26D14">
        <w:rPr>
          <w:rFonts w:ascii="Cambria" w:hAnsi="Cambria"/>
          <w:b/>
          <w:lang w:val="fr-FR"/>
        </w:rPr>
        <w:t xml:space="preserve"> </w:t>
      </w:r>
      <w:proofErr w:type="spellStart"/>
      <w:r w:rsidRPr="00A26D14">
        <w:rPr>
          <w:rFonts w:ascii="Cambria" w:hAnsi="Cambria"/>
          <w:b/>
          <w:lang w:val="fr-FR"/>
        </w:rPr>
        <w:t>vederea</w:t>
      </w:r>
      <w:proofErr w:type="spellEnd"/>
      <w:r w:rsidRPr="00A26D14">
        <w:rPr>
          <w:rFonts w:ascii="Cambria" w:hAnsi="Cambria"/>
          <w:b/>
          <w:lang w:val="fr-FR"/>
        </w:rPr>
        <w:t xml:space="preserve"> </w:t>
      </w:r>
      <w:proofErr w:type="spellStart"/>
      <w:r w:rsidRPr="00A26D14">
        <w:rPr>
          <w:rFonts w:ascii="Cambria" w:hAnsi="Cambria"/>
          <w:b/>
          <w:lang w:val="fr-FR"/>
        </w:rPr>
        <w:t>elaborării</w:t>
      </w:r>
      <w:proofErr w:type="spellEnd"/>
      <w:r w:rsidRPr="00A26D14">
        <w:rPr>
          <w:rFonts w:ascii="Cambria" w:hAnsi="Cambria"/>
          <w:b/>
          <w:lang w:val="fr-FR"/>
        </w:rPr>
        <w:t xml:space="preserve"> </w:t>
      </w:r>
      <w:proofErr w:type="spellStart"/>
      <w:r w:rsidRPr="00A26D14">
        <w:rPr>
          <w:rFonts w:ascii="Cambria" w:hAnsi="Cambria"/>
          <w:b/>
          <w:lang w:val="fr-FR"/>
        </w:rPr>
        <w:t>proiectului</w:t>
      </w:r>
      <w:proofErr w:type="spellEnd"/>
      <w:r w:rsidRPr="00A26D14">
        <w:rPr>
          <w:rFonts w:ascii="Cambria" w:hAnsi="Cambria"/>
          <w:b/>
          <w:lang w:val="fr-FR"/>
        </w:rPr>
        <w:t xml:space="preserve"> de </w:t>
      </w:r>
      <w:proofErr w:type="spellStart"/>
      <w:r w:rsidRPr="00A26D14">
        <w:rPr>
          <w:rFonts w:ascii="Cambria" w:hAnsi="Cambria"/>
          <w:b/>
          <w:lang w:val="fr-FR"/>
        </w:rPr>
        <w:t>hotărâre</w:t>
      </w:r>
      <w:proofErr w:type="spellEnd"/>
      <w:r w:rsidRPr="00A26D14">
        <w:rPr>
          <w:rFonts w:ascii="Cambria" w:hAnsi="Cambria"/>
          <w:b/>
          <w:lang w:val="fr-FR"/>
        </w:rPr>
        <w:t xml:space="preserve"> </w:t>
      </w:r>
      <w:proofErr w:type="spellStart"/>
      <w:r w:rsidRPr="00A26D14">
        <w:rPr>
          <w:rFonts w:ascii="Cambria" w:hAnsi="Cambria"/>
          <w:b/>
          <w:lang w:val="fr-FR"/>
        </w:rPr>
        <w:t>în</w:t>
      </w:r>
      <w:proofErr w:type="spellEnd"/>
      <w:r w:rsidRPr="00A26D14">
        <w:rPr>
          <w:rFonts w:ascii="Cambria" w:hAnsi="Cambria"/>
          <w:b/>
          <w:lang w:val="fr-FR"/>
        </w:rPr>
        <w:t xml:space="preserve"> </w:t>
      </w:r>
      <w:proofErr w:type="spellStart"/>
      <w:proofErr w:type="gramStart"/>
      <w:r w:rsidRPr="00A26D14">
        <w:rPr>
          <w:rFonts w:ascii="Cambria" w:hAnsi="Cambria"/>
          <w:b/>
          <w:lang w:val="fr-FR"/>
        </w:rPr>
        <w:t>cauză</w:t>
      </w:r>
      <w:proofErr w:type="spellEnd"/>
      <w:r w:rsidRPr="00A26D14">
        <w:rPr>
          <w:rFonts w:ascii="Cambria" w:hAnsi="Cambria"/>
          <w:b/>
          <w:lang w:val="fr-FR"/>
        </w:rPr>
        <w:t>:</w:t>
      </w:r>
      <w:proofErr w:type="gramEnd"/>
      <w:r w:rsidRPr="00A26D14">
        <w:rPr>
          <w:rFonts w:ascii="Cambria" w:hAnsi="Cambria"/>
          <w:b/>
          <w:lang w:val="fr-FR"/>
        </w:rPr>
        <w:t xml:space="preserve"> </w:t>
      </w:r>
      <w:proofErr w:type="spellStart"/>
      <w:r w:rsidRPr="00A26D14">
        <w:rPr>
          <w:rFonts w:ascii="Cambria" w:hAnsi="Cambria"/>
          <w:lang w:val="fr-FR"/>
        </w:rPr>
        <w:t>În</w:t>
      </w:r>
      <w:proofErr w:type="spellEnd"/>
      <w:r w:rsidRPr="00A26D14">
        <w:rPr>
          <w:rFonts w:ascii="Cambria" w:hAnsi="Cambria"/>
          <w:lang w:val="fr-FR"/>
        </w:rPr>
        <w:t xml:space="preserve"> </w:t>
      </w:r>
      <w:proofErr w:type="spellStart"/>
      <w:r w:rsidRPr="00A26D14">
        <w:rPr>
          <w:rFonts w:ascii="Cambria" w:hAnsi="Cambria"/>
          <w:lang w:val="fr-FR"/>
        </w:rPr>
        <w:t>conformitate</w:t>
      </w:r>
      <w:proofErr w:type="spellEnd"/>
      <w:r w:rsidRPr="00A26D14">
        <w:rPr>
          <w:rFonts w:ascii="Cambria" w:hAnsi="Cambria"/>
          <w:lang w:val="fr-FR"/>
        </w:rPr>
        <w:t xml:space="preserve">  </w:t>
      </w:r>
      <w:proofErr w:type="spellStart"/>
      <w:r w:rsidRPr="00A26D14">
        <w:rPr>
          <w:rFonts w:ascii="Cambria" w:hAnsi="Cambria"/>
          <w:lang w:val="fr-FR"/>
        </w:rPr>
        <w:t>cu</w:t>
      </w:r>
      <w:proofErr w:type="spellEnd"/>
      <w:r w:rsidRPr="00A26D14">
        <w:rPr>
          <w:rFonts w:ascii="Cambria" w:hAnsi="Cambria"/>
          <w:lang w:val="fr-FR"/>
        </w:rPr>
        <w:t xml:space="preserve"> </w:t>
      </w:r>
      <w:proofErr w:type="spellStart"/>
      <w:r w:rsidRPr="00A26D14">
        <w:rPr>
          <w:rFonts w:ascii="Cambria" w:hAnsi="Cambria"/>
          <w:lang w:val="fr-FR"/>
        </w:rPr>
        <w:t>Ordinul</w:t>
      </w:r>
      <w:proofErr w:type="spellEnd"/>
      <w:r w:rsidRPr="00A26D14">
        <w:rPr>
          <w:rFonts w:ascii="Cambria" w:hAnsi="Cambria"/>
          <w:lang w:val="fr-FR"/>
        </w:rPr>
        <w:t xml:space="preserve"> nr.2701 </w:t>
      </w:r>
      <w:proofErr w:type="spellStart"/>
      <w:r w:rsidRPr="00A26D14">
        <w:rPr>
          <w:rFonts w:ascii="Cambria" w:hAnsi="Cambria"/>
          <w:lang w:val="fr-FR"/>
        </w:rPr>
        <w:t>din</w:t>
      </w:r>
      <w:proofErr w:type="spellEnd"/>
      <w:r w:rsidRPr="00A26D14">
        <w:rPr>
          <w:rFonts w:ascii="Cambria" w:hAnsi="Cambria"/>
          <w:lang w:val="fr-FR"/>
        </w:rPr>
        <w:t xml:space="preserve"> 30.12.2010 </w:t>
      </w:r>
      <w:proofErr w:type="spellStart"/>
      <w:r w:rsidRPr="00A26D14">
        <w:rPr>
          <w:rFonts w:ascii="Cambria" w:hAnsi="Cambria"/>
          <w:lang w:val="fr-FR"/>
        </w:rPr>
        <w:t>și</w:t>
      </w:r>
      <w:proofErr w:type="spellEnd"/>
      <w:r w:rsidRPr="00A26D14">
        <w:rPr>
          <w:rFonts w:ascii="Cambria" w:hAnsi="Cambria"/>
          <w:lang w:val="fr-FR"/>
        </w:rPr>
        <w:t xml:space="preserve"> al HCL nr.9/2014  s-a </w:t>
      </w:r>
      <w:proofErr w:type="spellStart"/>
      <w:r w:rsidRPr="00A26D14">
        <w:rPr>
          <w:rFonts w:ascii="Cambria" w:hAnsi="Cambria"/>
          <w:lang w:val="fr-FR"/>
        </w:rPr>
        <w:t>procedat</w:t>
      </w:r>
      <w:proofErr w:type="spellEnd"/>
      <w:r w:rsidRPr="00A26D14">
        <w:rPr>
          <w:rFonts w:ascii="Cambria" w:hAnsi="Cambria"/>
          <w:lang w:val="fr-FR"/>
        </w:rPr>
        <w:t xml:space="preserve"> la </w:t>
      </w:r>
      <w:proofErr w:type="spellStart"/>
      <w:r w:rsidRPr="00A26D14">
        <w:rPr>
          <w:rFonts w:ascii="Cambria" w:hAnsi="Cambria"/>
          <w:lang w:val="fr-FR"/>
        </w:rPr>
        <w:t>informarea</w:t>
      </w:r>
      <w:proofErr w:type="spellEnd"/>
      <w:r w:rsidRPr="00A26D14">
        <w:rPr>
          <w:rFonts w:ascii="Cambria" w:hAnsi="Cambria"/>
          <w:lang w:val="fr-FR"/>
        </w:rPr>
        <w:t xml:space="preserve">  </w:t>
      </w:r>
      <w:proofErr w:type="spellStart"/>
      <w:r w:rsidRPr="00A26D14">
        <w:rPr>
          <w:rFonts w:ascii="Cambria" w:hAnsi="Cambria"/>
          <w:lang w:val="fr-FR"/>
        </w:rPr>
        <w:t>și</w:t>
      </w:r>
      <w:proofErr w:type="spellEnd"/>
      <w:r w:rsidRPr="00A26D14">
        <w:rPr>
          <w:rFonts w:ascii="Cambria" w:hAnsi="Cambria"/>
          <w:lang w:val="fr-FR"/>
        </w:rPr>
        <w:t xml:space="preserve"> </w:t>
      </w:r>
      <w:proofErr w:type="spellStart"/>
      <w:r w:rsidRPr="00A26D14">
        <w:rPr>
          <w:rFonts w:ascii="Cambria" w:hAnsi="Cambria"/>
          <w:lang w:val="fr-FR"/>
        </w:rPr>
        <w:t>consultarea</w:t>
      </w:r>
      <w:proofErr w:type="spellEnd"/>
      <w:r w:rsidRPr="00A26D14">
        <w:rPr>
          <w:rFonts w:ascii="Cambria" w:hAnsi="Cambria"/>
          <w:lang w:val="fr-FR"/>
        </w:rPr>
        <w:t xml:space="preserve"> </w:t>
      </w:r>
      <w:proofErr w:type="spellStart"/>
      <w:r w:rsidRPr="00A26D14">
        <w:rPr>
          <w:rFonts w:ascii="Cambria" w:hAnsi="Cambria"/>
          <w:lang w:val="fr-FR"/>
        </w:rPr>
        <w:t>publicului</w:t>
      </w:r>
      <w:proofErr w:type="spellEnd"/>
      <w:r w:rsidRPr="00A26D14">
        <w:rPr>
          <w:rFonts w:ascii="Cambria" w:hAnsi="Cambria"/>
          <w:lang w:val="fr-FR"/>
        </w:rPr>
        <w:t xml:space="preserve"> </w:t>
      </w:r>
      <w:proofErr w:type="spellStart"/>
      <w:r w:rsidRPr="00A26D14">
        <w:rPr>
          <w:rFonts w:ascii="Cambria" w:hAnsi="Cambria"/>
          <w:lang w:val="fr-FR"/>
        </w:rPr>
        <w:t>cu</w:t>
      </w:r>
      <w:proofErr w:type="spellEnd"/>
      <w:r w:rsidRPr="00A26D14">
        <w:rPr>
          <w:rFonts w:ascii="Cambria" w:hAnsi="Cambria"/>
          <w:lang w:val="fr-FR"/>
        </w:rPr>
        <w:t xml:space="preserve"> </w:t>
      </w:r>
      <w:proofErr w:type="spellStart"/>
      <w:r w:rsidRPr="00A26D14">
        <w:rPr>
          <w:rFonts w:ascii="Cambria" w:hAnsi="Cambria"/>
          <w:lang w:val="fr-FR"/>
        </w:rPr>
        <w:t>privire</w:t>
      </w:r>
      <w:proofErr w:type="spellEnd"/>
      <w:r w:rsidRPr="00A26D14">
        <w:rPr>
          <w:rFonts w:ascii="Cambria" w:hAnsi="Cambria"/>
          <w:lang w:val="fr-FR"/>
        </w:rPr>
        <w:t xml:space="preserve"> la </w:t>
      </w:r>
      <w:proofErr w:type="spellStart"/>
      <w:r w:rsidRPr="00A26D14">
        <w:rPr>
          <w:rFonts w:ascii="Cambria" w:hAnsi="Cambria"/>
          <w:lang w:val="fr-FR"/>
        </w:rPr>
        <w:t>propunerile</w:t>
      </w:r>
      <w:proofErr w:type="spellEnd"/>
      <w:r w:rsidRPr="00A26D14">
        <w:rPr>
          <w:rFonts w:ascii="Cambria" w:hAnsi="Cambria"/>
          <w:lang w:val="fr-FR"/>
        </w:rPr>
        <w:t xml:space="preserve"> </w:t>
      </w:r>
      <w:proofErr w:type="spellStart"/>
      <w:r w:rsidRPr="00A26D14">
        <w:rPr>
          <w:rFonts w:ascii="Cambria" w:hAnsi="Cambria"/>
          <w:lang w:val="fr-FR"/>
        </w:rPr>
        <w:t>din</w:t>
      </w:r>
      <w:proofErr w:type="spellEnd"/>
      <w:r w:rsidRPr="00A26D14">
        <w:rPr>
          <w:rFonts w:ascii="Cambria" w:hAnsi="Cambria"/>
          <w:lang w:val="fr-FR"/>
        </w:rPr>
        <w:t xml:space="preserve"> PUZ </w:t>
      </w:r>
      <w:proofErr w:type="spellStart"/>
      <w:r w:rsidRPr="00A26D14">
        <w:rPr>
          <w:rFonts w:ascii="Cambria" w:hAnsi="Cambria"/>
          <w:lang w:val="fr-FR"/>
        </w:rPr>
        <w:t>și</w:t>
      </w:r>
      <w:proofErr w:type="spellEnd"/>
      <w:r w:rsidRPr="00A26D14">
        <w:rPr>
          <w:rFonts w:ascii="Cambria" w:hAnsi="Cambria"/>
          <w:lang w:val="fr-FR"/>
        </w:rPr>
        <w:t xml:space="preserve"> RLU </w:t>
      </w:r>
      <w:proofErr w:type="spellStart"/>
      <w:r w:rsidRPr="00A26D14">
        <w:rPr>
          <w:rFonts w:ascii="Cambria" w:hAnsi="Cambria"/>
          <w:lang w:val="fr-FR"/>
        </w:rPr>
        <w:t>eferente,întocmindu</w:t>
      </w:r>
      <w:proofErr w:type="spellEnd"/>
      <w:r w:rsidRPr="00A26D14">
        <w:rPr>
          <w:rFonts w:ascii="Cambria" w:hAnsi="Cambria"/>
          <w:lang w:val="fr-FR"/>
        </w:rPr>
        <w:t xml:space="preserve">-se  </w:t>
      </w:r>
      <w:proofErr w:type="spellStart"/>
      <w:r w:rsidRPr="00A26D14">
        <w:rPr>
          <w:rFonts w:ascii="Cambria" w:hAnsi="Cambria"/>
          <w:lang w:val="fr-FR"/>
        </w:rPr>
        <w:t>Raportul</w:t>
      </w:r>
      <w:proofErr w:type="spellEnd"/>
      <w:r w:rsidRPr="00A26D14">
        <w:rPr>
          <w:rFonts w:ascii="Cambria" w:hAnsi="Cambria"/>
          <w:lang w:val="fr-FR"/>
        </w:rPr>
        <w:t xml:space="preserve"> </w:t>
      </w:r>
      <w:proofErr w:type="spellStart"/>
      <w:r w:rsidRPr="00A26D14">
        <w:rPr>
          <w:rFonts w:ascii="Cambria" w:hAnsi="Cambria"/>
          <w:lang w:val="fr-FR"/>
        </w:rPr>
        <w:t>înregistrat</w:t>
      </w:r>
      <w:proofErr w:type="spellEnd"/>
      <w:r w:rsidRPr="00A26D14">
        <w:rPr>
          <w:rFonts w:ascii="Cambria" w:hAnsi="Cambria"/>
          <w:lang w:val="fr-FR"/>
        </w:rPr>
        <w:t xml:space="preserve"> </w:t>
      </w:r>
      <w:proofErr w:type="spellStart"/>
      <w:r w:rsidRPr="00A26D14">
        <w:rPr>
          <w:rFonts w:ascii="Cambria" w:hAnsi="Cambria"/>
          <w:lang w:val="fr-FR"/>
        </w:rPr>
        <w:t>sub</w:t>
      </w:r>
      <w:proofErr w:type="spellEnd"/>
      <w:r w:rsidRPr="00A26D14">
        <w:rPr>
          <w:rFonts w:ascii="Cambria" w:hAnsi="Cambria"/>
          <w:lang w:val="fr-FR"/>
        </w:rPr>
        <w:t xml:space="preserve"> nr.</w:t>
      </w:r>
      <w:r w:rsidR="00012E5A">
        <w:rPr>
          <w:rFonts w:ascii="Cambria" w:hAnsi="Cambria"/>
          <w:lang w:val="fr-FR"/>
        </w:rPr>
        <w:t>2414/01.02.2024</w:t>
      </w:r>
      <w:r w:rsidRPr="00A26D14">
        <w:rPr>
          <w:rFonts w:ascii="Cambria" w:hAnsi="Cambria"/>
          <w:lang w:val="fr-FR"/>
        </w:rPr>
        <w:t>.</w:t>
      </w:r>
    </w:p>
    <w:p w14:paraId="32BD8E6F" w14:textId="77777777" w:rsidR="00D118CC" w:rsidRPr="00A26D14" w:rsidRDefault="00D118CC" w:rsidP="00A26D14">
      <w:pPr>
        <w:pStyle w:val="NoSpacing1"/>
        <w:rPr>
          <w:rFonts w:ascii="Cambria" w:hAnsi="Cambria"/>
          <w:b/>
          <w:lang w:val="fr-FR"/>
        </w:rPr>
      </w:pPr>
      <w:r w:rsidRPr="00A26D14">
        <w:rPr>
          <w:rFonts w:ascii="Cambria" w:hAnsi="Cambria"/>
          <w:lang w:val="fr-FR"/>
        </w:rPr>
        <w:t xml:space="preserve">    </w:t>
      </w:r>
      <w:r w:rsidRPr="00A26D14">
        <w:rPr>
          <w:rFonts w:ascii="Cambria" w:hAnsi="Cambria"/>
          <w:lang w:val="fr-FR"/>
        </w:rPr>
        <w:tab/>
      </w:r>
      <w:r w:rsidRPr="00A26D14">
        <w:rPr>
          <w:rFonts w:ascii="Cambria" w:hAnsi="Cambria"/>
          <w:b/>
          <w:lang w:val="fr-FR"/>
        </w:rPr>
        <w:t xml:space="preserve">VI. </w:t>
      </w:r>
      <w:proofErr w:type="spellStart"/>
      <w:r w:rsidRPr="00A26D14">
        <w:rPr>
          <w:rFonts w:ascii="Cambria" w:hAnsi="Cambria"/>
          <w:b/>
          <w:lang w:val="fr-FR"/>
        </w:rPr>
        <w:t>Activităţi</w:t>
      </w:r>
      <w:proofErr w:type="spellEnd"/>
      <w:r w:rsidRPr="00A26D14">
        <w:rPr>
          <w:rFonts w:ascii="Cambria" w:hAnsi="Cambria"/>
          <w:b/>
          <w:lang w:val="fr-FR"/>
        </w:rPr>
        <w:t xml:space="preserve"> de </w:t>
      </w:r>
      <w:proofErr w:type="spellStart"/>
      <w:r w:rsidRPr="00A26D14">
        <w:rPr>
          <w:rFonts w:ascii="Cambria" w:hAnsi="Cambria"/>
          <w:b/>
          <w:lang w:val="fr-FR"/>
        </w:rPr>
        <w:t>informare</w:t>
      </w:r>
      <w:proofErr w:type="spellEnd"/>
      <w:r w:rsidRPr="00A26D14">
        <w:rPr>
          <w:rFonts w:ascii="Cambria" w:hAnsi="Cambria"/>
          <w:b/>
          <w:lang w:val="fr-FR"/>
        </w:rPr>
        <w:t xml:space="preserve"> </w:t>
      </w:r>
      <w:proofErr w:type="spellStart"/>
      <w:r w:rsidRPr="00A26D14">
        <w:rPr>
          <w:rFonts w:ascii="Cambria" w:hAnsi="Cambria"/>
          <w:b/>
          <w:lang w:val="fr-FR"/>
        </w:rPr>
        <w:t>publică</w:t>
      </w:r>
      <w:proofErr w:type="spellEnd"/>
      <w:r w:rsidRPr="00A26D14">
        <w:rPr>
          <w:rFonts w:ascii="Cambria" w:hAnsi="Cambria"/>
          <w:lang w:val="fr-FR"/>
        </w:rPr>
        <w:t xml:space="preserve"> </w:t>
      </w:r>
      <w:proofErr w:type="spellStart"/>
      <w:r w:rsidRPr="00A26D14">
        <w:rPr>
          <w:rFonts w:ascii="Cambria" w:hAnsi="Cambria"/>
          <w:b/>
          <w:lang w:val="fr-FR"/>
        </w:rPr>
        <w:t>privind</w:t>
      </w:r>
      <w:proofErr w:type="spellEnd"/>
      <w:r w:rsidRPr="00A26D14">
        <w:rPr>
          <w:rFonts w:ascii="Cambria" w:hAnsi="Cambria"/>
          <w:b/>
          <w:lang w:val="fr-FR"/>
        </w:rPr>
        <w:t xml:space="preserve"> </w:t>
      </w:r>
      <w:proofErr w:type="spellStart"/>
      <w:r w:rsidRPr="00A26D14">
        <w:rPr>
          <w:rFonts w:ascii="Cambria" w:hAnsi="Cambria"/>
          <w:b/>
          <w:lang w:val="fr-FR"/>
        </w:rPr>
        <w:t>elaborarea</w:t>
      </w:r>
      <w:proofErr w:type="spellEnd"/>
      <w:r w:rsidRPr="00A26D14">
        <w:rPr>
          <w:rFonts w:ascii="Cambria" w:hAnsi="Cambria"/>
          <w:b/>
          <w:lang w:val="fr-FR"/>
        </w:rPr>
        <w:t xml:space="preserve"> </w:t>
      </w:r>
      <w:proofErr w:type="spellStart"/>
      <w:r w:rsidRPr="00A26D14">
        <w:rPr>
          <w:rFonts w:ascii="Cambria" w:hAnsi="Cambria"/>
          <w:b/>
          <w:lang w:val="fr-FR"/>
        </w:rPr>
        <w:t>proiectului</w:t>
      </w:r>
      <w:proofErr w:type="spellEnd"/>
      <w:r w:rsidRPr="00A26D14">
        <w:rPr>
          <w:rFonts w:ascii="Cambria" w:hAnsi="Cambria"/>
          <w:b/>
          <w:lang w:val="fr-FR"/>
        </w:rPr>
        <w:t xml:space="preserve"> de </w:t>
      </w:r>
      <w:proofErr w:type="spellStart"/>
      <w:r w:rsidRPr="00A26D14">
        <w:rPr>
          <w:rFonts w:ascii="Cambria" w:hAnsi="Cambria"/>
          <w:b/>
          <w:lang w:val="fr-FR"/>
        </w:rPr>
        <w:t>hotărâre</w:t>
      </w:r>
      <w:proofErr w:type="spellEnd"/>
      <w:r w:rsidRPr="00A26D14">
        <w:rPr>
          <w:rFonts w:ascii="Cambria" w:hAnsi="Cambria"/>
          <w:b/>
          <w:lang w:val="fr-FR"/>
        </w:rPr>
        <w:t xml:space="preserve"> </w:t>
      </w:r>
      <w:proofErr w:type="spellStart"/>
      <w:r w:rsidRPr="00A26D14">
        <w:rPr>
          <w:rFonts w:ascii="Cambria" w:hAnsi="Cambria"/>
          <w:b/>
          <w:lang w:val="fr-FR"/>
        </w:rPr>
        <w:t>în</w:t>
      </w:r>
      <w:proofErr w:type="spellEnd"/>
      <w:r w:rsidRPr="00A26D14">
        <w:rPr>
          <w:rFonts w:ascii="Cambria" w:hAnsi="Cambria"/>
          <w:b/>
          <w:lang w:val="fr-FR"/>
        </w:rPr>
        <w:t xml:space="preserve"> </w:t>
      </w:r>
      <w:proofErr w:type="spellStart"/>
      <w:proofErr w:type="gramStart"/>
      <w:r w:rsidRPr="00A26D14">
        <w:rPr>
          <w:rFonts w:ascii="Cambria" w:hAnsi="Cambria"/>
          <w:b/>
          <w:lang w:val="fr-FR"/>
        </w:rPr>
        <w:t>cauză</w:t>
      </w:r>
      <w:proofErr w:type="spellEnd"/>
      <w:r w:rsidRPr="00A26D14">
        <w:rPr>
          <w:rFonts w:ascii="Cambria" w:hAnsi="Cambria"/>
          <w:b/>
          <w:lang w:val="fr-FR"/>
        </w:rPr>
        <w:t>:</w:t>
      </w:r>
      <w:proofErr w:type="gramEnd"/>
      <w:r w:rsidRPr="00A26D14">
        <w:rPr>
          <w:rFonts w:ascii="Cambria" w:hAnsi="Cambria"/>
          <w:b/>
          <w:lang w:val="fr-FR"/>
        </w:rPr>
        <w:t xml:space="preserve"> </w:t>
      </w:r>
    </w:p>
    <w:p w14:paraId="2D0E04FA" w14:textId="77777777" w:rsidR="00D118CC" w:rsidRPr="00A26D14" w:rsidRDefault="00D118CC" w:rsidP="00A26D14">
      <w:pPr>
        <w:pStyle w:val="NoSpacing1"/>
        <w:rPr>
          <w:rFonts w:ascii="Cambria" w:hAnsi="Cambria"/>
          <w:lang w:val="fr-FR"/>
        </w:rPr>
      </w:pPr>
      <w:r w:rsidRPr="00A26D14">
        <w:rPr>
          <w:rFonts w:ascii="Cambria" w:hAnsi="Cambria"/>
          <w:lang w:val="fr-FR"/>
        </w:rPr>
        <w:lastRenderedPageBreak/>
        <w:t xml:space="preserve"> </w:t>
      </w:r>
      <w:proofErr w:type="spellStart"/>
      <w:r w:rsidRPr="00A26D14">
        <w:rPr>
          <w:rFonts w:ascii="Cambria" w:hAnsi="Cambria"/>
          <w:lang w:val="fr-FR"/>
        </w:rPr>
        <w:t>Având</w:t>
      </w:r>
      <w:proofErr w:type="spellEnd"/>
      <w:r w:rsidRPr="00A26D14">
        <w:rPr>
          <w:rFonts w:ascii="Cambria" w:hAnsi="Cambria"/>
          <w:lang w:val="fr-FR"/>
        </w:rPr>
        <w:t xml:space="preserve"> </w:t>
      </w:r>
      <w:proofErr w:type="spellStart"/>
      <w:r w:rsidRPr="00A26D14">
        <w:rPr>
          <w:rFonts w:ascii="Cambria" w:hAnsi="Cambria"/>
          <w:lang w:val="fr-FR"/>
        </w:rPr>
        <w:t>în</w:t>
      </w:r>
      <w:proofErr w:type="spellEnd"/>
      <w:r w:rsidRPr="00A26D14">
        <w:rPr>
          <w:rFonts w:ascii="Cambria" w:hAnsi="Cambria"/>
          <w:lang w:val="fr-FR"/>
        </w:rPr>
        <w:t xml:space="preserve"> </w:t>
      </w:r>
      <w:proofErr w:type="spellStart"/>
      <w:r w:rsidRPr="00A26D14">
        <w:rPr>
          <w:rFonts w:ascii="Cambria" w:hAnsi="Cambria"/>
          <w:lang w:val="fr-FR"/>
        </w:rPr>
        <w:t>vedere</w:t>
      </w:r>
      <w:proofErr w:type="spellEnd"/>
      <w:r w:rsidRPr="00A26D14">
        <w:rPr>
          <w:rFonts w:ascii="Cambria" w:hAnsi="Cambria"/>
          <w:lang w:val="fr-FR"/>
        </w:rPr>
        <w:t xml:space="preserve"> </w:t>
      </w:r>
      <w:proofErr w:type="spellStart"/>
      <w:r w:rsidRPr="00A26D14">
        <w:rPr>
          <w:rFonts w:ascii="Cambria" w:hAnsi="Cambria"/>
          <w:lang w:val="fr-FR"/>
        </w:rPr>
        <w:t>caracterul</w:t>
      </w:r>
      <w:proofErr w:type="spellEnd"/>
      <w:r w:rsidRPr="00A26D14">
        <w:rPr>
          <w:rFonts w:ascii="Cambria" w:hAnsi="Cambria"/>
          <w:lang w:val="fr-FR"/>
        </w:rPr>
        <w:t xml:space="preserve"> </w:t>
      </w:r>
      <w:proofErr w:type="spellStart"/>
      <w:r w:rsidRPr="00A26D14">
        <w:rPr>
          <w:rFonts w:ascii="Cambria" w:hAnsi="Cambria"/>
          <w:lang w:val="fr-FR"/>
        </w:rPr>
        <w:t>normativ</w:t>
      </w:r>
      <w:proofErr w:type="spellEnd"/>
      <w:r w:rsidRPr="00A26D14">
        <w:rPr>
          <w:rFonts w:ascii="Cambria" w:hAnsi="Cambria"/>
          <w:lang w:val="fr-FR"/>
        </w:rPr>
        <w:t xml:space="preserve"> al </w:t>
      </w:r>
      <w:proofErr w:type="spellStart"/>
      <w:r w:rsidRPr="00A26D14">
        <w:rPr>
          <w:rFonts w:ascii="Cambria" w:hAnsi="Cambria"/>
          <w:lang w:val="fr-FR"/>
        </w:rPr>
        <w:t>proiectului</w:t>
      </w:r>
      <w:proofErr w:type="spellEnd"/>
      <w:r w:rsidRPr="00A26D14">
        <w:rPr>
          <w:rFonts w:ascii="Cambria" w:hAnsi="Cambria"/>
          <w:lang w:val="fr-FR"/>
        </w:rPr>
        <w:t xml:space="preserve"> de </w:t>
      </w:r>
      <w:proofErr w:type="spellStart"/>
      <w:r w:rsidRPr="00A26D14">
        <w:rPr>
          <w:rFonts w:ascii="Cambria" w:hAnsi="Cambria"/>
          <w:lang w:val="fr-FR"/>
        </w:rPr>
        <w:t>hotărâre</w:t>
      </w:r>
      <w:proofErr w:type="spellEnd"/>
      <w:r w:rsidRPr="00A26D14">
        <w:rPr>
          <w:rFonts w:ascii="Cambria" w:hAnsi="Cambria"/>
          <w:lang w:val="fr-FR"/>
        </w:rPr>
        <w:t xml:space="preserve">, </w:t>
      </w:r>
      <w:proofErr w:type="spellStart"/>
      <w:r w:rsidRPr="00A26D14">
        <w:rPr>
          <w:rFonts w:ascii="Cambria" w:hAnsi="Cambria"/>
          <w:lang w:val="fr-FR"/>
        </w:rPr>
        <w:t>acesta</w:t>
      </w:r>
      <w:proofErr w:type="spellEnd"/>
      <w:r w:rsidRPr="00A26D14">
        <w:rPr>
          <w:rFonts w:ascii="Cambria" w:hAnsi="Cambria"/>
          <w:lang w:val="fr-FR"/>
        </w:rPr>
        <w:t xml:space="preserve"> se va </w:t>
      </w:r>
      <w:proofErr w:type="spellStart"/>
      <w:r w:rsidRPr="00A26D14">
        <w:rPr>
          <w:rFonts w:ascii="Cambria" w:hAnsi="Cambria"/>
          <w:lang w:val="fr-FR"/>
        </w:rPr>
        <w:t>aduce</w:t>
      </w:r>
      <w:proofErr w:type="spellEnd"/>
      <w:r w:rsidRPr="00A26D14">
        <w:rPr>
          <w:rFonts w:ascii="Cambria" w:hAnsi="Cambria"/>
          <w:lang w:val="fr-FR"/>
        </w:rPr>
        <w:t xml:space="preserve"> la </w:t>
      </w:r>
      <w:proofErr w:type="spellStart"/>
      <w:r w:rsidRPr="00A26D14">
        <w:rPr>
          <w:rFonts w:ascii="Cambria" w:hAnsi="Cambria"/>
          <w:lang w:val="fr-FR"/>
        </w:rPr>
        <w:t>cunoștința</w:t>
      </w:r>
      <w:proofErr w:type="spellEnd"/>
      <w:r w:rsidRPr="00A26D14">
        <w:rPr>
          <w:rFonts w:ascii="Cambria" w:hAnsi="Cambria"/>
          <w:lang w:val="fr-FR"/>
        </w:rPr>
        <w:t xml:space="preserve"> </w:t>
      </w:r>
      <w:proofErr w:type="spellStart"/>
      <w:r w:rsidRPr="00A26D14">
        <w:rPr>
          <w:rFonts w:ascii="Cambria" w:hAnsi="Cambria"/>
          <w:lang w:val="fr-FR"/>
        </w:rPr>
        <w:t>publicului</w:t>
      </w:r>
      <w:proofErr w:type="spellEnd"/>
      <w:r w:rsidRPr="00A26D14">
        <w:rPr>
          <w:rFonts w:ascii="Cambria" w:hAnsi="Cambria"/>
          <w:lang w:val="fr-FR"/>
        </w:rPr>
        <w:t xml:space="preserve"> </w:t>
      </w:r>
      <w:proofErr w:type="spellStart"/>
      <w:r w:rsidRPr="00A26D14">
        <w:rPr>
          <w:rFonts w:ascii="Cambria" w:hAnsi="Cambria"/>
          <w:lang w:val="fr-FR"/>
        </w:rPr>
        <w:t>în</w:t>
      </w:r>
      <w:proofErr w:type="spellEnd"/>
      <w:r w:rsidRPr="00A26D14">
        <w:rPr>
          <w:rFonts w:ascii="Cambria" w:hAnsi="Cambria"/>
          <w:lang w:val="fr-FR"/>
        </w:rPr>
        <w:t xml:space="preserve"> </w:t>
      </w:r>
      <w:proofErr w:type="spellStart"/>
      <w:r w:rsidRPr="00A26D14">
        <w:rPr>
          <w:rFonts w:ascii="Cambria" w:hAnsi="Cambria"/>
          <w:lang w:val="fr-FR"/>
        </w:rPr>
        <w:t>termenele</w:t>
      </w:r>
      <w:proofErr w:type="spellEnd"/>
      <w:r w:rsidRPr="00A26D14">
        <w:rPr>
          <w:rFonts w:ascii="Cambria" w:hAnsi="Cambria"/>
          <w:lang w:val="fr-FR"/>
        </w:rPr>
        <w:t xml:space="preserve"> </w:t>
      </w:r>
      <w:proofErr w:type="spellStart"/>
      <w:r w:rsidRPr="00A26D14">
        <w:rPr>
          <w:rFonts w:ascii="Cambria" w:hAnsi="Cambria"/>
          <w:lang w:val="fr-FR"/>
        </w:rPr>
        <w:t>și</w:t>
      </w:r>
      <w:proofErr w:type="spellEnd"/>
      <w:r w:rsidRPr="00A26D14">
        <w:rPr>
          <w:rFonts w:ascii="Cambria" w:hAnsi="Cambria"/>
          <w:lang w:val="fr-FR"/>
        </w:rPr>
        <w:t xml:space="preserve"> </w:t>
      </w:r>
      <w:proofErr w:type="spellStart"/>
      <w:r w:rsidRPr="00A26D14">
        <w:rPr>
          <w:rFonts w:ascii="Cambria" w:hAnsi="Cambria"/>
          <w:lang w:val="fr-FR"/>
        </w:rPr>
        <w:t>condițiile</w:t>
      </w:r>
      <w:proofErr w:type="spellEnd"/>
      <w:r w:rsidRPr="00A26D14">
        <w:rPr>
          <w:rFonts w:ascii="Cambria" w:hAnsi="Cambria"/>
          <w:lang w:val="fr-FR"/>
        </w:rPr>
        <w:t xml:space="preserve"> </w:t>
      </w:r>
      <w:proofErr w:type="spellStart"/>
      <w:r w:rsidRPr="00A26D14">
        <w:rPr>
          <w:rFonts w:ascii="Cambria" w:hAnsi="Cambria"/>
          <w:lang w:val="fr-FR"/>
        </w:rPr>
        <w:t>prevederilor</w:t>
      </w:r>
      <w:proofErr w:type="spellEnd"/>
      <w:r w:rsidRPr="00A26D14">
        <w:rPr>
          <w:rFonts w:ascii="Cambria" w:hAnsi="Cambria"/>
          <w:lang w:val="fr-FR"/>
        </w:rPr>
        <w:t xml:space="preserve"> </w:t>
      </w:r>
      <w:proofErr w:type="spellStart"/>
      <w:r w:rsidRPr="00A26D14">
        <w:rPr>
          <w:rFonts w:ascii="Cambria" w:hAnsi="Cambria"/>
          <w:lang w:val="fr-FR"/>
        </w:rPr>
        <w:t>legale</w:t>
      </w:r>
      <w:proofErr w:type="spellEnd"/>
      <w:r w:rsidRPr="00A26D14">
        <w:rPr>
          <w:rFonts w:ascii="Cambria" w:hAnsi="Cambria"/>
          <w:lang w:val="fr-FR"/>
        </w:rPr>
        <w:t xml:space="preserve"> </w:t>
      </w:r>
      <w:proofErr w:type="spellStart"/>
      <w:r w:rsidRPr="00A26D14">
        <w:rPr>
          <w:rFonts w:ascii="Cambria" w:hAnsi="Cambria"/>
          <w:lang w:val="fr-FR"/>
        </w:rPr>
        <w:t>în</w:t>
      </w:r>
      <w:proofErr w:type="spellEnd"/>
      <w:r w:rsidRPr="00A26D14">
        <w:rPr>
          <w:rFonts w:ascii="Cambria" w:hAnsi="Cambria"/>
          <w:lang w:val="fr-FR"/>
        </w:rPr>
        <w:t xml:space="preserve"> </w:t>
      </w:r>
      <w:proofErr w:type="spellStart"/>
      <w:proofErr w:type="gramStart"/>
      <w:r w:rsidRPr="00A26D14">
        <w:rPr>
          <w:rFonts w:ascii="Cambria" w:hAnsi="Cambria"/>
          <w:lang w:val="fr-FR"/>
        </w:rPr>
        <w:t>vigoare</w:t>
      </w:r>
      <w:proofErr w:type="spellEnd"/>
      <w:r w:rsidRPr="00A26D14">
        <w:rPr>
          <w:rFonts w:ascii="Cambria" w:hAnsi="Cambria"/>
          <w:lang w:val="fr-FR"/>
        </w:rPr>
        <w:t xml:space="preserve"> .</w:t>
      </w:r>
      <w:proofErr w:type="gramEnd"/>
    </w:p>
    <w:p w14:paraId="0DE1BDB2" w14:textId="77777777" w:rsidR="00D118CC" w:rsidRPr="00A26D14" w:rsidRDefault="00D118CC" w:rsidP="00A26D14">
      <w:pPr>
        <w:pStyle w:val="NoSpacing1"/>
        <w:rPr>
          <w:rFonts w:ascii="Cambria" w:hAnsi="Cambria"/>
          <w:color w:val="FF0000"/>
          <w:lang w:val="fr-FR"/>
        </w:rPr>
      </w:pPr>
      <w:r w:rsidRPr="00A26D14">
        <w:rPr>
          <w:rFonts w:ascii="Cambria" w:hAnsi="Cambria"/>
          <w:i/>
          <w:lang w:val="fr-FR"/>
        </w:rPr>
        <w:t xml:space="preserve">    </w:t>
      </w:r>
      <w:r w:rsidRPr="00A26D14">
        <w:rPr>
          <w:rFonts w:ascii="Cambria" w:hAnsi="Cambria"/>
          <w:i/>
          <w:lang w:val="fr-FR"/>
        </w:rPr>
        <w:tab/>
      </w:r>
      <w:r w:rsidRPr="00A26D14">
        <w:rPr>
          <w:rFonts w:ascii="Cambria" w:hAnsi="Cambria"/>
          <w:b/>
          <w:lang w:val="fr-FR"/>
        </w:rPr>
        <w:t xml:space="preserve">VII. </w:t>
      </w:r>
      <w:proofErr w:type="spellStart"/>
      <w:r w:rsidRPr="00A26D14">
        <w:rPr>
          <w:rFonts w:ascii="Cambria" w:hAnsi="Cambria"/>
          <w:b/>
          <w:lang w:val="fr-FR"/>
        </w:rPr>
        <w:t>Măsuri</w:t>
      </w:r>
      <w:proofErr w:type="spellEnd"/>
      <w:r w:rsidRPr="00A26D14">
        <w:rPr>
          <w:rFonts w:ascii="Cambria" w:hAnsi="Cambria"/>
          <w:b/>
          <w:lang w:val="fr-FR"/>
        </w:rPr>
        <w:t xml:space="preserve"> de </w:t>
      </w:r>
      <w:proofErr w:type="spellStart"/>
      <w:r w:rsidRPr="00A26D14">
        <w:rPr>
          <w:rFonts w:ascii="Cambria" w:hAnsi="Cambria"/>
          <w:b/>
          <w:lang w:val="fr-FR"/>
        </w:rPr>
        <w:t>implementare</w:t>
      </w:r>
      <w:proofErr w:type="spellEnd"/>
      <w:r w:rsidRPr="00A26D14">
        <w:rPr>
          <w:rFonts w:ascii="Cambria" w:hAnsi="Cambria"/>
          <w:b/>
          <w:lang w:val="fr-FR"/>
        </w:rPr>
        <w:t xml:space="preserve"> </w:t>
      </w:r>
      <w:proofErr w:type="spellStart"/>
      <w:r w:rsidRPr="00A26D14">
        <w:rPr>
          <w:rFonts w:ascii="Cambria" w:hAnsi="Cambria"/>
          <w:b/>
          <w:lang w:val="fr-FR"/>
        </w:rPr>
        <w:t>necesare</w:t>
      </w:r>
      <w:proofErr w:type="spellEnd"/>
      <w:r w:rsidRPr="00A26D14">
        <w:rPr>
          <w:rFonts w:ascii="Cambria" w:hAnsi="Cambria"/>
          <w:b/>
          <w:lang w:val="fr-FR"/>
        </w:rPr>
        <w:t xml:space="preserve">, </w:t>
      </w:r>
      <w:proofErr w:type="spellStart"/>
      <w:r w:rsidRPr="00A26D14">
        <w:rPr>
          <w:rFonts w:ascii="Cambria" w:hAnsi="Cambria"/>
          <w:b/>
          <w:lang w:val="fr-FR"/>
        </w:rPr>
        <w:t>respectiv</w:t>
      </w:r>
      <w:proofErr w:type="spellEnd"/>
      <w:r w:rsidRPr="00A26D14">
        <w:rPr>
          <w:rFonts w:ascii="Cambria" w:hAnsi="Cambria"/>
          <w:b/>
          <w:lang w:val="fr-FR"/>
        </w:rPr>
        <w:t xml:space="preserve"> </w:t>
      </w:r>
      <w:proofErr w:type="spellStart"/>
      <w:r w:rsidRPr="00A26D14">
        <w:rPr>
          <w:rFonts w:ascii="Cambria" w:hAnsi="Cambria"/>
          <w:b/>
          <w:lang w:val="fr-FR"/>
        </w:rPr>
        <w:t>modificările</w:t>
      </w:r>
      <w:proofErr w:type="spellEnd"/>
      <w:r w:rsidRPr="00A26D14">
        <w:rPr>
          <w:rFonts w:ascii="Cambria" w:hAnsi="Cambria"/>
          <w:b/>
          <w:lang w:val="fr-FR"/>
        </w:rPr>
        <w:t xml:space="preserve"> </w:t>
      </w:r>
      <w:proofErr w:type="spellStart"/>
      <w:r w:rsidRPr="00A26D14">
        <w:rPr>
          <w:rFonts w:ascii="Cambria" w:hAnsi="Cambria"/>
          <w:b/>
          <w:lang w:val="fr-FR"/>
        </w:rPr>
        <w:t>instituţionale</w:t>
      </w:r>
      <w:proofErr w:type="spellEnd"/>
      <w:r w:rsidRPr="00A26D14">
        <w:rPr>
          <w:rFonts w:ascii="Cambria" w:hAnsi="Cambria"/>
          <w:b/>
          <w:lang w:val="fr-FR"/>
        </w:rPr>
        <w:t xml:space="preserve"> </w:t>
      </w:r>
      <w:proofErr w:type="spellStart"/>
      <w:r w:rsidRPr="00A26D14">
        <w:rPr>
          <w:rFonts w:ascii="Cambria" w:hAnsi="Cambria"/>
          <w:b/>
          <w:lang w:val="fr-FR"/>
        </w:rPr>
        <w:t>şi</w:t>
      </w:r>
      <w:proofErr w:type="spellEnd"/>
      <w:r w:rsidRPr="00A26D14">
        <w:rPr>
          <w:rFonts w:ascii="Cambria" w:hAnsi="Cambria"/>
          <w:b/>
          <w:lang w:val="fr-FR"/>
        </w:rPr>
        <w:t xml:space="preserve"> </w:t>
      </w:r>
      <w:proofErr w:type="spellStart"/>
      <w:r w:rsidRPr="00A26D14">
        <w:rPr>
          <w:rFonts w:ascii="Cambria" w:hAnsi="Cambria"/>
          <w:b/>
          <w:lang w:val="fr-FR"/>
        </w:rPr>
        <w:t>funcţionale</w:t>
      </w:r>
      <w:proofErr w:type="spellEnd"/>
      <w:r w:rsidRPr="00A26D14">
        <w:rPr>
          <w:rFonts w:ascii="Cambria" w:hAnsi="Cambria"/>
          <w:b/>
          <w:lang w:val="fr-FR"/>
        </w:rPr>
        <w:t xml:space="preserve"> </w:t>
      </w:r>
      <w:proofErr w:type="spellStart"/>
      <w:proofErr w:type="gramStart"/>
      <w:r w:rsidRPr="00A26D14">
        <w:rPr>
          <w:rFonts w:ascii="Cambria" w:hAnsi="Cambria"/>
          <w:b/>
          <w:lang w:val="fr-FR"/>
        </w:rPr>
        <w:t>preconizate</w:t>
      </w:r>
      <w:proofErr w:type="spellEnd"/>
      <w:r w:rsidRPr="00A26D14">
        <w:rPr>
          <w:rFonts w:ascii="Cambria" w:hAnsi="Cambria"/>
          <w:b/>
          <w:lang w:val="fr-FR"/>
        </w:rPr>
        <w:t>:</w:t>
      </w:r>
      <w:proofErr w:type="gramEnd"/>
    </w:p>
    <w:p w14:paraId="28370518" w14:textId="77777777" w:rsidR="00D118CC" w:rsidRPr="00A26D14" w:rsidRDefault="00D118CC" w:rsidP="00A26D14">
      <w:pPr>
        <w:pStyle w:val="NoSpacing1"/>
        <w:rPr>
          <w:rFonts w:ascii="Cambria" w:hAnsi="Cambria"/>
          <w:bCs/>
          <w:color w:val="000000"/>
          <w:lang w:val="fr-FR"/>
        </w:rPr>
      </w:pPr>
      <w:proofErr w:type="spellStart"/>
      <w:r w:rsidRPr="00A26D14">
        <w:rPr>
          <w:rFonts w:ascii="Cambria" w:hAnsi="Cambria"/>
          <w:color w:val="000000"/>
          <w:lang w:val="fr-FR"/>
        </w:rPr>
        <w:t>După</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adoptarea</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hotărârii</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în</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cauză</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aceasta</w:t>
      </w:r>
      <w:proofErr w:type="spellEnd"/>
      <w:r w:rsidRPr="00A26D14">
        <w:rPr>
          <w:rFonts w:ascii="Cambria" w:hAnsi="Cambria"/>
          <w:color w:val="000000"/>
          <w:lang w:val="fr-FR"/>
        </w:rPr>
        <w:t xml:space="preserve"> va fi </w:t>
      </w:r>
      <w:proofErr w:type="spellStart"/>
      <w:r w:rsidRPr="00A26D14">
        <w:rPr>
          <w:rFonts w:ascii="Cambria" w:hAnsi="Cambria"/>
          <w:color w:val="000000"/>
          <w:lang w:val="fr-FR"/>
        </w:rPr>
        <w:t>comunicată</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prin</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intermediul</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secretarului</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comunei</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în</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termenul</w:t>
      </w:r>
      <w:proofErr w:type="spellEnd"/>
      <w:r w:rsidRPr="00A26D14">
        <w:rPr>
          <w:rFonts w:ascii="Cambria" w:hAnsi="Cambria"/>
          <w:color w:val="000000"/>
          <w:lang w:val="fr-FR"/>
        </w:rPr>
        <w:t xml:space="preserve"> </w:t>
      </w:r>
      <w:proofErr w:type="spellStart"/>
      <w:r w:rsidRPr="00A26D14">
        <w:rPr>
          <w:rFonts w:ascii="Cambria" w:hAnsi="Cambria"/>
          <w:color w:val="000000"/>
          <w:lang w:val="fr-FR"/>
        </w:rPr>
        <w:t>prevăzut</w:t>
      </w:r>
      <w:proofErr w:type="spellEnd"/>
      <w:r w:rsidRPr="00A26D14">
        <w:rPr>
          <w:rFonts w:ascii="Cambria" w:hAnsi="Cambria"/>
          <w:color w:val="000000"/>
          <w:lang w:val="fr-FR"/>
        </w:rPr>
        <w:t xml:space="preserve"> de lege </w:t>
      </w:r>
      <w:proofErr w:type="spellStart"/>
      <w:r w:rsidRPr="00A26D14">
        <w:rPr>
          <w:rFonts w:ascii="Cambria" w:hAnsi="Cambria"/>
          <w:color w:val="000000"/>
          <w:lang w:val="fr-FR"/>
        </w:rPr>
        <w:t>solicitantului</w:t>
      </w:r>
      <w:proofErr w:type="spellEnd"/>
      <w:r w:rsidRPr="00A26D14">
        <w:rPr>
          <w:rFonts w:ascii="Cambria" w:hAnsi="Cambria"/>
          <w:color w:val="000000"/>
          <w:lang w:val="fr-FR"/>
        </w:rPr>
        <w:t xml:space="preserve">. </w:t>
      </w:r>
    </w:p>
    <w:p w14:paraId="61CB42BB" w14:textId="77777777" w:rsidR="00D118CC" w:rsidRPr="00A26D14" w:rsidRDefault="00D118CC" w:rsidP="00A26D14">
      <w:pPr>
        <w:pStyle w:val="NoSpacing1"/>
        <w:ind w:firstLine="720"/>
        <w:rPr>
          <w:rFonts w:ascii="Cambria" w:hAnsi="Cambria"/>
          <w:lang w:val="fr-FR"/>
        </w:rPr>
      </w:pPr>
      <w:r w:rsidRPr="00A26D14">
        <w:rPr>
          <w:rFonts w:ascii="Cambria" w:hAnsi="Cambria"/>
          <w:b/>
          <w:lang w:val="fr-FR"/>
        </w:rPr>
        <w:t xml:space="preserve">VIII. </w:t>
      </w:r>
      <w:proofErr w:type="spellStart"/>
      <w:r w:rsidRPr="00A26D14">
        <w:rPr>
          <w:rFonts w:ascii="Cambria" w:hAnsi="Cambria"/>
          <w:b/>
          <w:lang w:val="fr-FR"/>
        </w:rPr>
        <w:t>Concluzii</w:t>
      </w:r>
      <w:proofErr w:type="spellEnd"/>
      <w:r w:rsidRPr="00A26D14">
        <w:rPr>
          <w:rFonts w:ascii="Cambria" w:hAnsi="Cambria"/>
          <w:b/>
          <w:lang w:val="fr-FR"/>
        </w:rPr>
        <w:t xml:space="preserve">, </w:t>
      </w:r>
      <w:proofErr w:type="spellStart"/>
      <w:r w:rsidRPr="00A26D14">
        <w:rPr>
          <w:rFonts w:ascii="Cambria" w:hAnsi="Cambria"/>
          <w:b/>
          <w:lang w:val="fr-FR"/>
        </w:rPr>
        <w:t>constatări</w:t>
      </w:r>
      <w:proofErr w:type="spellEnd"/>
      <w:r w:rsidRPr="00A26D14">
        <w:rPr>
          <w:rFonts w:ascii="Cambria" w:hAnsi="Cambria"/>
          <w:b/>
          <w:lang w:val="fr-FR"/>
        </w:rPr>
        <w:t xml:space="preserve"> </w:t>
      </w:r>
      <w:proofErr w:type="spellStart"/>
      <w:r w:rsidRPr="00A26D14">
        <w:rPr>
          <w:rFonts w:ascii="Cambria" w:hAnsi="Cambria"/>
          <w:b/>
          <w:lang w:val="fr-FR"/>
        </w:rPr>
        <w:t>şi</w:t>
      </w:r>
      <w:proofErr w:type="spellEnd"/>
      <w:r w:rsidRPr="00A26D14">
        <w:rPr>
          <w:rFonts w:ascii="Cambria" w:hAnsi="Cambria"/>
          <w:b/>
          <w:lang w:val="fr-FR"/>
        </w:rPr>
        <w:t xml:space="preserve"> </w:t>
      </w:r>
      <w:proofErr w:type="spellStart"/>
      <w:proofErr w:type="gramStart"/>
      <w:r w:rsidRPr="00A26D14">
        <w:rPr>
          <w:rFonts w:ascii="Cambria" w:hAnsi="Cambria"/>
          <w:b/>
          <w:lang w:val="fr-FR"/>
        </w:rPr>
        <w:t>propuneri</w:t>
      </w:r>
      <w:proofErr w:type="spellEnd"/>
      <w:r w:rsidRPr="00A26D14">
        <w:rPr>
          <w:rFonts w:ascii="Cambria" w:hAnsi="Cambria"/>
          <w:b/>
          <w:lang w:val="fr-FR"/>
        </w:rPr>
        <w:t>:</w:t>
      </w:r>
      <w:proofErr w:type="gramEnd"/>
      <w:r w:rsidRPr="00A26D14">
        <w:rPr>
          <w:rFonts w:ascii="Cambria" w:hAnsi="Cambria"/>
          <w:lang w:val="fr-FR"/>
        </w:rPr>
        <w:t xml:space="preserve"> </w:t>
      </w:r>
    </w:p>
    <w:p w14:paraId="4DCBF80B" w14:textId="77777777" w:rsidR="00D118CC" w:rsidRPr="00A26D14" w:rsidRDefault="00D118CC" w:rsidP="00A26D14">
      <w:pPr>
        <w:pStyle w:val="NoSpacing1"/>
        <w:rPr>
          <w:rFonts w:ascii="Cambria" w:hAnsi="Cambria"/>
        </w:rPr>
      </w:pPr>
      <w:proofErr w:type="spellStart"/>
      <w:r w:rsidRPr="00A26D14">
        <w:rPr>
          <w:rFonts w:ascii="Cambria" w:hAnsi="Cambria"/>
        </w:rPr>
        <w:t>Ţinând</w:t>
      </w:r>
      <w:proofErr w:type="spellEnd"/>
      <w:r w:rsidRPr="00A26D14">
        <w:rPr>
          <w:rFonts w:ascii="Cambria" w:hAnsi="Cambria"/>
        </w:rPr>
        <w:t xml:space="preserve"> cont de cele  prezentate mai </w:t>
      </w:r>
      <w:proofErr w:type="spellStart"/>
      <w:r w:rsidRPr="00A26D14">
        <w:rPr>
          <w:rFonts w:ascii="Cambria" w:hAnsi="Cambria"/>
        </w:rPr>
        <w:t>sus,supun</w:t>
      </w:r>
      <w:proofErr w:type="spellEnd"/>
      <w:r w:rsidRPr="00A26D14">
        <w:rPr>
          <w:rFonts w:ascii="Cambria" w:hAnsi="Cambria"/>
        </w:rPr>
        <w:t xml:space="preserve"> spre analiza Consiliului Local al comunei Feleacu Proiectul de </w:t>
      </w:r>
      <w:proofErr w:type="spellStart"/>
      <w:r w:rsidRPr="00A26D14">
        <w:rPr>
          <w:rFonts w:ascii="Cambria" w:hAnsi="Cambria"/>
        </w:rPr>
        <w:t>hgotărâre</w:t>
      </w:r>
      <w:proofErr w:type="spellEnd"/>
      <w:r w:rsidRPr="00A26D14">
        <w:rPr>
          <w:rFonts w:ascii="Cambria" w:hAnsi="Cambria"/>
        </w:rPr>
        <w:t xml:space="preserve"> inițiat  privind  aprobare documentației Plan Urbanistic Zonal  pentru  introducere teren în intravilan pentru ZONĂ DE AGREMENT ȘI CONSTRUIRE CENTRU DE EVENIMENTE generat de imobilul teren identificat </w:t>
      </w:r>
      <w:proofErr w:type="spellStart"/>
      <w:r w:rsidRPr="00A26D14">
        <w:rPr>
          <w:rFonts w:ascii="Cambria" w:hAnsi="Cambria"/>
        </w:rPr>
        <w:t>perin</w:t>
      </w:r>
      <w:proofErr w:type="spellEnd"/>
      <w:r w:rsidRPr="00A26D14">
        <w:rPr>
          <w:rFonts w:ascii="Cambria" w:hAnsi="Cambria"/>
        </w:rPr>
        <w:t xml:space="preserve"> extrasul CF nr.51359 UAT Feleacu </w:t>
      </w:r>
      <w:r w:rsidRPr="00A26D14">
        <w:rPr>
          <w:rFonts w:ascii="Cambria" w:hAnsi="Cambria"/>
          <w:bCs/>
          <w:color w:val="000000"/>
        </w:rPr>
        <w:t xml:space="preserve">, conform procedurilor prevăzute de </w:t>
      </w:r>
      <w:r w:rsidRPr="00A26D14">
        <w:rPr>
          <w:rFonts w:ascii="Cambria" w:hAnsi="Cambria"/>
          <w:color w:val="000000"/>
        </w:rPr>
        <w:t xml:space="preserve">Regulamentul de organizare </w:t>
      </w:r>
      <w:proofErr w:type="spellStart"/>
      <w:r w:rsidRPr="00A26D14">
        <w:rPr>
          <w:rFonts w:ascii="Cambria" w:hAnsi="Cambria"/>
          <w:color w:val="000000"/>
        </w:rPr>
        <w:t>şi</w:t>
      </w:r>
      <w:proofErr w:type="spellEnd"/>
      <w:r w:rsidRPr="00A26D14">
        <w:rPr>
          <w:rFonts w:ascii="Cambria" w:hAnsi="Cambria"/>
          <w:color w:val="000000"/>
        </w:rPr>
        <w:t xml:space="preserve"> </w:t>
      </w:r>
      <w:proofErr w:type="spellStart"/>
      <w:r w:rsidRPr="00A26D14">
        <w:rPr>
          <w:rFonts w:ascii="Cambria" w:hAnsi="Cambria"/>
          <w:color w:val="000000"/>
        </w:rPr>
        <w:t>funcţionare</w:t>
      </w:r>
      <w:proofErr w:type="spellEnd"/>
      <w:r w:rsidRPr="00A26D14">
        <w:rPr>
          <w:rFonts w:ascii="Cambria" w:hAnsi="Cambria"/>
          <w:color w:val="000000"/>
        </w:rPr>
        <w:t xml:space="preserve"> al Consiliului Local .</w:t>
      </w:r>
    </w:p>
    <w:p w14:paraId="24F79E5B" w14:textId="77777777" w:rsidR="00D118CC" w:rsidRPr="00A26D14" w:rsidRDefault="00D118CC" w:rsidP="00A26D14">
      <w:pPr>
        <w:pStyle w:val="NoSpacing1"/>
        <w:rPr>
          <w:rFonts w:ascii="Cambria" w:hAnsi="Cambria"/>
          <w:bCs/>
          <w:color w:val="000000"/>
        </w:rPr>
      </w:pPr>
    </w:p>
    <w:p w14:paraId="4A82D32A" w14:textId="77777777" w:rsidR="00D118CC" w:rsidRPr="00AA76A7" w:rsidRDefault="00D118CC" w:rsidP="00D118CC">
      <w:pPr>
        <w:ind w:firstLine="708"/>
        <w:jc w:val="both"/>
        <w:rPr>
          <w:rFonts w:ascii="Cambria" w:hAnsi="Cambria"/>
          <w:bCs/>
          <w:color w:val="000000"/>
        </w:rPr>
      </w:pPr>
    </w:p>
    <w:p w14:paraId="17EBBE63" w14:textId="77777777" w:rsidR="00D118CC" w:rsidRPr="00B04D49" w:rsidRDefault="00D118CC" w:rsidP="00D118CC">
      <w:pPr>
        <w:ind w:firstLine="708"/>
        <w:jc w:val="center"/>
        <w:rPr>
          <w:rFonts w:ascii="Cambria" w:hAnsi="Cambria"/>
          <w:bCs/>
          <w:color w:val="000000"/>
          <w:lang w:val="en-US"/>
        </w:rPr>
      </w:pPr>
      <w:r>
        <w:rPr>
          <w:rFonts w:ascii="Cambria" w:hAnsi="Cambria"/>
          <w:bCs/>
          <w:color w:val="000000"/>
          <w:lang w:val="en-US"/>
        </w:rPr>
        <w:t>VICE</w:t>
      </w:r>
      <w:r w:rsidRPr="00B04D49">
        <w:rPr>
          <w:rFonts w:ascii="Cambria" w:hAnsi="Cambria"/>
          <w:bCs/>
          <w:color w:val="000000"/>
          <w:lang w:val="en-US"/>
        </w:rPr>
        <w:t>PRIMAR</w:t>
      </w:r>
    </w:p>
    <w:p w14:paraId="49F3A46C" w14:textId="77777777" w:rsidR="00D118CC" w:rsidRPr="00B04D49" w:rsidRDefault="00D118CC" w:rsidP="00D118CC">
      <w:pPr>
        <w:ind w:firstLine="708"/>
        <w:jc w:val="center"/>
        <w:rPr>
          <w:rFonts w:ascii="Cambria" w:hAnsi="Cambria"/>
          <w:bCs/>
          <w:color w:val="000000"/>
          <w:lang w:val="en-US"/>
        </w:rPr>
      </w:pPr>
      <w:proofErr w:type="spellStart"/>
      <w:r>
        <w:rPr>
          <w:rFonts w:ascii="Cambria" w:hAnsi="Cambria"/>
          <w:bCs/>
          <w:color w:val="000000"/>
          <w:lang w:val="en-US"/>
        </w:rPr>
        <w:t>Mascas</w:t>
      </w:r>
      <w:proofErr w:type="spellEnd"/>
      <w:r>
        <w:rPr>
          <w:rFonts w:ascii="Cambria" w:hAnsi="Cambria"/>
          <w:bCs/>
          <w:color w:val="000000"/>
          <w:lang w:val="en-US"/>
        </w:rPr>
        <w:t xml:space="preserve"> Mariana</w:t>
      </w:r>
    </w:p>
    <w:p w14:paraId="22F78F83" w14:textId="77777777" w:rsidR="00D118CC" w:rsidRDefault="00D118CC" w:rsidP="00D118CC">
      <w:pPr>
        <w:pStyle w:val="NoSpacing"/>
        <w:rPr>
          <w:rFonts w:ascii="Cambria" w:hAnsi="Cambria"/>
          <w:sz w:val="24"/>
          <w:szCs w:val="24"/>
        </w:rPr>
      </w:pPr>
    </w:p>
    <w:p w14:paraId="0E496AFC" w14:textId="77777777" w:rsidR="00D118CC" w:rsidRDefault="00D118CC" w:rsidP="00D118CC">
      <w:pPr>
        <w:pStyle w:val="NoSpacing"/>
        <w:rPr>
          <w:rFonts w:ascii="Cambria" w:hAnsi="Cambria"/>
          <w:sz w:val="24"/>
          <w:szCs w:val="24"/>
        </w:rPr>
      </w:pPr>
    </w:p>
    <w:p w14:paraId="319A0995" w14:textId="77777777" w:rsidR="00D118CC" w:rsidRDefault="00D118CC" w:rsidP="00D118CC">
      <w:pPr>
        <w:pStyle w:val="NoSpacing"/>
        <w:rPr>
          <w:rFonts w:ascii="Cambria" w:hAnsi="Cambria"/>
          <w:sz w:val="24"/>
          <w:szCs w:val="24"/>
        </w:rPr>
      </w:pPr>
    </w:p>
    <w:p w14:paraId="7D6E7044" w14:textId="77777777" w:rsidR="00D118CC" w:rsidRDefault="00D118CC" w:rsidP="00D118CC">
      <w:pPr>
        <w:pStyle w:val="NoSpacing"/>
        <w:rPr>
          <w:rFonts w:ascii="Cambria" w:hAnsi="Cambria"/>
          <w:sz w:val="24"/>
          <w:szCs w:val="24"/>
        </w:rPr>
      </w:pPr>
    </w:p>
    <w:p w14:paraId="10D5EA6D" w14:textId="77777777" w:rsidR="00D118CC" w:rsidRDefault="00D118CC" w:rsidP="00D118CC">
      <w:pPr>
        <w:pStyle w:val="NoSpacing"/>
        <w:rPr>
          <w:rFonts w:ascii="Cambria" w:hAnsi="Cambria"/>
          <w:sz w:val="24"/>
          <w:szCs w:val="24"/>
        </w:rPr>
      </w:pPr>
    </w:p>
    <w:p w14:paraId="798F05AD" w14:textId="77777777" w:rsidR="00D118CC" w:rsidRDefault="00D118CC" w:rsidP="00D118CC">
      <w:pPr>
        <w:pStyle w:val="NoSpacing"/>
        <w:rPr>
          <w:rFonts w:ascii="Cambria" w:hAnsi="Cambria"/>
          <w:sz w:val="24"/>
          <w:szCs w:val="24"/>
        </w:rPr>
      </w:pPr>
    </w:p>
    <w:p w14:paraId="7ED9B2E2" w14:textId="77777777" w:rsidR="00D118CC" w:rsidRDefault="00D118CC" w:rsidP="00D118CC">
      <w:pPr>
        <w:pStyle w:val="NoSpacing"/>
        <w:rPr>
          <w:rFonts w:ascii="Cambria" w:hAnsi="Cambria"/>
          <w:sz w:val="24"/>
          <w:szCs w:val="24"/>
        </w:rPr>
      </w:pPr>
    </w:p>
    <w:p w14:paraId="00B07DD1" w14:textId="77777777" w:rsidR="00D118CC" w:rsidRDefault="00D118CC" w:rsidP="00D118CC">
      <w:pPr>
        <w:pStyle w:val="NoSpacing"/>
        <w:rPr>
          <w:rFonts w:ascii="Cambria" w:hAnsi="Cambria"/>
          <w:sz w:val="24"/>
          <w:szCs w:val="24"/>
        </w:rPr>
      </w:pPr>
    </w:p>
    <w:p w14:paraId="0DD77C31" w14:textId="77777777" w:rsidR="00D118CC" w:rsidRDefault="00D118CC" w:rsidP="00D118CC">
      <w:pPr>
        <w:pStyle w:val="NoSpacing"/>
        <w:rPr>
          <w:rFonts w:ascii="Cambria" w:hAnsi="Cambria"/>
          <w:sz w:val="24"/>
          <w:szCs w:val="24"/>
        </w:rPr>
      </w:pPr>
    </w:p>
    <w:p w14:paraId="1EC41F4C" w14:textId="77777777" w:rsidR="00D118CC" w:rsidRDefault="00D118CC" w:rsidP="00D118CC">
      <w:pPr>
        <w:pStyle w:val="NoSpacing"/>
        <w:rPr>
          <w:rFonts w:ascii="Cambria" w:hAnsi="Cambria"/>
          <w:sz w:val="24"/>
          <w:szCs w:val="24"/>
        </w:rPr>
      </w:pPr>
    </w:p>
    <w:p w14:paraId="64F16E20" w14:textId="77777777" w:rsidR="00D118CC" w:rsidRDefault="00D118CC" w:rsidP="00D118CC">
      <w:pPr>
        <w:pStyle w:val="NoSpacing"/>
        <w:rPr>
          <w:rFonts w:ascii="Cambria" w:hAnsi="Cambria"/>
          <w:sz w:val="24"/>
          <w:szCs w:val="24"/>
        </w:rPr>
      </w:pPr>
    </w:p>
    <w:p w14:paraId="1D1ABD12" w14:textId="77777777" w:rsidR="00D118CC" w:rsidRDefault="00D118CC" w:rsidP="00D118CC">
      <w:pPr>
        <w:pStyle w:val="NoSpacing"/>
        <w:rPr>
          <w:rFonts w:ascii="Cambria" w:hAnsi="Cambria"/>
          <w:sz w:val="24"/>
          <w:szCs w:val="24"/>
        </w:rPr>
      </w:pPr>
    </w:p>
    <w:p w14:paraId="25D42BDD" w14:textId="77777777" w:rsidR="00D118CC" w:rsidRDefault="00D118CC" w:rsidP="00D118CC">
      <w:pPr>
        <w:pStyle w:val="NoSpacing"/>
        <w:rPr>
          <w:rFonts w:ascii="Cambria" w:hAnsi="Cambria"/>
          <w:sz w:val="24"/>
          <w:szCs w:val="24"/>
        </w:rPr>
      </w:pPr>
    </w:p>
    <w:p w14:paraId="57A38C55" w14:textId="77777777" w:rsidR="00D118CC" w:rsidRDefault="00D118CC" w:rsidP="00D118CC">
      <w:pPr>
        <w:pStyle w:val="NoSpacing"/>
        <w:rPr>
          <w:rFonts w:ascii="Cambria" w:hAnsi="Cambria"/>
          <w:sz w:val="24"/>
          <w:szCs w:val="24"/>
        </w:rPr>
      </w:pPr>
    </w:p>
    <w:p w14:paraId="384B8AEC" w14:textId="77777777" w:rsidR="00D118CC" w:rsidRDefault="00D118CC" w:rsidP="00D118CC">
      <w:pPr>
        <w:pStyle w:val="NoSpacing"/>
        <w:rPr>
          <w:rFonts w:ascii="Cambria" w:hAnsi="Cambria"/>
          <w:sz w:val="24"/>
          <w:szCs w:val="24"/>
        </w:rPr>
      </w:pPr>
    </w:p>
    <w:p w14:paraId="451D44BE" w14:textId="77777777" w:rsidR="00D118CC" w:rsidRDefault="00D118CC" w:rsidP="00D118CC">
      <w:pPr>
        <w:pStyle w:val="NoSpacing"/>
        <w:rPr>
          <w:rFonts w:ascii="Cambria" w:hAnsi="Cambria"/>
          <w:sz w:val="24"/>
          <w:szCs w:val="24"/>
        </w:rPr>
      </w:pPr>
    </w:p>
    <w:p w14:paraId="0EE31208" w14:textId="77777777" w:rsidR="00D118CC" w:rsidRDefault="00D118CC" w:rsidP="00D118CC">
      <w:pPr>
        <w:pStyle w:val="NoSpacing"/>
        <w:rPr>
          <w:rFonts w:ascii="Cambria" w:hAnsi="Cambria"/>
          <w:sz w:val="24"/>
          <w:szCs w:val="24"/>
        </w:rPr>
      </w:pPr>
    </w:p>
    <w:p w14:paraId="38376AB0" w14:textId="77777777" w:rsidR="00D118CC" w:rsidRDefault="00D118CC" w:rsidP="00D118CC">
      <w:pPr>
        <w:pStyle w:val="NoSpacing"/>
        <w:rPr>
          <w:rFonts w:ascii="Cambria" w:hAnsi="Cambria"/>
          <w:sz w:val="24"/>
          <w:szCs w:val="24"/>
        </w:rPr>
      </w:pPr>
    </w:p>
    <w:p w14:paraId="4104BB1A" w14:textId="77777777" w:rsidR="00D118CC" w:rsidRDefault="00D118CC" w:rsidP="00D118CC">
      <w:pPr>
        <w:pStyle w:val="NoSpacing"/>
        <w:rPr>
          <w:rFonts w:ascii="Cambria" w:hAnsi="Cambria"/>
          <w:sz w:val="24"/>
          <w:szCs w:val="24"/>
        </w:rPr>
      </w:pPr>
    </w:p>
    <w:p w14:paraId="6D8AB420" w14:textId="77777777" w:rsidR="00D118CC" w:rsidRDefault="00D118CC" w:rsidP="00D118CC">
      <w:pPr>
        <w:pStyle w:val="NoSpacing"/>
        <w:rPr>
          <w:rFonts w:ascii="Cambria" w:hAnsi="Cambria"/>
          <w:sz w:val="24"/>
          <w:szCs w:val="24"/>
        </w:rPr>
      </w:pPr>
    </w:p>
    <w:p w14:paraId="7D2D2E1A" w14:textId="77777777" w:rsidR="00D118CC" w:rsidRDefault="00D118CC" w:rsidP="00D118CC">
      <w:pPr>
        <w:pStyle w:val="NoSpacing"/>
        <w:rPr>
          <w:rFonts w:ascii="Cambria" w:hAnsi="Cambria"/>
          <w:sz w:val="24"/>
          <w:szCs w:val="24"/>
        </w:rPr>
      </w:pPr>
    </w:p>
    <w:p w14:paraId="494E8CA9" w14:textId="77777777" w:rsidR="00D118CC" w:rsidRDefault="00D118CC" w:rsidP="00D118CC">
      <w:pPr>
        <w:pStyle w:val="NoSpacing"/>
        <w:rPr>
          <w:rFonts w:ascii="Cambria" w:hAnsi="Cambria"/>
          <w:sz w:val="24"/>
          <w:szCs w:val="24"/>
        </w:rPr>
      </w:pPr>
    </w:p>
    <w:p w14:paraId="65771AEA" w14:textId="4CA49F36" w:rsidR="00D118CC" w:rsidRDefault="00D118CC" w:rsidP="00D118CC">
      <w:pPr>
        <w:pStyle w:val="NoSpacing"/>
        <w:rPr>
          <w:rFonts w:ascii="Cambria" w:hAnsi="Cambria"/>
          <w:sz w:val="24"/>
          <w:szCs w:val="24"/>
        </w:rPr>
      </w:pPr>
    </w:p>
    <w:p w14:paraId="627CB774" w14:textId="6596B900" w:rsidR="00A26D14" w:rsidRDefault="00A26D14" w:rsidP="00D118CC">
      <w:pPr>
        <w:pStyle w:val="NoSpacing"/>
        <w:rPr>
          <w:rFonts w:ascii="Cambria" w:hAnsi="Cambria"/>
          <w:sz w:val="24"/>
          <w:szCs w:val="24"/>
        </w:rPr>
      </w:pPr>
    </w:p>
    <w:p w14:paraId="6244295D" w14:textId="6BF3B1FE" w:rsidR="00A26D14" w:rsidRDefault="00A26D14" w:rsidP="00D118CC">
      <w:pPr>
        <w:pStyle w:val="NoSpacing"/>
        <w:rPr>
          <w:rFonts w:ascii="Cambria" w:hAnsi="Cambria"/>
          <w:sz w:val="24"/>
          <w:szCs w:val="24"/>
        </w:rPr>
      </w:pPr>
    </w:p>
    <w:p w14:paraId="7F005BF9" w14:textId="4BD565A7" w:rsidR="00A26D14" w:rsidRDefault="00A26D14" w:rsidP="00D118CC">
      <w:pPr>
        <w:pStyle w:val="NoSpacing"/>
        <w:rPr>
          <w:rFonts w:ascii="Cambria" w:hAnsi="Cambria"/>
          <w:sz w:val="24"/>
          <w:szCs w:val="24"/>
        </w:rPr>
      </w:pPr>
    </w:p>
    <w:p w14:paraId="54A99DCB" w14:textId="0A1764B1" w:rsidR="00A26D14" w:rsidRDefault="00A26D14" w:rsidP="00D118CC">
      <w:pPr>
        <w:pStyle w:val="NoSpacing"/>
        <w:rPr>
          <w:rFonts w:ascii="Cambria" w:hAnsi="Cambria"/>
          <w:sz w:val="24"/>
          <w:szCs w:val="24"/>
        </w:rPr>
      </w:pPr>
    </w:p>
    <w:p w14:paraId="3E7E9C03" w14:textId="1A340465" w:rsidR="00A26D14" w:rsidRDefault="00A26D14" w:rsidP="00D118CC">
      <w:pPr>
        <w:pStyle w:val="NoSpacing"/>
        <w:rPr>
          <w:rFonts w:ascii="Cambria" w:hAnsi="Cambria"/>
          <w:sz w:val="24"/>
          <w:szCs w:val="24"/>
        </w:rPr>
      </w:pPr>
    </w:p>
    <w:p w14:paraId="58996058" w14:textId="0F11FF04" w:rsidR="00A26D14" w:rsidRDefault="00A26D14" w:rsidP="00D118CC">
      <w:pPr>
        <w:pStyle w:val="NoSpacing"/>
        <w:rPr>
          <w:rFonts w:ascii="Cambria" w:hAnsi="Cambria"/>
          <w:sz w:val="24"/>
          <w:szCs w:val="24"/>
        </w:rPr>
      </w:pPr>
    </w:p>
    <w:p w14:paraId="4070F746" w14:textId="77777777" w:rsidR="00A26D14" w:rsidRDefault="00A26D14" w:rsidP="00D118CC">
      <w:pPr>
        <w:pStyle w:val="NoSpacing"/>
        <w:rPr>
          <w:rFonts w:ascii="Cambria" w:hAnsi="Cambria"/>
          <w:sz w:val="24"/>
          <w:szCs w:val="24"/>
        </w:rPr>
      </w:pPr>
    </w:p>
    <w:p w14:paraId="255075F3" w14:textId="77777777" w:rsidR="00D118CC" w:rsidRDefault="00D118CC" w:rsidP="00D118CC">
      <w:pPr>
        <w:pStyle w:val="NoSpacing"/>
        <w:rPr>
          <w:rFonts w:ascii="Cambria" w:hAnsi="Cambria"/>
          <w:sz w:val="24"/>
          <w:szCs w:val="24"/>
        </w:rPr>
      </w:pPr>
    </w:p>
    <w:p w14:paraId="78A7ACD1" w14:textId="77777777" w:rsidR="00A26D14" w:rsidRPr="00A26D14" w:rsidRDefault="00A26D14" w:rsidP="00A26D14">
      <w:pPr>
        <w:pStyle w:val="NoSpacing1"/>
        <w:jc w:val="center"/>
        <w:rPr>
          <w:rFonts w:ascii="Cambria" w:hAnsi="Cambria"/>
        </w:rPr>
      </w:pPr>
      <w:r w:rsidRPr="00A26D14">
        <w:rPr>
          <w:rFonts w:ascii="Cambria" w:hAnsi="Cambria"/>
        </w:rPr>
        <w:lastRenderedPageBreak/>
        <w:t>ROMÂNIA</w:t>
      </w:r>
    </w:p>
    <w:p w14:paraId="539DD240" w14:textId="77777777" w:rsidR="00A26D14" w:rsidRPr="00A26D14" w:rsidRDefault="00A26D14" w:rsidP="00A26D14">
      <w:pPr>
        <w:pStyle w:val="NoSpacing1"/>
        <w:jc w:val="center"/>
        <w:rPr>
          <w:rFonts w:ascii="Cambria" w:hAnsi="Cambria"/>
        </w:rPr>
      </w:pPr>
      <w:r w:rsidRPr="00A26D14">
        <w:rPr>
          <w:rFonts w:ascii="Cambria" w:hAnsi="Cambria"/>
        </w:rPr>
        <w:t>JUDEȚUL CLUJ</w:t>
      </w:r>
    </w:p>
    <w:p w14:paraId="6897B2B2" w14:textId="77777777" w:rsidR="00A26D14" w:rsidRPr="00A26D14" w:rsidRDefault="00A26D14" w:rsidP="00A26D14">
      <w:pPr>
        <w:pStyle w:val="NoSpacing1"/>
        <w:jc w:val="center"/>
        <w:rPr>
          <w:rFonts w:ascii="Cambria" w:hAnsi="Cambria"/>
        </w:rPr>
      </w:pPr>
      <w:r w:rsidRPr="00A26D14">
        <w:rPr>
          <w:rFonts w:ascii="Cambria" w:hAnsi="Cambria"/>
        </w:rPr>
        <w:t>COMUNA FELEACU</w:t>
      </w:r>
    </w:p>
    <w:p w14:paraId="1EAF4184" w14:textId="77777777" w:rsidR="00A26D14" w:rsidRPr="00A26D14" w:rsidRDefault="00A26D14" w:rsidP="00A26D14">
      <w:pPr>
        <w:pStyle w:val="NoSpacing1"/>
        <w:jc w:val="center"/>
        <w:rPr>
          <w:rFonts w:ascii="Cambria" w:hAnsi="Cambria"/>
        </w:rPr>
      </w:pPr>
      <w:r w:rsidRPr="00A26D14">
        <w:rPr>
          <w:rFonts w:ascii="Cambria" w:hAnsi="Cambria"/>
        </w:rPr>
        <w:t>Nr.5350/13.03.2024</w:t>
      </w:r>
    </w:p>
    <w:p w14:paraId="4471192E" w14:textId="77777777" w:rsidR="00A26D14" w:rsidRPr="00A26D14" w:rsidRDefault="00A26D14" w:rsidP="00A26D14">
      <w:pPr>
        <w:pStyle w:val="NoSpacing1"/>
        <w:jc w:val="center"/>
        <w:rPr>
          <w:rFonts w:ascii="Cambria" w:hAnsi="Cambria"/>
          <w:b/>
          <w:bCs/>
          <w:iCs/>
          <w:lang w:val="fr-FR"/>
        </w:rPr>
      </w:pPr>
      <w:r w:rsidRPr="00A26D14">
        <w:rPr>
          <w:rFonts w:ascii="Cambria" w:hAnsi="Cambria"/>
          <w:b/>
          <w:bCs/>
          <w:iCs/>
          <w:lang w:val="fr-FR"/>
        </w:rPr>
        <w:t>RAPORT DE SPECIALITATE</w:t>
      </w:r>
    </w:p>
    <w:tbl>
      <w:tblPr>
        <w:tblW w:w="97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5729"/>
      </w:tblGrid>
      <w:tr w:rsidR="00A26D14" w:rsidRPr="00016F13" w14:paraId="731DC7C6" w14:textId="77777777" w:rsidTr="00F97399">
        <w:trPr>
          <w:trHeight w:val="278"/>
        </w:trPr>
        <w:tc>
          <w:tcPr>
            <w:tcW w:w="4043" w:type="dxa"/>
          </w:tcPr>
          <w:p w14:paraId="41DFC457" w14:textId="77777777" w:rsidR="00A26D14" w:rsidRPr="00A26D14" w:rsidRDefault="00A26D14" w:rsidP="00F97399">
            <w:pPr>
              <w:tabs>
                <w:tab w:val="left" w:pos="3456"/>
              </w:tabs>
              <w:jc w:val="both"/>
              <w:rPr>
                <w:rFonts w:ascii="Cambria" w:hAnsi="Cambria"/>
                <w:b/>
                <w:bCs/>
                <w:iCs/>
                <w:lang w:val="fr-FR"/>
              </w:rPr>
            </w:pPr>
            <w:proofErr w:type="spellStart"/>
            <w:r w:rsidRPr="00A26D14">
              <w:rPr>
                <w:rFonts w:ascii="Cambria" w:hAnsi="Cambria"/>
                <w:b/>
                <w:bCs/>
                <w:iCs/>
                <w:lang w:val="fr-FR"/>
              </w:rPr>
              <w:t>Titlul</w:t>
            </w:r>
            <w:proofErr w:type="spellEnd"/>
            <w:r w:rsidRPr="00A26D14">
              <w:rPr>
                <w:rFonts w:ascii="Cambria" w:hAnsi="Cambria"/>
                <w:b/>
                <w:bCs/>
                <w:iCs/>
                <w:lang w:val="fr-FR"/>
              </w:rPr>
              <w:t xml:space="preserve"> </w:t>
            </w:r>
            <w:proofErr w:type="spellStart"/>
            <w:r w:rsidRPr="00A26D14">
              <w:rPr>
                <w:rFonts w:ascii="Cambria" w:hAnsi="Cambria"/>
                <w:b/>
                <w:bCs/>
                <w:iCs/>
                <w:lang w:val="fr-FR"/>
              </w:rPr>
              <w:t>proiectului</w:t>
            </w:r>
            <w:proofErr w:type="spellEnd"/>
            <w:r w:rsidRPr="00A26D14">
              <w:rPr>
                <w:rFonts w:ascii="Cambria" w:hAnsi="Cambria"/>
                <w:b/>
                <w:bCs/>
                <w:iCs/>
                <w:lang w:val="fr-FR"/>
              </w:rPr>
              <w:t xml:space="preserve"> de </w:t>
            </w:r>
            <w:proofErr w:type="spellStart"/>
            <w:r w:rsidRPr="00A26D14">
              <w:rPr>
                <w:rFonts w:ascii="Cambria" w:hAnsi="Cambria"/>
                <w:b/>
                <w:bCs/>
                <w:iCs/>
                <w:lang w:val="fr-FR"/>
              </w:rPr>
              <w:t>hotărâre</w:t>
            </w:r>
            <w:proofErr w:type="spellEnd"/>
          </w:p>
        </w:tc>
        <w:tc>
          <w:tcPr>
            <w:tcW w:w="5729" w:type="dxa"/>
          </w:tcPr>
          <w:p w14:paraId="407C1426" w14:textId="77777777" w:rsidR="00A26D14" w:rsidRPr="00A26D14" w:rsidRDefault="00A26D14" w:rsidP="00F97399">
            <w:pPr>
              <w:pStyle w:val="NoSpacing"/>
              <w:rPr>
                <w:rFonts w:ascii="Cambria" w:hAnsi="Cambria"/>
                <w:bCs/>
                <w:iCs/>
                <w:sz w:val="24"/>
                <w:szCs w:val="24"/>
              </w:rPr>
            </w:pPr>
            <w:r w:rsidRPr="00A26D14">
              <w:rPr>
                <w:rFonts w:ascii="Cambria" w:hAnsi="Cambria"/>
                <w:bCs/>
                <w:iCs/>
              </w:rPr>
              <w:t xml:space="preserve">Proiect de hotărâre </w:t>
            </w:r>
            <w:r w:rsidRPr="00A26D14">
              <w:rPr>
                <w:rFonts w:ascii="Cambria" w:hAnsi="Cambria" w:cs="Times New Roman"/>
              </w:rPr>
              <w:t xml:space="preserve">privind  aprobare documentației Plan Urbanistic Zonal  pentru  introducere teren în intravilan pentru ZONĂ DE AGREMENT ȘI CONSTRUIRE CENTRU DE EVENIMENTE generat de imobilul teren identificat </w:t>
            </w:r>
            <w:proofErr w:type="spellStart"/>
            <w:r w:rsidRPr="00A26D14">
              <w:rPr>
                <w:rFonts w:ascii="Cambria" w:hAnsi="Cambria" w:cs="Times New Roman"/>
              </w:rPr>
              <w:t>perin</w:t>
            </w:r>
            <w:proofErr w:type="spellEnd"/>
            <w:r w:rsidRPr="00A26D14">
              <w:rPr>
                <w:rFonts w:ascii="Cambria" w:hAnsi="Cambria" w:cs="Times New Roman"/>
              </w:rPr>
              <w:t xml:space="preserve"> extrasul CF nr.51359 UAT Feleacu </w:t>
            </w:r>
          </w:p>
        </w:tc>
      </w:tr>
      <w:tr w:rsidR="00A26D14" w:rsidRPr="006D10FD" w14:paraId="66B02C67" w14:textId="77777777" w:rsidTr="00F97399">
        <w:tc>
          <w:tcPr>
            <w:tcW w:w="4043" w:type="dxa"/>
          </w:tcPr>
          <w:p w14:paraId="5885EC31" w14:textId="77777777" w:rsidR="00A26D14" w:rsidRPr="00A26D14" w:rsidRDefault="00A26D14" w:rsidP="00F97399">
            <w:pPr>
              <w:tabs>
                <w:tab w:val="left" w:pos="3456"/>
              </w:tabs>
              <w:jc w:val="both"/>
              <w:rPr>
                <w:rFonts w:ascii="Cambria" w:hAnsi="Cambria"/>
                <w:b/>
                <w:bCs/>
                <w:iCs/>
              </w:rPr>
            </w:pPr>
            <w:r w:rsidRPr="00A26D14">
              <w:rPr>
                <w:rFonts w:ascii="Cambria" w:hAnsi="Cambria"/>
                <w:b/>
                <w:bCs/>
                <w:iCs/>
              </w:rPr>
              <w:t>Compartiment de resort:</w:t>
            </w:r>
          </w:p>
        </w:tc>
        <w:tc>
          <w:tcPr>
            <w:tcW w:w="5729" w:type="dxa"/>
          </w:tcPr>
          <w:p w14:paraId="24C2F7FB" w14:textId="77777777" w:rsidR="00A26D14" w:rsidRPr="00A26D14" w:rsidRDefault="00A26D14" w:rsidP="00F97399">
            <w:pPr>
              <w:tabs>
                <w:tab w:val="left" w:pos="3456"/>
              </w:tabs>
              <w:jc w:val="both"/>
              <w:rPr>
                <w:rFonts w:ascii="Cambria" w:hAnsi="Cambria"/>
                <w:iCs/>
              </w:rPr>
            </w:pPr>
            <w:r w:rsidRPr="00A26D14">
              <w:rPr>
                <w:rFonts w:ascii="Cambria" w:hAnsi="Cambria"/>
                <w:b/>
                <w:bCs/>
                <w:iCs/>
              </w:rPr>
              <w:t xml:space="preserve"> </w:t>
            </w:r>
            <w:r w:rsidRPr="00A26D14">
              <w:rPr>
                <w:rFonts w:ascii="Cambria" w:hAnsi="Cambria"/>
                <w:iCs/>
              </w:rPr>
              <w:t>Compartiment Urbanism și Investiții</w:t>
            </w:r>
          </w:p>
        </w:tc>
      </w:tr>
      <w:tr w:rsidR="00A26D14" w:rsidRPr="00661E2B" w14:paraId="2CF33BC9" w14:textId="77777777" w:rsidTr="00F97399">
        <w:tc>
          <w:tcPr>
            <w:tcW w:w="9772" w:type="dxa"/>
            <w:gridSpan w:val="2"/>
          </w:tcPr>
          <w:p w14:paraId="0FA44B8E" w14:textId="77777777" w:rsidR="00A26D14" w:rsidRPr="00A26D14" w:rsidRDefault="00A26D14" w:rsidP="00F97399">
            <w:pPr>
              <w:tabs>
                <w:tab w:val="left" w:pos="3456"/>
              </w:tabs>
              <w:jc w:val="both"/>
              <w:rPr>
                <w:rFonts w:ascii="Cambria" w:hAnsi="Cambria"/>
                <w:b/>
                <w:bCs/>
                <w:iCs/>
              </w:rPr>
            </w:pPr>
            <w:r w:rsidRPr="00A26D14">
              <w:rPr>
                <w:rFonts w:ascii="Cambria" w:hAnsi="Cambria"/>
                <w:b/>
                <w:bCs/>
                <w:iCs/>
              </w:rPr>
              <w:t xml:space="preserve">Secțiunea 1 – Documentare și analiză: </w:t>
            </w:r>
          </w:p>
        </w:tc>
      </w:tr>
      <w:tr w:rsidR="00A26D14" w:rsidRPr="00300A96" w14:paraId="1EEEEFB2" w14:textId="77777777" w:rsidTr="00F97399">
        <w:trPr>
          <w:trHeight w:val="3300"/>
        </w:trPr>
        <w:tc>
          <w:tcPr>
            <w:tcW w:w="9772" w:type="dxa"/>
            <w:gridSpan w:val="2"/>
          </w:tcPr>
          <w:p w14:paraId="0A496683" w14:textId="77777777" w:rsidR="00A26D14" w:rsidRPr="00A26D14" w:rsidRDefault="00A26D14" w:rsidP="00F97399">
            <w:pPr>
              <w:pStyle w:val="NoSpacing1"/>
              <w:rPr>
                <w:rFonts w:ascii="Cambria" w:hAnsi="Cambria"/>
                <w:sz w:val="24"/>
                <w:szCs w:val="24"/>
              </w:rPr>
            </w:pPr>
            <w:r w:rsidRPr="00A26D14">
              <w:rPr>
                <w:rFonts w:ascii="Cambria" w:hAnsi="Cambria"/>
              </w:rPr>
              <w:t>Teren situat in comuna Feleacu, zona  Făget –Podul Lupii</w:t>
            </w:r>
            <w:r w:rsidRPr="00A26D14">
              <w:rPr>
                <w:rFonts w:ascii="Cambria" w:hAnsi="Cambria"/>
                <w:sz w:val="24"/>
                <w:szCs w:val="24"/>
              </w:rPr>
              <w:tab/>
            </w:r>
          </w:p>
          <w:p w14:paraId="3CEE76EC" w14:textId="77777777" w:rsidR="00A26D14" w:rsidRPr="00A26D14" w:rsidRDefault="00A26D14" w:rsidP="00F97399">
            <w:pPr>
              <w:pStyle w:val="NoSpacing1"/>
              <w:rPr>
                <w:rFonts w:ascii="Cambria" w:hAnsi="Cambria"/>
              </w:rPr>
            </w:pPr>
            <w:r w:rsidRPr="00A26D14">
              <w:rPr>
                <w:rFonts w:ascii="Cambria" w:hAnsi="Cambria"/>
              </w:rPr>
              <w:t xml:space="preserve">Teren situat in extravilanul  localității  Feleacu pentru care se propune prin </w:t>
            </w:r>
            <w:proofErr w:type="spellStart"/>
            <w:r w:rsidRPr="00A26D14">
              <w:rPr>
                <w:rFonts w:ascii="Cambria" w:hAnsi="Cambria"/>
              </w:rPr>
              <w:t>documentațiua</w:t>
            </w:r>
            <w:proofErr w:type="spellEnd"/>
            <w:r w:rsidRPr="00A26D14">
              <w:rPr>
                <w:rFonts w:ascii="Cambria" w:hAnsi="Cambria"/>
              </w:rPr>
              <w:t xml:space="preserve"> PUZ  următoarea zonificare și funcțiuni: </w:t>
            </w:r>
          </w:p>
          <w:p w14:paraId="23551294" w14:textId="77777777" w:rsidR="00A26D14" w:rsidRPr="00A26D14" w:rsidRDefault="00A26D14" w:rsidP="00F97399">
            <w:pPr>
              <w:pStyle w:val="NoSpacing1"/>
              <w:rPr>
                <w:rFonts w:ascii="Cambria" w:hAnsi="Cambria"/>
                <w:noProof/>
              </w:rPr>
            </w:pPr>
            <w:r w:rsidRPr="00A26D14">
              <w:rPr>
                <w:rFonts w:ascii="Cambria" w:hAnsi="Cambria"/>
                <w:noProof/>
              </w:rPr>
              <w:t>Teritoriul introdus în intravilan,va fi încadrat în UTR Za-zonă de agrement și funcțiuni complementare propuse cu Za1-subzonă de alimentație publică și evenimente,Za2-subzonă de alimentație publică și cazare,UTR PPP-subzonă perdele forestiere de protecție,UTR CCr-circulații publice rutiere și UTR PTSb-subzona terenurilor sportive,amenajări pentru recreere și agrement.</w:t>
            </w:r>
          </w:p>
          <w:p w14:paraId="11B67F40" w14:textId="77777777" w:rsidR="00A26D14" w:rsidRPr="00A26D14" w:rsidRDefault="00A26D14" w:rsidP="00F97399">
            <w:pPr>
              <w:pStyle w:val="NoSpacing1"/>
              <w:rPr>
                <w:rFonts w:ascii="Cambria" w:hAnsi="Cambria"/>
                <w:noProof/>
              </w:rPr>
            </w:pPr>
            <w:r w:rsidRPr="00A26D14">
              <w:rPr>
                <w:rFonts w:ascii="Cambria" w:hAnsi="Cambria"/>
                <w:noProof/>
              </w:rPr>
              <w:tab/>
            </w:r>
            <w:r w:rsidRPr="00A26D14">
              <w:rPr>
                <w:rFonts w:ascii="Cambria" w:hAnsi="Cambria"/>
                <w:noProof/>
              </w:rPr>
              <w:tab/>
              <w:t>UTR Za1-Subzonă de alimentație publică și eveniment:</w:t>
            </w:r>
          </w:p>
          <w:p w14:paraId="213C78AB" w14:textId="77777777" w:rsidR="00A26D14" w:rsidRPr="00A26D14" w:rsidRDefault="00A26D14" w:rsidP="00F97399">
            <w:pPr>
              <w:pStyle w:val="NoSpacing1"/>
              <w:rPr>
                <w:rFonts w:ascii="Cambria" w:hAnsi="Cambria"/>
                <w:noProof/>
              </w:rPr>
            </w:pPr>
            <w:r w:rsidRPr="00A26D14">
              <w:rPr>
                <w:rFonts w:ascii="Cambria" w:hAnsi="Cambria"/>
                <w:noProof/>
              </w:rPr>
              <w:tab/>
              <w:t>Regim de construire:izolat;</w:t>
            </w:r>
          </w:p>
          <w:p w14:paraId="27EDF75D" w14:textId="77777777" w:rsidR="00A26D14" w:rsidRPr="00A26D14" w:rsidRDefault="00A26D14" w:rsidP="00F97399">
            <w:pPr>
              <w:pStyle w:val="NoSpacing1"/>
              <w:rPr>
                <w:rFonts w:ascii="Cambria" w:hAnsi="Cambria"/>
                <w:noProof/>
              </w:rPr>
            </w:pPr>
            <w:r w:rsidRPr="00A26D14">
              <w:rPr>
                <w:rFonts w:ascii="Cambria" w:hAnsi="Cambria"/>
                <w:noProof/>
              </w:rPr>
              <w:t>Funcțiuni predominante:alimentație publică și evenimente;</w:t>
            </w:r>
          </w:p>
          <w:p w14:paraId="6F3769F2" w14:textId="77777777" w:rsidR="00A26D14" w:rsidRPr="00A26D14" w:rsidRDefault="00A26D14" w:rsidP="00F97399">
            <w:pPr>
              <w:pStyle w:val="NoSpacing1"/>
              <w:rPr>
                <w:rFonts w:ascii="Cambria" w:hAnsi="Cambria"/>
                <w:noProof/>
              </w:rPr>
            </w:pPr>
            <w:r w:rsidRPr="00A26D14">
              <w:rPr>
                <w:rFonts w:ascii="Cambria" w:hAnsi="Cambria"/>
                <w:noProof/>
              </w:rPr>
              <w:t>H maxim:S+P+Mez sau D+P+Mez;</w:t>
            </w:r>
          </w:p>
          <w:p w14:paraId="3BE86DD6" w14:textId="77777777" w:rsidR="00A26D14" w:rsidRPr="00A26D14" w:rsidRDefault="00A26D14" w:rsidP="00F97399">
            <w:pPr>
              <w:pStyle w:val="NoSpacing1"/>
              <w:rPr>
                <w:rFonts w:ascii="Cambria" w:hAnsi="Cambria"/>
                <w:noProof/>
              </w:rPr>
            </w:pPr>
            <w:r w:rsidRPr="00A26D14">
              <w:rPr>
                <w:rFonts w:ascii="Cambria" w:hAnsi="Cambria"/>
                <w:noProof/>
              </w:rPr>
              <w:t>POT maxim:10%;</w:t>
            </w:r>
          </w:p>
          <w:p w14:paraId="5ECA8D92" w14:textId="77777777" w:rsidR="00A26D14" w:rsidRPr="00A26D14" w:rsidRDefault="00A26D14" w:rsidP="00F97399">
            <w:pPr>
              <w:pStyle w:val="NoSpacing1"/>
              <w:rPr>
                <w:rFonts w:ascii="Cambria" w:hAnsi="Cambria"/>
                <w:noProof/>
              </w:rPr>
            </w:pPr>
            <w:r w:rsidRPr="00A26D14">
              <w:rPr>
                <w:rFonts w:ascii="Cambria" w:hAnsi="Cambria"/>
                <w:noProof/>
              </w:rPr>
              <w:t>CUT maxim:0,2;</w:t>
            </w:r>
          </w:p>
          <w:p w14:paraId="1BA60A49" w14:textId="77777777" w:rsidR="00A26D14" w:rsidRPr="00A26D14" w:rsidRDefault="00A26D14" w:rsidP="00F97399">
            <w:pPr>
              <w:pStyle w:val="NoSpacing1"/>
              <w:rPr>
                <w:rFonts w:ascii="Cambria" w:hAnsi="Cambria"/>
                <w:noProof/>
              </w:rPr>
            </w:pPr>
            <w:r w:rsidRPr="00A26D14">
              <w:rPr>
                <w:rFonts w:ascii="Cambria" w:hAnsi="Cambria"/>
                <w:noProof/>
              </w:rPr>
              <w:t>Retragere minimă față de aliniament:H/2,dar minim 8,00 m;</w:t>
            </w:r>
          </w:p>
          <w:p w14:paraId="4BE549BE" w14:textId="77777777" w:rsidR="00A26D14" w:rsidRPr="00A26D14" w:rsidRDefault="00A26D14" w:rsidP="00F97399">
            <w:pPr>
              <w:pStyle w:val="NoSpacing1"/>
              <w:rPr>
                <w:rFonts w:ascii="Cambria" w:hAnsi="Cambria"/>
                <w:noProof/>
              </w:rPr>
            </w:pPr>
            <w:r w:rsidRPr="00A26D14">
              <w:rPr>
                <w:rFonts w:ascii="Cambria" w:hAnsi="Cambria"/>
                <w:noProof/>
              </w:rPr>
              <w:t>Retrageri minime față de limitele laterale:minim 3,00 m;</w:t>
            </w:r>
          </w:p>
          <w:p w14:paraId="364AD2D8" w14:textId="77777777" w:rsidR="00A26D14" w:rsidRPr="00A26D14" w:rsidRDefault="00A26D14" w:rsidP="00F97399">
            <w:pPr>
              <w:pStyle w:val="NoSpacing1"/>
              <w:rPr>
                <w:rFonts w:ascii="Cambria" w:hAnsi="Cambria"/>
                <w:noProof/>
              </w:rPr>
            </w:pPr>
            <w:r w:rsidRPr="00A26D14">
              <w:rPr>
                <w:rFonts w:ascii="Cambria" w:hAnsi="Cambria"/>
                <w:noProof/>
              </w:rPr>
              <w:t>Retrageri minime față de limitele posterioare:minim 3,00 m.</w:t>
            </w:r>
          </w:p>
          <w:p w14:paraId="6F87739F" w14:textId="77777777" w:rsidR="00A26D14" w:rsidRPr="00A26D14" w:rsidRDefault="00A26D14" w:rsidP="00F97399">
            <w:pPr>
              <w:pStyle w:val="NoSpacing1"/>
              <w:rPr>
                <w:rFonts w:ascii="Cambria" w:hAnsi="Cambria"/>
                <w:bCs/>
                <w:noProof/>
              </w:rPr>
            </w:pPr>
            <w:r w:rsidRPr="00A26D14">
              <w:rPr>
                <w:rFonts w:ascii="Cambria" w:hAnsi="Cambria"/>
                <w:noProof/>
              </w:rPr>
              <w:tab/>
            </w:r>
            <w:r w:rsidRPr="00A26D14">
              <w:rPr>
                <w:rFonts w:ascii="Cambria" w:hAnsi="Cambria"/>
                <w:bCs/>
                <w:noProof/>
              </w:rPr>
              <w:tab/>
              <w:t>UTR Za2 -subzonă de alimentație publică și cazare,</w:t>
            </w:r>
          </w:p>
          <w:p w14:paraId="3A6B7BB8" w14:textId="77777777" w:rsidR="00A26D14" w:rsidRPr="00A26D14" w:rsidRDefault="00A26D14" w:rsidP="00F97399">
            <w:pPr>
              <w:pStyle w:val="NoSpacing1"/>
              <w:rPr>
                <w:rFonts w:ascii="Cambria" w:hAnsi="Cambria"/>
                <w:noProof/>
              </w:rPr>
            </w:pPr>
            <w:r w:rsidRPr="00A26D14">
              <w:rPr>
                <w:rFonts w:ascii="Cambria" w:hAnsi="Cambria"/>
                <w:noProof/>
              </w:rPr>
              <w:tab/>
              <w:t>Regim de construire:izolat;</w:t>
            </w:r>
          </w:p>
          <w:p w14:paraId="48761D7B" w14:textId="77777777" w:rsidR="00A26D14" w:rsidRPr="00A26D14" w:rsidRDefault="00A26D14" w:rsidP="00F97399">
            <w:pPr>
              <w:pStyle w:val="NoSpacing1"/>
              <w:rPr>
                <w:rFonts w:ascii="Cambria" w:hAnsi="Cambria"/>
                <w:noProof/>
              </w:rPr>
            </w:pPr>
            <w:r w:rsidRPr="00A26D14">
              <w:rPr>
                <w:rFonts w:ascii="Cambria" w:hAnsi="Cambria"/>
                <w:noProof/>
              </w:rPr>
              <w:t>Funcțiuni predominante:alimentație publică și evenimente;</w:t>
            </w:r>
          </w:p>
          <w:p w14:paraId="7655D724" w14:textId="77777777" w:rsidR="00A26D14" w:rsidRPr="00A26D14" w:rsidRDefault="00A26D14" w:rsidP="00F97399">
            <w:pPr>
              <w:pStyle w:val="NoSpacing1"/>
              <w:rPr>
                <w:rFonts w:ascii="Cambria" w:hAnsi="Cambria"/>
                <w:noProof/>
              </w:rPr>
            </w:pPr>
            <w:r w:rsidRPr="00A26D14">
              <w:rPr>
                <w:rFonts w:ascii="Cambria" w:hAnsi="Cambria"/>
                <w:noProof/>
              </w:rPr>
              <w:t xml:space="preserve">H maxim:S/D+P+E,P+E; </w:t>
            </w:r>
          </w:p>
          <w:p w14:paraId="562B69A7" w14:textId="77777777" w:rsidR="00A26D14" w:rsidRPr="00A26D14" w:rsidRDefault="00A26D14" w:rsidP="00F97399">
            <w:pPr>
              <w:pStyle w:val="NoSpacing1"/>
              <w:rPr>
                <w:rFonts w:ascii="Cambria" w:hAnsi="Cambria"/>
                <w:noProof/>
              </w:rPr>
            </w:pPr>
            <w:r w:rsidRPr="00A26D14">
              <w:rPr>
                <w:rFonts w:ascii="Cambria" w:hAnsi="Cambria"/>
                <w:noProof/>
              </w:rPr>
              <w:t>POT maxim:10%;</w:t>
            </w:r>
          </w:p>
          <w:p w14:paraId="5A8102F5" w14:textId="77777777" w:rsidR="00A26D14" w:rsidRPr="00A26D14" w:rsidRDefault="00A26D14" w:rsidP="00F97399">
            <w:pPr>
              <w:pStyle w:val="NoSpacing1"/>
              <w:rPr>
                <w:rFonts w:ascii="Cambria" w:hAnsi="Cambria"/>
                <w:noProof/>
              </w:rPr>
            </w:pPr>
            <w:r w:rsidRPr="00A26D14">
              <w:rPr>
                <w:rFonts w:ascii="Cambria" w:hAnsi="Cambria"/>
                <w:noProof/>
              </w:rPr>
              <w:t>CUT maxim:0,2;</w:t>
            </w:r>
          </w:p>
          <w:p w14:paraId="225B624C" w14:textId="77777777" w:rsidR="00A26D14" w:rsidRPr="00A26D14" w:rsidRDefault="00A26D14" w:rsidP="00F97399">
            <w:pPr>
              <w:pStyle w:val="NoSpacing1"/>
              <w:rPr>
                <w:rFonts w:ascii="Cambria" w:hAnsi="Cambria"/>
                <w:noProof/>
              </w:rPr>
            </w:pPr>
            <w:r w:rsidRPr="00A26D14">
              <w:rPr>
                <w:rFonts w:ascii="Cambria" w:hAnsi="Cambria"/>
                <w:noProof/>
              </w:rPr>
              <w:t>Retragere minimă față de aliniament:H/2,dar minim 8,00 m;</w:t>
            </w:r>
          </w:p>
          <w:p w14:paraId="26D6C9AA" w14:textId="77777777" w:rsidR="00A26D14" w:rsidRPr="00A26D14" w:rsidRDefault="00A26D14" w:rsidP="00F97399">
            <w:pPr>
              <w:pStyle w:val="NoSpacing1"/>
              <w:rPr>
                <w:rFonts w:ascii="Cambria" w:hAnsi="Cambria"/>
                <w:noProof/>
              </w:rPr>
            </w:pPr>
            <w:r w:rsidRPr="00A26D14">
              <w:rPr>
                <w:rFonts w:ascii="Cambria" w:hAnsi="Cambria"/>
                <w:noProof/>
              </w:rPr>
              <w:t>Retrageri minime față de limitele laterale:minim 3,00 m;</w:t>
            </w:r>
          </w:p>
          <w:p w14:paraId="1903403F" w14:textId="77777777" w:rsidR="00A26D14" w:rsidRPr="00A26D14" w:rsidRDefault="00A26D14" w:rsidP="00F97399">
            <w:pPr>
              <w:pStyle w:val="NoSpacing1"/>
              <w:rPr>
                <w:rFonts w:ascii="Cambria" w:hAnsi="Cambria"/>
                <w:noProof/>
              </w:rPr>
            </w:pPr>
            <w:r w:rsidRPr="00A26D14">
              <w:rPr>
                <w:rFonts w:ascii="Cambria" w:hAnsi="Cambria"/>
                <w:noProof/>
              </w:rPr>
              <w:t>Retrageri minime față de limitele posterioare:minim 3,00 m.</w:t>
            </w:r>
          </w:p>
          <w:p w14:paraId="2CC48149" w14:textId="77777777" w:rsidR="00A26D14" w:rsidRPr="00A26D14" w:rsidRDefault="00A26D14" w:rsidP="00F97399">
            <w:pPr>
              <w:pStyle w:val="NoSpacing1"/>
              <w:rPr>
                <w:rFonts w:ascii="Cambria" w:hAnsi="Cambria"/>
                <w:bCs/>
                <w:noProof/>
              </w:rPr>
            </w:pPr>
            <w:r w:rsidRPr="00A26D14">
              <w:rPr>
                <w:rFonts w:ascii="Cambria" w:hAnsi="Cambria"/>
                <w:noProof/>
              </w:rPr>
              <w:tab/>
            </w:r>
            <w:r w:rsidRPr="00A26D14">
              <w:rPr>
                <w:rFonts w:ascii="Cambria" w:hAnsi="Cambria"/>
                <w:noProof/>
              </w:rPr>
              <w:tab/>
            </w:r>
            <w:r w:rsidRPr="00A26D14">
              <w:rPr>
                <w:rFonts w:ascii="Cambria" w:hAnsi="Cambria"/>
                <w:bCs/>
                <w:noProof/>
              </w:rPr>
              <w:t>UTR PPP-subzonă perdele forestiere de protecție:</w:t>
            </w:r>
          </w:p>
          <w:p w14:paraId="09A0A38A" w14:textId="77777777" w:rsidR="00A26D14" w:rsidRPr="00A26D14" w:rsidRDefault="00A26D14" w:rsidP="00F97399">
            <w:pPr>
              <w:pStyle w:val="NoSpacing1"/>
              <w:rPr>
                <w:rFonts w:ascii="Cambria" w:hAnsi="Cambria"/>
              </w:rPr>
            </w:pPr>
            <w:r w:rsidRPr="00A26D14">
              <w:rPr>
                <w:rFonts w:ascii="Cambria" w:hAnsi="Cambria"/>
              </w:rPr>
              <w:t xml:space="preserve">Funcțiunea predominantă :perdea forestieră </w:t>
            </w:r>
            <w:proofErr w:type="spellStart"/>
            <w:r w:rsidRPr="00A26D14">
              <w:rPr>
                <w:rFonts w:ascii="Cambria" w:hAnsi="Cambria"/>
              </w:rPr>
              <w:t>densă,cu</w:t>
            </w:r>
            <w:proofErr w:type="spellEnd"/>
            <w:r w:rsidRPr="00A26D14">
              <w:rPr>
                <w:rFonts w:ascii="Cambria" w:hAnsi="Cambria"/>
              </w:rPr>
              <w:t xml:space="preserve"> vegetație </w:t>
            </w:r>
            <w:proofErr w:type="spellStart"/>
            <w:r w:rsidRPr="00A26D14">
              <w:rPr>
                <w:rFonts w:ascii="Cambria" w:hAnsi="Cambria"/>
              </w:rPr>
              <w:t>înaltă,cu</w:t>
            </w:r>
            <w:proofErr w:type="spellEnd"/>
            <w:r w:rsidRPr="00A26D14">
              <w:rPr>
                <w:rFonts w:ascii="Cambria" w:hAnsi="Cambria"/>
              </w:rPr>
              <w:t xml:space="preserve"> rol de protecție(adâncime minim 15.00m)Zonă perdele forestiere de protecție  pentru care se păstrează  prevederile Codului Silvic și a al prevederi legale în domeniu.</w:t>
            </w:r>
          </w:p>
          <w:p w14:paraId="72AEACB0" w14:textId="77777777" w:rsidR="00A26D14" w:rsidRPr="00A26D14" w:rsidRDefault="00A26D14" w:rsidP="00F97399">
            <w:pPr>
              <w:pStyle w:val="NoSpacing1"/>
              <w:rPr>
                <w:rFonts w:ascii="Cambria" w:hAnsi="Cambria"/>
                <w:bCs/>
                <w:noProof/>
              </w:rPr>
            </w:pPr>
            <w:r w:rsidRPr="00A26D14">
              <w:rPr>
                <w:rFonts w:ascii="Cambria" w:hAnsi="Cambria"/>
                <w:noProof/>
              </w:rPr>
              <w:tab/>
            </w:r>
            <w:r w:rsidRPr="00A26D14">
              <w:rPr>
                <w:rFonts w:ascii="Cambria" w:hAnsi="Cambria"/>
                <w:noProof/>
              </w:rPr>
              <w:tab/>
            </w:r>
            <w:r w:rsidRPr="00A26D14">
              <w:rPr>
                <w:rFonts w:ascii="Cambria" w:hAnsi="Cambria"/>
                <w:bCs/>
                <w:noProof/>
              </w:rPr>
              <w:t>UTR CCr-circulații publice rutiere</w:t>
            </w:r>
          </w:p>
          <w:p w14:paraId="3223C7B0" w14:textId="77777777" w:rsidR="00A26D14" w:rsidRPr="00A26D14" w:rsidRDefault="00A26D14" w:rsidP="00F97399">
            <w:pPr>
              <w:pStyle w:val="NoSpacing1"/>
              <w:rPr>
                <w:rFonts w:ascii="Cambria" w:hAnsi="Cambria"/>
                <w:noProof/>
              </w:rPr>
            </w:pPr>
            <w:r w:rsidRPr="00A26D14">
              <w:rPr>
                <w:rFonts w:ascii="Cambria" w:hAnsi="Cambria"/>
                <w:noProof/>
              </w:rPr>
              <w:tab/>
              <w:t>Regim de construire:nu este cazu;</w:t>
            </w:r>
          </w:p>
          <w:p w14:paraId="21B06635" w14:textId="77777777" w:rsidR="00A26D14" w:rsidRPr="00A26D14" w:rsidRDefault="00A26D14" w:rsidP="00F97399">
            <w:pPr>
              <w:pStyle w:val="NoSpacing1"/>
              <w:rPr>
                <w:rFonts w:ascii="Cambria" w:hAnsi="Cambria"/>
                <w:noProof/>
              </w:rPr>
            </w:pPr>
            <w:r w:rsidRPr="00A26D14">
              <w:rPr>
                <w:rFonts w:ascii="Cambria" w:hAnsi="Cambria"/>
                <w:noProof/>
              </w:rPr>
              <w:t>Funcțiuni predominante:circulații auto,pietonale și velo,parcaje sau copertine cu rol de stație de autobuz;</w:t>
            </w:r>
          </w:p>
          <w:p w14:paraId="074DCCBC" w14:textId="77777777" w:rsidR="00A26D14" w:rsidRPr="00A26D14" w:rsidRDefault="00A26D14" w:rsidP="00F97399">
            <w:pPr>
              <w:pStyle w:val="NoSpacing1"/>
              <w:rPr>
                <w:rFonts w:ascii="Cambria" w:hAnsi="Cambria"/>
                <w:noProof/>
              </w:rPr>
            </w:pPr>
            <w:r w:rsidRPr="00A26D14">
              <w:rPr>
                <w:rFonts w:ascii="Cambria" w:hAnsi="Cambria"/>
                <w:noProof/>
              </w:rPr>
              <w:t>H maxim:nu este cazul;</w:t>
            </w:r>
          </w:p>
          <w:p w14:paraId="4EB3F4BB" w14:textId="77777777" w:rsidR="00A26D14" w:rsidRPr="00A26D14" w:rsidRDefault="00A26D14" w:rsidP="00F97399">
            <w:pPr>
              <w:pStyle w:val="NoSpacing1"/>
              <w:rPr>
                <w:rFonts w:ascii="Cambria" w:hAnsi="Cambria"/>
                <w:noProof/>
              </w:rPr>
            </w:pPr>
            <w:r w:rsidRPr="00A26D14">
              <w:rPr>
                <w:rFonts w:ascii="Cambria" w:hAnsi="Cambria"/>
                <w:noProof/>
              </w:rPr>
              <w:t>POT maxim:10%;</w:t>
            </w:r>
          </w:p>
          <w:p w14:paraId="68C078C2" w14:textId="77777777" w:rsidR="00A26D14" w:rsidRPr="00A26D14" w:rsidRDefault="00A26D14" w:rsidP="00F97399">
            <w:pPr>
              <w:pStyle w:val="NoSpacing1"/>
              <w:rPr>
                <w:rFonts w:ascii="Cambria" w:hAnsi="Cambria"/>
                <w:noProof/>
              </w:rPr>
            </w:pPr>
            <w:r w:rsidRPr="00A26D14">
              <w:rPr>
                <w:rFonts w:ascii="Cambria" w:hAnsi="Cambria"/>
                <w:noProof/>
              </w:rPr>
              <w:t>CUT maxim:0,2;</w:t>
            </w:r>
          </w:p>
          <w:p w14:paraId="3AE5879D" w14:textId="77777777" w:rsidR="00A26D14" w:rsidRPr="00A26D14" w:rsidRDefault="00A26D14" w:rsidP="00F97399">
            <w:pPr>
              <w:pStyle w:val="NoSpacing1"/>
              <w:rPr>
                <w:rFonts w:ascii="Cambria" w:hAnsi="Cambria"/>
                <w:noProof/>
              </w:rPr>
            </w:pPr>
            <w:r w:rsidRPr="00A26D14">
              <w:rPr>
                <w:rFonts w:ascii="Cambria" w:hAnsi="Cambria"/>
                <w:noProof/>
              </w:rPr>
              <w:t>Retragere minimă față de aliniament:H/2,dar minim 8,00 m;</w:t>
            </w:r>
          </w:p>
          <w:p w14:paraId="12906369" w14:textId="77777777" w:rsidR="00A26D14" w:rsidRPr="00A26D14" w:rsidRDefault="00A26D14" w:rsidP="00F97399">
            <w:pPr>
              <w:pStyle w:val="NoSpacing1"/>
              <w:rPr>
                <w:rFonts w:ascii="Cambria" w:hAnsi="Cambria"/>
                <w:noProof/>
              </w:rPr>
            </w:pPr>
            <w:r w:rsidRPr="00A26D14">
              <w:rPr>
                <w:rFonts w:ascii="Cambria" w:hAnsi="Cambria"/>
                <w:noProof/>
              </w:rPr>
              <w:t>Retrageri minime față de limitele laterale:minim 3,00 m;</w:t>
            </w:r>
          </w:p>
          <w:p w14:paraId="484270A9" w14:textId="77777777" w:rsidR="00A26D14" w:rsidRPr="00A26D14" w:rsidRDefault="00A26D14" w:rsidP="00F97399">
            <w:pPr>
              <w:pStyle w:val="NoSpacing1"/>
              <w:rPr>
                <w:rFonts w:ascii="Cambria" w:hAnsi="Cambria"/>
                <w:noProof/>
              </w:rPr>
            </w:pPr>
            <w:r w:rsidRPr="00A26D14">
              <w:rPr>
                <w:rFonts w:ascii="Cambria" w:hAnsi="Cambria"/>
                <w:noProof/>
              </w:rPr>
              <w:t>Retrageri minime față de limitele posterioare:minim 3,00 m.</w:t>
            </w:r>
          </w:p>
          <w:p w14:paraId="37E8E21B" w14:textId="77777777" w:rsidR="00A26D14" w:rsidRPr="00A26D14" w:rsidRDefault="00A26D14" w:rsidP="00F97399">
            <w:pPr>
              <w:pStyle w:val="NoSpacing1"/>
              <w:rPr>
                <w:rFonts w:ascii="Cambria" w:hAnsi="Cambria"/>
                <w:bCs/>
                <w:noProof/>
              </w:rPr>
            </w:pPr>
            <w:r w:rsidRPr="00A26D14">
              <w:rPr>
                <w:rFonts w:ascii="Cambria" w:hAnsi="Cambria"/>
                <w:bCs/>
                <w:noProof/>
              </w:rPr>
              <w:lastRenderedPageBreak/>
              <w:t>Se propun două tipuri de profile stradale:Tip.1(cu circulație velor)10,50 m și Tip.2=9,00 m;se propune o perdea de vegetație densă,cu rol de barieră fonicăperimetral întregului amplasament,conform planșei cu reglementări urbanistice.</w:t>
            </w:r>
          </w:p>
          <w:p w14:paraId="7C36F00F" w14:textId="77777777" w:rsidR="00A26D14" w:rsidRPr="00A26D14" w:rsidRDefault="00A26D14" w:rsidP="00F97399">
            <w:pPr>
              <w:pStyle w:val="NoSpacing1"/>
              <w:rPr>
                <w:rFonts w:ascii="Cambria" w:hAnsi="Cambria"/>
                <w:bCs/>
                <w:noProof/>
              </w:rPr>
            </w:pPr>
            <w:r w:rsidRPr="00A26D14">
              <w:rPr>
                <w:rFonts w:ascii="Cambria" w:hAnsi="Cambria"/>
                <w:bCs/>
                <w:noProof/>
              </w:rPr>
              <w:tab/>
            </w:r>
            <w:r w:rsidRPr="00A26D14">
              <w:rPr>
                <w:rFonts w:ascii="Cambria" w:hAnsi="Cambria"/>
                <w:bCs/>
                <w:noProof/>
              </w:rPr>
              <w:tab/>
              <w:t>UTR PTSb-subzona terenurilor sportive,amenajări pentru recreere și agrement:</w:t>
            </w:r>
          </w:p>
          <w:p w14:paraId="62A46FE0" w14:textId="77777777" w:rsidR="00A26D14" w:rsidRPr="00A26D14" w:rsidRDefault="00A26D14" w:rsidP="00F97399">
            <w:pPr>
              <w:pStyle w:val="NoSpacing1"/>
              <w:rPr>
                <w:rFonts w:ascii="Cambria" w:hAnsi="Cambria"/>
                <w:noProof/>
              </w:rPr>
            </w:pPr>
            <w:r w:rsidRPr="00A26D14">
              <w:rPr>
                <w:rFonts w:ascii="Cambria" w:hAnsi="Cambria"/>
                <w:noProof/>
              </w:rPr>
              <w:tab/>
              <w:t>Regim de construire:nu este cazu;</w:t>
            </w:r>
          </w:p>
          <w:p w14:paraId="5964CB1A" w14:textId="77777777" w:rsidR="00A26D14" w:rsidRPr="00A26D14" w:rsidRDefault="00A26D14" w:rsidP="00F97399">
            <w:pPr>
              <w:pStyle w:val="NoSpacing1"/>
              <w:rPr>
                <w:rFonts w:ascii="Cambria" w:hAnsi="Cambria"/>
                <w:noProof/>
              </w:rPr>
            </w:pPr>
            <w:r w:rsidRPr="00A26D14">
              <w:rPr>
                <w:rFonts w:ascii="Cambria" w:hAnsi="Cambria"/>
                <w:noProof/>
              </w:rPr>
              <w:t>Funcțiuni predominante:terenuri de sport în aer liber și acoperite,bazine de înot,edicule;</w:t>
            </w:r>
          </w:p>
          <w:p w14:paraId="0AD07F69" w14:textId="77777777" w:rsidR="00A26D14" w:rsidRPr="00A26D14" w:rsidRDefault="00A26D14" w:rsidP="00F97399">
            <w:pPr>
              <w:pStyle w:val="NoSpacing1"/>
              <w:rPr>
                <w:rFonts w:ascii="Cambria" w:hAnsi="Cambria"/>
                <w:noProof/>
              </w:rPr>
            </w:pPr>
            <w:r w:rsidRPr="00A26D14">
              <w:rPr>
                <w:rFonts w:ascii="Cambria" w:hAnsi="Cambria"/>
                <w:noProof/>
              </w:rPr>
              <w:t>H maxim:S/D+P;</w:t>
            </w:r>
          </w:p>
          <w:p w14:paraId="7BB4A640" w14:textId="77777777" w:rsidR="00A26D14" w:rsidRPr="00A26D14" w:rsidRDefault="00A26D14" w:rsidP="00F97399">
            <w:pPr>
              <w:pStyle w:val="NoSpacing1"/>
              <w:rPr>
                <w:rFonts w:ascii="Cambria" w:hAnsi="Cambria"/>
                <w:noProof/>
              </w:rPr>
            </w:pPr>
            <w:r w:rsidRPr="00A26D14">
              <w:rPr>
                <w:rFonts w:ascii="Cambria" w:hAnsi="Cambria"/>
                <w:noProof/>
              </w:rPr>
              <w:t>POT maxim:10%;</w:t>
            </w:r>
          </w:p>
          <w:p w14:paraId="5C5ACD8C" w14:textId="77777777" w:rsidR="00A26D14" w:rsidRPr="00A26D14" w:rsidRDefault="00A26D14" w:rsidP="00F97399">
            <w:pPr>
              <w:pStyle w:val="NoSpacing1"/>
              <w:rPr>
                <w:rFonts w:ascii="Cambria" w:hAnsi="Cambria"/>
                <w:noProof/>
              </w:rPr>
            </w:pPr>
            <w:r w:rsidRPr="00A26D14">
              <w:rPr>
                <w:rFonts w:ascii="Cambria" w:hAnsi="Cambria"/>
                <w:noProof/>
              </w:rPr>
              <w:t>CUT maxim:0,2;</w:t>
            </w:r>
          </w:p>
          <w:p w14:paraId="228C6E12" w14:textId="77777777" w:rsidR="00A26D14" w:rsidRPr="00A26D14" w:rsidRDefault="00A26D14" w:rsidP="00F97399">
            <w:pPr>
              <w:pStyle w:val="NoSpacing1"/>
              <w:rPr>
                <w:rFonts w:ascii="Cambria" w:hAnsi="Cambria"/>
                <w:noProof/>
              </w:rPr>
            </w:pPr>
            <w:r w:rsidRPr="00A26D14">
              <w:rPr>
                <w:rFonts w:ascii="Cambria" w:hAnsi="Cambria"/>
                <w:noProof/>
              </w:rPr>
              <w:t>Retragere minimă față de aliniament:H/2,dar minim 8,00 m;</w:t>
            </w:r>
          </w:p>
          <w:p w14:paraId="006765D6" w14:textId="77777777" w:rsidR="00A26D14" w:rsidRPr="00A26D14" w:rsidRDefault="00A26D14" w:rsidP="00F97399">
            <w:pPr>
              <w:pStyle w:val="NoSpacing1"/>
              <w:rPr>
                <w:rFonts w:ascii="Cambria" w:hAnsi="Cambria"/>
                <w:noProof/>
              </w:rPr>
            </w:pPr>
            <w:r w:rsidRPr="00A26D14">
              <w:rPr>
                <w:rFonts w:ascii="Cambria" w:hAnsi="Cambria"/>
                <w:noProof/>
              </w:rPr>
              <w:t>Retrageri minime față de limitele laterale:minim 4,50 m;</w:t>
            </w:r>
          </w:p>
          <w:p w14:paraId="19BA6630" w14:textId="77777777" w:rsidR="00A26D14" w:rsidRPr="00A26D14" w:rsidRDefault="00A26D14" w:rsidP="00F97399">
            <w:pPr>
              <w:pStyle w:val="NoSpacing1"/>
              <w:rPr>
                <w:rFonts w:ascii="Cambria" w:hAnsi="Cambria"/>
                <w:sz w:val="24"/>
                <w:szCs w:val="24"/>
              </w:rPr>
            </w:pPr>
            <w:r w:rsidRPr="00A26D14">
              <w:rPr>
                <w:rFonts w:ascii="Cambria" w:hAnsi="Cambria"/>
                <w:noProof/>
              </w:rPr>
              <w:t>Retrageri minime față de limitele posterioare:minim 4,50 m.</w:t>
            </w:r>
          </w:p>
        </w:tc>
      </w:tr>
      <w:tr w:rsidR="00A26D14" w:rsidRPr="00016F13" w14:paraId="53B16E86" w14:textId="77777777" w:rsidTr="00F97399">
        <w:trPr>
          <w:trHeight w:val="255"/>
        </w:trPr>
        <w:tc>
          <w:tcPr>
            <w:tcW w:w="9772" w:type="dxa"/>
            <w:gridSpan w:val="2"/>
          </w:tcPr>
          <w:p w14:paraId="4F6E409C" w14:textId="77777777" w:rsidR="00A26D14" w:rsidRPr="00661E2B" w:rsidRDefault="00A26D14" w:rsidP="00F97399">
            <w:pPr>
              <w:pStyle w:val="NoSpacing"/>
              <w:spacing w:line="276" w:lineRule="auto"/>
              <w:jc w:val="both"/>
              <w:rPr>
                <w:rFonts w:ascii="Times New Roman" w:hAnsi="Times New Roman" w:cs="Times New Roman"/>
                <w:b/>
                <w:bCs/>
                <w:noProof/>
                <w:sz w:val="24"/>
                <w:szCs w:val="24"/>
                <w:shd w:val="clear" w:color="auto" w:fill="FFFFFF"/>
              </w:rPr>
            </w:pPr>
            <w:r w:rsidRPr="00661E2B">
              <w:rPr>
                <w:rFonts w:ascii="Times New Roman" w:hAnsi="Times New Roman" w:cs="Times New Roman"/>
                <w:b/>
                <w:bCs/>
                <w:noProof/>
                <w:sz w:val="24"/>
                <w:szCs w:val="24"/>
              </w:rPr>
              <w:lastRenderedPageBreak/>
              <w:t>1.2 Ce</w:t>
            </w:r>
            <w:r>
              <w:rPr>
                <w:rFonts w:ascii="Times New Roman" w:hAnsi="Times New Roman" w:cs="Times New Roman"/>
                <w:b/>
                <w:bCs/>
                <w:noProof/>
                <w:sz w:val="24"/>
                <w:szCs w:val="24"/>
              </w:rPr>
              <w:t>rinţe de legalitatea</w:t>
            </w:r>
            <w:r w:rsidRPr="00661E2B">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 a </w:t>
            </w:r>
            <w:r w:rsidRPr="00661E2B">
              <w:rPr>
                <w:rFonts w:ascii="Times New Roman" w:hAnsi="Times New Roman" w:cs="Times New Roman"/>
                <w:b/>
                <w:bCs/>
                <w:noProof/>
                <w:sz w:val="24"/>
                <w:szCs w:val="24"/>
              </w:rPr>
              <w:t>actului administrativ:</w:t>
            </w:r>
          </w:p>
        </w:tc>
      </w:tr>
      <w:tr w:rsidR="00A26D14" w:rsidRPr="00A26D14" w14:paraId="4F019388" w14:textId="77777777" w:rsidTr="00F97399">
        <w:trPr>
          <w:trHeight w:val="255"/>
        </w:trPr>
        <w:tc>
          <w:tcPr>
            <w:tcW w:w="9772" w:type="dxa"/>
            <w:gridSpan w:val="2"/>
          </w:tcPr>
          <w:p w14:paraId="58E9D9F4" w14:textId="77777777" w:rsidR="00A26D14" w:rsidRPr="00A26D14" w:rsidRDefault="00A26D14" w:rsidP="00F97399">
            <w:pPr>
              <w:pStyle w:val="NoSpacing1"/>
              <w:rPr>
                <w:rFonts w:ascii="Cambria" w:hAnsi="Cambria"/>
              </w:rPr>
            </w:pPr>
            <w:r w:rsidRPr="00A26D14">
              <w:rPr>
                <w:rFonts w:ascii="Cambria" w:hAnsi="Cambria"/>
              </w:rPr>
              <w:t>Proiectul de hotărâre s-a inițiat în  conformitate cu  prevederile:</w:t>
            </w:r>
          </w:p>
          <w:p w14:paraId="1E5B463A" w14:textId="77777777" w:rsidR="00A26D14" w:rsidRPr="00A26D14" w:rsidRDefault="00A26D14" w:rsidP="00F97399">
            <w:pPr>
              <w:pStyle w:val="NoSpacing1"/>
              <w:rPr>
                <w:rFonts w:ascii="Cambria" w:hAnsi="Cambria"/>
              </w:rPr>
            </w:pPr>
            <w:r w:rsidRPr="00A26D14">
              <w:rPr>
                <w:rFonts w:ascii="Cambria" w:hAnsi="Cambria"/>
              </w:rPr>
              <w:t>Avizul de Oportunitate Favorabil nr.69 DIN 02.12.2020  și  Avizul Favorabil nr.46 din 09.03.2023 al Direcției de Urbanism și Amenajarea Teritoriului din cadrul Consiliului Județean Cluj;</w:t>
            </w:r>
          </w:p>
          <w:p w14:paraId="2EA1D7B8" w14:textId="77777777" w:rsidR="00A26D14" w:rsidRPr="00A26D14" w:rsidRDefault="00A26D14" w:rsidP="00F97399">
            <w:pPr>
              <w:pStyle w:val="NoSpacing1"/>
              <w:rPr>
                <w:rFonts w:ascii="Cambria" w:hAnsi="Cambria"/>
              </w:rPr>
            </w:pPr>
            <w:r w:rsidRPr="00A26D14">
              <w:rPr>
                <w:rFonts w:ascii="Cambria" w:hAnsi="Cambria"/>
                <w:lang w:val="it-IT"/>
              </w:rPr>
              <w:t xml:space="preserve">Prevederile Legii </w:t>
            </w:r>
            <w:r w:rsidRPr="00A26D14">
              <w:rPr>
                <w:rFonts w:ascii="Cambria" w:hAnsi="Cambria"/>
              </w:rPr>
              <w:t xml:space="preserve">privind normele de tehnică legislativă pentru elaborarea actelor normative </w:t>
            </w:r>
            <w:r w:rsidRPr="00A26D14">
              <w:rPr>
                <w:rFonts w:ascii="Cambria" w:hAnsi="Cambria"/>
                <w:lang w:val="it-IT"/>
              </w:rPr>
              <w:t>nr. 24/2000</w:t>
            </w:r>
            <w:r w:rsidRPr="00A26D14">
              <w:rPr>
                <w:rFonts w:ascii="Cambria" w:hAnsi="Cambria"/>
              </w:rPr>
              <w:t xml:space="preserve">, republicată, cu modificările </w:t>
            </w:r>
            <w:proofErr w:type="spellStart"/>
            <w:r w:rsidRPr="00A26D14">
              <w:rPr>
                <w:rFonts w:ascii="Cambria" w:hAnsi="Cambria"/>
              </w:rPr>
              <w:t>şi</w:t>
            </w:r>
            <w:proofErr w:type="spellEnd"/>
            <w:r w:rsidRPr="00A26D14">
              <w:rPr>
                <w:rFonts w:ascii="Cambria" w:hAnsi="Cambria"/>
              </w:rPr>
              <w:t xml:space="preserve"> completările ulterioare;</w:t>
            </w:r>
          </w:p>
          <w:p w14:paraId="11DD6D9C" w14:textId="77777777" w:rsidR="00A26D14" w:rsidRPr="00A26D14" w:rsidRDefault="00A26D14" w:rsidP="00F97399">
            <w:pPr>
              <w:pStyle w:val="NoSpacing1"/>
              <w:rPr>
                <w:rFonts w:ascii="Cambria" w:hAnsi="Cambria"/>
              </w:rPr>
            </w:pPr>
            <w:r w:rsidRPr="00A26D14">
              <w:rPr>
                <w:rFonts w:ascii="Cambria" w:hAnsi="Cambria"/>
              </w:rPr>
              <w:t xml:space="preserve">Art.129 alin.(2) </w:t>
            </w:r>
            <w:proofErr w:type="spellStart"/>
            <w:r w:rsidRPr="00A26D14">
              <w:rPr>
                <w:rFonts w:ascii="Cambria" w:hAnsi="Cambria"/>
              </w:rPr>
              <w:t>lit.c</w:t>
            </w:r>
            <w:proofErr w:type="spellEnd"/>
            <w:r w:rsidRPr="00A26D14">
              <w:rPr>
                <w:rFonts w:ascii="Cambria" w:hAnsi="Cambria"/>
              </w:rPr>
              <w:t xml:space="preserve">) și  alin.(6) </w:t>
            </w:r>
            <w:proofErr w:type="spellStart"/>
            <w:r w:rsidRPr="00A26D14">
              <w:rPr>
                <w:rFonts w:ascii="Cambria" w:hAnsi="Cambria"/>
              </w:rPr>
              <w:t>lit.c</w:t>
            </w:r>
            <w:proofErr w:type="spellEnd"/>
            <w:r w:rsidRPr="00A26D14">
              <w:rPr>
                <w:rFonts w:ascii="Cambria" w:hAnsi="Cambria"/>
              </w:rPr>
              <w:t>) din OUG nr.57/2019 privind Codul administrativ;</w:t>
            </w:r>
          </w:p>
          <w:p w14:paraId="76C2C340" w14:textId="77777777" w:rsidR="00A26D14" w:rsidRPr="00A26D14" w:rsidRDefault="00A26D14" w:rsidP="00F97399">
            <w:pPr>
              <w:pStyle w:val="NoSpacing1"/>
              <w:rPr>
                <w:rFonts w:ascii="Cambria" w:hAnsi="Cambria"/>
              </w:rPr>
            </w:pPr>
            <w:r w:rsidRPr="00A26D14">
              <w:rPr>
                <w:rFonts w:ascii="Cambria" w:hAnsi="Cambria"/>
              </w:rPr>
              <w:t xml:space="preserve">Legii nr.50/1991 privind autorizarea executării lucrărilor de </w:t>
            </w:r>
            <w:proofErr w:type="spellStart"/>
            <w:r w:rsidRPr="00A26D14">
              <w:rPr>
                <w:rFonts w:ascii="Cambria" w:hAnsi="Cambria"/>
              </w:rPr>
              <w:t>contrucții,republicată</w:t>
            </w:r>
            <w:proofErr w:type="spellEnd"/>
            <w:r w:rsidRPr="00A26D14">
              <w:rPr>
                <w:rFonts w:ascii="Cambria" w:hAnsi="Cambria"/>
              </w:rPr>
              <w:t xml:space="preserve"> cu modificările și </w:t>
            </w:r>
            <w:proofErr w:type="spellStart"/>
            <w:r w:rsidRPr="00A26D14">
              <w:rPr>
                <w:rFonts w:ascii="Cambria" w:hAnsi="Cambria"/>
              </w:rPr>
              <w:t>complectările</w:t>
            </w:r>
            <w:proofErr w:type="spellEnd"/>
            <w:r w:rsidRPr="00A26D14">
              <w:rPr>
                <w:rFonts w:ascii="Cambria" w:hAnsi="Cambria"/>
              </w:rPr>
              <w:t xml:space="preserve"> ulterioare;</w:t>
            </w:r>
          </w:p>
          <w:p w14:paraId="28C95654" w14:textId="77777777" w:rsidR="00A26D14" w:rsidRPr="00A26D14" w:rsidRDefault="00A26D14" w:rsidP="00F97399">
            <w:pPr>
              <w:pStyle w:val="NoSpacing1"/>
              <w:rPr>
                <w:rFonts w:ascii="Cambria" w:hAnsi="Cambria"/>
                <w:noProof/>
              </w:rPr>
            </w:pPr>
            <w:r w:rsidRPr="00A26D14">
              <w:rPr>
                <w:rFonts w:ascii="Cambria" w:hAnsi="Cambria"/>
              </w:rPr>
              <w:t xml:space="preserve">Legii nr.350/2001 privind amenajarea teritoriului și </w:t>
            </w:r>
            <w:proofErr w:type="spellStart"/>
            <w:r w:rsidRPr="00A26D14">
              <w:rPr>
                <w:rFonts w:ascii="Cambria" w:hAnsi="Cambria"/>
              </w:rPr>
              <w:t>urbanismul,cu</w:t>
            </w:r>
            <w:proofErr w:type="spellEnd"/>
            <w:r w:rsidRPr="00A26D14">
              <w:rPr>
                <w:rFonts w:ascii="Cambria" w:hAnsi="Cambria"/>
              </w:rPr>
              <w:t xml:space="preserve"> modificările și </w:t>
            </w:r>
            <w:proofErr w:type="spellStart"/>
            <w:r w:rsidRPr="00A26D14">
              <w:rPr>
                <w:rFonts w:ascii="Cambria" w:hAnsi="Cambria"/>
              </w:rPr>
              <w:t>complectările</w:t>
            </w:r>
            <w:proofErr w:type="spellEnd"/>
            <w:r w:rsidRPr="00A26D14">
              <w:rPr>
                <w:rFonts w:ascii="Cambria" w:hAnsi="Cambria"/>
              </w:rPr>
              <w:t xml:space="preserve"> ulterioare;</w:t>
            </w:r>
          </w:p>
        </w:tc>
      </w:tr>
      <w:tr w:rsidR="00A26D14" w:rsidRPr="00A26D14" w14:paraId="424C8C77"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0A859908" w14:textId="77777777" w:rsidR="00A26D14" w:rsidRPr="00A26D14" w:rsidRDefault="00A26D14" w:rsidP="00F97399">
            <w:pPr>
              <w:pStyle w:val="NoSpacing1"/>
              <w:rPr>
                <w:rFonts w:ascii="Cambria" w:hAnsi="Cambria"/>
                <w:b/>
                <w:bCs/>
                <w:noProof/>
              </w:rPr>
            </w:pPr>
            <w:r w:rsidRPr="00A26D14">
              <w:rPr>
                <w:rFonts w:ascii="Cambria" w:hAnsi="Cambria"/>
                <w:b/>
                <w:bCs/>
                <w:noProof/>
              </w:rPr>
              <w:t>Secțiunea a 2-a – Impactul socio-economic</w:t>
            </w:r>
          </w:p>
        </w:tc>
      </w:tr>
      <w:tr w:rsidR="00A26D14" w:rsidRPr="00A26D14" w14:paraId="09CD15E5"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0DB592CA" w14:textId="77777777" w:rsidR="00A26D14" w:rsidRPr="00A26D14" w:rsidRDefault="00A26D14" w:rsidP="00F97399">
            <w:pPr>
              <w:pStyle w:val="NoSpacing1"/>
              <w:rPr>
                <w:rFonts w:ascii="Cambria" w:hAnsi="Cambria"/>
              </w:rPr>
            </w:pPr>
            <w:r w:rsidRPr="00A26D14">
              <w:rPr>
                <w:rFonts w:ascii="Cambria" w:hAnsi="Cambria"/>
              </w:rPr>
              <w:t>Nu este cazul</w:t>
            </w:r>
          </w:p>
        </w:tc>
      </w:tr>
      <w:tr w:rsidR="00A26D14" w:rsidRPr="00A26D14" w14:paraId="3AE947D6"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1BCDA2BF" w14:textId="77777777" w:rsidR="00A26D14" w:rsidRPr="00A26D14" w:rsidRDefault="00A26D14" w:rsidP="00F97399">
            <w:pPr>
              <w:pStyle w:val="NoSpacing1"/>
              <w:rPr>
                <w:rFonts w:ascii="Cambria" w:hAnsi="Cambria"/>
                <w:b/>
                <w:bCs/>
              </w:rPr>
            </w:pPr>
            <w:r w:rsidRPr="00A26D14">
              <w:rPr>
                <w:rFonts w:ascii="Cambria" w:hAnsi="Cambria"/>
                <w:b/>
                <w:bCs/>
                <w:noProof/>
              </w:rPr>
              <w:t xml:space="preserve">Secțiunea a 3-a - Impactul financiar asupra bugetului comunei pe termen scurt (an curent)/lung: </w:t>
            </w:r>
          </w:p>
        </w:tc>
      </w:tr>
      <w:tr w:rsidR="00A26D14" w:rsidRPr="00A26D14" w14:paraId="19EFD809"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2275BD67" w14:textId="77777777" w:rsidR="00A26D14" w:rsidRPr="00A26D14" w:rsidRDefault="00A26D14" w:rsidP="00F97399">
            <w:pPr>
              <w:pStyle w:val="NoSpacing1"/>
              <w:rPr>
                <w:rFonts w:ascii="Cambria" w:hAnsi="Cambria"/>
                <w:noProof/>
              </w:rPr>
            </w:pPr>
            <w:r w:rsidRPr="00A26D14">
              <w:rPr>
                <w:rFonts w:ascii="Cambria" w:hAnsi="Cambria"/>
                <w:noProof/>
              </w:rPr>
              <w:t>Nu este cazul</w:t>
            </w:r>
          </w:p>
        </w:tc>
      </w:tr>
      <w:tr w:rsidR="00A26D14" w:rsidRPr="00A26D14" w14:paraId="0F30DFED"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213F8CEA" w14:textId="77777777" w:rsidR="00A26D14" w:rsidRPr="00A26D14" w:rsidRDefault="00A26D14" w:rsidP="00F97399">
            <w:pPr>
              <w:pStyle w:val="NoSpacing1"/>
              <w:rPr>
                <w:rFonts w:ascii="Cambria" w:hAnsi="Cambria"/>
                <w:b/>
                <w:bCs/>
                <w:lang w:val="fr-FR"/>
              </w:rPr>
            </w:pPr>
            <w:r w:rsidRPr="00A26D14">
              <w:rPr>
                <w:rFonts w:ascii="Cambria" w:hAnsi="Cambria"/>
                <w:b/>
                <w:bCs/>
                <w:noProof/>
              </w:rPr>
              <w:t xml:space="preserve">Secțiunea a 4-a </w:t>
            </w:r>
            <w:proofErr w:type="spellStart"/>
            <w:r w:rsidRPr="00A26D14">
              <w:rPr>
                <w:rFonts w:ascii="Cambria" w:hAnsi="Cambria"/>
                <w:b/>
                <w:bCs/>
                <w:lang w:val="fr-FR"/>
              </w:rPr>
              <w:t>Impactul</w:t>
            </w:r>
            <w:proofErr w:type="spellEnd"/>
            <w:r w:rsidRPr="00A26D14">
              <w:rPr>
                <w:rFonts w:ascii="Cambria" w:hAnsi="Cambria"/>
                <w:b/>
                <w:bCs/>
                <w:lang w:val="fr-FR"/>
              </w:rPr>
              <w:t xml:space="preserve"> </w:t>
            </w:r>
            <w:proofErr w:type="spellStart"/>
            <w:r w:rsidRPr="00A26D14">
              <w:rPr>
                <w:rFonts w:ascii="Cambria" w:hAnsi="Cambria"/>
                <w:b/>
                <w:bCs/>
                <w:lang w:val="fr-FR"/>
              </w:rPr>
              <w:t>asupra</w:t>
            </w:r>
            <w:proofErr w:type="spellEnd"/>
            <w:r w:rsidRPr="00A26D14">
              <w:rPr>
                <w:rFonts w:ascii="Cambria" w:hAnsi="Cambria"/>
                <w:b/>
                <w:bCs/>
                <w:lang w:val="fr-FR"/>
              </w:rPr>
              <w:t xml:space="preserve"> </w:t>
            </w:r>
            <w:proofErr w:type="spellStart"/>
            <w:r w:rsidRPr="00A26D14">
              <w:rPr>
                <w:rFonts w:ascii="Cambria" w:hAnsi="Cambria"/>
                <w:b/>
                <w:bCs/>
                <w:lang w:val="fr-FR"/>
              </w:rPr>
              <w:t>reglementărilor</w:t>
            </w:r>
            <w:proofErr w:type="spellEnd"/>
            <w:r w:rsidRPr="00A26D14">
              <w:rPr>
                <w:rFonts w:ascii="Cambria" w:hAnsi="Cambria"/>
                <w:b/>
                <w:bCs/>
                <w:lang w:val="fr-FR"/>
              </w:rPr>
              <w:t xml:space="preserve"> interne </w:t>
            </w:r>
            <w:proofErr w:type="spellStart"/>
            <w:r w:rsidRPr="00A26D14">
              <w:rPr>
                <w:rFonts w:ascii="Cambria" w:hAnsi="Cambria"/>
                <w:b/>
                <w:bCs/>
                <w:lang w:val="fr-FR"/>
              </w:rPr>
              <w:t>în</w:t>
            </w:r>
            <w:proofErr w:type="spellEnd"/>
            <w:r w:rsidRPr="00A26D14">
              <w:rPr>
                <w:rFonts w:ascii="Cambria" w:hAnsi="Cambria"/>
                <w:b/>
                <w:bCs/>
                <w:lang w:val="fr-FR"/>
              </w:rPr>
              <w:t xml:space="preserve"> </w:t>
            </w:r>
            <w:proofErr w:type="spellStart"/>
            <w:r w:rsidRPr="00A26D14">
              <w:rPr>
                <w:rFonts w:ascii="Cambria" w:hAnsi="Cambria"/>
                <w:b/>
                <w:bCs/>
                <w:lang w:val="fr-FR"/>
              </w:rPr>
              <w:t>vigoare</w:t>
            </w:r>
            <w:proofErr w:type="spellEnd"/>
            <w:r w:rsidRPr="00A26D14">
              <w:rPr>
                <w:rFonts w:ascii="Cambria" w:hAnsi="Cambria"/>
                <w:b/>
                <w:bCs/>
                <w:lang w:val="fr-FR"/>
              </w:rPr>
              <w:t>:</w:t>
            </w:r>
          </w:p>
          <w:p w14:paraId="1E0DB6F7" w14:textId="77777777" w:rsidR="00A26D14" w:rsidRPr="00A26D14" w:rsidRDefault="00A26D14" w:rsidP="00F97399">
            <w:pPr>
              <w:pStyle w:val="NoSpacing1"/>
              <w:rPr>
                <w:rFonts w:ascii="Cambria" w:hAnsi="Cambria"/>
                <w:b/>
                <w:bCs/>
                <w:noProof/>
              </w:rPr>
            </w:pPr>
          </w:p>
        </w:tc>
      </w:tr>
      <w:tr w:rsidR="00A26D14" w:rsidRPr="00A26D14" w14:paraId="57029AA1"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610B316E" w14:textId="77777777" w:rsidR="00A26D14" w:rsidRPr="00A26D14" w:rsidRDefault="00A26D14" w:rsidP="00F97399">
            <w:pPr>
              <w:pStyle w:val="NoSpacing1"/>
              <w:rPr>
                <w:rFonts w:ascii="Cambria" w:hAnsi="Cambria"/>
                <w:bCs/>
              </w:rPr>
            </w:pPr>
            <w:r w:rsidRPr="00A26D14">
              <w:rPr>
                <w:rFonts w:ascii="Cambria" w:hAnsi="Cambria"/>
              </w:rPr>
              <w:t>După adoptarea hotărârii în cauză Compartimentul de specialitate va urmării respectarea prevederilor prezentei hotărâri.</w:t>
            </w:r>
          </w:p>
          <w:p w14:paraId="05743ADB" w14:textId="77777777" w:rsidR="00A26D14" w:rsidRPr="00A26D14" w:rsidRDefault="00A26D14" w:rsidP="00F97399">
            <w:pPr>
              <w:pStyle w:val="NoSpacing1"/>
              <w:rPr>
                <w:rFonts w:ascii="Cambria" w:hAnsi="Cambria"/>
                <w:noProof/>
              </w:rPr>
            </w:pPr>
          </w:p>
        </w:tc>
      </w:tr>
      <w:tr w:rsidR="00A26D14" w:rsidRPr="00A26D14" w14:paraId="1A49A2B2"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19F2FFBD" w14:textId="77777777" w:rsidR="00A26D14" w:rsidRPr="00A26D14" w:rsidRDefault="00A26D14" w:rsidP="00F97399">
            <w:pPr>
              <w:pStyle w:val="NoSpacing1"/>
              <w:rPr>
                <w:rFonts w:ascii="Cambria" w:hAnsi="Cambria"/>
                <w:b/>
                <w:bCs/>
                <w:noProof/>
              </w:rPr>
            </w:pPr>
            <w:r w:rsidRPr="00A26D14">
              <w:rPr>
                <w:rFonts w:ascii="Cambria" w:hAnsi="Cambria"/>
                <w:b/>
                <w:bCs/>
                <w:noProof/>
              </w:rPr>
              <w:t xml:space="preserve">Secțiunea a 5-a – Efectele </w:t>
            </w:r>
            <w:r w:rsidRPr="00A26D14">
              <w:rPr>
                <w:rFonts w:ascii="Cambria" w:hAnsi="Cambria"/>
                <w:b/>
                <w:bCs/>
                <w:noProof/>
                <w:shd w:val="clear" w:color="auto" w:fill="FFFFFF"/>
              </w:rPr>
              <w:t>actului administrativ</w:t>
            </w:r>
            <w:r w:rsidRPr="00A26D14">
              <w:rPr>
                <w:rFonts w:ascii="Cambria" w:hAnsi="Cambria"/>
                <w:b/>
                <w:bCs/>
                <w:noProof/>
              </w:rPr>
              <w:t xml:space="preserve"> asupra actelor administrative în vigoare și măsuri de implementare: </w:t>
            </w:r>
          </w:p>
        </w:tc>
      </w:tr>
      <w:tr w:rsidR="00A26D14" w:rsidRPr="00A26D14" w14:paraId="2FFE9DC2"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15F34083" w14:textId="77777777" w:rsidR="00A26D14" w:rsidRPr="00A26D14" w:rsidRDefault="00A26D14" w:rsidP="00F97399">
            <w:pPr>
              <w:pStyle w:val="NoSpacing1"/>
              <w:rPr>
                <w:rFonts w:ascii="Cambria" w:hAnsi="Cambria"/>
                <w:noProof/>
                <w:lang w:val="fr-FR"/>
              </w:rPr>
            </w:pPr>
            <w:proofErr w:type="spellStart"/>
            <w:r w:rsidRPr="00A26D14">
              <w:rPr>
                <w:rFonts w:ascii="Cambria" w:hAnsi="Cambria"/>
                <w:lang w:val="fr-FR"/>
              </w:rPr>
              <w:t>Actul</w:t>
            </w:r>
            <w:proofErr w:type="spellEnd"/>
            <w:r w:rsidRPr="00A26D14">
              <w:rPr>
                <w:rFonts w:ascii="Cambria" w:hAnsi="Cambria"/>
                <w:lang w:val="fr-FR"/>
              </w:rPr>
              <w:t xml:space="preserve"> </w:t>
            </w:r>
            <w:proofErr w:type="spellStart"/>
            <w:proofErr w:type="gramStart"/>
            <w:r w:rsidRPr="00A26D14">
              <w:rPr>
                <w:rFonts w:ascii="Cambria" w:hAnsi="Cambria"/>
                <w:lang w:val="fr-FR"/>
              </w:rPr>
              <w:t>administrativ</w:t>
            </w:r>
            <w:proofErr w:type="spellEnd"/>
            <w:r w:rsidRPr="00A26D14">
              <w:rPr>
                <w:rFonts w:ascii="Cambria" w:hAnsi="Cambria"/>
                <w:lang w:val="fr-FR"/>
              </w:rPr>
              <w:t xml:space="preserve">  </w:t>
            </w:r>
            <w:proofErr w:type="spellStart"/>
            <w:r w:rsidRPr="00A26D14">
              <w:rPr>
                <w:rFonts w:ascii="Cambria" w:hAnsi="Cambria"/>
                <w:lang w:val="fr-FR"/>
              </w:rPr>
              <w:t>produce</w:t>
            </w:r>
            <w:proofErr w:type="spellEnd"/>
            <w:proofErr w:type="gramEnd"/>
            <w:r w:rsidRPr="00A26D14">
              <w:rPr>
                <w:rFonts w:ascii="Cambria" w:hAnsi="Cambria"/>
                <w:lang w:val="fr-FR"/>
              </w:rPr>
              <w:t xml:space="preserve"> </w:t>
            </w:r>
            <w:proofErr w:type="spellStart"/>
            <w:r w:rsidRPr="00A26D14">
              <w:rPr>
                <w:rFonts w:ascii="Cambria" w:hAnsi="Cambria"/>
                <w:lang w:val="fr-FR"/>
              </w:rPr>
              <w:t>efecte</w:t>
            </w:r>
            <w:proofErr w:type="spellEnd"/>
            <w:r w:rsidRPr="00A26D14">
              <w:rPr>
                <w:rFonts w:ascii="Cambria" w:hAnsi="Cambria"/>
                <w:lang w:val="fr-FR"/>
              </w:rPr>
              <w:t xml:space="preserve"> de la data </w:t>
            </w:r>
            <w:proofErr w:type="spellStart"/>
            <w:r w:rsidRPr="00A26D14">
              <w:rPr>
                <w:rFonts w:ascii="Cambria" w:hAnsi="Cambria"/>
                <w:lang w:val="fr-FR"/>
              </w:rPr>
              <w:t>comunicării</w:t>
            </w:r>
            <w:proofErr w:type="spellEnd"/>
            <w:r w:rsidRPr="00A26D14">
              <w:rPr>
                <w:rFonts w:ascii="Cambria" w:hAnsi="Cambria"/>
                <w:lang w:val="fr-FR"/>
              </w:rPr>
              <w:t xml:space="preserve"> </w:t>
            </w:r>
          </w:p>
        </w:tc>
      </w:tr>
      <w:tr w:rsidR="00A26D14" w:rsidRPr="00A26D14" w14:paraId="7D5C1F89"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55F6EFD8" w14:textId="77777777" w:rsidR="00A26D14" w:rsidRPr="00A26D14" w:rsidRDefault="00A26D14" w:rsidP="00F97399">
            <w:pPr>
              <w:pStyle w:val="NoSpacing1"/>
              <w:rPr>
                <w:rFonts w:ascii="Cambria" w:hAnsi="Cambria"/>
                <w:b/>
                <w:bCs/>
              </w:rPr>
            </w:pPr>
            <w:r w:rsidRPr="00A26D14">
              <w:rPr>
                <w:rFonts w:ascii="Cambria" w:hAnsi="Cambria"/>
                <w:b/>
                <w:bCs/>
                <w:noProof/>
                <w:lang w:val="fr-FR"/>
              </w:rPr>
              <w:t xml:space="preserve">Secțiunea a 6-a </w:t>
            </w:r>
            <w:proofErr w:type="spellStart"/>
            <w:r w:rsidRPr="00A26D14">
              <w:rPr>
                <w:rFonts w:ascii="Cambria" w:hAnsi="Cambria"/>
                <w:b/>
              </w:rPr>
              <w:t>Activităţi</w:t>
            </w:r>
            <w:proofErr w:type="spellEnd"/>
            <w:r w:rsidRPr="00A26D14">
              <w:rPr>
                <w:rFonts w:ascii="Cambria" w:hAnsi="Cambria"/>
                <w:b/>
              </w:rPr>
              <w:t xml:space="preserve"> de informare publică</w:t>
            </w:r>
            <w:r w:rsidRPr="00A26D14">
              <w:rPr>
                <w:rFonts w:ascii="Cambria" w:hAnsi="Cambria"/>
              </w:rPr>
              <w:t xml:space="preserve"> </w:t>
            </w:r>
            <w:r w:rsidRPr="00A26D14">
              <w:rPr>
                <w:rFonts w:ascii="Cambria" w:hAnsi="Cambria"/>
                <w:b/>
              </w:rPr>
              <w:t xml:space="preserve">privind elaborarea proiectului de hotărâre în </w:t>
            </w:r>
            <w:proofErr w:type="gramStart"/>
            <w:r w:rsidRPr="00A26D14">
              <w:rPr>
                <w:rFonts w:ascii="Cambria" w:hAnsi="Cambria"/>
                <w:b/>
              </w:rPr>
              <w:t>cauză:</w:t>
            </w:r>
            <w:proofErr w:type="gramEnd"/>
            <w:r w:rsidRPr="00A26D14">
              <w:rPr>
                <w:rFonts w:ascii="Cambria" w:hAnsi="Cambria"/>
                <w:b/>
              </w:rPr>
              <w:t xml:space="preserve"> </w:t>
            </w:r>
          </w:p>
        </w:tc>
      </w:tr>
      <w:tr w:rsidR="00A26D14" w:rsidRPr="00A26D14" w14:paraId="00A76F62"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5232C474" w14:textId="6C79BB12" w:rsidR="00A26D14" w:rsidRPr="00A26D14" w:rsidRDefault="00A26D14" w:rsidP="00F97399">
            <w:pPr>
              <w:pStyle w:val="NoSpacing1"/>
              <w:rPr>
                <w:rFonts w:ascii="Cambria" w:hAnsi="Cambria"/>
                <w:noProof/>
                <w:lang w:val="fr-FR"/>
              </w:rPr>
            </w:pPr>
            <w:proofErr w:type="spellStart"/>
            <w:r w:rsidRPr="00A26D14">
              <w:rPr>
                <w:rFonts w:ascii="Cambria" w:hAnsi="Cambria"/>
                <w:lang w:val="fr-FR"/>
              </w:rPr>
              <w:t>În</w:t>
            </w:r>
            <w:proofErr w:type="spellEnd"/>
            <w:r w:rsidRPr="00A26D14">
              <w:rPr>
                <w:rFonts w:ascii="Cambria" w:hAnsi="Cambria"/>
                <w:lang w:val="fr-FR"/>
              </w:rPr>
              <w:t xml:space="preserve"> </w:t>
            </w:r>
            <w:proofErr w:type="spellStart"/>
            <w:proofErr w:type="gramStart"/>
            <w:r w:rsidRPr="00A26D14">
              <w:rPr>
                <w:rFonts w:ascii="Cambria" w:hAnsi="Cambria"/>
                <w:lang w:val="fr-FR"/>
              </w:rPr>
              <w:t>conformitate</w:t>
            </w:r>
            <w:proofErr w:type="spellEnd"/>
            <w:r w:rsidRPr="00A26D14">
              <w:rPr>
                <w:rFonts w:ascii="Cambria" w:hAnsi="Cambria"/>
                <w:lang w:val="fr-FR"/>
              </w:rPr>
              <w:t xml:space="preserve">  </w:t>
            </w:r>
            <w:proofErr w:type="spellStart"/>
            <w:r w:rsidRPr="00A26D14">
              <w:rPr>
                <w:rFonts w:ascii="Cambria" w:hAnsi="Cambria"/>
                <w:lang w:val="fr-FR"/>
              </w:rPr>
              <w:t>cu</w:t>
            </w:r>
            <w:proofErr w:type="spellEnd"/>
            <w:proofErr w:type="gramEnd"/>
            <w:r w:rsidRPr="00A26D14">
              <w:rPr>
                <w:rFonts w:ascii="Cambria" w:hAnsi="Cambria"/>
                <w:lang w:val="fr-FR"/>
              </w:rPr>
              <w:t xml:space="preserve"> </w:t>
            </w:r>
            <w:proofErr w:type="spellStart"/>
            <w:r w:rsidRPr="00A26D14">
              <w:rPr>
                <w:rFonts w:ascii="Cambria" w:hAnsi="Cambria"/>
                <w:lang w:val="fr-FR"/>
              </w:rPr>
              <w:t>Ordinul</w:t>
            </w:r>
            <w:proofErr w:type="spellEnd"/>
            <w:r w:rsidRPr="00A26D14">
              <w:rPr>
                <w:rFonts w:ascii="Cambria" w:hAnsi="Cambria"/>
                <w:lang w:val="fr-FR"/>
              </w:rPr>
              <w:t xml:space="preserve"> nr.2701 </w:t>
            </w:r>
            <w:proofErr w:type="spellStart"/>
            <w:r w:rsidRPr="00A26D14">
              <w:rPr>
                <w:rFonts w:ascii="Cambria" w:hAnsi="Cambria"/>
                <w:lang w:val="fr-FR"/>
              </w:rPr>
              <w:t>din</w:t>
            </w:r>
            <w:proofErr w:type="spellEnd"/>
            <w:r w:rsidRPr="00A26D14">
              <w:rPr>
                <w:rFonts w:ascii="Cambria" w:hAnsi="Cambria"/>
                <w:lang w:val="fr-FR"/>
              </w:rPr>
              <w:t xml:space="preserve"> 30.12.2010 </w:t>
            </w:r>
            <w:proofErr w:type="spellStart"/>
            <w:r w:rsidRPr="00A26D14">
              <w:rPr>
                <w:rFonts w:ascii="Cambria" w:hAnsi="Cambria"/>
                <w:lang w:val="fr-FR"/>
              </w:rPr>
              <w:t>și</w:t>
            </w:r>
            <w:proofErr w:type="spellEnd"/>
            <w:r w:rsidRPr="00A26D14">
              <w:rPr>
                <w:rFonts w:ascii="Cambria" w:hAnsi="Cambria"/>
                <w:lang w:val="fr-FR"/>
              </w:rPr>
              <w:t xml:space="preserve"> al HCL nr.6/2014  s-a </w:t>
            </w:r>
            <w:proofErr w:type="spellStart"/>
            <w:r w:rsidRPr="00A26D14">
              <w:rPr>
                <w:rFonts w:ascii="Cambria" w:hAnsi="Cambria"/>
                <w:lang w:val="fr-FR"/>
              </w:rPr>
              <w:t>procedat</w:t>
            </w:r>
            <w:proofErr w:type="spellEnd"/>
            <w:r w:rsidRPr="00A26D14">
              <w:rPr>
                <w:rFonts w:ascii="Cambria" w:hAnsi="Cambria"/>
                <w:lang w:val="fr-FR"/>
              </w:rPr>
              <w:t xml:space="preserve"> la </w:t>
            </w:r>
            <w:proofErr w:type="spellStart"/>
            <w:r w:rsidRPr="00A26D14">
              <w:rPr>
                <w:rFonts w:ascii="Cambria" w:hAnsi="Cambria"/>
                <w:lang w:val="fr-FR"/>
              </w:rPr>
              <w:t>informarea</w:t>
            </w:r>
            <w:proofErr w:type="spellEnd"/>
            <w:r w:rsidRPr="00A26D14">
              <w:rPr>
                <w:rFonts w:ascii="Cambria" w:hAnsi="Cambria"/>
                <w:lang w:val="fr-FR"/>
              </w:rPr>
              <w:t xml:space="preserve">  </w:t>
            </w:r>
            <w:proofErr w:type="spellStart"/>
            <w:r w:rsidRPr="00A26D14">
              <w:rPr>
                <w:rFonts w:ascii="Cambria" w:hAnsi="Cambria"/>
                <w:lang w:val="fr-FR"/>
              </w:rPr>
              <w:t>și</w:t>
            </w:r>
            <w:proofErr w:type="spellEnd"/>
            <w:r w:rsidRPr="00A26D14">
              <w:rPr>
                <w:rFonts w:ascii="Cambria" w:hAnsi="Cambria"/>
                <w:lang w:val="fr-FR"/>
              </w:rPr>
              <w:t xml:space="preserve"> </w:t>
            </w:r>
            <w:proofErr w:type="spellStart"/>
            <w:r w:rsidRPr="00A26D14">
              <w:rPr>
                <w:rFonts w:ascii="Cambria" w:hAnsi="Cambria"/>
                <w:lang w:val="fr-FR"/>
              </w:rPr>
              <w:t>consultarea</w:t>
            </w:r>
            <w:proofErr w:type="spellEnd"/>
            <w:r w:rsidRPr="00A26D14">
              <w:rPr>
                <w:rFonts w:ascii="Cambria" w:hAnsi="Cambria"/>
                <w:lang w:val="fr-FR"/>
              </w:rPr>
              <w:t xml:space="preserve"> </w:t>
            </w:r>
            <w:proofErr w:type="spellStart"/>
            <w:r w:rsidRPr="00A26D14">
              <w:rPr>
                <w:rFonts w:ascii="Cambria" w:hAnsi="Cambria"/>
                <w:lang w:val="fr-FR"/>
              </w:rPr>
              <w:t>publicului</w:t>
            </w:r>
            <w:proofErr w:type="spellEnd"/>
            <w:r w:rsidRPr="00A26D14">
              <w:rPr>
                <w:rFonts w:ascii="Cambria" w:hAnsi="Cambria"/>
                <w:lang w:val="fr-FR"/>
              </w:rPr>
              <w:t xml:space="preserve"> </w:t>
            </w:r>
            <w:proofErr w:type="spellStart"/>
            <w:r w:rsidRPr="00A26D14">
              <w:rPr>
                <w:rFonts w:ascii="Cambria" w:hAnsi="Cambria"/>
                <w:lang w:val="fr-FR"/>
              </w:rPr>
              <w:t>cu</w:t>
            </w:r>
            <w:proofErr w:type="spellEnd"/>
            <w:r w:rsidRPr="00A26D14">
              <w:rPr>
                <w:rFonts w:ascii="Cambria" w:hAnsi="Cambria"/>
                <w:lang w:val="fr-FR"/>
              </w:rPr>
              <w:t xml:space="preserve"> </w:t>
            </w:r>
            <w:proofErr w:type="spellStart"/>
            <w:r w:rsidRPr="00A26D14">
              <w:rPr>
                <w:rFonts w:ascii="Cambria" w:hAnsi="Cambria"/>
                <w:lang w:val="fr-FR"/>
              </w:rPr>
              <w:t>privire</w:t>
            </w:r>
            <w:proofErr w:type="spellEnd"/>
            <w:r w:rsidRPr="00A26D14">
              <w:rPr>
                <w:rFonts w:ascii="Cambria" w:hAnsi="Cambria"/>
                <w:lang w:val="fr-FR"/>
              </w:rPr>
              <w:t xml:space="preserve"> la </w:t>
            </w:r>
            <w:proofErr w:type="spellStart"/>
            <w:r w:rsidRPr="00A26D14">
              <w:rPr>
                <w:rFonts w:ascii="Cambria" w:hAnsi="Cambria"/>
                <w:lang w:val="fr-FR"/>
              </w:rPr>
              <w:t>propunerile</w:t>
            </w:r>
            <w:proofErr w:type="spellEnd"/>
            <w:r w:rsidRPr="00A26D14">
              <w:rPr>
                <w:rFonts w:ascii="Cambria" w:hAnsi="Cambria"/>
                <w:lang w:val="fr-FR"/>
              </w:rPr>
              <w:t xml:space="preserve"> </w:t>
            </w:r>
            <w:proofErr w:type="spellStart"/>
            <w:r w:rsidRPr="00A26D14">
              <w:rPr>
                <w:rFonts w:ascii="Cambria" w:hAnsi="Cambria"/>
                <w:lang w:val="fr-FR"/>
              </w:rPr>
              <w:t>din</w:t>
            </w:r>
            <w:proofErr w:type="spellEnd"/>
            <w:r w:rsidRPr="00A26D14">
              <w:rPr>
                <w:rFonts w:ascii="Cambria" w:hAnsi="Cambria"/>
                <w:lang w:val="fr-FR"/>
              </w:rPr>
              <w:t xml:space="preserve"> PUZ </w:t>
            </w:r>
            <w:proofErr w:type="spellStart"/>
            <w:r w:rsidRPr="00A26D14">
              <w:rPr>
                <w:rFonts w:ascii="Cambria" w:hAnsi="Cambria"/>
                <w:lang w:val="fr-FR"/>
              </w:rPr>
              <w:t>și</w:t>
            </w:r>
            <w:proofErr w:type="spellEnd"/>
            <w:r w:rsidRPr="00A26D14">
              <w:rPr>
                <w:rFonts w:ascii="Cambria" w:hAnsi="Cambria"/>
                <w:lang w:val="fr-FR"/>
              </w:rPr>
              <w:t xml:space="preserve"> RLU </w:t>
            </w:r>
            <w:proofErr w:type="spellStart"/>
            <w:r w:rsidRPr="00A26D14">
              <w:rPr>
                <w:rFonts w:ascii="Cambria" w:hAnsi="Cambria"/>
                <w:lang w:val="fr-FR"/>
              </w:rPr>
              <w:t>eferente,întocmindu</w:t>
            </w:r>
            <w:proofErr w:type="spellEnd"/>
            <w:r w:rsidRPr="00A26D14">
              <w:rPr>
                <w:rFonts w:ascii="Cambria" w:hAnsi="Cambria"/>
                <w:lang w:val="fr-FR"/>
              </w:rPr>
              <w:t xml:space="preserve">-se  </w:t>
            </w:r>
            <w:proofErr w:type="spellStart"/>
            <w:r w:rsidRPr="00A26D14">
              <w:rPr>
                <w:rFonts w:ascii="Cambria" w:hAnsi="Cambria"/>
                <w:lang w:val="fr-FR"/>
              </w:rPr>
              <w:t>Raportul</w:t>
            </w:r>
            <w:proofErr w:type="spellEnd"/>
            <w:r w:rsidRPr="00A26D14">
              <w:rPr>
                <w:rFonts w:ascii="Cambria" w:hAnsi="Cambria"/>
                <w:lang w:val="fr-FR"/>
              </w:rPr>
              <w:t xml:space="preserve"> </w:t>
            </w:r>
            <w:proofErr w:type="spellStart"/>
            <w:r w:rsidRPr="00A26D14">
              <w:rPr>
                <w:rFonts w:ascii="Cambria" w:hAnsi="Cambria"/>
                <w:lang w:val="fr-FR"/>
              </w:rPr>
              <w:t>înregistrat</w:t>
            </w:r>
            <w:proofErr w:type="spellEnd"/>
            <w:r w:rsidRPr="00A26D14">
              <w:rPr>
                <w:rFonts w:ascii="Cambria" w:hAnsi="Cambria"/>
                <w:lang w:val="fr-FR"/>
              </w:rPr>
              <w:t xml:space="preserve"> </w:t>
            </w:r>
            <w:proofErr w:type="spellStart"/>
            <w:r w:rsidRPr="00A26D14">
              <w:rPr>
                <w:rFonts w:ascii="Cambria" w:hAnsi="Cambria"/>
                <w:lang w:val="fr-FR"/>
              </w:rPr>
              <w:t>sub</w:t>
            </w:r>
            <w:proofErr w:type="spellEnd"/>
            <w:r w:rsidRPr="00A26D14">
              <w:rPr>
                <w:rFonts w:ascii="Cambria" w:hAnsi="Cambria"/>
                <w:lang w:val="fr-FR"/>
              </w:rPr>
              <w:t xml:space="preserve"> nr.</w:t>
            </w:r>
            <w:r w:rsidR="00012E5A">
              <w:rPr>
                <w:rFonts w:ascii="Cambria" w:hAnsi="Cambria"/>
                <w:lang w:val="fr-FR"/>
              </w:rPr>
              <w:t>2414/01.02.2024.</w:t>
            </w:r>
          </w:p>
        </w:tc>
      </w:tr>
      <w:tr w:rsidR="00A26D14" w:rsidRPr="00A26D14" w14:paraId="780978D2"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3268C2E4" w14:textId="77777777" w:rsidR="00A26D14" w:rsidRPr="00A26D14" w:rsidRDefault="00A26D14" w:rsidP="00F97399">
            <w:pPr>
              <w:pStyle w:val="NoSpacing1"/>
              <w:rPr>
                <w:rFonts w:ascii="Cambria" w:hAnsi="Cambria"/>
                <w:b/>
              </w:rPr>
            </w:pPr>
            <w:r w:rsidRPr="00A26D14">
              <w:rPr>
                <w:rFonts w:ascii="Cambria" w:hAnsi="Cambria"/>
                <w:b/>
              </w:rPr>
              <w:t>Secțiunea a 7-a Concluzii și propuneri</w:t>
            </w:r>
          </w:p>
        </w:tc>
      </w:tr>
      <w:tr w:rsidR="00A26D14" w:rsidRPr="00A26D14" w14:paraId="58A738D9" w14:textId="77777777" w:rsidTr="00F97399">
        <w:tc>
          <w:tcPr>
            <w:tcW w:w="9772" w:type="dxa"/>
            <w:gridSpan w:val="2"/>
            <w:tcBorders>
              <w:top w:val="single" w:sz="4" w:space="0" w:color="auto"/>
              <w:left w:val="single" w:sz="4" w:space="0" w:color="auto"/>
              <w:bottom w:val="single" w:sz="4" w:space="0" w:color="auto"/>
              <w:right w:val="single" w:sz="4" w:space="0" w:color="auto"/>
            </w:tcBorders>
          </w:tcPr>
          <w:p w14:paraId="1E6D0D62" w14:textId="77777777" w:rsidR="00A26D14" w:rsidRPr="00A26D14" w:rsidRDefault="00A26D14" w:rsidP="00F97399">
            <w:pPr>
              <w:pStyle w:val="NoSpacing1"/>
              <w:rPr>
                <w:rFonts w:ascii="Cambria" w:hAnsi="Cambria"/>
              </w:rPr>
            </w:pPr>
            <w:r w:rsidRPr="00A26D14">
              <w:rPr>
                <w:rFonts w:ascii="Cambria" w:hAnsi="Cambria"/>
                <w:lang w:val="pt-BR"/>
              </w:rPr>
              <w:t xml:space="preserve">Ținând seama de constatările precizate mai sus, opinăm faptul că proiectul de hotărâre este </w:t>
            </w:r>
            <w:r w:rsidRPr="00A26D14">
              <w:rPr>
                <w:rFonts w:ascii="Cambria" w:hAnsi="Cambria" w:cs="Courier New"/>
              </w:rPr>
              <w:t xml:space="preserve">fundamentat, din punct de vedere al reglementărilor specifice aplicabile, respectiv al </w:t>
            </w:r>
            <w:proofErr w:type="spellStart"/>
            <w:r w:rsidRPr="00A26D14">
              <w:rPr>
                <w:rFonts w:ascii="Cambria" w:hAnsi="Cambria" w:cs="Courier New"/>
              </w:rPr>
              <w:t>legalităţii</w:t>
            </w:r>
            <w:proofErr w:type="spellEnd"/>
            <w:r w:rsidRPr="00A26D14">
              <w:rPr>
                <w:rFonts w:ascii="Cambria" w:hAnsi="Cambria" w:cs="Courier New"/>
              </w:rPr>
              <w:t>,</w:t>
            </w:r>
            <w:r w:rsidRPr="00A26D14">
              <w:rPr>
                <w:rFonts w:ascii="Cambria" w:hAnsi="Cambria"/>
                <w:lang w:val="pt-BR"/>
              </w:rPr>
              <w:t xml:space="preserve"> raportat la atribuțiile și competențele specifice acestui compartiment</w:t>
            </w:r>
            <w:r w:rsidRPr="00A26D14">
              <w:rPr>
                <w:rFonts w:ascii="Cambria" w:hAnsi="Cambria" w:cs="Courier New"/>
              </w:rPr>
              <w:t xml:space="preserve">, sens în care </w:t>
            </w:r>
            <w:r w:rsidRPr="00A26D14">
              <w:rPr>
                <w:rFonts w:ascii="Cambria" w:hAnsi="Cambria"/>
                <w:lang w:val="pt-BR"/>
              </w:rPr>
              <w:t xml:space="preserve">propunem analizarea şi supunerea spre </w:t>
            </w:r>
            <w:r w:rsidRPr="00A26D14">
              <w:rPr>
                <w:rFonts w:ascii="Cambria" w:hAnsi="Cambria"/>
              </w:rPr>
              <w:t xml:space="preserve">dezbatere </w:t>
            </w:r>
            <w:proofErr w:type="spellStart"/>
            <w:r w:rsidRPr="00A26D14">
              <w:rPr>
                <w:rFonts w:ascii="Cambria" w:hAnsi="Cambria"/>
              </w:rPr>
              <w:t>şi</w:t>
            </w:r>
            <w:proofErr w:type="spellEnd"/>
            <w:r w:rsidRPr="00A26D14">
              <w:rPr>
                <w:rFonts w:ascii="Cambria" w:hAnsi="Cambria"/>
              </w:rPr>
              <w:t xml:space="preserve"> adoptare </w:t>
            </w:r>
            <w:r w:rsidRPr="00A26D14">
              <w:rPr>
                <w:rFonts w:ascii="Cambria" w:hAnsi="Cambria"/>
                <w:lang w:val="pt-BR"/>
              </w:rPr>
              <w:t xml:space="preserve">a proiectului de hotărâre  privind  aprobarea </w:t>
            </w:r>
            <w:r w:rsidRPr="00A26D14">
              <w:rPr>
                <w:rFonts w:ascii="Cambria" w:hAnsi="Cambria"/>
              </w:rPr>
              <w:t xml:space="preserve">documentației Plan Urbanistic Zonal   pentru  introducere teren în intravilan pentru ZONĂ DE AGREMENT ȘI CONSTRUIRE CENTRU DE EVENIMENTE generat de imobilul teren identificat </w:t>
            </w:r>
            <w:proofErr w:type="spellStart"/>
            <w:r w:rsidRPr="00A26D14">
              <w:rPr>
                <w:rFonts w:ascii="Cambria" w:hAnsi="Cambria"/>
              </w:rPr>
              <w:t>perin</w:t>
            </w:r>
            <w:proofErr w:type="spellEnd"/>
            <w:r w:rsidRPr="00A26D14">
              <w:rPr>
                <w:rFonts w:ascii="Cambria" w:hAnsi="Cambria"/>
              </w:rPr>
              <w:t xml:space="preserve"> extrasul CF nr.51359 UAT Feleacu </w:t>
            </w:r>
          </w:p>
        </w:tc>
      </w:tr>
    </w:tbl>
    <w:tbl>
      <w:tblPr>
        <w:tblStyle w:val="TableGrid"/>
        <w:tblW w:w="9772" w:type="dxa"/>
        <w:tblInd w:w="-147" w:type="dxa"/>
        <w:tblLook w:val="04A0" w:firstRow="1" w:lastRow="0" w:firstColumn="1" w:lastColumn="0" w:noHBand="0" w:noVBand="1"/>
      </w:tblPr>
      <w:tblGrid>
        <w:gridCol w:w="6096"/>
        <w:gridCol w:w="3676"/>
      </w:tblGrid>
      <w:tr w:rsidR="00A26D14" w:rsidRPr="00A26D14" w14:paraId="6BABFF97" w14:textId="77777777" w:rsidTr="00F97399">
        <w:trPr>
          <w:trHeight w:val="481"/>
        </w:trPr>
        <w:tc>
          <w:tcPr>
            <w:tcW w:w="6096" w:type="dxa"/>
          </w:tcPr>
          <w:p w14:paraId="223CCB47" w14:textId="77777777" w:rsidR="00A26D14" w:rsidRPr="00A26D14" w:rsidRDefault="00A26D14" w:rsidP="00F97399">
            <w:pPr>
              <w:pStyle w:val="NoSpacing1"/>
              <w:rPr>
                <w:rFonts w:ascii="Cambria" w:hAnsi="Cambria"/>
              </w:rPr>
            </w:pPr>
            <w:r w:rsidRPr="00A26D14">
              <w:rPr>
                <w:rFonts w:ascii="Cambria" w:hAnsi="Cambria"/>
              </w:rPr>
              <w:t xml:space="preserve"> Compartiment Urbanism și Investiții  </w:t>
            </w:r>
          </w:p>
          <w:p w14:paraId="114F3298" w14:textId="77777777" w:rsidR="00A26D14" w:rsidRPr="00A26D14" w:rsidRDefault="00A26D14" w:rsidP="00F97399">
            <w:pPr>
              <w:pStyle w:val="NoSpacing1"/>
              <w:rPr>
                <w:rFonts w:ascii="Cambria" w:hAnsi="Cambria"/>
              </w:rPr>
            </w:pPr>
            <w:r w:rsidRPr="00A26D14">
              <w:rPr>
                <w:rFonts w:ascii="Cambria" w:hAnsi="Cambria"/>
              </w:rPr>
              <w:t>Arhitect șef -Romana Donca</w:t>
            </w:r>
          </w:p>
          <w:p w14:paraId="2654B5DB" w14:textId="77777777" w:rsidR="00A26D14" w:rsidRPr="00A26D14" w:rsidRDefault="00A26D14" w:rsidP="00F97399">
            <w:pPr>
              <w:pStyle w:val="NoSpacing1"/>
              <w:rPr>
                <w:rFonts w:ascii="Cambria" w:hAnsi="Cambria"/>
              </w:rPr>
            </w:pPr>
          </w:p>
        </w:tc>
        <w:tc>
          <w:tcPr>
            <w:tcW w:w="3676" w:type="dxa"/>
          </w:tcPr>
          <w:p w14:paraId="1AD154B9" w14:textId="77777777" w:rsidR="00A26D14" w:rsidRPr="00A26D14" w:rsidRDefault="00A26D14" w:rsidP="00F97399">
            <w:pPr>
              <w:pStyle w:val="NoSpacing1"/>
              <w:rPr>
                <w:rFonts w:ascii="Cambria" w:hAnsi="Cambria"/>
              </w:rPr>
            </w:pPr>
          </w:p>
        </w:tc>
      </w:tr>
    </w:tbl>
    <w:p w14:paraId="08F808EE" w14:textId="54AB61A7" w:rsidR="00A26D14" w:rsidRPr="00BF2178" w:rsidRDefault="00A26D14" w:rsidP="00A26D14">
      <w:pPr>
        <w:pStyle w:val="NoSpacing"/>
        <w:ind w:left="2832" w:firstLine="708"/>
        <w:rPr>
          <w:rFonts w:ascii="Cambria" w:hAnsi="Cambria"/>
        </w:rPr>
      </w:pPr>
      <w:r w:rsidRPr="00BF2178">
        <w:rPr>
          <w:rFonts w:ascii="Cambria" w:hAnsi="Cambria"/>
        </w:rPr>
        <w:lastRenderedPageBreak/>
        <w:t xml:space="preserve">          </w:t>
      </w:r>
      <w:bookmarkStart w:id="138" w:name="_Hlk119646315"/>
      <w:bookmarkStart w:id="139" w:name="_Hlk119644002"/>
      <w:r w:rsidRPr="00BF2178">
        <w:rPr>
          <w:rFonts w:ascii="Cambria" w:hAnsi="Cambria"/>
        </w:rPr>
        <w:t>ROMÂNIA</w:t>
      </w:r>
    </w:p>
    <w:p w14:paraId="2E7B5872" w14:textId="77777777" w:rsidR="00A26D14" w:rsidRPr="00BF2178" w:rsidRDefault="00A26D14" w:rsidP="00A26D14">
      <w:pPr>
        <w:pStyle w:val="NoSpacing"/>
        <w:jc w:val="center"/>
        <w:rPr>
          <w:rFonts w:ascii="Cambria" w:hAnsi="Cambria"/>
        </w:rPr>
      </w:pPr>
      <w:r w:rsidRPr="00BF2178">
        <w:rPr>
          <w:rFonts w:ascii="Cambria" w:hAnsi="Cambria"/>
        </w:rPr>
        <w:t>JUDEŢUL CLUJ</w:t>
      </w:r>
    </w:p>
    <w:p w14:paraId="4CFCD9EA" w14:textId="77777777" w:rsidR="00A26D14" w:rsidRPr="00BF2178" w:rsidRDefault="00A26D14" w:rsidP="00A26D14">
      <w:pPr>
        <w:pStyle w:val="NoSpacing"/>
        <w:jc w:val="center"/>
        <w:rPr>
          <w:rFonts w:ascii="Cambria" w:hAnsi="Cambria"/>
        </w:rPr>
      </w:pPr>
      <w:r w:rsidRPr="00BF2178">
        <w:rPr>
          <w:rFonts w:ascii="Cambria" w:hAnsi="Cambria"/>
        </w:rPr>
        <w:t>COMUNA FELEACU</w:t>
      </w:r>
    </w:p>
    <w:p w14:paraId="1B40D14F" w14:textId="77777777" w:rsidR="00A26D14" w:rsidRPr="00BF2178" w:rsidRDefault="00A26D14" w:rsidP="00A26D14">
      <w:pPr>
        <w:pStyle w:val="NoSpacing"/>
        <w:jc w:val="center"/>
        <w:rPr>
          <w:rFonts w:ascii="Cambria" w:hAnsi="Cambria"/>
        </w:rPr>
      </w:pPr>
      <w:r w:rsidRPr="00BF2178">
        <w:rPr>
          <w:rFonts w:ascii="Cambria" w:hAnsi="Cambria"/>
        </w:rPr>
        <w:t>CONSILIUL LOCAL</w:t>
      </w:r>
    </w:p>
    <w:p w14:paraId="20AA7B60" w14:textId="77777777" w:rsidR="00A26D14" w:rsidRPr="00BF2178" w:rsidRDefault="00A26D14" w:rsidP="00A26D14">
      <w:pPr>
        <w:pStyle w:val="NoSpacing"/>
        <w:jc w:val="center"/>
        <w:rPr>
          <w:rFonts w:ascii="Cambria" w:hAnsi="Cambria"/>
        </w:rPr>
      </w:pPr>
      <w:r w:rsidRPr="00BF2178">
        <w:rPr>
          <w:rFonts w:ascii="Cambria" w:hAnsi="Cambria"/>
        </w:rPr>
        <w:t>PROIECT DE HOTĂRÂRE Nr.</w:t>
      </w:r>
      <w:r>
        <w:rPr>
          <w:rFonts w:ascii="Cambria" w:hAnsi="Cambria"/>
        </w:rPr>
        <w:t>36</w:t>
      </w:r>
      <w:r w:rsidRPr="00BF2178">
        <w:rPr>
          <w:rFonts w:ascii="Cambria" w:hAnsi="Cambria"/>
        </w:rPr>
        <w:t>/202</w:t>
      </w:r>
      <w:r>
        <w:rPr>
          <w:rFonts w:ascii="Cambria" w:hAnsi="Cambria"/>
        </w:rPr>
        <w:t>4</w:t>
      </w:r>
    </w:p>
    <w:p w14:paraId="474BC3C7" w14:textId="77777777" w:rsidR="00A26D14" w:rsidRPr="00BF2178" w:rsidRDefault="00A26D14" w:rsidP="00A26D14">
      <w:pPr>
        <w:pStyle w:val="NoSpacing"/>
        <w:jc w:val="center"/>
        <w:rPr>
          <w:rFonts w:ascii="Cambria" w:hAnsi="Cambria" w:cs="Times New Roman"/>
        </w:rPr>
      </w:pPr>
      <w:bookmarkStart w:id="140" w:name="_Hlk157401367"/>
      <w:r w:rsidRPr="00BF2178">
        <w:rPr>
          <w:rFonts w:ascii="Cambria" w:hAnsi="Cambria"/>
        </w:rPr>
        <w:t xml:space="preserve">pentru aprobarea executării unor lucrări pe domeniul public </w:t>
      </w:r>
      <w:proofErr w:type="spellStart"/>
      <w:r w:rsidRPr="00BF2178">
        <w:rPr>
          <w:rFonts w:ascii="Cambria" w:hAnsi="Cambria"/>
        </w:rPr>
        <w:t>şi</w:t>
      </w:r>
      <w:proofErr w:type="spellEnd"/>
      <w:r w:rsidRPr="00BF2178">
        <w:rPr>
          <w:rFonts w:ascii="Cambria" w:hAnsi="Cambria"/>
        </w:rPr>
        <w:t xml:space="preserve"> privat al comunei Feleacu pentru realizarea proiectelor </w:t>
      </w:r>
      <w:r w:rsidRPr="00BF2178">
        <w:rPr>
          <w:rFonts w:ascii="Cambria" w:hAnsi="Cambria" w:cs="Times New Roman"/>
        </w:rPr>
        <w:t>:</w:t>
      </w:r>
      <w:r>
        <w:rPr>
          <w:rFonts w:ascii="Cambria" w:hAnsi="Cambria" w:cs="Times New Roman"/>
        </w:rPr>
        <w:t>EXTINDERE CONDUCTE,</w:t>
      </w:r>
      <w:r w:rsidRPr="00BF2178">
        <w:rPr>
          <w:rFonts w:ascii="Cambria" w:hAnsi="Cambria" w:cs="Times New Roman"/>
        </w:rPr>
        <w:t>BRANȘAMENTE   SI RACORDURI  LA UTILITATI</w:t>
      </w:r>
    </w:p>
    <w:p w14:paraId="40A28215" w14:textId="77777777" w:rsidR="00A26D14" w:rsidRPr="00BF2178" w:rsidRDefault="00A26D14" w:rsidP="00A26D14">
      <w:pPr>
        <w:pStyle w:val="NoSpacing"/>
        <w:tabs>
          <w:tab w:val="left" w:pos="708"/>
          <w:tab w:val="left" w:pos="1416"/>
          <w:tab w:val="left" w:pos="2124"/>
          <w:tab w:val="left" w:pos="2832"/>
          <w:tab w:val="left" w:pos="3540"/>
          <w:tab w:val="left" w:pos="4248"/>
          <w:tab w:val="left" w:pos="4956"/>
          <w:tab w:val="left" w:pos="5664"/>
          <w:tab w:val="left" w:pos="6372"/>
          <w:tab w:val="left" w:pos="7950"/>
        </w:tabs>
        <w:jc w:val="both"/>
        <w:rPr>
          <w:rFonts w:ascii="Cambria" w:hAnsi="Cambria"/>
        </w:rPr>
      </w:pPr>
      <w:r w:rsidRPr="00BF2178">
        <w:rPr>
          <w:rFonts w:ascii="Cambria" w:hAnsi="Cambria"/>
        </w:rPr>
        <w:tab/>
        <w:t xml:space="preserve">Consiliul Local al comunei Feleacu </w:t>
      </w:r>
      <w:proofErr w:type="spellStart"/>
      <w:r w:rsidRPr="00BF2178">
        <w:rPr>
          <w:rFonts w:ascii="Cambria" w:hAnsi="Cambria"/>
        </w:rPr>
        <w:t>judeţul</w:t>
      </w:r>
      <w:proofErr w:type="spellEnd"/>
      <w:r w:rsidRPr="00BF2178">
        <w:rPr>
          <w:rFonts w:ascii="Cambria" w:hAnsi="Cambria"/>
        </w:rPr>
        <w:t xml:space="preserve"> </w:t>
      </w:r>
      <w:proofErr w:type="spellStart"/>
      <w:r w:rsidRPr="00BF2178">
        <w:rPr>
          <w:rFonts w:ascii="Cambria" w:hAnsi="Cambria"/>
        </w:rPr>
        <w:t>Cluj,în</w:t>
      </w:r>
      <w:proofErr w:type="spellEnd"/>
      <w:r w:rsidRPr="00BF2178">
        <w:rPr>
          <w:rFonts w:ascii="Cambria" w:hAnsi="Cambria"/>
        </w:rPr>
        <w:t xml:space="preserve"> ședință ordinară;</w:t>
      </w:r>
      <w:r w:rsidRPr="00BF2178">
        <w:rPr>
          <w:rFonts w:ascii="Cambria" w:hAnsi="Cambria"/>
        </w:rPr>
        <w:tab/>
      </w:r>
    </w:p>
    <w:p w14:paraId="356542D6" w14:textId="77777777" w:rsidR="00A26D14" w:rsidRDefault="00A26D14" w:rsidP="00A26D14">
      <w:pPr>
        <w:pStyle w:val="NoSpacing1"/>
        <w:jc w:val="both"/>
        <w:rPr>
          <w:rFonts w:ascii="Cambria" w:hAnsi="Cambria"/>
        </w:rPr>
      </w:pPr>
      <w:r w:rsidRPr="00BF2178">
        <w:rPr>
          <w:rFonts w:ascii="Cambria" w:hAnsi="Cambria"/>
        </w:rPr>
        <w:tab/>
        <w:t xml:space="preserve">Analizând  Proiectul de hotărâre pentru aprobarea executării unor lucrări pe domeniul public </w:t>
      </w:r>
      <w:proofErr w:type="spellStart"/>
      <w:r w:rsidRPr="00BF2178">
        <w:rPr>
          <w:rFonts w:ascii="Cambria" w:hAnsi="Cambria"/>
        </w:rPr>
        <w:t>şi</w:t>
      </w:r>
      <w:proofErr w:type="spellEnd"/>
      <w:r w:rsidRPr="00BF2178">
        <w:rPr>
          <w:rFonts w:ascii="Cambria" w:hAnsi="Cambria"/>
        </w:rPr>
        <w:t xml:space="preserve"> privat al comunei Feleacu pentru realizarea proiectelor :</w:t>
      </w:r>
      <w:r>
        <w:rPr>
          <w:rFonts w:ascii="Cambria" w:hAnsi="Cambria"/>
        </w:rPr>
        <w:t>EXTINDERE CONDUCTE,</w:t>
      </w:r>
      <w:r w:rsidRPr="00BF2178">
        <w:rPr>
          <w:rFonts w:ascii="Cambria" w:hAnsi="Cambria"/>
          <w:color w:val="000000" w:themeColor="text1"/>
        </w:rPr>
        <w:t xml:space="preserve"> </w:t>
      </w:r>
      <w:r w:rsidRPr="00BF2178">
        <w:rPr>
          <w:rFonts w:ascii="Cambria" w:hAnsi="Cambria"/>
        </w:rPr>
        <w:t xml:space="preserve"> BRANȘAMENTE   SI RACORDURI  LA UTILITATI     ,propus de primarul comunei </w:t>
      </w:r>
      <w:proofErr w:type="spellStart"/>
      <w:r w:rsidRPr="00BF2178">
        <w:rPr>
          <w:rFonts w:ascii="Cambria" w:hAnsi="Cambria"/>
        </w:rPr>
        <w:t>Feleacu,domnul</w:t>
      </w:r>
      <w:proofErr w:type="spellEnd"/>
      <w:r w:rsidRPr="00BF2178">
        <w:rPr>
          <w:rFonts w:ascii="Cambria" w:hAnsi="Cambria"/>
        </w:rPr>
        <w:t xml:space="preserve"> </w:t>
      </w:r>
      <w:r w:rsidRPr="0089373B">
        <w:rPr>
          <w:rFonts w:ascii="Cambria" w:hAnsi="Cambria"/>
        </w:rPr>
        <w:t xml:space="preserve">Costea Gabriel  </w:t>
      </w:r>
      <w:r w:rsidRPr="00BF2178">
        <w:rPr>
          <w:rFonts w:ascii="Cambria" w:hAnsi="Cambria"/>
        </w:rPr>
        <w:t>Victor ,Referatul de aprobare nr.</w:t>
      </w:r>
      <w:r>
        <w:rPr>
          <w:rFonts w:ascii="Cambria" w:hAnsi="Cambria"/>
        </w:rPr>
        <w:t>5351/2024</w:t>
      </w:r>
      <w:r w:rsidRPr="00BF2178">
        <w:rPr>
          <w:rFonts w:ascii="Cambria" w:hAnsi="Cambria"/>
        </w:rPr>
        <w:t xml:space="preserve"> ; Raportul compartimentului de resort din cadrul aparatului de specialitate nr.</w:t>
      </w:r>
      <w:r>
        <w:rPr>
          <w:rFonts w:ascii="Cambria" w:hAnsi="Cambria"/>
        </w:rPr>
        <w:t>5352/2024</w:t>
      </w:r>
      <w:r w:rsidRPr="00BF2178">
        <w:rPr>
          <w:rFonts w:ascii="Cambria" w:hAnsi="Cambria"/>
          <w:bCs/>
        </w:rPr>
        <w:t xml:space="preserve"> </w:t>
      </w:r>
      <w:proofErr w:type="spellStart"/>
      <w:r w:rsidRPr="00BF2178">
        <w:rPr>
          <w:rFonts w:ascii="Cambria" w:hAnsi="Cambria"/>
        </w:rPr>
        <w:t>şi</w:t>
      </w:r>
      <w:proofErr w:type="spellEnd"/>
      <w:r w:rsidRPr="00BF2178">
        <w:rPr>
          <w:rFonts w:ascii="Cambria" w:hAnsi="Cambria"/>
        </w:rPr>
        <w:t xml:space="preserve"> Avizul Comisiei de specialitate nr. 2 , în </w:t>
      </w:r>
      <w:r>
        <w:rPr>
          <w:rFonts w:ascii="Cambria" w:hAnsi="Cambria"/>
        </w:rPr>
        <w:t>conformitate cu</w:t>
      </w:r>
      <w:r w:rsidRPr="00BF2178">
        <w:rPr>
          <w:rFonts w:ascii="Cambria" w:hAnsi="Cambria"/>
        </w:rPr>
        <w:t xml:space="preserve">  art. 136 din Ordonanța de urgență a Guvernului nr. 57/2019 privind Codul administrativ, cu  modificările și completările ulterioare; </w:t>
      </w:r>
    </w:p>
    <w:p w14:paraId="08C1D21B" w14:textId="77777777" w:rsidR="00A26D14" w:rsidRPr="00BF2178" w:rsidRDefault="00A26D14" w:rsidP="00A26D14">
      <w:pPr>
        <w:pStyle w:val="NoSpacing1"/>
        <w:jc w:val="both"/>
        <w:rPr>
          <w:rFonts w:ascii="Cambria" w:hAnsi="Cambria"/>
        </w:rPr>
      </w:pPr>
      <w:r>
        <w:rPr>
          <w:rFonts w:ascii="Cambria" w:hAnsi="Cambria"/>
        </w:rPr>
        <w:tab/>
        <w:t>Având în vede:</w:t>
      </w:r>
    </w:p>
    <w:p w14:paraId="0EA5F86E" w14:textId="77777777" w:rsidR="00A26D14" w:rsidRPr="00BF2178" w:rsidRDefault="00A26D14" w:rsidP="00A26D14">
      <w:pPr>
        <w:pStyle w:val="NoSpacing1"/>
        <w:jc w:val="both"/>
        <w:rPr>
          <w:rFonts w:ascii="Cambria" w:hAnsi="Cambria"/>
        </w:rPr>
      </w:pPr>
      <w:r w:rsidRPr="00BF2178">
        <w:rPr>
          <w:rFonts w:ascii="Cambria" w:hAnsi="Cambria"/>
        </w:rPr>
        <w:tab/>
        <w:t xml:space="preserve">Hotărârea Consiliului Local al comunei Feleacu nr.12/2017 de aprobare a Regulamentului privind </w:t>
      </w:r>
      <w:proofErr w:type="spellStart"/>
      <w:r w:rsidRPr="00BF2178">
        <w:rPr>
          <w:rFonts w:ascii="Cambria" w:hAnsi="Cambria"/>
        </w:rPr>
        <w:t>avizarea,executarea,urmărirea</w:t>
      </w:r>
      <w:proofErr w:type="spellEnd"/>
      <w:r w:rsidRPr="00BF2178">
        <w:rPr>
          <w:rFonts w:ascii="Cambria" w:hAnsi="Cambria"/>
        </w:rPr>
        <w:t xml:space="preserve"> și recepționarea calitativă a lucrărilor edilitar –</w:t>
      </w:r>
      <w:proofErr w:type="spellStart"/>
      <w:r w:rsidRPr="00BF2178">
        <w:rPr>
          <w:rFonts w:ascii="Cambria" w:hAnsi="Cambria"/>
        </w:rPr>
        <w:t>gospodărești,din</w:t>
      </w:r>
      <w:proofErr w:type="spellEnd"/>
      <w:r w:rsidRPr="00BF2178">
        <w:rPr>
          <w:rFonts w:ascii="Cambria" w:hAnsi="Cambria"/>
        </w:rPr>
        <w:t xml:space="preserve"> comuna Feleacu;</w:t>
      </w:r>
    </w:p>
    <w:p w14:paraId="1038444B" w14:textId="77777777" w:rsidR="00A26D14" w:rsidRPr="00B04ED1" w:rsidRDefault="00A26D14" w:rsidP="00A26D14">
      <w:pPr>
        <w:pStyle w:val="NoSpacing1"/>
        <w:rPr>
          <w:rFonts w:ascii="Cambria" w:hAnsi="Cambria"/>
          <w:sz w:val="24"/>
          <w:szCs w:val="24"/>
          <w:lang w:val="it-IT"/>
        </w:rPr>
      </w:pPr>
      <w:r w:rsidRPr="00BF2178">
        <w:rPr>
          <w:rFonts w:ascii="Cambria" w:hAnsi="Cambria"/>
        </w:rPr>
        <w:tab/>
        <w:t>Hotărârea Consiliului Local al comunei Feleacu nr.</w:t>
      </w:r>
      <w:r>
        <w:rPr>
          <w:rFonts w:ascii="Cambria" w:hAnsi="Cambria"/>
        </w:rPr>
        <w:t>165 din 29 noiembrie 2023</w:t>
      </w:r>
      <w:r w:rsidRPr="00DC1E13">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stabilirea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nivelurilor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valorile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impozabile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impozitele</w:t>
      </w:r>
      <w:proofErr w:type="spellEnd"/>
      <w:r w:rsidRPr="001D1E7B">
        <w:rPr>
          <w:rFonts w:ascii="Cambria" w:hAnsi="Cambria"/>
          <w:sz w:val="24"/>
          <w:szCs w:val="24"/>
          <w:lang w:val="fr-FR"/>
        </w:rPr>
        <w:t xml:space="preserve"> s</w:t>
      </w:r>
      <w:r>
        <w:rPr>
          <w:rFonts w:ascii="Cambria" w:hAnsi="Cambria"/>
          <w:sz w:val="24"/>
          <w:szCs w:val="24"/>
          <w:lang w:val="fr-FR"/>
        </w:rPr>
        <w:t xml:space="preserve">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2024 ;</w:t>
      </w:r>
    </w:p>
    <w:p w14:paraId="59A0AACA" w14:textId="77777777" w:rsidR="00A26D14" w:rsidRPr="00BF2178" w:rsidRDefault="00A26D14" w:rsidP="00A26D14">
      <w:pPr>
        <w:pStyle w:val="NoSpacing"/>
        <w:ind w:firstLine="360"/>
        <w:jc w:val="both"/>
        <w:rPr>
          <w:rFonts w:ascii="Cambria" w:hAnsi="Cambria"/>
          <w:lang w:val="it-IT"/>
        </w:rPr>
      </w:pPr>
      <w:bookmarkStart w:id="141" w:name="_Hlk160526534"/>
      <w:r w:rsidRPr="00BF2178">
        <w:rPr>
          <w:rFonts w:ascii="Cambria" w:hAnsi="Cambria"/>
        </w:rPr>
        <w:t xml:space="preserve">       Prevederile Legii nr. 24/2000 privind normele de tehnică legislativă pentru elaborarea actelor normative, republicată, cu modificările </w:t>
      </w:r>
      <w:proofErr w:type="spellStart"/>
      <w:r w:rsidRPr="00BF2178">
        <w:rPr>
          <w:rFonts w:ascii="Cambria" w:hAnsi="Cambria"/>
        </w:rPr>
        <w:t>şi</w:t>
      </w:r>
      <w:proofErr w:type="spellEnd"/>
      <w:r w:rsidRPr="00BF2178">
        <w:rPr>
          <w:rFonts w:ascii="Cambria" w:hAnsi="Cambria"/>
        </w:rPr>
        <w:t xml:space="preserve"> completările ulterioare,</w:t>
      </w:r>
    </w:p>
    <w:bookmarkEnd w:id="141"/>
    <w:p w14:paraId="03C4F468" w14:textId="77777777" w:rsidR="00A26D14" w:rsidRPr="00BF2178" w:rsidRDefault="00A26D14" w:rsidP="00A26D14">
      <w:pPr>
        <w:pStyle w:val="NoSpacing"/>
        <w:jc w:val="both"/>
        <w:rPr>
          <w:rFonts w:ascii="Cambria" w:hAnsi="Cambria"/>
          <w:lang w:val="it-IT"/>
        </w:rPr>
      </w:pPr>
      <w:r w:rsidRPr="00BF2178">
        <w:rPr>
          <w:rFonts w:ascii="Cambria" w:hAnsi="Cambria"/>
          <w:lang w:val="it-IT"/>
        </w:rPr>
        <w:tab/>
        <w:t>În conformitate cu prevederile:</w:t>
      </w:r>
    </w:p>
    <w:p w14:paraId="35E0F846" w14:textId="77777777" w:rsidR="00A26D14" w:rsidRPr="00BF2178" w:rsidRDefault="00A26D14" w:rsidP="00A26D14">
      <w:pPr>
        <w:pStyle w:val="NoSpacing"/>
        <w:numPr>
          <w:ilvl w:val="0"/>
          <w:numId w:val="27"/>
        </w:numPr>
        <w:jc w:val="both"/>
        <w:rPr>
          <w:rFonts w:ascii="Cambria" w:hAnsi="Cambria"/>
        </w:rPr>
      </w:pPr>
      <w:r w:rsidRPr="00BF2178">
        <w:rPr>
          <w:rFonts w:ascii="Cambria" w:hAnsi="Cambria"/>
        </w:rPr>
        <w:t xml:space="preserve">art.129 alin.(2) </w:t>
      </w:r>
      <w:proofErr w:type="spellStart"/>
      <w:r w:rsidRPr="00BF2178">
        <w:rPr>
          <w:rFonts w:ascii="Cambria" w:hAnsi="Cambria"/>
        </w:rPr>
        <w:t>lit.c</w:t>
      </w:r>
      <w:proofErr w:type="spellEnd"/>
      <w:r w:rsidRPr="00BF2178">
        <w:rPr>
          <w:rFonts w:ascii="Cambria" w:hAnsi="Cambria"/>
        </w:rPr>
        <w:t xml:space="preserve">) din OUG nr.57/2019 privind Codul </w:t>
      </w:r>
      <w:proofErr w:type="spellStart"/>
      <w:r w:rsidRPr="00BF2178">
        <w:rPr>
          <w:rFonts w:ascii="Cambria" w:hAnsi="Cambria"/>
        </w:rPr>
        <w:t>administrativ,cu</w:t>
      </w:r>
      <w:proofErr w:type="spellEnd"/>
      <w:r w:rsidRPr="00BF2178">
        <w:rPr>
          <w:rFonts w:ascii="Cambria" w:hAnsi="Cambria"/>
        </w:rPr>
        <w:t xml:space="preserve"> modificările și </w:t>
      </w:r>
      <w:proofErr w:type="spellStart"/>
      <w:r w:rsidRPr="00BF2178">
        <w:rPr>
          <w:rFonts w:ascii="Cambria" w:hAnsi="Cambria"/>
        </w:rPr>
        <w:t>complectările</w:t>
      </w:r>
      <w:proofErr w:type="spellEnd"/>
      <w:r w:rsidRPr="00BF2178">
        <w:rPr>
          <w:rFonts w:ascii="Cambria" w:hAnsi="Cambria"/>
        </w:rPr>
        <w:t xml:space="preserve"> ulterioare;</w:t>
      </w:r>
    </w:p>
    <w:p w14:paraId="12A15BA4" w14:textId="77777777" w:rsidR="00A26D14" w:rsidRPr="00BF2178" w:rsidRDefault="00A26D14" w:rsidP="00A26D14">
      <w:pPr>
        <w:pStyle w:val="NoSpacing"/>
        <w:numPr>
          <w:ilvl w:val="0"/>
          <w:numId w:val="27"/>
        </w:numPr>
        <w:jc w:val="both"/>
        <w:rPr>
          <w:rFonts w:ascii="Cambria" w:hAnsi="Cambria"/>
        </w:rPr>
      </w:pPr>
      <w:r w:rsidRPr="00BF2178">
        <w:rPr>
          <w:rFonts w:ascii="Cambria" w:hAnsi="Cambria"/>
        </w:rPr>
        <w:t xml:space="preserve">Legii nr.50/1991 privind autorizarea executării lucrărilor de </w:t>
      </w:r>
      <w:proofErr w:type="spellStart"/>
      <w:r w:rsidRPr="00BF2178">
        <w:rPr>
          <w:rFonts w:ascii="Cambria" w:hAnsi="Cambria"/>
        </w:rPr>
        <w:t>construcţii</w:t>
      </w:r>
      <w:proofErr w:type="spellEnd"/>
      <w:r w:rsidRPr="00BF2178">
        <w:rPr>
          <w:rFonts w:ascii="Cambria" w:hAnsi="Cambria"/>
        </w:rPr>
        <w:t xml:space="preserve"> </w:t>
      </w:r>
      <w:proofErr w:type="spellStart"/>
      <w:r w:rsidRPr="00BF2178">
        <w:rPr>
          <w:rFonts w:ascii="Cambria" w:hAnsi="Cambria"/>
        </w:rPr>
        <w:t>republicată,cu</w:t>
      </w:r>
      <w:proofErr w:type="spellEnd"/>
      <w:r w:rsidRPr="00BF2178">
        <w:rPr>
          <w:rFonts w:ascii="Cambria" w:hAnsi="Cambria"/>
        </w:rPr>
        <w:t xml:space="preserve"> modificările </w:t>
      </w:r>
      <w:proofErr w:type="spellStart"/>
      <w:r w:rsidRPr="00BF2178">
        <w:rPr>
          <w:rFonts w:ascii="Cambria" w:hAnsi="Cambria"/>
        </w:rPr>
        <w:t>şi</w:t>
      </w:r>
      <w:proofErr w:type="spellEnd"/>
      <w:r w:rsidRPr="00BF2178">
        <w:rPr>
          <w:rFonts w:ascii="Cambria" w:hAnsi="Cambria"/>
        </w:rPr>
        <w:t xml:space="preserve"> </w:t>
      </w:r>
      <w:proofErr w:type="spellStart"/>
      <w:r w:rsidRPr="00BF2178">
        <w:rPr>
          <w:rFonts w:ascii="Cambria" w:hAnsi="Cambria"/>
        </w:rPr>
        <w:t>complectările</w:t>
      </w:r>
      <w:proofErr w:type="spellEnd"/>
      <w:r w:rsidRPr="00BF2178">
        <w:rPr>
          <w:rFonts w:ascii="Cambria" w:hAnsi="Cambria"/>
        </w:rPr>
        <w:t xml:space="preserve"> ulterioare;</w:t>
      </w:r>
    </w:p>
    <w:p w14:paraId="53455D9F" w14:textId="77777777" w:rsidR="00A26D14" w:rsidRPr="00BF2178" w:rsidRDefault="00A26D14" w:rsidP="00A26D14">
      <w:pPr>
        <w:pStyle w:val="NoSpacing"/>
        <w:numPr>
          <w:ilvl w:val="0"/>
          <w:numId w:val="27"/>
        </w:numPr>
        <w:jc w:val="both"/>
        <w:rPr>
          <w:rFonts w:ascii="Cambria" w:hAnsi="Cambria"/>
        </w:rPr>
      </w:pPr>
      <w:r w:rsidRPr="00BF2178">
        <w:rPr>
          <w:rFonts w:ascii="Cambria" w:hAnsi="Cambria"/>
        </w:rPr>
        <w:t xml:space="preserve">art.46 alin.(1)  din O.G. 43/28.08.1997  privind regimul drumurilor , republicată, cu modificările </w:t>
      </w:r>
      <w:proofErr w:type="spellStart"/>
      <w:r w:rsidRPr="00BF2178">
        <w:rPr>
          <w:rFonts w:ascii="Cambria" w:hAnsi="Cambria"/>
        </w:rPr>
        <w:t>şi</w:t>
      </w:r>
      <w:proofErr w:type="spellEnd"/>
      <w:r w:rsidRPr="00BF2178">
        <w:rPr>
          <w:rFonts w:ascii="Cambria" w:hAnsi="Cambria"/>
        </w:rPr>
        <w:t xml:space="preserve"> </w:t>
      </w:r>
      <w:proofErr w:type="spellStart"/>
      <w:r w:rsidRPr="00BF2178">
        <w:rPr>
          <w:rFonts w:ascii="Cambria" w:hAnsi="Cambria"/>
        </w:rPr>
        <w:t>complectările</w:t>
      </w:r>
      <w:proofErr w:type="spellEnd"/>
      <w:r w:rsidRPr="00BF2178">
        <w:rPr>
          <w:rFonts w:ascii="Cambria" w:hAnsi="Cambria"/>
        </w:rPr>
        <w:t xml:space="preserve"> ulterioare;</w:t>
      </w:r>
    </w:p>
    <w:p w14:paraId="27257BB3" w14:textId="77777777" w:rsidR="00A26D14" w:rsidRPr="00BF2178" w:rsidRDefault="00A26D14" w:rsidP="00A26D14">
      <w:pPr>
        <w:pStyle w:val="NoSpacing"/>
        <w:ind w:firstLine="708"/>
        <w:jc w:val="both"/>
        <w:rPr>
          <w:rFonts w:ascii="Cambria" w:hAnsi="Cambria"/>
        </w:rPr>
      </w:pPr>
      <w:bookmarkStart w:id="142" w:name="_Hlk160528283"/>
      <w:r w:rsidRPr="00BF2178">
        <w:rPr>
          <w:rFonts w:ascii="Cambria" w:hAnsi="Cambria"/>
        </w:rPr>
        <w:t xml:space="preserve">În temeiul drepturilor conferite prin art. 196 alin. (1) lit. A) din Ordonanța de Urgență nr.57/2019 privind Codul Administrativ; </w:t>
      </w:r>
    </w:p>
    <w:p w14:paraId="64073AD2" w14:textId="77777777" w:rsidR="00A26D14" w:rsidRPr="00BF2178" w:rsidRDefault="00A26D14" w:rsidP="00A26D14">
      <w:pPr>
        <w:pStyle w:val="NoSpacing"/>
        <w:jc w:val="center"/>
        <w:rPr>
          <w:rFonts w:ascii="Cambria" w:hAnsi="Cambria"/>
          <w:b/>
        </w:rPr>
      </w:pPr>
      <w:r w:rsidRPr="00BF2178">
        <w:rPr>
          <w:rFonts w:ascii="Cambria" w:hAnsi="Cambria"/>
          <w:b/>
        </w:rPr>
        <w:t>hotărăște:</w:t>
      </w:r>
    </w:p>
    <w:bookmarkEnd w:id="142"/>
    <w:p w14:paraId="04687E5B" w14:textId="77777777" w:rsidR="00A26D14" w:rsidRPr="00BF2178" w:rsidRDefault="00A26D14" w:rsidP="00A26D14">
      <w:pPr>
        <w:pStyle w:val="NoSpacing"/>
        <w:jc w:val="both"/>
        <w:rPr>
          <w:rFonts w:ascii="Cambria" w:hAnsi="Cambria"/>
        </w:rPr>
      </w:pPr>
      <w:r w:rsidRPr="00BF2178">
        <w:rPr>
          <w:rFonts w:ascii="Cambria" w:hAnsi="Cambria"/>
          <w:b/>
        </w:rPr>
        <w:tab/>
        <w:t>Art.1</w:t>
      </w:r>
      <w:r w:rsidRPr="00BF2178">
        <w:rPr>
          <w:rFonts w:ascii="Cambria" w:hAnsi="Cambria"/>
        </w:rPr>
        <w:t xml:space="preserve">.(1)Se aprobă executarea de lucrări pe domeniul public  </w:t>
      </w:r>
      <w:proofErr w:type="spellStart"/>
      <w:r w:rsidRPr="00BF2178">
        <w:rPr>
          <w:rFonts w:ascii="Cambria" w:hAnsi="Cambria"/>
        </w:rPr>
        <w:t>şi</w:t>
      </w:r>
      <w:proofErr w:type="spellEnd"/>
      <w:r w:rsidRPr="00BF2178">
        <w:rPr>
          <w:rFonts w:ascii="Cambria" w:hAnsi="Cambria"/>
        </w:rPr>
        <w:t xml:space="preserve"> privat al comunei Feleacu  pentru realizarea proiectelor </w:t>
      </w:r>
      <w:r w:rsidRPr="00BF2178">
        <w:rPr>
          <w:rFonts w:ascii="Cambria" w:hAnsi="Cambria" w:cs="Times New Roman"/>
        </w:rPr>
        <w:t xml:space="preserve"> : </w:t>
      </w:r>
      <w:r>
        <w:rPr>
          <w:rFonts w:ascii="Cambria" w:hAnsi="Cambria" w:cs="Times New Roman"/>
        </w:rPr>
        <w:t>EXTINDERE CONDUCTE,</w:t>
      </w:r>
      <w:r w:rsidRPr="00BF2178">
        <w:rPr>
          <w:rFonts w:ascii="Cambria" w:hAnsi="Cambria" w:cs="Times New Roman"/>
        </w:rPr>
        <w:t xml:space="preserve"> BRANȘAMENTE   SI RACORDURI  LA UTILITATI,  </w:t>
      </w:r>
      <w:r w:rsidRPr="00BF2178">
        <w:rPr>
          <w:rFonts w:ascii="Cambria" w:hAnsi="Cambria"/>
        </w:rPr>
        <w:t xml:space="preserve"> în favoarea beneficiarilor înscriși în anexa nr.1 parte integrantă din prezenta hotărâre   ,conform documentațiilor  anexate. </w:t>
      </w:r>
    </w:p>
    <w:p w14:paraId="37C42A66" w14:textId="77777777" w:rsidR="00A26D14" w:rsidRPr="00BF2178" w:rsidRDefault="00A26D14" w:rsidP="00A26D14">
      <w:pPr>
        <w:pStyle w:val="NoSpacing"/>
        <w:jc w:val="both"/>
        <w:rPr>
          <w:rFonts w:ascii="Cambria" w:hAnsi="Cambria"/>
        </w:rPr>
      </w:pPr>
      <w:r w:rsidRPr="00BF2178">
        <w:rPr>
          <w:rFonts w:ascii="Cambria" w:hAnsi="Cambria"/>
        </w:rPr>
        <w:tab/>
        <w:t xml:space="preserve"> 2)Executantul împreună cu beneficiarii lucrărilor  au </w:t>
      </w:r>
      <w:proofErr w:type="spellStart"/>
      <w:r w:rsidRPr="00BF2178">
        <w:rPr>
          <w:rFonts w:ascii="Cambria" w:hAnsi="Cambria"/>
        </w:rPr>
        <w:t>obligaţia</w:t>
      </w:r>
      <w:proofErr w:type="spellEnd"/>
      <w:r w:rsidRPr="00BF2178">
        <w:rPr>
          <w:rFonts w:ascii="Cambria" w:hAnsi="Cambria"/>
        </w:rPr>
        <w:t xml:space="preserve"> de a  respecta prevederile HCL nr.</w:t>
      </w:r>
      <w:r>
        <w:rPr>
          <w:rFonts w:ascii="Cambria" w:hAnsi="Cambria"/>
        </w:rPr>
        <w:t xml:space="preserve">165/2023 </w:t>
      </w:r>
      <w:r w:rsidRPr="00BF2178">
        <w:rPr>
          <w:rFonts w:ascii="Cambria" w:hAnsi="Cambria"/>
        </w:rPr>
        <w:t xml:space="preserve"> și ale HCL nr.12/2017. </w:t>
      </w:r>
    </w:p>
    <w:p w14:paraId="7B9B4D83" w14:textId="77777777" w:rsidR="00A26D14" w:rsidRPr="00BF2178" w:rsidRDefault="00A26D14" w:rsidP="00A26D14">
      <w:pPr>
        <w:pStyle w:val="NoSpacing"/>
        <w:jc w:val="both"/>
        <w:rPr>
          <w:rFonts w:ascii="Cambria" w:hAnsi="Cambria"/>
        </w:rPr>
      </w:pPr>
      <w:r w:rsidRPr="00BF2178">
        <w:rPr>
          <w:rFonts w:ascii="Cambria" w:hAnsi="Cambria"/>
        </w:rPr>
        <w:tab/>
        <w:t xml:space="preserve">3)Ne obținerea avizului privind executarea de lucrări pe domeniul public și privat al comunei Feleacu anterior executării lucrărilor potrivit HCL nr.12/2017,atrage răspunderea </w:t>
      </w:r>
      <w:proofErr w:type="spellStart"/>
      <w:r w:rsidRPr="00BF2178">
        <w:rPr>
          <w:rFonts w:ascii="Cambria" w:hAnsi="Cambria"/>
        </w:rPr>
        <w:t>contravențională,civilă</w:t>
      </w:r>
      <w:proofErr w:type="spellEnd"/>
      <w:r w:rsidRPr="00BF2178">
        <w:rPr>
          <w:rFonts w:ascii="Cambria" w:hAnsi="Cambria"/>
        </w:rPr>
        <w:t xml:space="preserve"> sau penală după caz atât a beneficiarului lucrării cât și a executantului .</w:t>
      </w:r>
    </w:p>
    <w:p w14:paraId="0FF99F37" w14:textId="77777777" w:rsidR="00A26D14" w:rsidRPr="00BF2178" w:rsidRDefault="00A26D14" w:rsidP="00A26D14">
      <w:pPr>
        <w:pStyle w:val="NoSpacing"/>
        <w:jc w:val="both"/>
        <w:rPr>
          <w:rFonts w:ascii="Cambria" w:hAnsi="Cambria"/>
        </w:rPr>
      </w:pPr>
      <w:r w:rsidRPr="00BF2178">
        <w:rPr>
          <w:rFonts w:ascii="Cambria" w:hAnsi="Cambria"/>
          <w:b/>
        </w:rPr>
        <w:tab/>
        <w:t>Art. 2</w:t>
      </w:r>
      <w:r w:rsidRPr="00BF2178">
        <w:rPr>
          <w:rFonts w:ascii="Cambria" w:hAnsi="Cambria"/>
        </w:rPr>
        <w:t xml:space="preserve">. Cu respectarea  prevederilor prezentei hotărâri se </w:t>
      </w:r>
      <w:proofErr w:type="spellStart"/>
      <w:r w:rsidRPr="00BF2178">
        <w:rPr>
          <w:rFonts w:ascii="Cambria" w:hAnsi="Cambria"/>
        </w:rPr>
        <w:t>insarcinează</w:t>
      </w:r>
      <w:proofErr w:type="spellEnd"/>
      <w:r w:rsidRPr="00BF2178">
        <w:rPr>
          <w:rFonts w:ascii="Cambria" w:hAnsi="Cambria"/>
        </w:rPr>
        <w:t xml:space="preserve"> Primarul Comunei Feleacu prin aparatul de specialitate.</w:t>
      </w:r>
    </w:p>
    <w:p w14:paraId="765DC7EF" w14:textId="77777777" w:rsidR="00A26D14" w:rsidRPr="00BF2178" w:rsidRDefault="00A26D14" w:rsidP="00A26D14">
      <w:pPr>
        <w:pStyle w:val="NoSpacing"/>
        <w:jc w:val="both"/>
        <w:rPr>
          <w:rFonts w:ascii="Cambria" w:hAnsi="Cambria"/>
        </w:rPr>
      </w:pPr>
      <w:r w:rsidRPr="00BF2178">
        <w:rPr>
          <w:rFonts w:ascii="Cambria" w:hAnsi="Cambria"/>
        </w:rPr>
        <w:t xml:space="preserve">            </w:t>
      </w:r>
      <w:r w:rsidRPr="00BF2178">
        <w:rPr>
          <w:rFonts w:ascii="Cambria" w:hAnsi="Cambria"/>
          <w:b/>
        </w:rPr>
        <w:t>Art.3</w:t>
      </w:r>
      <w:r w:rsidRPr="00BF2178">
        <w:rPr>
          <w:rFonts w:ascii="Cambria" w:hAnsi="Cambria"/>
        </w:rPr>
        <w:t xml:space="preserve">.Prezenta </w:t>
      </w:r>
      <w:proofErr w:type="spellStart"/>
      <w:r w:rsidRPr="00BF2178">
        <w:rPr>
          <w:rFonts w:ascii="Cambria" w:hAnsi="Cambria"/>
        </w:rPr>
        <w:t>hotarare</w:t>
      </w:r>
      <w:proofErr w:type="spellEnd"/>
      <w:r w:rsidRPr="00BF2178">
        <w:rPr>
          <w:rFonts w:ascii="Cambria" w:hAnsi="Cambria"/>
        </w:rPr>
        <w:t xml:space="preserve"> se comunică de către secretarul general al  comunei Feleacu în </w:t>
      </w:r>
      <w:proofErr w:type="spellStart"/>
      <w:r w:rsidRPr="00BF2178">
        <w:rPr>
          <w:rFonts w:ascii="Cambria" w:hAnsi="Cambria"/>
        </w:rPr>
        <w:t>teremenul</w:t>
      </w:r>
      <w:proofErr w:type="spellEnd"/>
      <w:r w:rsidRPr="00BF2178">
        <w:rPr>
          <w:rFonts w:ascii="Cambria" w:hAnsi="Cambria"/>
        </w:rPr>
        <w:t xml:space="preserve"> prevăzut de lege  ,Primarului comunei Feleacu ,beneficiarilor precum și Prefectului județului Cluj  si se aduce la </w:t>
      </w:r>
      <w:proofErr w:type="spellStart"/>
      <w:r w:rsidRPr="00BF2178">
        <w:rPr>
          <w:rFonts w:ascii="Cambria" w:hAnsi="Cambria"/>
        </w:rPr>
        <w:t>cunostinţă</w:t>
      </w:r>
      <w:proofErr w:type="spellEnd"/>
      <w:r w:rsidRPr="00BF2178">
        <w:rPr>
          <w:rFonts w:ascii="Cambria" w:hAnsi="Cambria"/>
        </w:rPr>
        <w:t xml:space="preserve"> publică prin publicarea pe pagina de internet </w:t>
      </w:r>
      <w:hyperlink r:id="rId21" w:history="1">
        <w:r w:rsidRPr="00BF2178">
          <w:rPr>
            <w:rStyle w:val="Hyperlink"/>
            <w:rFonts w:ascii="Cambria" w:hAnsi="Cambria"/>
          </w:rPr>
          <w:t>www.comunafeleacu.ro</w:t>
        </w:r>
      </w:hyperlink>
      <w:r w:rsidRPr="00BF2178">
        <w:rPr>
          <w:rFonts w:ascii="Cambria" w:hAnsi="Cambria"/>
        </w:rPr>
        <w:t xml:space="preserve">   </w:t>
      </w:r>
    </w:p>
    <w:bookmarkEnd w:id="140"/>
    <w:p w14:paraId="06CC1C8E" w14:textId="77777777" w:rsidR="00A26D14" w:rsidRPr="00BF2178" w:rsidRDefault="00A26D14" w:rsidP="00A26D14">
      <w:pPr>
        <w:pStyle w:val="NoSpacing1"/>
        <w:jc w:val="center"/>
        <w:rPr>
          <w:rFonts w:ascii="Cambria" w:hAnsi="Cambria"/>
        </w:rPr>
      </w:pPr>
      <w:r w:rsidRPr="00BF2178">
        <w:rPr>
          <w:rFonts w:ascii="Cambria" w:hAnsi="Cambria"/>
        </w:rPr>
        <w:t>INIŢIATOR</w:t>
      </w:r>
    </w:p>
    <w:p w14:paraId="5F702975" w14:textId="77777777" w:rsidR="00A26D14" w:rsidRPr="00BF2178" w:rsidRDefault="00A26D14" w:rsidP="00A26D14">
      <w:pPr>
        <w:pStyle w:val="NoSpacing1"/>
        <w:tabs>
          <w:tab w:val="left" w:pos="3930"/>
          <w:tab w:val="center" w:pos="4536"/>
        </w:tabs>
        <w:rPr>
          <w:rFonts w:ascii="Cambria" w:hAnsi="Cambria"/>
        </w:rPr>
      </w:pPr>
      <w:r w:rsidRPr="00BF2178">
        <w:rPr>
          <w:rFonts w:ascii="Cambria" w:hAnsi="Cambria"/>
        </w:rPr>
        <w:tab/>
      </w:r>
      <w:r w:rsidRPr="00BF2178">
        <w:rPr>
          <w:rFonts w:ascii="Cambria" w:hAnsi="Cambria"/>
        </w:rPr>
        <w:tab/>
        <w:t>primar,</w:t>
      </w:r>
    </w:p>
    <w:p w14:paraId="6CF35E58" w14:textId="77777777" w:rsidR="00A26D14" w:rsidRPr="00BF2178" w:rsidRDefault="00A26D14" w:rsidP="00A26D14">
      <w:pPr>
        <w:pStyle w:val="NoSpacing1"/>
        <w:jc w:val="center"/>
        <w:rPr>
          <w:rFonts w:ascii="Cambria" w:hAnsi="Cambria"/>
        </w:rPr>
      </w:pPr>
      <w:r w:rsidRPr="00BF2178">
        <w:rPr>
          <w:rFonts w:ascii="Cambria" w:hAnsi="Cambria"/>
        </w:rPr>
        <w:t>Costea Gabriel Victor</w:t>
      </w:r>
    </w:p>
    <w:p w14:paraId="4F7744F0" w14:textId="77777777" w:rsidR="00A26D14" w:rsidRPr="00BF2178" w:rsidRDefault="00A26D14" w:rsidP="00A26D14">
      <w:pPr>
        <w:pStyle w:val="NoSpacing1"/>
        <w:jc w:val="right"/>
        <w:rPr>
          <w:rFonts w:ascii="Cambria" w:hAnsi="Cambria"/>
        </w:rPr>
      </w:pPr>
      <w:r w:rsidRPr="00BF2178">
        <w:rPr>
          <w:rFonts w:ascii="Cambria" w:hAnsi="Cambria"/>
        </w:rPr>
        <w:t>AVIZAT</w:t>
      </w:r>
    </w:p>
    <w:p w14:paraId="2D9C857A" w14:textId="5E7380FA" w:rsidR="00A26D14" w:rsidRPr="00BF2178" w:rsidRDefault="00A26D14" w:rsidP="00A26D14">
      <w:pPr>
        <w:pStyle w:val="NoSpacing"/>
        <w:jc w:val="center"/>
        <w:rPr>
          <w:rFonts w:ascii="Cambria" w:hAnsi="Cambria" w:cs="Times New Roman"/>
        </w:rPr>
      </w:pPr>
      <w:r w:rsidRPr="00BF2178">
        <w:rPr>
          <w:rFonts w:ascii="Cambria" w:hAnsi="Cambria" w:cs="Times New Roman"/>
        </w:rPr>
        <w:t xml:space="preserve">            </w:t>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t xml:space="preserve">                                           </w:t>
      </w:r>
      <w:r>
        <w:rPr>
          <w:rFonts w:ascii="Cambria" w:hAnsi="Cambria" w:cs="Times New Roman"/>
        </w:rPr>
        <w:t xml:space="preserve">      </w:t>
      </w:r>
      <w:r w:rsidRPr="00BF2178">
        <w:rPr>
          <w:rFonts w:ascii="Cambria" w:hAnsi="Cambria" w:cs="Times New Roman"/>
        </w:rPr>
        <w:t xml:space="preserve">  Se</w:t>
      </w:r>
      <w:r>
        <w:rPr>
          <w:rFonts w:ascii="Cambria" w:hAnsi="Cambria" w:cs="Times New Roman"/>
        </w:rPr>
        <w:t>cretar general</w:t>
      </w:r>
    </w:p>
    <w:p w14:paraId="68B96E70" w14:textId="77777777" w:rsidR="00A26D14" w:rsidRPr="00BF2178" w:rsidRDefault="00A26D14" w:rsidP="00A26D14">
      <w:pPr>
        <w:pStyle w:val="NoSpacing"/>
        <w:jc w:val="center"/>
        <w:rPr>
          <w:rFonts w:ascii="Cambria" w:hAnsi="Cambria"/>
        </w:rPr>
      </w:pPr>
      <w:r w:rsidRPr="00BF2178">
        <w:rPr>
          <w:rFonts w:ascii="Cambria" w:hAnsi="Cambria" w:cs="Times New Roman"/>
        </w:rPr>
        <w:lastRenderedPageBreak/>
        <w:t xml:space="preserve">       </w:t>
      </w:r>
    </w:p>
    <w:p w14:paraId="2CCEA5B7" w14:textId="77777777" w:rsidR="00A26D14" w:rsidRPr="00BF2178" w:rsidRDefault="00A26D14" w:rsidP="00A26D14">
      <w:pPr>
        <w:pStyle w:val="NoSpacing"/>
        <w:rPr>
          <w:rFonts w:ascii="Cambria" w:hAnsi="Cambria"/>
        </w:rPr>
      </w:pPr>
      <w:bookmarkStart w:id="143" w:name="_Hlk119662892"/>
    </w:p>
    <w:p w14:paraId="0EB82DF5" w14:textId="77777777" w:rsidR="00A26D14" w:rsidRPr="00BF2178" w:rsidRDefault="00A26D14" w:rsidP="00A26D14">
      <w:pPr>
        <w:pStyle w:val="NoSpacing"/>
        <w:rPr>
          <w:rFonts w:ascii="Cambria" w:hAnsi="Cambria"/>
          <w:sz w:val="24"/>
          <w:szCs w:val="24"/>
          <w:lang w:val="en-US"/>
        </w:rPr>
      </w:pPr>
      <w:bookmarkStart w:id="144" w:name="_Hlk128475642"/>
      <w:bookmarkStart w:id="145" w:name="_Hlk122523257"/>
      <w:bookmarkStart w:id="146" w:name="_Hlk157401408"/>
      <w:r w:rsidRPr="00BF2178">
        <w:rPr>
          <w:rFonts w:ascii="Cambria" w:hAnsi="Cambria"/>
          <w:sz w:val="24"/>
          <w:szCs w:val="24"/>
        </w:rPr>
        <w:t>Anexa nr. 1 la</w:t>
      </w:r>
      <w:r>
        <w:rPr>
          <w:rFonts w:ascii="Cambria" w:hAnsi="Cambria"/>
          <w:sz w:val="24"/>
          <w:szCs w:val="24"/>
        </w:rPr>
        <w:t xml:space="preserve"> PROIECT </w:t>
      </w:r>
      <w:r w:rsidRPr="00BF2178">
        <w:rPr>
          <w:rFonts w:ascii="Cambria" w:hAnsi="Cambria"/>
          <w:sz w:val="24"/>
          <w:szCs w:val="24"/>
        </w:rPr>
        <w:t xml:space="preserve"> HCL nr:</w:t>
      </w:r>
      <w:r>
        <w:rPr>
          <w:rFonts w:ascii="Cambria" w:hAnsi="Cambria"/>
          <w:sz w:val="24"/>
          <w:szCs w:val="24"/>
        </w:rPr>
        <w:t>36/</w:t>
      </w:r>
      <w:r w:rsidRPr="00BF2178">
        <w:rPr>
          <w:rFonts w:ascii="Cambria" w:hAnsi="Cambria"/>
          <w:sz w:val="24"/>
          <w:szCs w:val="24"/>
        </w:rPr>
        <w:t>202</w:t>
      </w:r>
      <w:r>
        <w:rPr>
          <w:rFonts w:ascii="Cambria" w:hAnsi="Cambria"/>
          <w:sz w:val="24"/>
          <w:szCs w:val="24"/>
        </w:rPr>
        <w:t>4</w:t>
      </w:r>
      <w:r w:rsidRPr="00BF2178">
        <w:rPr>
          <w:rFonts w:ascii="Cambria" w:hAnsi="Cambria"/>
          <w:sz w:val="24"/>
          <w:szCs w:val="24"/>
        </w:rPr>
        <w:t xml:space="preserve"> </w:t>
      </w:r>
    </w:p>
    <w:p w14:paraId="4AC7C6A0" w14:textId="77777777" w:rsidR="00A26D14" w:rsidRPr="00BF2178" w:rsidRDefault="00A26D14" w:rsidP="00A26D14">
      <w:pPr>
        <w:pStyle w:val="NoSpacing"/>
        <w:rPr>
          <w:rFonts w:ascii="Cambria" w:hAnsi="Cambria"/>
          <w:sz w:val="24"/>
          <w:szCs w:val="24"/>
        </w:rPr>
      </w:pPr>
    </w:p>
    <w:p w14:paraId="6D1BD1EC" w14:textId="77777777" w:rsidR="00A26D14" w:rsidRPr="00BF2178" w:rsidRDefault="00A26D14" w:rsidP="00A26D14">
      <w:pPr>
        <w:pStyle w:val="NoSpacing"/>
        <w:jc w:val="center"/>
        <w:rPr>
          <w:rFonts w:ascii="Cambria" w:hAnsi="Cambria"/>
          <w:sz w:val="24"/>
          <w:szCs w:val="24"/>
        </w:rPr>
      </w:pPr>
      <w:r w:rsidRPr="00BF2178">
        <w:rPr>
          <w:rFonts w:ascii="Cambria" w:hAnsi="Cambria"/>
          <w:sz w:val="24"/>
          <w:szCs w:val="24"/>
        </w:rPr>
        <w:t>TABEL – NOMINAL</w:t>
      </w:r>
    </w:p>
    <w:p w14:paraId="5F5136DB" w14:textId="77777777" w:rsidR="00A26D14" w:rsidRPr="00BF2178" w:rsidRDefault="00A26D14" w:rsidP="00A26D14">
      <w:pPr>
        <w:pStyle w:val="NoSpacing"/>
        <w:jc w:val="center"/>
        <w:rPr>
          <w:rFonts w:ascii="Cambria" w:hAnsi="Cambria" w:cs="Times New Roman"/>
          <w:sz w:val="24"/>
          <w:szCs w:val="24"/>
        </w:rPr>
      </w:pPr>
      <w:r w:rsidRPr="00BF2178">
        <w:rPr>
          <w:rFonts w:ascii="Cambria" w:hAnsi="Cambria"/>
          <w:sz w:val="24"/>
          <w:szCs w:val="24"/>
        </w:rPr>
        <w:t xml:space="preserve">cu persoanele pentru care s-a aprobat executarea de lucrări pe domeniul public si privat al </w:t>
      </w:r>
      <w:r w:rsidRPr="00481769">
        <w:rPr>
          <w:rFonts w:ascii="Cambria" w:hAnsi="Cambria"/>
          <w:sz w:val="24"/>
          <w:szCs w:val="24"/>
        </w:rPr>
        <w:t xml:space="preserve">comunei Feleacu in vederea </w:t>
      </w:r>
      <w:proofErr w:type="spellStart"/>
      <w:r w:rsidRPr="00481769">
        <w:rPr>
          <w:rFonts w:ascii="Cambria" w:hAnsi="Cambria"/>
          <w:sz w:val="24"/>
          <w:szCs w:val="24"/>
        </w:rPr>
        <w:t>realizarii</w:t>
      </w:r>
      <w:proofErr w:type="spellEnd"/>
      <w:r w:rsidRPr="00481769">
        <w:rPr>
          <w:rFonts w:ascii="Cambria" w:hAnsi="Cambria"/>
          <w:sz w:val="24"/>
          <w:szCs w:val="24"/>
        </w:rPr>
        <w:t xml:space="preserve"> proiectelor:</w:t>
      </w:r>
      <w:r>
        <w:rPr>
          <w:rFonts w:ascii="Cambria" w:hAnsi="Cambria"/>
          <w:sz w:val="24"/>
          <w:szCs w:val="24"/>
        </w:rPr>
        <w:t xml:space="preserve"> EXTINDERE CONDUCTE,</w:t>
      </w:r>
      <w:r w:rsidRPr="00481769">
        <w:rPr>
          <w:rFonts w:ascii="Cambria" w:hAnsi="Cambria"/>
          <w:color w:val="000000" w:themeColor="text1"/>
          <w:sz w:val="24"/>
          <w:szCs w:val="24"/>
        </w:rPr>
        <w:t xml:space="preserve"> </w:t>
      </w:r>
      <w:r w:rsidRPr="00481769">
        <w:rPr>
          <w:rFonts w:ascii="Cambria" w:hAnsi="Cambria" w:cs="Times New Roman"/>
          <w:sz w:val="24"/>
          <w:szCs w:val="24"/>
        </w:rPr>
        <w:t>BRANȘAMENTE   SI RACORDURI  LA</w:t>
      </w:r>
      <w:r w:rsidRPr="00BF2178">
        <w:rPr>
          <w:rFonts w:ascii="Cambria" w:hAnsi="Cambria" w:cs="Times New Roman"/>
          <w:sz w:val="24"/>
          <w:szCs w:val="24"/>
        </w:rPr>
        <w:t xml:space="preserve"> UTILITATI</w:t>
      </w:r>
    </w:p>
    <w:tbl>
      <w:tblPr>
        <w:tblStyle w:val="TableGrid"/>
        <w:tblW w:w="11477" w:type="dxa"/>
        <w:tblInd w:w="-1281" w:type="dxa"/>
        <w:tblLook w:val="04A0" w:firstRow="1" w:lastRow="0" w:firstColumn="1" w:lastColumn="0" w:noHBand="0" w:noVBand="1"/>
      </w:tblPr>
      <w:tblGrid>
        <w:gridCol w:w="581"/>
        <w:gridCol w:w="2574"/>
        <w:gridCol w:w="2764"/>
        <w:gridCol w:w="2282"/>
        <w:gridCol w:w="3276"/>
      </w:tblGrid>
      <w:tr w:rsidR="00A26D14" w:rsidRPr="00BF2178" w14:paraId="5EA48077" w14:textId="77777777" w:rsidTr="00F97399">
        <w:trPr>
          <w:trHeight w:val="829"/>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24D98" w14:textId="77777777" w:rsidR="00A26D14" w:rsidRPr="00BF2178" w:rsidRDefault="00A26D14" w:rsidP="00F97399">
            <w:pPr>
              <w:pStyle w:val="NoSpacing"/>
              <w:rPr>
                <w:rFonts w:ascii="Cambria" w:hAnsi="Cambria"/>
                <w:sz w:val="24"/>
                <w:szCs w:val="24"/>
              </w:rPr>
            </w:pPr>
            <w:r w:rsidRPr="00BF2178">
              <w:rPr>
                <w:rFonts w:ascii="Cambria" w:hAnsi="Cambria"/>
                <w:sz w:val="24"/>
                <w:szCs w:val="24"/>
              </w:rPr>
              <w:t>Nr.</w:t>
            </w:r>
          </w:p>
          <w:p w14:paraId="5857987C" w14:textId="77777777" w:rsidR="00A26D14" w:rsidRPr="00BF2178" w:rsidRDefault="00A26D14" w:rsidP="00F97399">
            <w:pPr>
              <w:pStyle w:val="NoSpacing"/>
              <w:rPr>
                <w:rFonts w:ascii="Cambria" w:hAnsi="Cambria"/>
                <w:sz w:val="24"/>
                <w:szCs w:val="24"/>
              </w:rPr>
            </w:pPr>
            <w:r w:rsidRPr="00BF2178">
              <w:rPr>
                <w:rFonts w:ascii="Cambria" w:hAnsi="Cambria"/>
                <w:sz w:val="24"/>
                <w:szCs w:val="24"/>
              </w:rPr>
              <w:t>Crt.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1A5D7" w14:textId="77777777" w:rsidR="00A26D14" w:rsidRPr="00BF2178" w:rsidRDefault="00A26D14" w:rsidP="00F97399">
            <w:pPr>
              <w:pStyle w:val="NoSpacing"/>
              <w:rPr>
                <w:rFonts w:ascii="Cambria" w:hAnsi="Cambria"/>
                <w:sz w:val="24"/>
                <w:szCs w:val="24"/>
              </w:rPr>
            </w:pPr>
            <w:r w:rsidRPr="00BF2178">
              <w:rPr>
                <w:rFonts w:ascii="Cambria" w:hAnsi="Cambria"/>
                <w:sz w:val="24"/>
                <w:szCs w:val="24"/>
              </w:rPr>
              <w:t xml:space="preserve">Numele si prenumele </w:t>
            </w:r>
          </w:p>
          <w:p w14:paraId="0FC3E5F3" w14:textId="77777777" w:rsidR="00A26D14" w:rsidRPr="00BF2178" w:rsidRDefault="00A26D14" w:rsidP="00F97399">
            <w:pPr>
              <w:pStyle w:val="NoSpacing"/>
              <w:rPr>
                <w:rFonts w:ascii="Cambria" w:hAnsi="Cambria"/>
                <w:sz w:val="24"/>
                <w:szCs w:val="24"/>
              </w:rPr>
            </w:pPr>
            <w:r w:rsidRPr="00BF2178">
              <w:rPr>
                <w:rFonts w:ascii="Cambria" w:hAnsi="Cambria"/>
                <w:sz w:val="24"/>
                <w:szCs w:val="24"/>
              </w:rPr>
              <w:t xml:space="preserve">solicitantului </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961A2" w14:textId="77777777" w:rsidR="00A26D14" w:rsidRPr="00BF2178" w:rsidRDefault="00A26D14" w:rsidP="00F97399">
            <w:pPr>
              <w:pStyle w:val="NoSpacing"/>
              <w:rPr>
                <w:rFonts w:ascii="Cambria" w:hAnsi="Cambria"/>
                <w:sz w:val="24"/>
                <w:szCs w:val="24"/>
              </w:rPr>
            </w:pPr>
            <w:r w:rsidRPr="00BF2178">
              <w:rPr>
                <w:rFonts w:ascii="Cambria" w:hAnsi="Cambria"/>
                <w:sz w:val="24"/>
                <w:szCs w:val="24"/>
              </w:rPr>
              <w:t xml:space="preserve">Domiciliul solicitantului </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5037332" w14:textId="77777777" w:rsidR="00A26D14" w:rsidRPr="00BF2178" w:rsidRDefault="00A26D14" w:rsidP="00F97399">
            <w:pPr>
              <w:pStyle w:val="NoSpacing"/>
              <w:rPr>
                <w:rFonts w:ascii="Cambria" w:hAnsi="Cambria"/>
                <w:sz w:val="24"/>
                <w:szCs w:val="24"/>
              </w:rPr>
            </w:pPr>
            <w:proofErr w:type="spellStart"/>
            <w:r w:rsidRPr="00BF2178">
              <w:rPr>
                <w:rFonts w:ascii="Cambria" w:hAnsi="Cambria"/>
                <w:sz w:val="24"/>
                <w:szCs w:val="24"/>
              </w:rPr>
              <w:t>Locatia</w:t>
            </w:r>
            <w:proofErr w:type="spellEnd"/>
            <w:r w:rsidRPr="00BF2178">
              <w:rPr>
                <w:rFonts w:ascii="Cambria" w:hAnsi="Cambria"/>
                <w:sz w:val="24"/>
                <w:szCs w:val="24"/>
              </w:rPr>
              <w:t xml:space="preserve"> lucrării </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10671BDC" w14:textId="77777777" w:rsidR="00A26D14" w:rsidRPr="00BF2178" w:rsidRDefault="00A26D14" w:rsidP="00F97399">
            <w:pPr>
              <w:pStyle w:val="NoSpacing"/>
              <w:rPr>
                <w:rFonts w:ascii="Cambria" w:hAnsi="Cambria"/>
                <w:sz w:val="24"/>
                <w:szCs w:val="24"/>
              </w:rPr>
            </w:pPr>
            <w:proofErr w:type="spellStart"/>
            <w:r w:rsidRPr="00BF2178">
              <w:rPr>
                <w:rFonts w:ascii="Cambria" w:hAnsi="Cambria"/>
                <w:sz w:val="24"/>
                <w:szCs w:val="24"/>
              </w:rPr>
              <w:t>Lucarea</w:t>
            </w:r>
            <w:proofErr w:type="spellEnd"/>
          </w:p>
        </w:tc>
      </w:tr>
      <w:tr w:rsidR="00A26D14" w:rsidRPr="00BF2178" w14:paraId="5DE4A8B7" w14:textId="77777777" w:rsidTr="00F97399">
        <w:trPr>
          <w:trHeight w:val="66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14240" w14:textId="77777777" w:rsidR="00A26D14" w:rsidRPr="00BF2178" w:rsidRDefault="00A26D14" w:rsidP="00F97399">
            <w:pPr>
              <w:pStyle w:val="NoSpacing"/>
              <w:rPr>
                <w:rFonts w:ascii="Cambria" w:hAnsi="Cambria"/>
                <w:color w:val="000000" w:themeColor="text1"/>
                <w:sz w:val="24"/>
                <w:szCs w:val="24"/>
              </w:rPr>
            </w:pPr>
            <w:r w:rsidRPr="00BF2178">
              <w:rPr>
                <w:rFonts w:ascii="Cambria" w:hAnsi="Cambria"/>
                <w:color w:val="000000" w:themeColor="text1"/>
                <w:sz w:val="24"/>
                <w:szCs w:val="24"/>
              </w:rPr>
              <w:t>1.</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7761A" w14:textId="77777777" w:rsidR="00A26D14" w:rsidRPr="00BF2178"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BĂLĂRĂU  AUGUSTIN</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AB004" w14:textId="77777777" w:rsidR="00A26D14" w:rsidRPr="00BF2178" w:rsidRDefault="00A26D14" w:rsidP="00F97399">
            <w:pPr>
              <w:pStyle w:val="NoSpacing"/>
              <w:rPr>
                <w:rFonts w:ascii="Cambria" w:hAnsi="Cambria"/>
                <w:color w:val="000000" w:themeColor="text1"/>
                <w:sz w:val="24"/>
                <w:szCs w:val="24"/>
              </w:rPr>
            </w:pPr>
            <w:r w:rsidRPr="00BF2178">
              <w:rPr>
                <w:rFonts w:ascii="Cambria" w:hAnsi="Cambria"/>
                <w:color w:val="000000" w:themeColor="text1"/>
                <w:sz w:val="24"/>
                <w:szCs w:val="24"/>
              </w:rPr>
              <w:t xml:space="preserve"> </w:t>
            </w:r>
            <w:r>
              <w:rPr>
                <w:rFonts w:ascii="Cambria" w:hAnsi="Cambria"/>
                <w:color w:val="000000" w:themeColor="text1"/>
                <w:sz w:val="24"/>
                <w:szCs w:val="24"/>
              </w:rPr>
              <w:t>Cluj-</w:t>
            </w:r>
            <w:proofErr w:type="spellStart"/>
            <w:r>
              <w:rPr>
                <w:rFonts w:ascii="Cambria" w:hAnsi="Cambria"/>
                <w:color w:val="000000" w:themeColor="text1"/>
                <w:sz w:val="24"/>
                <w:szCs w:val="24"/>
              </w:rPr>
              <w:t>Napoca,C</w:t>
            </w:r>
            <w:proofErr w:type="spellEnd"/>
            <w:r>
              <w:rPr>
                <w:rFonts w:ascii="Cambria" w:hAnsi="Cambria"/>
                <w:color w:val="000000" w:themeColor="text1"/>
                <w:sz w:val="24"/>
                <w:szCs w:val="24"/>
              </w:rPr>
              <w:t>-</w:t>
            </w:r>
            <w:proofErr w:type="spellStart"/>
            <w:r>
              <w:rPr>
                <w:rFonts w:ascii="Cambria" w:hAnsi="Cambria"/>
                <w:color w:val="000000" w:themeColor="text1"/>
                <w:sz w:val="24"/>
                <w:szCs w:val="24"/>
              </w:rPr>
              <w:t>tin</w:t>
            </w:r>
            <w:proofErr w:type="spellEnd"/>
            <w:r>
              <w:rPr>
                <w:rFonts w:ascii="Cambria" w:hAnsi="Cambria"/>
                <w:color w:val="000000" w:themeColor="text1"/>
                <w:sz w:val="24"/>
                <w:szCs w:val="24"/>
              </w:rPr>
              <w:t xml:space="preserve"> Daicoviciu</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3A7F6ADC"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nr.277A</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53358DB"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 xml:space="preserve">Extindere conductă gaze naturale și </w:t>
            </w:r>
            <w:r w:rsidRPr="00BF2178">
              <w:rPr>
                <w:rFonts w:ascii="Cambria" w:hAnsi="Cambria"/>
                <w:color w:val="000000" w:themeColor="text1"/>
                <w:sz w:val="24"/>
                <w:szCs w:val="24"/>
              </w:rPr>
              <w:t>Branșament gaz cu PRM</w:t>
            </w:r>
          </w:p>
        </w:tc>
      </w:tr>
      <w:tr w:rsidR="00A26D14" w:rsidRPr="00BF2178" w14:paraId="7677044F" w14:textId="77777777" w:rsidTr="00F97399">
        <w:trPr>
          <w:trHeight w:val="66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9688C" w14:textId="77777777" w:rsidR="00A26D14" w:rsidRPr="00BF2178" w:rsidRDefault="00A26D14" w:rsidP="00F97399">
            <w:pPr>
              <w:pStyle w:val="NoSpacing"/>
              <w:rPr>
                <w:rFonts w:ascii="Cambria" w:hAnsi="Cambria"/>
                <w:color w:val="000000" w:themeColor="text1"/>
                <w:sz w:val="24"/>
                <w:szCs w:val="24"/>
              </w:rPr>
            </w:pPr>
            <w:r w:rsidRPr="00BF2178">
              <w:rPr>
                <w:rFonts w:ascii="Cambria" w:hAnsi="Cambria"/>
                <w:color w:val="000000" w:themeColor="text1"/>
                <w:sz w:val="24"/>
                <w:szCs w:val="24"/>
              </w:rPr>
              <w:t>2.</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C8432" w14:textId="77777777" w:rsidR="00A26D14" w:rsidRPr="00BF2178"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NECIU ANA PAULA</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85AFE"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w:t>
            </w:r>
            <w:proofErr w:type="spellStart"/>
            <w:r>
              <w:rPr>
                <w:rFonts w:ascii="Cambria" w:hAnsi="Cambria"/>
                <w:color w:val="000000" w:themeColor="text1"/>
                <w:sz w:val="24"/>
                <w:szCs w:val="24"/>
              </w:rPr>
              <w:t>Napoca,Fabricii</w:t>
            </w:r>
            <w:proofErr w:type="spellEnd"/>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4C177A2B"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nr.224</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3BB6B0CB" w14:textId="77777777" w:rsidR="00A26D14" w:rsidRPr="00BF2178" w:rsidRDefault="00A26D14" w:rsidP="00F97399">
            <w:pPr>
              <w:pStyle w:val="NoSpacing"/>
              <w:rPr>
                <w:rFonts w:ascii="Cambria" w:hAnsi="Cambria"/>
                <w:color w:val="000000" w:themeColor="text1"/>
                <w:sz w:val="24"/>
                <w:szCs w:val="24"/>
              </w:rPr>
            </w:pPr>
            <w:r w:rsidRPr="00BF2178">
              <w:rPr>
                <w:rFonts w:ascii="Cambria" w:hAnsi="Cambria"/>
                <w:color w:val="000000" w:themeColor="text1"/>
                <w:sz w:val="24"/>
                <w:szCs w:val="24"/>
              </w:rPr>
              <w:t>Branșament gaz cu PRM</w:t>
            </w:r>
          </w:p>
          <w:p w14:paraId="6AA9282C" w14:textId="77777777" w:rsidR="00A26D14" w:rsidRPr="00BF2178" w:rsidRDefault="00A26D14" w:rsidP="00F97399">
            <w:pPr>
              <w:pStyle w:val="NoSpacing"/>
              <w:rPr>
                <w:rFonts w:ascii="Cambria" w:hAnsi="Cambria"/>
                <w:color w:val="000000" w:themeColor="text1"/>
                <w:sz w:val="24"/>
                <w:szCs w:val="24"/>
              </w:rPr>
            </w:pPr>
          </w:p>
        </w:tc>
      </w:tr>
      <w:bookmarkEnd w:id="144"/>
      <w:tr w:rsidR="00A26D14" w:rsidRPr="00BF2178" w14:paraId="39E25E04"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D5338"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3</w:t>
            </w:r>
            <w:r w:rsidRPr="00BF2178">
              <w:rPr>
                <w:rFonts w:ascii="Cambria" w:hAnsi="Cambria"/>
                <w:color w:val="000000" w:themeColor="text1"/>
                <w:sz w:val="24"/>
                <w:szCs w:val="24"/>
              </w:rPr>
              <w: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6363" w14:textId="77777777" w:rsidR="00A26D14" w:rsidRPr="00BF2178"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MICLĂUȘ MIHAI</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790DA"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w:t>
            </w:r>
            <w:proofErr w:type="spellStart"/>
            <w:r>
              <w:rPr>
                <w:rFonts w:ascii="Cambria" w:hAnsi="Cambria"/>
                <w:color w:val="000000" w:themeColor="text1"/>
                <w:sz w:val="24"/>
                <w:szCs w:val="24"/>
              </w:rPr>
              <w:t>Napoca,Ale.Clăbucet</w:t>
            </w:r>
            <w:proofErr w:type="spellEnd"/>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1E5CC467"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Feleacu nr.195A2</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67E77427" w14:textId="77777777" w:rsidR="00A26D14" w:rsidRPr="00CB6D2D" w:rsidRDefault="00A26D14" w:rsidP="00F97399">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355FDE5D" w14:textId="77777777" w:rsidR="00A26D14" w:rsidRPr="00BF2178" w:rsidRDefault="00A26D14" w:rsidP="00F97399">
            <w:pPr>
              <w:pStyle w:val="NoSpacing"/>
              <w:rPr>
                <w:rFonts w:ascii="Cambria" w:hAnsi="Cambria"/>
                <w:b/>
                <w:bCs/>
                <w:color w:val="000000" w:themeColor="text1"/>
                <w:sz w:val="24"/>
                <w:szCs w:val="24"/>
              </w:rPr>
            </w:pPr>
          </w:p>
        </w:tc>
      </w:tr>
      <w:tr w:rsidR="00A26D14" w:rsidRPr="00BF2178" w14:paraId="0291F89B"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D9D30"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4.</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41D32"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POP IOAN</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0CA13"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w:t>
            </w:r>
            <w:proofErr w:type="spellStart"/>
            <w:r>
              <w:rPr>
                <w:rFonts w:ascii="Cambria" w:hAnsi="Cambria"/>
                <w:color w:val="000000" w:themeColor="text1"/>
                <w:sz w:val="24"/>
                <w:szCs w:val="24"/>
              </w:rPr>
              <w:t>Napoca,Aleea</w:t>
            </w:r>
            <w:proofErr w:type="spellEnd"/>
            <w:r>
              <w:rPr>
                <w:rFonts w:ascii="Cambria" w:hAnsi="Cambria"/>
                <w:color w:val="000000" w:themeColor="text1"/>
                <w:sz w:val="24"/>
                <w:szCs w:val="24"/>
              </w:rPr>
              <w:t xml:space="preserve"> Peana</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2B751C9C" w14:textId="77777777" w:rsidR="00A26D14" w:rsidRPr="00BF2178"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nr.170A</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6D7611E" w14:textId="77777777" w:rsidR="00A26D14" w:rsidRPr="00CB6D2D" w:rsidRDefault="00A26D14" w:rsidP="00F97399">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4FB58A93" w14:textId="77777777" w:rsidR="00A26D14" w:rsidRPr="00BF2178" w:rsidRDefault="00A26D14" w:rsidP="00F97399">
            <w:pPr>
              <w:pStyle w:val="NoSpacing"/>
              <w:rPr>
                <w:rFonts w:ascii="Cambria" w:hAnsi="Cambria"/>
                <w:color w:val="000000" w:themeColor="text1"/>
                <w:sz w:val="24"/>
                <w:szCs w:val="24"/>
              </w:rPr>
            </w:pPr>
          </w:p>
        </w:tc>
      </w:tr>
      <w:tr w:rsidR="00A26D14" w:rsidRPr="00BF2178" w14:paraId="7C1AEEB1"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B0590"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5.</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12216"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SABAU BENEAMIN</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5606"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w:t>
            </w:r>
            <w:proofErr w:type="spellStart"/>
            <w:r>
              <w:rPr>
                <w:rFonts w:ascii="Cambria" w:hAnsi="Cambria"/>
                <w:color w:val="000000" w:themeColor="text1"/>
                <w:sz w:val="24"/>
                <w:szCs w:val="24"/>
              </w:rPr>
              <w:t>Napoca,Meteor</w:t>
            </w:r>
            <w:proofErr w:type="spellEnd"/>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25D1E837"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Feleacu nr.7A</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00C65D20" w14:textId="77777777" w:rsidR="00A26D14" w:rsidRPr="00CB6D2D" w:rsidRDefault="00A26D14" w:rsidP="00F97399">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54EF519E" w14:textId="77777777" w:rsidR="00A26D14" w:rsidRDefault="00A26D14" w:rsidP="00F97399">
            <w:pPr>
              <w:pStyle w:val="NoSpacing"/>
              <w:rPr>
                <w:rFonts w:ascii="Cambria" w:hAnsi="Cambria"/>
                <w:color w:val="000000" w:themeColor="text1"/>
                <w:sz w:val="24"/>
                <w:szCs w:val="24"/>
              </w:rPr>
            </w:pPr>
          </w:p>
        </w:tc>
      </w:tr>
      <w:tr w:rsidR="00A26D14" w:rsidRPr="00BF2178" w14:paraId="50909187"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3EEDE"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6.</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F8A26"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 xml:space="preserve">SC MARCO ELECTRIC SRL </w:t>
            </w:r>
            <w:proofErr w:type="spellStart"/>
            <w:r>
              <w:rPr>
                <w:rFonts w:ascii="Cambria" w:hAnsi="Cambria"/>
                <w:b/>
                <w:color w:val="000000" w:themeColor="text1"/>
                <w:sz w:val="24"/>
                <w:szCs w:val="24"/>
              </w:rPr>
              <w:t>pt.benef.BEST</w:t>
            </w:r>
            <w:proofErr w:type="spellEnd"/>
            <w:r>
              <w:rPr>
                <w:rFonts w:ascii="Cambria" w:hAnsi="Cambria"/>
                <w:b/>
                <w:color w:val="000000" w:themeColor="text1"/>
                <w:sz w:val="24"/>
                <w:szCs w:val="24"/>
              </w:rPr>
              <w:t xml:space="preserve"> GREEN REZIDENCE SRL</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3A2ED"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w:t>
            </w:r>
            <w:proofErr w:type="spellStart"/>
            <w:r>
              <w:rPr>
                <w:rFonts w:ascii="Cambria" w:hAnsi="Cambria"/>
                <w:color w:val="000000" w:themeColor="text1"/>
                <w:sz w:val="24"/>
                <w:szCs w:val="24"/>
              </w:rPr>
              <w:t>Napoca,Orăștie</w:t>
            </w:r>
            <w:proofErr w:type="spellEnd"/>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251E571C"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Feleacu nr.cad.61256</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18008E23" w14:textId="77777777" w:rsidR="00A26D14" w:rsidRDefault="00A26D14" w:rsidP="00F97399">
            <w:pPr>
              <w:pStyle w:val="NoSpacing"/>
              <w:rPr>
                <w:rFonts w:ascii="Cambria" w:hAnsi="Cambria"/>
                <w:b/>
                <w:bCs/>
                <w:color w:val="000000" w:themeColor="text1"/>
                <w:sz w:val="24"/>
                <w:szCs w:val="24"/>
              </w:rPr>
            </w:pPr>
            <w:r w:rsidRPr="00CB6D2D">
              <w:rPr>
                <w:rFonts w:ascii="Cambria" w:hAnsi="Cambria"/>
                <w:color w:val="000000" w:themeColor="text1"/>
                <w:sz w:val="24"/>
                <w:szCs w:val="24"/>
              </w:rPr>
              <w:t>Branșament electric</w:t>
            </w:r>
          </w:p>
          <w:p w14:paraId="68599AB2" w14:textId="77777777" w:rsidR="00A26D14" w:rsidRDefault="00A26D14" w:rsidP="00F97399">
            <w:pPr>
              <w:pStyle w:val="NoSpacing"/>
              <w:rPr>
                <w:rFonts w:ascii="Cambria" w:hAnsi="Cambria"/>
                <w:b/>
                <w:bCs/>
                <w:color w:val="000000" w:themeColor="text1"/>
                <w:sz w:val="24"/>
                <w:szCs w:val="24"/>
              </w:rPr>
            </w:pPr>
            <w:r>
              <w:rPr>
                <w:rFonts w:ascii="Cambria" w:hAnsi="Cambria"/>
                <w:b/>
                <w:bCs/>
                <w:color w:val="000000" w:themeColor="text1"/>
                <w:sz w:val="24"/>
                <w:szCs w:val="24"/>
              </w:rPr>
              <w:t>Condiționat fără spargere asfalt</w:t>
            </w:r>
          </w:p>
        </w:tc>
      </w:tr>
      <w:tr w:rsidR="00A26D14" w:rsidRPr="00BF2178" w14:paraId="5133E532"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BD357"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7.</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78EA5"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PETREUȘ  ANCA-LENUȚA</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01D7"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w:t>
            </w:r>
            <w:proofErr w:type="spellStart"/>
            <w:r>
              <w:rPr>
                <w:rFonts w:ascii="Cambria" w:hAnsi="Cambria"/>
                <w:color w:val="000000" w:themeColor="text1"/>
                <w:sz w:val="24"/>
                <w:szCs w:val="24"/>
              </w:rPr>
              <w:t>Napoca,Bună</w:t>
            </w:r>
            <w:proofErr w:type="spellEnd"/>
            <w:r>
              <w:rPr>
                <w:rFonts w:ascii="Cambria" w:hAnsi="Cambria"/>
                <w:color w:val="000000" w:themeColor="text1"/>
                <w:sz w:val="24"/>
                <w:szCs w:val="24"/>
              </w:rPr>
              <w:t xml:space="preserve"> Ziua</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153B9443"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nr.187</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29B38B42" w14:textId="77777777" w:rsidR="00A26D14" w:rsidRPr="00CB6D2D" w:rsidRDefault="00A26D14" w:rsidP="00F97399">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67F2304D" w14:textId="77777777" w:rsidR="00A26D14" w:rsidRPr="00CB6D2D" w:rsidRDefault="00A26D14" w:rsidP="00F97399">
            <w:pPr>
              <w:pStyle w:val="NoSpacing"/>
              <w:rPr>
                <w:rFonts w:ascii="Cambria" w:hAnsi="Cambria"/>
                <w:color w:val="000000" w:themeColor="text1"/>
                <w:sz w:val="24"/>
                <w:szCs w:val="24"/>
              </w:rPr>
            </w:pPr>
          </w:p>
        </w:tc>
      </w:tr>
      <w:tr w:rsidR="00A26D14" w:rsidRPr="00BF2178" w14:paraId="0BD9DB65"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863B"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8.</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661D2"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CRIȘAN LETIȚIA</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8DB4"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29A0191E"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nr.355</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7DF06EDC" w14:textId="77777777" w:rsidR="00A26D14" w:rsidRPr="00CB6D2D"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tc>
      </w:tr>
      <w:tr w:rsidR="00A26D14" w:rsidRPr="00BF2178" w14:paraId="71127768"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273B4"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9.</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D9B35"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 xml:space="preserve">SC VEXANO SRL </w:t>
            </w:r>
            <w:proofErr w:type="spellStart"/>
            <w:r>
              <w:rPr>
                <w:rFonts w:ascii="Cambria" w:hAnsi="Cambria"/>
                <w:b/>
                <w:color w:val="000000" w:themeColor="text1"/>
                <w:sz w:val="24"/>
                <w:szCs w:val="24"/>
              </w:rPr>
              <w:t>pt.benef.SĂLĂGEAN</w:t>
            </w:r>
            <w:proofErr w:type="spellEnd"/>
            <w:r>
              <w:rPr>
                <w:rFonts w:ascii="Cambria" w:hAnsi="Cambria"/>
                <w:b/>
                <w:color w:val="000000" w:themeColor="text1"/>
                <w:sz w:val="24"/>
                <w:szCs w:val="24"/>
              </w:rPr>
              <w:t xml:space="preserve"> MARIUS</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F96C"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5A4894C6"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nr.cad.60398</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2D806964" w14:textId="77777777" w:rsidR="00A26D14" w:rsidRPr="00CB6D2D" w:rsidRDefault="00A26D14" w:rsidP="00F97399">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3257E5AA" w14:textId="77777777" w:rsidR="00A26D14" w:rsidRDefault="00A26D14" w:rsidP="00F97399">
            <w:pPr>
              <w:pStyle w:val="NoSpacing"/>
              <w:rPr>
                <w:rFonts w:ascii="Cambria" w:hAnsi="Cambria"/>
                <w:color w:val="000000" w:themeColor="text1"/>
                <w:sz w:val="24"/>
                <w:szCs w:val="24"/>
              </w:rPr>
            </w:pPr>
          </w:p>
        </w:tc>
      </w:tr>
      <w:tr w:rsidR="00A26D14" w:rsidRPr="00BF2178" w14:paraId="04252EF2"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BCA03"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10.</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1D165"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RAFAI AURELIA</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AF6B8"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6967C151"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nr.14</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C701D69"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tc>
      </w:tr>
      <w:tr w:rsidR="00A26D14" w:rsidRPr="00BF2178" w14:paraId="7708D4FE"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6BFAD"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11.</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0772"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MOLDOVAN ALIN</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71B7"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736D3007"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 nr.322</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3ED85F60" w14:textId="77777777" w:rsidR="00A26D14" w:rsidRPr="00CB6D2D" w:rsidRDefault="00A26D14" w:rsidP="00F97399">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0DCFC6C3" w14:textId="77777777" w:rsidR="00A26D14" w:rsidRDefault="00A26D14" w:rsidP="00F97399">
            <w:pPr>
              <w:pStyle w:val="NoSpacing"/>
              <w:rPr>
                <w:rFonts w:ascii="Cambria" w:hAnsi="Cambria"/>
                <w:color w:val="000000" w:themeColor="text1"/>
                <w:sz w:val="24"/>
                <w:szCs w:val="24"/>
              </w:rPr>
            </w:pPr>
          </w:p>
        </w:tc>
      </w:tr>
      <w:tr w:rsidR="00A26D14" w:rsidRPr="00BF2178" w14:paraId="5906B68F"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01048"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12.</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D654F"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MOZORAN ALEXANDRU</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68A8"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00AFD086"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Feleacu-Zona Făget Podul Lupii</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73DF4FD6" w14:textId="77777777" w:rsidR="00A26D14" w:rsidRPr="00CB6D2D"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Extindere conductă apă și canal</w:t>
            </w:r>
          </w:p>
        </w:tc>
      </w:tr>
      <w:tr w:rsidR="00A26D14" w:rsidRPr="00BF2178" w14:paraId="0D9548B9" w14:textId="77777777" w:rsidTr="00F97399">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6E07"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13.</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7F9D4" w14:textId="77777777" w:rsidR="00A26D14" w:rsidRDefault="00A26D14" w:rsidP="00F97399">
            <w:pPr>
              <w:pStyle w:val="NoSpacing"/>
              <w:rPr>
                <w:rFonts w:ascii="Cambria" w:hAnsi="Cambria"/>
                <w:b/>
                <w:color w:val="000000" w:themeColor="text1"/>
                <w:sz w:val="24"/>
                <w:szCs w:val="24"/>
              </w:rPr>
            </w:pPr>
            <w:r>
              <w:rPr>
                <w:rFonts w:ascii="Cambria" w:hAnsi="Cambria"/>
                <w:b/>
                <w:color w:val="000000" w:themeColor="text1"/>
                <w:sz w:val="24"/>
                <w:szCs w:val="24"/>
              </w:rPr>
              <w:t>PETREAN VICTORIA</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81A73"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55EB7ED9" w14:textId="77777777" w:rsidR="00A26D14"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66E3934" w14:textId="77777777" w:rsidR="00A26D14" w:rsidRPr="00CB6D2D" w:rsidRDefault="00A26D14" w:rsidP="00F97399">
            <w:pPr>
              <w:pStyle w:val="NoSpacing"/>
              <w:rPr>
                <w:rFonts w:ascii="Cambria" w:hAnsi="Cambria"/>
                <w:color w:val="000000" w:themeColor="text1"/>
                <w:sz w:val="24"/>
                <w:szCs w:val="24"/>
              </w:rPr>
            </w:pPr>
            <w:r>
              <w:rPr>
                <w:rFonts w:ascii="Cambria" w:hAnsi="Cambria"/>
                <w:color w:val="000000" w:themeColor="text1"/>
                <w:sz w:val="24"/>
                <w:szCs w:val="24"/>
              </w:rPr>
              <w:t>Branșament gaz</w:t>
            </w:r>
          </w:p>
        </w:tc>
      </w:tr>
      <w:bookmarkEnd w:id="145"/>
    </w:tbl>
    <w:p w14:paraId="3313A9F7" w14:textId="77777777" w:rsidR="00A26D14" w:rsidRPr="00BF2178" w:rsidRDefault="00A26D14" w:rsidP="00A26D14">
      <w:pPr>
        <w:pStyle w:val="NoSpacing"/>
        <w:jc w:val="center"/>
        <w:rPr>
          <w:rFonts w:ascii="Cambria" w:hAnsi="Cambria" w:cs="Times New Roman"/>
          <w:sz w:val="24"/>
          <w:szCs w:val="24"/>
        </w:rPr>
      </w:pPr>
    </w:p>
    <w:p w14:paraId="146C2A85" w14:textId="77777777" w:rsidR="00A26D14" w:rsidRPr="00BF2178" w:rsidRDefault="00A26D14" w:rsidP="00A26D14">
      <w:pPr>
        <w:pStyle w:val="NoSpacing"/>
        <w:jc w:val="center"/>
        <w:rPr>
          <w:rFonts w:ascii="Cambria" w:hAnsi="Cambria" w:cs="Times New Roman"/>
          <w:sz w:val="24"/>
          <w:szCs w:val="24"/>
        </w:rPr>
      </w:pPr>
    </w:p>
    <w:p w14:paraId="14A7F63A" w14:textId="77777777" w:rsidR="00A26D14" w:rsidRDefault="00A26D14" w:rsidP="00A26D14">
      <w:pPr>
        <w:pStyle w:val="NoSpacing"/>
        <w:jc w:val="center"/>
        <w:rPr>
          <w:rFonts w:ascii="Cambria" w:hAnsi="Cambria" w:cs="Times New Roman"/>
          <w:sz w:val="24"/>
          <w:szCs w:val="24"/>
        </w:rPr>
      </w:pPr>
    </w:p>
    <w:p w14:paraId="0A9DD49B" w14:textId="77777777" w:rsidR="00A26D14" w:rsidRDefault="00A26D14" w:rsidP="00A26D14">
      <w:pPr>
        <w:pStyle w:val="NoSpacing"/>
        <w:jc w:val="center"/>
        <w:rPr>
          <w:rFonts w:ascii="Cambria" w:hAnsi="Cambria" w:cs="Times New Roman"/>
          <w:sz w:val="24"/>
          <w:szCs w:val="24"/>
        </w:rPr>
      </w:pPr>
    </w:p>
    <w:p w14:paraId="63F2075D" w14:textId="77777777" w:rsidR="00A26D14" w:rsidRDefault="00A26D14" w:rsidP="00A26D14">
      <w:pPr>
        <w:pStyle w:val="NoSpacing"/>
        <w:jc w:val="center"/>
        <w:rPr>
          <w:rFonts w:ascii="Cambria" w:hAnsi="Cambria" w:cs="Times New Roman"/>
          <w:sz w:val="24"/>
          <w:szCs w:val="24"/>
        </w:rPr>
      </w:pPr>
    </w:p>
    <w:p w14:paraId="57115872" w14:textId="77777777" w:rsidR="00A26D14" w:rsidRDefault="00A26D14" w:rsidP="00A26D14">
      <w:pPr>
        <w:pStyle w:val="NoSpacing"/>
        <w:jc w:val="center"/>
        <w:rPr>
          <w:rFonts w:ascii="Cambria" w:hAnsi="Cambria" w:cs="Times New Roman"/>
          <w:sz w:val="24"/>
          <w:szCs w:val="24"/>
        </w:rPr>
      </w:pPr>
    </w:p>
    <w:p w14:paraId="4F7AE933" w14:textId="77777777" w:rsidR="00A26D14" w:rsidRDefault="00A26D14" w:rsidP="00A26D14">
      <w:pPr>
        <w:pStyle w:val="NoSpacing"/>
        <w:jc w:val="center"/>
        <w:rPr>
          <w:rFonts w:ascii="Cambria" w:hAnsi="Cambria" w:cs="Times New Roman"/>
          <w:sz w:val="24"/>
          <w:szCs w:val="24"/>
        </w:rPr>
      </w:pPr>
    </w:p>
    <w:p w14:paraId="395136EC" w14:textId="77777777" w:rsidR="00A26D14" w:rsidRDefault="00A26D14" w:rsidP="00A26D14">
      <w:pPr>
        <w:pStyle w:val="NoSpacing"/>
        <w:jc w:val="center"/>
        <w:rPr>
          <w:rFonts w:ascii="Cambria" w:hAnsi="Cambria" w:cs="Times New Roman"/>
          <w:sz w:val="24"/>
          <w:szCs w:val="24"/>
        </w:rPr>
      </w:pPr>
    </w:p>
    <w:p w14:paraId="7BB4DD10" w14:textId="77777777" w:rsidR="00A26D14" w:rsidRPr="00BF2178" w:rsidRDefault="00A26D14" w:rsidP="00A26D14">
      <w:pPr>
        <w:pStyle w:val="NoSpacing"/>
        <w:jc w:val="center"/>
        <w:rPr>
          <w:rFonts w:ascii="Cambria" w:hAnsi="Cambria" w:cs="Times New Roman"/>
          <w:sz w:val="24"/>
          <w:szCs w:val="24"/>
        </w:rPr>
      </w:pPr>
    </w:p>
    <w:bookmarkEnd w:id="146"/>
    <w:p w14:paraId="6491AD24" w14:textId="77777777" w:rsidR="00A26D14" w:rsidRDefault="00A26D14" w:rsidP="00A26D14">
      <w:pPr>
        <w:pStyle w:val="NoSpacing"/>
        <w:jc w:val="center"/>
        <w:rPr>
          <w:rFonts w:ascii="Cambria" w:hAnsi="Cambria" w:cs="Times New Roman"/>
          <w:sz w:val="24"/>
          <w:szCs w:val="24"/>
        </w:rPr>
      </w:pPr>
    </w:p>
    <w:p w14:paraId="43AC2182" w14:textId="77777777" w:rsidR="00A26D14" w:rsidRDefault="00A26D14" w:rsidP="00A26D14">
      <w:pPr>
        <w:pStyle w:val="NoSpacing"/>
        <w:jc w:val="center"/>
        <w:rPr>
          <w:rFonts w:ascii="Cambria" w:hAnsi="Cambria" w:cs="Times New Roman"/>
          <w:sz w:val="24"/>
          <w:szCs w:val="24"/>
        </w:rPr>
      </w:pPr>
    </w:p>
    <w:p w14:paraId="3D8E537D" w14:textId="77777777" w:rsidR="00A26D14" w:rsidRPr="00BF2178" w:rsidRDefault="00A26D14" w:rsidP="00A26D14">
      <w:pPr>
        <w:pStyle w:val="NoSpacing"/>
        <w:jc w:val="center"/>
        <w:rPr>
          <w:rFonts w:ascii="Cambria" w:hAnsi="Cambria" w:cs="Times New Roman"/>
          <w:sz w:val="24"/>
          <w:szCs w:val="24"/>
        </w:rPr>
      </w:pPr>
      <w:bookmarkStart w:id="147" w:name="_Hlk143663505"/>
      <w:bookmarkStart w:id="148" w:name="_Hlk130389986"/>
      <w:r w:rsidRPr="00BF2178">
        <w:rPr>
          <w:rFonts w:ascii="Cambria" w:hAnsi="Cambria" w:cs="Times New Roman"/>
          <w:sz w:val="24"/>
          <w:szCs w:val="24"/>
        </w:rPr>
        <w:lastRenderedPageBreak/>
        <w:t>ROMÂNIA</w:t>
      </w:r>
    </w:p>
    <w:p w14:paraId="1825C565" w14:textId="77777777" w:rsidR="00A26D14" w:rsidRPr="00BF2178" w:rsidRDefault="00A26D14" w:rsidP="00A26D14">
      <w:pPr>
        <w:pStyle w:val="NoSpacing"/>
        <w:jc w:val="center"/>
        <w:rPr>
          <w:rFonts w:ascii="Cambria" w:hAnsi="Cambria" w:cs="Times New Roman"/>
          <w:sz w:val="24"/>
          <w:szCs w:val="24"/>
        </w:rPr>
      </w:pPr>
      <w:r w:rsidRPr="00BF2178">
        <w:rPr>
          <w:rFonts w:ascii="Cambria" w:hAnsi="Cambria" w:cs="Times New Roman"/>
          <w:sz w:val="24"/>
          <w:szCs w:val="24"/>
        </w:rPr>
        <w:t>JUDEŢUL CLUJ</w:t>
      </w:r>
    </w:p>
    <w:p w14:paraId="7C126524" w14:textId="77777777" w:rsidR="00A26D14" w:rsidRPr="00BF2178" w:rsidRDefault="00A26D14" w:rsidP="00A26D14">
      <w:pPr>
        <w:pStyle w:val="NoSpacing"/>
        <w:jc w:val="center"/>
        <w:rPr>
          <w:rFonts w:ascii="Cambria" w:hAnsi="Cambria" w:cs="Times New Roman"/>
          <w:sz w:val="24"/>
          <w:szCs w:val="24"/>
        </w:rPr>
      </w:pPr>
      <w:r w:rsidRPr="00BF2178">
        <w:rPr>
          <w:rFonts w:ascii="Cambria" w:hAnsi="Cambria" w:cs="Times New Roman"/>
          <w:sz w:val="24"/>
          <w:szCs w:val="24"/>
        </w:rPr>
        <w:t>COMUNA FELEACU</w:t>
      </w:r>
    </w:p>
    <w:p w14:paraId="68BF11C8" w14:textId="77777777" w:rsidR="00A26D14" w:rsidRPr="00BF2178" w:rsidRDefault="00A26D14" w:rsidP="00A26D14">
      <w:pPr>
        <w:pStyle w:val="NoSpacing"/>
        <w:jc w:val="center"/>
        <w:rPr>
          <w:rFonts w:ascii="Cambria" w:hAnsi="Cambria" w:cs="Times New Roman"/>
          <w:sz w:val="24"/>
          <w:szCs w:val="24"/>
        </w:rPr>
      </w:pPr>
      <w:r w:rsidRPr="00BF2178">
        <w:rPr>
          <w:rFonts w:ascii="Cambria" w:hAnsi="Cambria" w:cs="Times New Roman"/>
          <w:sz w:val="24"/>
          <w:szCs w:val="24"/>
        </w:rPr>
        <w:t>Nr.</w:t>
      </w:r>
      <w:r>
        <w:rPr>
          <w:rFonts w:ascii="Cambria" w:hAnsi="Cambria" w:cs="Times New Roman"/>
          <w:sz w:val="24"/>
          <w:szCs w:val="24"/>
        </w:rPr>
        <w:t>5351/13.03.2024</w:t>
      </w:r>
    </w:p>
    <w:p w14:paraId="051A21AB" w14:textId="77777777" w:rsidR="00A26D14" w:rsidRPr="00BF2178" w:rsidRDefault="00A26D14" w:rsidP="00A26D14">
      <w:pPr>
        <w:pStyle w:val="NoSpacing"/>
        <w:jc w:val="center"/>
        <w:rPr>
          <w:rFonts w:ascii="Cambria" w:hAnsi="Cambria" w:cs="Times New Roman"/>
          <w:sz w:val="24"/>
          <w:szCs w:val="24"/>
        </w:rPr>
      </w:pPr>
      <w:r w:rsidRPr="00BF2178">
        <w:rPr>
          <w:rFonts w:ascii="Cambria" w:hAnsi="Cambria" w:cs="Times New Roman"/>
          <w:sz w:val="24"/>
          <w:szCs w:val="24"/>
        </w:rPr>
        <w:t>REFERAT DE APROBARE</w:t>
      </w:r>
    </w:p>
    <w:p w14:paraId="568A41D6" w14:textId="77777777" w:rsidR="00A26D14" w:rsidRPr="00BF2178" w:rsidRDefault="00A26D14" w:rsidP="00A26D14">
      <w:pPr>
        <w:pStyle w:val="NoSpacing"/>
        <w:jc w:val="center"/>
        <w:rPr>
          <w:rFonts w:ascii="Cambria" w:hAnsi="Cambria" w:cs="Times New Roman"/>
          <w:sz w:val="24"/>
          <w:szCs w:val="24"/>
        </w:rPr>
      </w:pPr>
      <w:r w:rsidRPr="00BF2178">
        <w:rPr>
          <w:rFonts w:ascii="Cambria" w:hAnsi="Cambria" w:cs="Times New Roman"/>
          <w:sz w:val="24"/>
          <w:szCs w:val="24"/>
        </w:rPr>
        <w:t xml:space="preserve">a Proiectului de hotărâre </w:t>
      </w:r>
      <w:r w:rsidRPr="00BF2178">
        <w:rPr>
          <w:rFonts w:ascii="Cambria" w:hAnsi="Cambria"/>
          <w:sz w:val="24"/>
          <w:szCs w:val="24"/>
        </w:rPr>
        <w:t xml:space="preserve">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w:t>
      </w:r>
      <w:r w:rsidRPr="00BF2178">
        <w:rPr>
          <w:rFonts w:ascii="Cambria" w:hAnsi="Cambria" w:cs="Times New Roman"/>
          <w:sz w:val="24"/>
          <w:szCs w:val="24"/>
        </w:rPr>
        <w:t>:</w:t>
      </w:r>
      <w:r>
        <w:rPr>
          <w:rFonts w:ascii="Cambria" w:hAnsi="Cambria" w:cs="Times New Roman"/>
          <w:sz w:val="24"/>
          <w:szCs w:val="24"/>
        </w:rPr>
        <w:t>EXTINDERE CONDUCTE,</w:t>
      </w:r>
      <w:r w:rsidRPr="00BF2178">
        <w:rPr>
          <w:rFonts w:ascii="Cambria" w:hAnsi="Cambria" w:cs="Times New Roman"/>
          <w:sz w:val="24"/>
          <w:szCs w:val="24"/>
        </w:rPr>
        <w:t xml:space="preserve">   BRANȘAMENTE   SI RACORDURI  LA UTILITATI</w:t>
      </w:r>
    </w:p>
    <w:p w14:paraId="110C88BC" w14:textId="77777777" w:rsidR="00A26D14" w:rsidRPr="00BF2178" w:rsidRDefault="00A26D14" w:rsidP="00A26D14">
      <w:pPr>
        <w:pStyle w:val="NoSpacing"/>
        <w:jc w:val="both"/>
        <w:rPr>
          <w:rFonts w:ascii="Cambria" w:hAnsi="Cambria"/>
          <w:sz w:val="24"/>
          <w:szCs w:val="24"/>
        </w:rPr>
      </w:pPr>
      <w:r w:rsidRPr="00BF2178">
        <w:rPr>
          <w:rFonts w:ascii="Cambria" w:hAnsi="Cambria"/>
          <w:sz w:val="24"/>
          <w:szCs w:val="24"/>
        </w:rPr>
        <w:t xml:space="preserve">               </w:t>
      </w:r>
    </w:p>
    <w:p w14:paraId="28E64D8B" w14:textId="77777777" w:rsidR="00A26D14" w:rsidRPr="00BF2178" w:rsidRDefault="00A26D14" w:rsidP="00A26D14">
      <w:pPr>
        <w:pStyle w:val="NoSpacing"/>
        <w:jc w:val="both"/>
        <w:rPr>
          <w:rFonts w:ascii="Cambria" w:hAnsi="Cambria"/>
          <w:sz w:val="24"/>
          <w:szCs w:val="24"/>
        </w:rPr>
      </w:pPr>
      <w:r w:rsidRPr="00BF2178">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       </w:t>
      </w:r>
      <w:r>
        <w:rPr>
          <w:rFonts w:ascii="Cambria" w:hAnsi="Cambria"/>
          <w:sz w:val="24"/>
          <w:szCs w:val="24"/>
        </w:rPr>
        <w:t>EXTINDERE   CONDUCTE,</w:t>
      </w:r>
      <w:r w:rsidRPr="00BF2178">
        <w:rPr>
          <w:rFonts w:ascii="Cambria" w:hAnsi="Cambria"/>
          <w:sz w:val="24"/>
          <w:szCs w:val="24"/>
        </w:rPr>
        <w:t xml:space="preserve">BRANȘAMENTE   SI RACORDURI  LA UTILITATI </w:t>
      </w:r>
    </w:p>
    <w:p w14:paraId="26399EA5" w14:textId="77777777" w:rsidR="00A26D14" w:rsidRPr="00BF2178" w:rsidRDefault="00A26D14" w:rsidP="00A26D14">
      <w:pPr>
        <w:pStyle w:val="NoSpacing"/>
        <w:ind w:firstLine="708"/>
        <w:jc w:val="both"/>
        <w:rPr>
          <w:rFonts w:ascii="Cambria" w:hAnsi="Cambria"/>
          <w:sz w:val="24"/>
          <w:szCs w:val="24"/>
        </w:rPr>
      </w:pPr>
      <w:r w:rsidRPr="00BF2178">
        <w:rPr>
          <w:rFonts w:ascii="Cambria" w:hAnsi="Cambria"/>
          <w:b/>
          <w:sz w:val="24"/>
          <w:szCs w:val="24"/>
        </w:rPr>
        <w:t>Motivul adoptării proiectului de hotărâre</w:t>
      </w:r>
      <w:r w:rsidRPr="00BF2178">
        <w:rPr>
          <w:rFonts w:ascii="Cambria" w:hAnsi="Cambria"/>
          <w:sz w:val="24"/>
          <w:szCs w:val="24"/>
        </w:rPr>
        <w:t>:</w:t>
      </w:r>
    </w:p>
    <w:p w14:paraId="0B87EEEB" w14:textId="77777777" w:rsidR="00A26D14" w:rsidRPr="00054C0F" w:rsidRDefault="00A26D14" w:rsidP="00A26D14">
      <w:pPr>
        <w:pStyle w:val="NoSpacing1"/>
        <w:ind w:firstLine="708"/>
        <w:jc w:val="both"/>
        <w:rPr>
          <w:rFonts w:ascii="Cambria" w:hAnsi="Cambria"/>
        </w:rPr>
      </w:pPr>
      <w:r w:rsidRPr="00054C0F">
        <w:rPr>
          <w:rFonts w:ascii="Cambria" w:hAnsi="Cambria"/>
          <w:b/>
        </w:rPr>
        <w:t xml:space="preserve">1.Prin cererea  înregistrată  </w:t>
      </w:r>
      <w:bookmarkEnd w:id="147"/>
      <w:r w:rsidRPr="00054C0F">
        <w:rPr>
          <w:rFonts w:ascii="Cambria" w:hAnsi="Cambria"/>
          <w:b/>
        </w:rPr>
        <w:t>sub nr.2</w:t>
      </w:r>
      <w:r>
        <w:rPr>
          <w:rFonts w:ascii="Cambria" w:hAnsi="Cambria"/>
          <w:b/>
        </w:rPr>
        <w:t>225</w:t>
      </w:r>
      <w:r w:rsidRPr="00054C0F">
        <w:rPr>
          <w:rFonts w:ascii="Cambria" w:hAnsi="Cambria"/>
          <w:b/>
        </w:rPr>
        <w:t xml:space="preserve"> din </w:t>
      </w:r>
      <w:r>
        <w:rPr>
          <w:rFonts w:ascii="Cambria" w:hAnsi="Cambria"/>
          <w:b/>
        </w:rPr>
        <w:t>30.01.2024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BĂLĂRĂU AUGUSTIN</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w:t>
      </w:r>
      <w:r>
        <w:rPr>
          <w:rFonts w:ascii="Cambria" w:hAnsi="Cambria"/>
        </w:rPr>
        <w:t xml:space="preserve"> lucrării </w:t>
      </w:r>
      <w:r w:rsidRPr="00D55A2F">
        <w:rPr>
          <w:rFonts w:ascii="Cambria" w:hAnsi="Cambria"/>
          <w:b/>
          <w:bCs/>
        </w:rPr>
        <w:t>EXTINDERE CONDUCTĂ GAZE NATURALE,RACORD GAZE NATURALE ȘI PRM</w:t>
      </w:r>
      <w:r w:rsidRPr="00054C0F">
        <w:rPr>
          <w:rFonts w:ascii="Cambria" w:hAnsi="Cambria"/>
        </w:rPr>
        <w:t xml:space="preserve">  la imobilul situat în localitatea Vâlcele nr.</w:t>
      </w:r>
      <w:r>
        <w:rPr>
          <w:rFonts w:ascii="Cambria" w:hAnsi="Cambria"/>
        </w:rPr>
        <w:t>277A</w:t>
      </w:r>
      <w:r w:rsidRPr="00054C0F">
        <w:rPr>
          <w:rFonts w:ascii="Cambria" w:hAnsi="Cambria"/>
        </w:rPr>
        <w:t xml:space="preserve"> </w:t>
      </w:r>
    </w:p>
    <w:p w14:paraId="78E57214"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În vederea realizării </w:t>
      </w:r>
      <w:r>
        <w:rPr>
          <w:rFonts w:ascii="Cambria" w:hAnsi="Cambria"/>
        </w:rPr>
        <w:t>lucrării</w:t>
      </w:r>
      <w:r w:rsidRPr="00054C0F">
        <w:rPr>
          <w:rFonts w:ascii="Cambria" w:hAnsi="Cambria"/>
        </w:rPr>
        <w:t xml:space="preserve"> </w:t>
      </w:r>
      <w:r w:rsidRPr="00054C0F">
        <w:rPr>
          <w:rFonts w:ascii="Cambria" w:hAnsi="Cambria"/>
          <w:color w:val="000000" w:themeColor="text1"/>
        </w:rPr>
        <w:t>a fost emis avizul tehnic de racordare nr: 214</w:t>
      </w:r>
      <w:r>
        <w:rPr>
          <w:rFonts w:ascii="Cambria" w:hAnsi="Cambria"/>
          <w:color w:val="000000" w:themeColor="text1"/>
        </w:rPr>
        <w:t>321219</w:t>
      </w:r>
      <w:r w:rsidRPr="00054C0F">
        <w:rPr>
          <w:rFonts w:ascii="Cambria" w:hAnsi="Cambria"/>
          <w:color w:val="000000" w:themeColor="text1"/>
        </w:rPr>
        <w:t xml:space="preserve"> din 2</w:t>
      </w:r>
      <w:r>
        <w:rPr>
          <w:rFonts w:ascii="Cambria" w:hAnsi="Cambria"/>
          <w:color w:val="000000" w:themeColor="text1"/>
        </w:rPr>
        <w:t>4.07</w:t>
      </w:r>
      <w:r w:rsidRPr="00054C0F">
        <w:rPr>
          <w:rFonts w:ascii="Cambria" w:hAnsi="Cambria"/>
          <w:color w:val="000000" w:themeColor="text1"/>
        </w:rPr>
        <w:t xml:space="preserve">.2023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155658C3"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2C97EF1B" w14:textId="77777777" w:rsidR="00A26D14" w:rsidRPr="00054C0F" w:rsidRDefault="00A26D14" w:rsidP="00A26D14">
      <w:pPr>
        <w:pStyle w:val="NoSpacing1"/>
        <w:ind w:firstLine="708"/>
        <w:jc w:val="both"/>
        <w:rPr>
          <w:rFonts w:ascii="Cambria" w:hAnsi="Cambria"/>
        </w:rPr>
      </w:pPr>
      <w:r w:rsidRPr="00054C0F">
        <w:rPr>
          <w:rFonts w:ascii="Cambria" w:hAnsi="Cambria"/>
          <w:b/>
        </w:rPr>
        <w:t>2.Prin cererea  înregistrată  sub nr.</w:t>
      </w:r>
      <w:r>
        <w:rPr>
          <w:rFonts w:ascii="Cambria" w:hAnsi="Cambria"/>
          <w:b/>
        </w:rPr>
        <w:t>2059</w:t>
      </w:r>
      <w:r w:rsidRPr="00054C0F">
        <w:rPr>
          <w:rFonts w:ascii="Cambria" w:hAnsi="Cambria"/>
          <w:b/>
        </w:rPr>
        <w:t xml:space="preserve"> din </w:t>
      </w:r>
      <w:r>
        <w:rPr>
          <w:rFonts w:ascii="Cambria" w:hAnsi="Cambria"/>
          <w:b/>
        </w:rPr>
        <w:t>29.01.2024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NECIU  PAULA-ANA</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Vâlcele nr.</w:t>
      </w:r>
      <w:r>
        <w:rPr>
          <w:rFonts w:ascii="Cambria" w:hAnsi="Cambria"/>
        </w:rPr>
        <w:t>224</w:t>
      </w:r>
      <w:r w:rsidRPr="00054C0F">
        <w:rPr>
          <w:rFonts w:ascii="Cambria" w:hAnsi="Cambria"/>
        </w:rPr>
        <w:t>.</w:t>
      </w:r>
    </w:p>
    <w:p w14:paraId="5BBCB679"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21443</w:t>
      </w:r>
      <w:r>
        <w:rPr>
          <w:rFonts w:ascii="Cambria" w:hAnsi="Cambria"/>
          <w:color w:val="000000" w:themeColor="text1"/>
        </w:rPr>
        <w:t>9833</w:t>
      </w:r>
      <w:r w:rsidRPr="00054C0F">
        <w:rPr>
          <w:rFonts w:ascii="Cambria" w:hAnsi="Cambria"/>
          <w:color w:val="000000" w:themeColor="text1"/>
        </w:rPr>
        <w:t xml:space="preserve"> din </w:t>
      </w:r>
      <w:r>
        <w:rPr>
          <w:rFonts w:ascii="Cambria" w:hAnsi="Cambria"/>
          <w:color w:val="000000" w:themeColor="text1"/>
        </w:rPr>
        <w:t>01.11</w:t>
      </w:r>
      <w:r w:rsidRPr="00054C0F">
        <w:rPr>
          <w:rFonts w:ascii="Cambria" w:hAnsi="Cambria"/>
          <w:color w:val="000000" w:themeColor="text1"/>
        </w:rPr>
        <w:t xml:space="preserve">.2023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71B12DB9"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35341662" w14:textId="77777777" w:rsidR="00A26D14" w:rsidRPr="00054C0F" w:rsidRDefault="00A26D14" w:rsidP="00A26D14">
      <w:pPr>
        <w:pStyle w:val="NoSpacing1"/>
        <w:ind w:firstLine="708"/>
        <w:jc w:val="both"/>
        <w:rPr>
          <w:rFonts w:ascii="Cambria" w:hAnsi="Cambria"/>
        </w:rPr>
      </w:pPr>
      <w:r w:rsidRPr="00054C0F">
        <w:rPr>
          <w:rFonts w:ascii="Cambria" w:hAnsi="Cambria"/>
          <w:b/>
        </w:rPr>
        <w:t>3.Prin cererea  înregistrată  sub nr.2</w:t>
      </w:r>
      <w:r>
        <w:rPr>
          <w:rFonts w:ascii="Cambria" w:hAnsi="Cambria"/>
          <w:b/>
        </w:rPr>
        <w:t>594</w:t>
      </w:r>
      <w:r w:rsidRPr="00054C0F">
        <w:rPr>
          <w:rFonts w:ascii="Cambria" w:hAnsi="Cambria"/>
          <w:b/>
        </w:rPr>
        <w:t xml:space="preserve"> din </w:t>
      </w:r>
      <w:r>
        <w:rPr>
          <w:rFonts w:ascii="Cambria" w:hAnsi="Cambria"/>
          <w:b/>
        </w:rPr>
        <w:t>02.02.2024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M</w:t>
      </w:r>
      <w:r>
        <w:rPr>
          <w:rFonts w:ascii="Cambria" w:hAnsi="Cambria"/>
          <w:b/>
        </w:rPr>
        <w:t>ICLĂUS MIHAI</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 xml:space="preserve">Feleacu zona Valea Căpriorii </w:t>
      </w:r>
      <w:r w:rsidRPr="00054C0F">
        <w:rPr>
          <w:rFonts w:ascii="Cambria" w:hAnsi="Cambria"/>
        </w:rPr>
        <w:t xml:space="preserve"> nr.1</w:t>
      </w:r>
      <w:r>
        <w:rPr>
          <w:rFonts w:ascii="Cambria" w:hAnsi="Cambria"/>
        </w:rPr>
        <w:t>95A2</w:t>
      </w:r>
      <w:r w:rsidRPr="00054C0F">
        <w:rPr>
          <w:rFonts w:ascii="Cambria" w:hAnsi="Cambria"/>
        </w:rPr>
        <w:t xml:space="preserve"> .</w:t>
      </w:r>
    </w:p>
    <w:p w14:paraId="2A4B70F7"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2144</w:t>
      </w:r>
      <w:r>
        <w:rPr>
          <w:rFonts w:ascii="Cambria" w:hAnsi="Cambria"/>
          <w:color w:val="000000" w:themeColor="text1"/>
        </w:rPr>
        <w:t>79166</w:t>
      </w:r>
      <w:r w:rsidRPr="00054C0F">
        <w:rPr>
          <w:rFonts w:ascii="Cambria" w:hAnsi="Cambria"/>
          <w:color w:val="000000" w:themeColor="text1"/>
        </w:rPr>
        <w:t xml:space="preserve"> din </w:t>
      </w:r>
      <w:r>
        <w:rPr>
          <w:rFonts w:ascii="Cambria" w:hAnsi="Cambria"/>
          <w:color w:val="000000" w:themeColor="text1"/>
        </w:rPr>
        <w:t>06.12</w:t>
      </w:r>
      <w:r w:rsidRPr="00054C0F">
        <w:rPr>
          <w:rFonts w:ascii="Cambria" w:hAnsi="Cambria"/>
          <w:color w:val="000000" w:themeColor="text1"/>
        </w:rPr>
        <w:t xml:space="preserve">.2023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2B397286"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55EB3A66" w14:textId="77777777" w:rsidR="00A26D14" w:rsidRPr="00054C0F" w:rsidRDefault="00A26D14" w:rsidP="00A26D14">
      <w:pPr>
        <w:pStyle w:val="NoSpacing1"/>
        <w:ind w:firstLine="708"/>
        <w:jc w:val="both"/>
        <w:rPr>
          <w:rFonts w:ascii="Cambria" w:hAnsi="Cambria"/>
        </w:rPr>
      </w:pPr>
      <w:r w:rsidRPr="00054C0F">
        <w:rPr>
          <w:rFonts w:ascii="Cambria" w:hAnsi="Cambria"/>
          <w:b/>
        </w:rPr>
        <w:t>4.Prin cererea  înregistrată  sub nr.2</w:t>
      </w:r>
      <w:r>
        <w:rPr>
          <w:rFonts w:ascii="Cambria" w:hAnsi="Cambria"/>
          <w:b/>
        </w:rPr>
        <w:t>878</w:t>
      </w:r>
      <w:r w:rsidRPr="00054C0F">
        <w:rPr>
          <w:rFonts w:ascii="Cambria" w:hAnsi="Cambria"/>
          <w:b/>
        </w:rPr>
        <w:t xml:space="preserve"> din </w:t>
      </w:r>
      <w:r>
        <w:rPr>
          <w:rFonts w:ascii="Cambria" w:hAnsi="Cambria"/>
          <w:b/>
        </w:rPr>
        <w:t>07.02.2024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POP IOAN</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Vâlcele nr.</w:t>
      </w:r>
      <w:r>
        <w:rPr>
          <w:rFonts w:ascii="Cambria" w:hAnsi="Cambria"/>
        </w:rPr>
        <w:t>170A</w:t>
      </w:r>
      <w:r w:rsidRPr="00054C0F">
        <w:rPr>
          <w:rFonts w:ascii="Cambria" w:hAnsi="Cambria"/>
        </w:rPr>
        <w:t>.</w:t>
      </w:r>
    </w:p>
    <w:p w14:paraId="3C2C2BFA"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516690</w:t>
      </w:r>
      <w:r w:rsidRPr="00054C0F">
        <w:rPr>
          <w:rFonts w:ascii="Cambria" w:hAnsi="Cambria"/>
          <w:color w:val="000000" w:themeColor="text1"/>
        </w:rPr>
        <w:t xml:space="preserve"> din 1</w:t>
      </w:r>
      <w:r>
        <w:rPr>
          <w:rFonts w:ascii="Cambria" w:hAnsi="Cambria"/>
          <w:color w:val="000000" w:themeColor="text1"/>
        </w:rPr>
        <w:t>8.01.2024</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059FF642"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64B6ECAF" w14:textId="77777777" w:rsidR="00A26D14" w:rsidRPr="00054C0F" w:rsidRDefault="00A26D14" w:rsidP="00A26D14">
      <w:pPr>
        <w:pStyle w:val="NoSpacing1"/>
        <w:ind w:firstLine="708"/>
        <w:jc w:val="both"/>
        <w:rPr>
          <w:rFonts w:ascii="Cambria" w:hAnsi="Cambria"/>
        </w:rPr>
      </w:pPr>
      <w:r w:rsidRPr="00054C0F">
        <w:rPr>
          <w:rFonts w:ascii="Cambria" w:hAnsi="Cambria"/>
          <w:b/>
        </w:rPr>
        <w:t>5.Prin cererea  înregistrată  sub nr.</w:t>
      </w:r>
      <w:r>
        <w:rPr>
          <w:rFonts w:ascii="Cambria" w:hAnsi="Cambria"/>
          <w:b/>
        </w:rPr>
        <w:t>3423</w:t>
      </w:r>
      <w:r w:rsidRPr="00054C0F">
        <w:rPr>
          <w:rFonts w:ascii="Cambria" w:hAnsi="Cambria"/>
          <w:b/>
        </w:rPr>
        <w:t xml:space="preserve"> din 1</w:t>
      </w:r>
      <w:r>
        <w:rPr>
          <w:rFonts w:ascii="Cambria" w:hAnsi="Cambria"/>
          <w:b/>
        </w:rPr>
        <w:t>4.02.2024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SABĂU BENEAMIN</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Feleacu</w:t>
      </w:r>
      <w:r w:rsidRPr="00054C0F">
        <w:rPr>
          <w:rFonts w:ascii="Cambria" w:hAnsi="Cambria"/>
        </w:rPr>
        <w:t xml:space="preserve"> nr.</w:t>
      </w:r>
      <w:r>
        <w:rPr>
          <w:rFonts w:ascii="Cambria" w:hAnsi="Cambria"/>
        </w:rPr>
        <w:t>7A</w:t>
      </w:r>
      <w:r w:rsidRPr="00054C0F">
        <w:rPr>
          <w:rFonts w:ascii="Cambria" w:hAnsi="Cambria"/>
        </w:rPr>
        <w:t>.</w:t>
      </w:r>
    </w:p>
    <w:p w14:paraId="58A2E3F1"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524254</w:t>
      </w:r>
      <w:r w:rsidRPr="00054C0F">
        <w:rPr>
          <w:rFonts w:ascii="Cambria" w:hAnsi="Cambria"/>
          <w:color w:val="000000" w:themeColor="text1"/>
        </w:rPr>
        <w:t xml:space="preserve"> din </w:t>
      </w:r>
      <w:r>
        <w:rPr>
          <w:rFonts w:ascii="Cambria" w:hAnsi="Cambria"/>
          <w:color w:val="000000" w:themeColor="text1"/>
        </w:rPr>
        <w:t>31.01.2024</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7C0F83BE" w14:textId="77777777" w:rsidR="00A26D14" w:rsidRPr="00054C0F" w:rsidRDefault="00A26D14" w:rsidP="00A26D14">
      <w:pPr>
        <w:pStyle w:val="NoSpacing"/>
        <w:ind w:firstLine="708"/>
        <w:jc w:val="both"/>
        <w:rPr>
          <w:rFonts w:ascii="Cambria" w:hAnsi="Cambria"/>
        </w:rPr>
      </w:pPr>
      <w:r w:rsidRPr="00054C0F">
        <w:rPr>
          <w:rFonts w:ascii="Cambria" w:hAnsi="Cambria"/>
        </w:rPr>
        <w:lastRenderedPageBreak/>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7A3DFF24" w14:textId="77777777" w:rsidR="00A26D14" w:rsidRPr="00054C0F" w:rsidRDefault="00A26D14" w:rsidP="00A26D14">
      <w:pPr>
        <w:pStyle w:val="NoSpacing1"/>
        <w:ind w:firstLine="708"/>
        <w:jc w:val="both"/>
        <w:rPr>
          <w:rFonts w:ascii="Cambria" w:hAnsi="Cambria"/>
        </w:rPr>
      </w:pPr>
      <w:r w:rsidRPr="00054C0F">
        <w:rPr>
          <w:rFonts w:ascii="Cambria" w:hAnsi="Cambria"/>
          <w:b/>
        </w:rPr>
        <w:t>6.Prin cererea  înregistrată  sub nr.</w:t>
      </w:r>
      <w:r>
        <w:rPr>
          <w:rFonts w:ascii="Cambria" w:hAnsi="Cambria"/>
          <w:b/>
        </w:rPr>
        <w:t>3446</w:t>
      </w:r>
      <w:r w:rsidRPr="00054C0F">
        <w:rPr>
          <w:rFonts w:ascii="Cambria" w:hAnsi="Cambria"/>
          <w:b/>
        </w:rPr>
        <w:t xml:space="preserve"> din 1</w:t>
      </w:r>
      <w:r>
        <w:rPr>
          <w:rFonts w:ascii="Cambria" w:hAnsi="Cambria"/>
          <w:b/>
        </w:rPr>
        <w:t>5.02</w:t>
      </w:r>
      <w:r w:rsidRPr="00054C0F">
        <w:rPr>
          <w:rFonts w:ascii="Cambria" w:hAnsi="Cambria"/>
          <w:b/>
        </w:rPr>
        <w:t xml:space="preserve">.2024 </w:t>
      </w:r>
      <w:r w:rsidRPr="00054C0F">
        <w:rPr>
          <w:rFonts w:ascii="Cambria" w:hAnsi="Cambria"/>
        </w:rPr>
        <w:t xml:space="preserve">s-a solicitat de către   </w:t>
      </w:r>
      <w:r w:rsidRPr="00054C0F">
        <w:rPr>
          <w:rFonts w:ascii="Cambria" w:hAnsi="Cambria"/>
          <w:b/>
        </w:rPr>
        <w:t xml:space="preserve"> S</w:t>
      </w:r>
      <w:r>
        <w:rPr>
          <w:rFonts w:ascii="Cambria" w:hAnsi="Cambria"/>
          <w:b/>
        </w:rPr>
        <w:t>C MARCO ELECTRIC SRL pentru beneficiar  BEST GREEN REZIDENCE SRL</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w:t>
      </w:r>
      <w:r>
        <w:rPr>
          <w:rFonts w:ascii="Cambria" w:hAnsi="Cambria"/>
          <w:b/>
        </w:rPr>
        <w:t>ALIMENTARE CU ENERGIE ELECTRICĂ OBIECTIV SITUAT ÎN COMUNA FELEACU</w:t>
      </w:r>
      <w:r w:rsidRPr="00054C0F">
        <w:rPr>
          <w:rFonts w:ascii="Cambria" w:hAnsi="Cambria"/>
          <w:b/>
        </w:rPr>
        <w:t xml:space="preserve"> </w:t>
      </w:r>
      <w:r w:rsidRPr="00054C0F">
        <w:rPr>
          <w:rFonts w:ascii="Cambria" w:hAnsi="Cambria"/>
        </w:rPr>
        <w:t xml:space="preserve"> la imobilul situat în localitatea Feleacu nr.cad.</w:t>
      </w:r>
      <w:r>
        <w:rPr>
          <w:rFonts w:ascii="Cambria" w:hAnsi="Cambria"/>
        </w:rPr>
        <w:t>61256</w:t>
      </w:r>
    </w:p>
    <w:p w14:paraId="3771F04E"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w:t>
      </w:r>
      <w:r>
        <w:rPr>
          <w:rFonts w:ascii="Cambria" w:hAnsi="Cambria"/>
        </w:rPr>
        <w:t>elor electrice</w:t>
      </w:r>
      <w:r w:rsidRPr="00054C0F">
        <w:rPr>
          <w:rFonts w:ascii="Cambria" w:hAnsi="Cambria"/>
        </w:rPr>
        <w:t xml:space="preserve">   </w:t>
      </w:r>
      <w:r w:rsidRPr="00054C0F">
        <w:rPr>
          <w:rFonts w:ascii="Cambria" w:hAnsi="Cambria"/>
          <w:color w:val="000000" w:themeColor="text1"/>
        </w:rPr>
        <w:t xml:space="preserve">a fost emis Avizul   nr: </w:t>
      </w:r>
      <w:r>
        <w:rPr>
          <w:rFonts w:ascii="Cambria" w:hAnsi="Cambria"/>
          <w:color w:val="000000" w:themeColor="text1"/>
        </w:rPr>
        <w:t>64/406/02.11.2023</w:t>
      </w:r>
      <w:r w:rsidRPr="00054C0F">
        <w:rPr>
          <w:rFonts w:ascii="Cambria" w:hAnsi="Cambria"/>
          <w:color w:val="000000" w:themeColor="text1"/>
        </w:rPr>
        <w:t xml:space="preserve">     de către</w:t>
      </w:r>
      <w:r>
        <w:rPr>
          <w:rFonts w:ascii="Cambria" w:hAnsi="Cambria"/>
          <w:color w:val="000000" w:themeColor="text1"/>
        </w:rPr>
        <w:t xml:space="preserve"> DEER Sucursala Cluj.</w:t>
      </w:r>
      <w:r w:rsidRPr="00054C0F">
        <w:rPr>
          <w:rFonts w:ascii="Cambria" w:hAnsi="Cambria"/>
          <w:color w:val="000000" w:themeColor="text1"/>
        </w:rPr>
        <w:t xml:space="preserve"> </w:t>
      </w:r>
    </w:p>
    <w:p w14:paraId="291CAD4A"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4C30B843" w14:textId="77777777" w:rsidR="00A26D14" w:rsidRPr="00054C0F" w:rsidRDefault="00A26D14" w:rsidP="00A26D14">
      <w:pPr>
        <w:pStyle w:val="NoSpacing1"/>
        <w:ind w:firstLine="708"/>
        <w:jc w:val="both"/>
        <w:rPr>
          <w:rFonts w:ascii="Cambria" w:hAnsi="Cambria"/>
        </w:rPr>
      </w:pPr>
      <w:r>
        <w:rPr>
          <w:rFonts w:ascii="Cambria" w:hAnsi="Cambria"/>
          <w:b/>
        </w:rPr>
        <w:t>7</w:t>
      </w:r>
      <w:r w:rsidRPr="00054C0F">
        <w:rPr>
          <w:rFonts w:ascii="Cambria" w:hAnsi="Cambria"/>
          <w:b/>
        </w:rPr>
        <w:t>.Prin cererea  înregistrată  sub nr.2</w:t>
      </w:r>
      <w:r>
        <w:rPr>
          <w:rFonts w:ascii="Cambria" w:hAnsi="Cambria"/>
          <w:b/>
        </w:rPr>
        <w:t>942</w:t>
      </w:r>
      <w:r w:rsidRPr="00054C0F">
        <w:rPr>
          <w:rFonts w:ascii="Cambria" w:hAnsi="Cambria"/>
          <w:b/>
        </w:rPr>
        <w:t xml:space="preserve"> din </w:t>
      </w:r>
      <w:r>
        <w:rPr>
          <w:rFonts w:ascii="Cambria" w:hAnsi="Cambria"/>
          <w:b/>
        </w:rPr>
        <w:t>07.02.2024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PETREUȘ ANCA-LENUȚA</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Vâlcele</w:t>
      </w:r>
      <w:r w:rsidRPr="00054C0F">
        <w:rPr>
          <w:rFonts w:ascii="Cambria" w:hAnsi="Cambria"/>
        </w:rPr>
        <w:t xml:space="preserve"> nr.1</w:t>
      </w:r>
      <w:r>
        <w:rPr>
          <w:rFonts w:ascii="Cambria" w:hAnsi="Cambria"/>
        </w:rPr>
        <w:t>87</w:t>
      </w:r>
      <w:r w:rsidRPr="00054C0F">
        <w:rPr>
          <w:rFonts w:ascii="Cambria" w:hAnsi="Cambria"/>
        </w:rPr>
        <w:t xml:space="preserve"> .</w:t>
      </w:r>
    </w:p>
    <w:p w14:paraId="0419CE04"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526814</w:t>
      </w:r>
      <w:r w:rsidRPr="00054C0F">
        <w:rPr>
          <w:rFonts w:ascii="Cambria" w:hAnsi="Cambria"/>
          <w:color w:val="000000" w:themeColor="text1"/>
        </w:rPr>
        <w:t xml:space="preserve"> din </w:t>
      </w:r>
      <w:r>
        <w:rPr>
          <w:rFonts w:ascii="Cambria" w:hAnsi="Cambria"/>
          <w:color w:val="000000" w:themeColor="text1"/>
        </w:rPr>
        <w:t>02.02.2024</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6D01239A"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5FBFB4F8" w14:textId="77777777" w:rsidR="00A26D14" w:rsidRPr="00054C0F" w:rsidRDefault="00A26D14" w:rsidP="00A26D14">
      <w:pPr>
        <w:pStyle w:val="NoSpacing1"/>
        <w:ind w:firstLine="708"/>
        <w:jc w:val="both"/>
        <w:rPr>
          <w:rFonts w:ascii="Cambria" w:hAnsi="Cambria"/>
        </w:rPr>
      </w:pPr>
      <w:r>
        <w:rPr>
          <w:rFonts w:ascii="Cambria" w:hAnsi="Cambria"/>
          <w:b/>
        </w:rPr>
        <w:t>8</w:t>
      </w:r>
      <w:r w:rsidRPr="00054C0F">
        <w:rPr>
          <w:rFonts w:ascii="Cambria" w:hAnsi="Cambria"/>
          <w:b/>
        </w:rPr>
        <w:t>.Prin cererea  înregistrată  sub nr.</w:t>
      </w:r>
      <w:r>
        <w:rPr>
          <w:rFonts w:ascii="Cambria" w:hAnsi="Cambria"/>
          <w:b/>
        </w:rPr>
        <w:t>3787</w:t>
      </w:r>
      <w:r w:rsidRPr="00054C0F">
        <w:rPr>
          <w:rFonts w:ascii="Cambria" w:hAnsi="Cambria"/>
          <w:b/>
        </w:rPr>
        <w:t xml:space="preserve"> din </w:t>
      </w:r>
      <w:r>
        <w:rPr>
          <w:rFonts w:ascii="Cambria" w:hAnsi="Cambria"/>
          <w:b/>
        </w:rPr>
        <w:t>20.02.2024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NECIU ANA-PAULA pentru beneficiar CRIȘAN LETIȚIA</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Vâlcele</w:t>
      </w:r>
      <w:r w:rsidRPr="00054C0F">
        <w:rPr>
          <w:rFonts w:ascii="Cambria" w:hAnsi="Cambria"/>
        </w:rPr>
        <w:t xml:space="preserve"> nr.</w:t>
      </w:r>
      <w:r>
        <w:rPr>
          <w:rFonts w:ascii="Cambria" w:hAnsi="Cambria"/>
        </w:rPr>
        <w:t>355</w:t>
      </w:r>
      <w:r w:rsidRPr="00054C0F">
        <w:rPr>
          <w:rFonts w:ascii="Cambria" w:hAnsi="Cambria"/>
        </w:rPr>
        <w:t xml:space="preserve"> .</w:t>
      </w:r>
    </w:p>
    <w:p w14:paraId="588E68D5"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383263</w:t>
      </w:r>
      <w:r w:rsidRPr="00054C0F">
        <w:rPr>
          <w:rFonts w:ascii="Cambria" w:hAnsi="Cambria"/>
          <w:color w:val="000000" w:themeColor="text1"/>
        </w:rPr>
        <w:t xml:space="preserve"> din </w:t>
      </w:r>
      <w:r>
        <w:rPr>
          <w:rFonts w:ascii="Cambria" w:hAnsi="Cambria"/>
          <w:color w:val="000000" w:themeColor="text1"/>
        </w:rPr>
        <w:t>12.09.2023</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6A588BF1"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61FD9136" w14:textId="77777777" w:rsidR="00A26D14" w:rsidRPr="00054C0F" w:rsidRDefault="00A26D14" w:rsidP="00A26D14">
      <w:pPr>
        <w:pStyle w:val="NoSpacing1"/>
        <w:ind w:firstLine="708"/>
        <w:jc w:val="both"/>
        <w:rPr>
          <w:rFonts w:ascii="Cambria" w:hAnsi="Cambria"/>
        </w:rPr>
      </w:pPr>
      <w:r>
        <w:rPr>
          <w:rFonts w:ascii="Cambria" w:hAnsi="Cambria"/>
          <w:b/>
        </w:rPr>
        <w:t>9</w:t>
      </w:r>
      <w:r w:rsidRPr="00054C0F">
        <w:rPr>
          <w:rFonts w:ascii="Cambria" w:hAnsi="Cambria"/>
          <w:b/>
        </w:rPr>
        <w:t>.Prin cererea  înregistrată  sub nr.</w:t>
      </w:r>
      <w:r>
        <w:rPr>
          <w:rFonts w:ascii="Cambria" w:hAnsi="Cambria"/>
          <w:b/>
        </w:rPr>
        <w:t>3966</w:t>
      </w:r>
      <w:r w:rsidRPr="00054C0F">
        <w:rPr>
          <w:rFonts w:ascii="Cambria" w:hAnsi="Cambria"/>
          <w:b/>
        </w:rPr>
        <w:t xml:space="preserve"> din </w:t>
      </w:r>
      <w:r>
        <w:rPr>
          <w:rFonts w:ascii="Cambria" w:hAnsi="Cambria"/>
          <w:b/>
        </w:rPr>
        <w:t>22.02.2024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 xml:space="preserve">SC VEXANO SRL pentru beneficiarul Sălăgean Marius </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Vâlcele</w:t>
      </w:r>
      <w:r w:rsidRPr="00054C0F">
        <w:rPr>
          <w:rFonts w:ascii="Cambria" w:hAnsi="Cambria"/>
        </w:rPr>
        <w:t xml:space="preserve"> nr.</w:t>
      </w:r>
      <w:r>
        <w:rPr>
          <w:rFonts w:ascii="Cambria" w:hAnsi="Cambria"/>
        </w:rPr>
        <w:t>cad.60398</w:t>
      </w:r>
      <w:r w:rsidRPr="00054C0F">
        <w:rPr>
          <w:rFonts w:ascii="Cambria" w:hAnsi="Cambria"/>
        </w:rPr>
        <w:t xml:space="preserve"> .</w:t>
      </w:r>
    </w:p>
    <w:p w14:paraId="57B8BDB3"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537945</w:t>
      </w:r>
      <w:r w:rsidRPr="00054C0F">
        <w:rPr>
          <w:rFonts w:ascii="Cambria" w:hAnsi="Cambria"/>
          <w:color w:val="000000" w:themeColor="text1"/>
        </w:rPr>
        <w:t xml:space="preserve"> din </w:t>
      </w:r>
      <w:r>
        <w:rPr>
          <w:rFonts w:ascii="Cambria" w:hAnsi="Cambria"/>
          <w:color w:val="000000" w:themeColor="text1"/>
        </w:rPr>
        <w:t>13.02.2024</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65526A3F"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25C2D425" w14:textId="77777777" w:rsidR="00A26D14" w:rsidRPr="00054C0F" w:rsidRDefault="00A26D14" w:rsidP="00A26D14">
      <w:pPr>
        <w:pStyle w:val="NoSpacing1"/>
        <w:ind w:firstLine="708"/>
        <w:jc w:val="both"/>
        <w:rPr>
          <w:rFonts w:ascii="Cambria" w:hAnsi="Cambria"/>
        </w:rPr>
      </w:pPr>
      <w:r>
        <w:rPr>
          <w:rFonts w:ascii="Cambria" w:hAnsi="Cambria"/>
          <w:b/>
        </w:rPr>
        <w:t>10</w:t>
      </w:r>
      <w:r w:rsidRPr="00054C0F">
        <w:rPr>
          <w:rFonts w:ascii="Cambria" w:hAnsi="Cambria"/>
          <w:b/>
        </w:rPr>
        <w:t>.Prin cererea  înregistrată  sub nr.</w:t>
      </w:r>
      <w:r>
        <w:rPr>
          <w:rFonts w:ascii="Cambria" w:hAnsi="Cambria"/>
          <w:b/>
        </w:rPr>
        <w:t>4648</w:t>
      </w:r>
      <w:r w:rsidRPr="00054C0F">
        <w:rPr>
          <w:rFonts w:ascii="Cambria" w:hAnsi="Cambria"/>
          <w:b/>
        </w:rPr>
        <w:t xml:space="preserve"> din </w:t>
      </w:r>
      <w:r>
        <w:rPr>
          <w:rFonts w:ascii="Cambria" w:hAnsi="Cambria"/>
          <w:b/>
        </w:rPr>
        <w:t>04.03.2024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 xml:space="preserve">RAFAI AURELIA </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Vâlcele</w:t>
      </w:r>
      <w:r w:rsidRPr="00054C0F">
        <w:rPr>
          <w:rFonts w:ascii="Cambria" w:hAnsi="Cambria"/>
        </w:rPr>
        <w:t xml:space="preserve"> nr.</w:t>
      </w:r>
      <w:r>
        <w:rPr>
          <w:rFonts w:ascii="Cambria" w:hAnsi="Cambria"/>
        </w:rPr>
        <w:t>14</w:t>
      </w:r>
      <w:r w:rsidRPr="00054C0F">
        <w:rPr>
          <w:rFonts w:ascii="Cambria" w:hAnsi="Cambria"/>
        </w:rPr>
        <w:t xml:space="preserve"> .</w:t>
      </w:r>
    </w:p>
    <w:p w14:paraId="3E516070"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5545754</w:t>
      </w:r>
      <w:r w:rsidRPr="00054C0F">
        <w:rPr>
          <w:rFonts w:ascii="Cambria" w:hAnsi="Cambria"/>
          <w:color w:val="000000" w:themeColor="text1"/>
        </w:rPr>
        <w:t xml:space="preserve"> din </w:t>
      </w:r>
      <w:r>
        <w:rPr>
          <w:rFonts w:ascii="Cambria" w:hAnsi="Cambria"/>
          <w:color w:val="000000" w:themeColor="text1"/>
        </w:rPr>
        <w:t>22.02.2024</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52ED9016"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7EBD8F4E" w14:textId="77777777" w:rsidR="00A26D14" w:rsidRPr="00054C0F" w:rsidRDefault="00A26D14" w:rsidP="00A26D14">
      <w:pPr>
        <w:pStyle w:val="NoSpacing1"/>
        <w:ind w:firstLine="708"/>
        <w:jc w:val="both"/>
        <w:rPr>
          <w:rFonts w:ascii="Cambria" w:hAnsi="Cambria"/>
        </w:rPr>
      </w:pPr>
      <w:r>
        <w:rPr>
          <w:rFonts w:ascii="Cambria" w:hAnsi="Cambria"/>
          <w:b/>
        </w:rPr>
        <w:t>11</w:t>
      </w:r>
      <w:r w:rsidRPr="00054C0F">
        <w:rPr>
          <w:rFonts w:ascii="Cambria" w:hAnsi="Cambria"/>
          <w:b/>
        </w:rPr>
        <w:t>.Prin cererea  înregistrată  sub nr.</w:t>
      </w:r>
      <w:r>
        <w:rPr>
          <w:rFonts w:ascii="Cambria" w:hAnsi="Cambria"/>
          <w:b/>
        </w:rPr>
        <w:t>4647</w:t>
      </w:r>
      <w:r w:rsidRPr="00054C0F">
        <w:rPr>
          <w:rFonts w:ascii="Cambria" w:hAnsi="Cambria"/>
          <w:b/>
        </w:rPr>
        <w:t xml:space="preserve"> din </w:t>
      </w:r>
      <w:r>
        <w:rPr>
          <w:rFonts w:ascii="Cambria" w:hAnsi="Cambria"/>
          <w:b/>
        </w:rPr>
        <w:t>04.03.2024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 xml:space="preserve">MOLDOVAN ALIN </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Vâlcele</w:t>
      </w:r>
      <w:r w:rsidRPr="00054C0F">
        <w:rPr>
          <w:rFonts w:ascii="Cambria" w:hAnsi="Cambria"/>
        </w:rPr>
        <w:t xml:space="preserve"> nr.</w:t>
      </w:r>
      <w:r>
        <w:rPr>
          <w:rFonts w:ascii="Cambria" w:hAnsi="Cambria"/>
        </w:rPr>
        <w:t>322</w:t>
      </w:r>
      <w:r w:rsidRPr="00054C0F">
        <w:rPr>
          <w:rFonts w:ascii="Cambria" w:hAnsi="Cambria"/>
        </w:rPr>
        <w:t xml:space="preserve"> .</w:t>
      </w:r>
    </w:p>
    <w:p w14:paraId="492F9214"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544523</w:t>
      </w:r>
      <w:r w:rsidRPr="00054C0F">
        <w:rPr>
          <w:rFonts w:ascii="Cambria" w:hAnsi="Cambria"/>
          <w:color w:val="000000" w:themeColor="text1"/>
        </w:rPr>
        <w:t xml:space="preserve"> din </w:t>
      </w:r>
      <w:r>
        <w:rPr>
          <w:rFonts w:ascii="Cambria" w:hAnsi="Cambria"/>
          <w:color w:val="000000" w:themeColor="text1"/>
        </w:rPr>
        <w:t>21.02.2024</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4103F516" w14:textId="77777777" w:rsidR="00A26D14"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4FDE3571" w14:textId="77777777" w:rsidR="00A26D14" w:rsidRPr="00054C0F" w:rsidRDefault="00A26D14" w:rsidP="00A26D14">
      <w:pPr>
        <w:pStyle w:val="NoSpacing1"/>
        <w:ind w:firstLine="708"/>
        <w:jc w:val="both"/>
        <w:rPr>
          <w:rFonts w:ascii="Cambria" w:hAnsi="Cambria"/>
        </w:rPr>
      </w:pPr>
      <w:r>
        <w:rPr>
          <w:rFonts w:ascii="Cambria" w:hAnsi="Cambria"/>
        </w:rPr>
        <w:t>12.</w:t>
      </w:r>
      <w:r w:rsidRPr="005872BD">
        <w:rPr>
          <w:rFonts w:ascii="Cambria" w:hAnsi="Cambria"/>
          <w:b/>
        </w:rPr>
        <w:t xml:space="preserve"> </w:t>
      </w:r>
      <w:r w:rsidRPr="00054C0F">
        <w:rPr>
          <w:rFonts w:ascii="Cambria" w:hAnsi="Cambria"/>
          <w:b/>
        </w:rPr>
        <w:t>5.Prin cererea  înregistrată  sub nr.</w:t>
      </w:r>
      <w:r>
        <w:rPr>
          <w:rFonts w:ascii="Cambria" w:hAnsi="Cambria"/>
          <w:b/>
        </w:rPr>
        <w:t xml:space="preserve">5565 </w:t>
      </w:r>
      <w:r w:rsidRPr="00054C0F">
        <w:rPr>
          <w:rFonts w:ascii="Cambria" w:hAnsi="Cambria"/>
          <w:b/>
        </w:rPr>
        <w:t>din 1</w:t>
      </w:r>
      <w:r>
        <w:rPr>
          <w:rFonts w:ascii="Cambria" w:hAnsi="Cambria"/>
          <w:b/>
        </w:rPr>
        <w:t>4.02.2024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proofErr w:type="spellStart"/>
      <w:r>
        <w:rPr>
          <w:rFonts w:ascii="Cambria" w:hAnsi="Cambria"/>
          <w:b/>
        </w:rPr>
        <w:t>Mozoran</w:t>
      </w:r>
      <w:proofErr w:type="spellEnd"/>
      <w:r>
        <w:rPr>
          <w:rFonts w:ascii="Cambria" w:hAnsi="Cambria"/>
          <w:b/>
        </w:rPr>
        <w:t xml:space="preserve"> Alexandru</w:t>
      </w:r>
      <w:r w:rsidRPr="00054C0F">
        <w:rPr>
          <w:rFonts w:ascii="Cambria" w:hAnsi="Cambria"/>
        </w:rPr>
        <w:t xml:space="preserve">,  Hotărârea Consiliului Local pentru lucrările ce se execută pe domeniul </w:t>
      </w:r>
      <w:r w:rsidRPr="00054C0F">
        <w:rPr>
          <w:rFonts w:ascii="Cambria" w:hAnsi="Cambria"/>
        </w:rPr>
        <w:lastRenderedPageBreak/>
        <w:t xml:space="preserve">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w:t>
      </w:r>
      <w:r>
        <w:rPr>
          <w:rFonts w:ascii="Cambria" w:hAnsi="Cambria"/>
          <w:b/>
        </w:rPr>
        <w:t>EXTINDERE CONDUCTĂ PUBLICĂ DE APĂ ȘI CANAL</w:t>
      </w:r>
      <w:r w:rsidRPr="00054C0F">
        <w:rPr>
          <w:rFonts w:ascii="Cambria" w:hAnsi="Cambria"/>
        </w:rPr>
        <w:t xml:space="preserve"> </w:t>
      </w:r>
      <w:r>
        <w:rPr>
          <w:rFonts w:ascii="Cambria" w:hAnsi="Cambria"/>
        </w:rPr>
        <w:t xml:space="preserve">la imobilul teren </w:t>
      </w:r>
      <w:proofErr w:type="spellStart"/>
      <w:r>
        <w:rPr>
          <w:rFonts w:ascii="Cambria" w:hAnsi="Cambria"/>
        </w:rPr>
        <w:t>cuprin</w:t>
      </w:r>
      <w:proofErr w:type="spellEnd"/>
      <w:r>
        <w:rPr>
          <w:rFonts w:ascii="Cambria" w:hAnsi="Cambria"/>
        </w:rPr>
        <w:t xml:space="preserve"> în PUZ aprobat prin HCL nr.124 din 27.09.2022</w:t>
      </w:r>
      <w:r w:rsidRPr="00054C0F">
        <w:rPr>
          <w:rFonts w:ascii="Cambria" w:hAnsi="Cambria"/>
        </w:rPr>
        <w:t>.</w:t>
      </w:r>
    </w:p>
    <w:p w14:paraId="1AB511D6"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w:t>
      </w:r>
      <w:r>
        <w:rPr>
          <w:rFonts w:ascii="Cambria" w:hAnsi="Cambria"/>
        </w:rPr>
        <w:t>extinderi</w:t>
      </w:r>
      <w:r w:rsidRPr="00054C0F">
        <w:rPr>
          <w:rFonts w:ascii="Cambria" w:hAnsi="Cambria"/>
        </w:rPr>
        <w:t xml:space="preserve"> </w:t>
      </w:r>
      <w:r w:rsidRPr="00054C0F">
        <w:rPr>
          <w:rFonts w:ascii="Cambria" w:hAnsi="Cambria"/>
          <w:color w:val="000000" w:themeColor="text1"/>
        </w:rPr>
        <w:t xml:space="preserve">a fost emis </w:t>
      </w:r>
      <w:r>
        <w:rPr>
          <w:rFonts w:ascii="Cambria" w:hAnsi="Cambria"/>
          <w:color w:val="000000" w:themeColor="text1"/>
        </w:rPr>
        <w:t xml:space="preserve">Avizul de principiu nr.2719 din 14.03.2022 </w:t>
      </w:r>
      <w:r w:rsidRPr="00054C0F">
        <w:rPr>
          <w:rFonts w:ascii="Cambria" w:hAnsi="Cambria"/>
          <w:color w:val="000000" w:themeColor="text1"/>
        </w:rPr>
        <w:t xml:space="preserve">de </w:t>
      </w:r>
      <w:r>
        <w:rPr>
          <w:rFonts w:ascii="Cambria" w:hAnsi="Cambria"/>
          <w:color w:val="000000" w:themeColor="text1"/>
        </w:rPr>
        <w:t xml:space="preserve">către </w:t>
      </w:r>
      <w:r w:rsidRPr="00054C0F">
        <w:rPr>
          <w:rFonts w:ascii="Cambria" w:hAnsi="Cambria"/>
          <w:color w:val="000000" w:themeColor="text1"/>
        </w:rPr>
        <w:t xml:space="preserve">    </w:t>
      </w:r>
      <w:r>
        <w:rPr>
          <w:rFonts w:ascii="Cambria" w:hAnsi="Cambria"/>
          <w:color w:val="000000" w:themeColor="text1"/>
        </w:rPr>
        <w:t>Compania de Apă Someș SA</w:t>
      </w:r>
      <w:r w:rsidRPr="00054C0F">
        <w:rPr>
          <w:rFonts w:ascii="Cambria" w:hAnsi="Cambria"/>
          <w:color w:val="000000" w:themeColor="text1"/>
        </w:rPr>
        <w:t xml:space="preserve">. .  </w:t>
      </w:r>
    </w:p>
    <w:p w14:paraId="2F79F3CB" w14:textId="77777777" w:rsidR="00A26D14" w:rsidRPr="00054C0F"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748A7D4C" w14:textId="77777777" w:rsidR="00A26D14" w:rsidRPr="00054C0F" w:rsidRDefault="00A26D14" w:rsidP="00A26D14">
      <w:pPr>
        <w:pStyle w:val="NoSpacing1"/>
        <w:ind w:firstLine="708"/>
        <w:jc w:val="both"/>
        <w:rPr>
          <w:rFonts w:ascii="Cambria" w:hAnsi="Cambria"/>
        </w:rPr>
      </w:pPr>
      <w:r>
        <w:rPr>
          <w:rFonts w:ascii="Cambria" w:hAnsi="Cambria"/>
          <w:b/>
        </w:rPr>
        <w:t>11</w:t>
      </w:r>
      <w:r w:rsidRPr="00054C0F">
        <w:rPr>
          <w:rFonts w:ascii="Cambria" w:hAnsi="Cambria"/>
          <w:b/>
        </w:rPr>
        <w:t>.Prin cererea  înregistrată  sub nr.</w:t>
      </w:r>
      <w:r>
        <w:rPr>
          <w:rFonts w:ascii="Cambria" w:hAnsi="Cambria"/>
          <w:b/>
        </w:rPr>
        <w:t>4647</w:t>
      </w:r>
      <w:r w:rsidRPr="00054C0F">
        <w:rPr>
          <w:rFonts w:ascii="Cambria" w:hAnsi="Cambria"/>
          <w:b/>
        </w:rPr>
        <w:t xml:space="preserve"> din </w:t>
      </w:r>
      <w:r>
        <w:rPr>
          <w:rFonts w:ascii="Cambria" w:hAnsi="Cambria"/>
          <w:b/>
        </w:rPr>
        <w:t>04.03.2024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 xml:space="preserve">MOLDOVAN ALIN </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Vâlcele</w:t>
      </w:r>
      <w:r w:rsidRPr="00054C0F">
        <w:rPr>
          <w:rFonts w:ascii="Cambria" w:hAnsi="Cambria"/>
        </w:rPr>
        <w:t xml:space="preserve"> nr.</w:t>
      </w:r>
      <w:r>
        <w:rPr>
          <w:rFonts w:ascii="Cambria" w:hAnsi="Cambria"/>
        </w:rPr>
        <w:t>322</w:t>
      </w:r>
      <w:r w:rsidRPr="00054C0F">
        <w:rPr>
          <w:rFonts w:ascii="Cambria" w:hAnsi="Cambria"/>
        </w:rPr>
        <w:t xml:space="preserve"> .</w:t>
      </w:r>
    </w:p>
    <w:p w14:paraId="7FF5C28B"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544523</w:t>
      </w:r>
      <w:r w:rsidRPr="00054C0F">
        <w:rPr>
          <w:rFonts w:ascii="Cambria" w:hAnsi="Cambria"/>
          <w:color w:val="000000" w:themeColor="text1"/>
        </w:rPr>
        <w:t xml:space="preserve"> din </w:t>
      </w:r>
      <w:r>
        <w:rPr>
          <w:rFonts w:ascii="Cambria" w:hAnsi="Cambria"/>
          <w:color w:val="000000" w:themeColor="text1"/>
        </w:rPr>
        <w:t>21.02.2024</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12354B1B" w14:textId="77777777" w:rsidR="00A26D14"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218F00FC" w14:textId="77777777" w:rsidR="00A26D14" w:rsidRPr="00054C0F" w:rsidRDefault="00A26D14" w:rsidP="00A26D14">
      <w:pPr>
        <w:pStyle w:val="NoSpacing1"/>
        <w:ind w:firstLine="708"/>
        <w:jc w:val="both"/>
        <w:rPr>
          <w:rFonts w:ascii="Cambria" w:hAnsi="Cambria"/>
        </w:rPr>
      </w:pPr>
      <w:r>
        <w:rPr>
          <w:rFonts w:ascii="Cambria" w:hAnsi="Cambria"/>
          <w:b/>
        </w:rPr>
        <w:t>12</w:t>
      </w:r>
      <w:r w:rsidRPr="00054C0F">
        <w:rPr>
          <w:rFonts w:ascii="Cambria" w:hAnsi="Cambria"/>
          <w:b/>
        </w:rPr>
        <w:t>.Prin cererea  înregistrată  sub nr.</w:t>
      </w:r>
      <w:r>
        <w:rPr>
          <w:rFonts w:ascii="Cambria" w:hAnsi="Cambria"/>
          <w:b/>
        </w:rPr>
        <w:t>5402</w:t>
      </w:r>
      <w:r w:rsidRPr="00054C0F">
        <w:rPr>
          <w:rFonts w:ascii="Cambria" w:hAnsi="Cambria"/>
          <w:b/>
        </w:rPr>
        <w:t xml:space="preserve"> din </w:t>
      </w:r>
      <w:r>
        <w:rPr>
          <w:rFonts w:ascii="Cambria" w:hAnsi="Cambria"/>
          <w:b/>
        </w:rPr>
        <w:t>04.03.2024</w:t>
      </w:r>
      <w:r w:rsidRPr="00054C0F">
        <w:rPr>
          <w:rFonts w:ascii="Cambria" w:hAnsi="Cambria"/>
          <w:b/>
        </w:rPr>
        <w:t xml:space="preserve"> </w:t>
      </w:r>
      <w:r w:rsidRPr="00054C0F">
        <w:rPr>
          <w:rFonts w:ascii="Cambria" w:hAnsi="Cambria"/>
        </w:rPr>
        <w:t xml:space="preserve">s-a solicitat de către   </w:t>
      </w:r>
      <w:r w:rsidRPr="00054C0F">
        <w:rPr>
          <w:rFonts w:ascii="Cambria" w:hAnsi="Cambria"/>
          <w:b/>
        </w:rPr>
        <w:t xml:space="preserve"> </w:t>
      </w:r>
      <w:r>
        <w:rPr>
          <w:rFonts w:ascii="Cambria" w:hAnsi="Cambria"/>
          <w:b/>
        </w:rPr>
        <w:t xml:space="preserve">PETREAN VICTORIA </w:t>
      </w:r>
      <w:r w:rsidRPr="00054C0F">
        <w:rPr>
          <w:rFonts w:ascii="Cambria" w:hAnsi="Cambria"/>
        </w:rPr>
        <w:t xml:space="preserve">,  Hotărârea Consiliului Local pentru lucrările ce se execută pe domeniul public </w:t>
      </w:r>
      <w:proofErr w:type="spellStart"/>
      <w:r w:rsidRPr="00054C0F">
        <w:rPr>
          <w:rFonts w:ascii="Cambria" w:hAnsi="Cambria"/>
        </w:rPr>
        <w:t>şi</w:t>
      </w:r>
      <w:proofErr w:type="spellEnd"/>
      <w:r w:rsidRPr="00054C0F">
        <w:rPr>
          <w:rFonts w:ascii="Cambria" w:hAnsi="Cambria"/>
        </w:rPr>
        <w:t xml:space="preserve"> privat al comunei  în vederea realizării proiectului:</w:t>
      </w:r>
      <w:r w:rsidRPr="00054C0F">
        <w:rPr>
          <w:rFonts w:ascii="Cambria" w:hAnsi="Cambria"/>
          <w:b/>
        </w:rPr>
        <w:t xml:space="preserve">  BRANȘAMENTELUI DE GAZ </w:t>
      </w:r>
      <w:r w:rsidRPr="00054C0F">
        <w:rPr>
          <w:rFonts w:ascii="Cambria" w:hAnsi="Cambria"/>
        </w:rPr>
        <w:t xml:space="preserve"> la imobilul situat în localitatea </w:t>
      </w:r>
      <w:r>
        <w:rPr>
          <w:rFonts w:ascii="Cambria" w:hAnsi="Cambria"/>
        </w:rPr>
        <w:t>Vâlcele</w:t>
      </w:r>
      <w:r w:rsidRPr="00054C0F">
        <w:rPr>
          <w:rFonts w:ascii="Cambria" w:hAnsi="Cambria"/>
        </w:rPr>
        <w:t xml:space="preserve"> nr.</w:t>
      </w:r>
      <w:r>
        <w:rPr>
          <w:rFonts w:ascii="Cambria" w:hAnsi="Cambria"/>
        </w:rPr>
        <w:t>223</w:t>
      </w:r>
      <w:r w:rsidRPr="00054C0F">
        <w:rPr>
          <w:rFonts w:ascii="Cambria" w:hAnsi="Cambria"/>
        </w:rPr>
        <w:t xml:space="preserve"> .</w:t>
      </w:r>
    </w:p>
    <w:p w14:paraId="0625838A" w14:textId="77777777" w:rsidR="00A26D14" w:rsidRPr="00054C0F" w:rsidRDefault="00A26D14" w:rsidP="00A26D14">
      <w:pPr>
        <w:pStyle w:val="NoSpacing"/>
        <w:ind w:firstLine="708"/>
        <w:jc w:val="both"/>
        <w:rPr>
          <w:rFonts w:ascii="Cambria" w:hAnsi="Cambria"/>
          <w:color w:val="000000" w:themeColor="text1"/>
        </w:rPr>
      </w:pPr>
      <w:r w:rsidRPr="00054C0F">
        <w:rPr>
          <w:rFonts w:ascii="Cambria" w:hAnsi="Cambria"/>
        </w:rPr>
        <w:t xml:space="preserve"> În vederea realizării branșamentului de gaz </w:t>
      </w:r>
      <w:r w:rsidRPr="00054C0F">
        <w:rPr>
          <w:rFonts w:ascii="Cambria" w:hAnsi="Cambria"/>
          <w:color w:val="000000" w:themeColor="text1"/>
        </w:rPr>
        <w:t>a fost emis avizul tehnic de racordare nr: 214</w:t>
      </w:r>
      <w:r>
        <w:rPr>
          <w:rFonts w:ascii="Cambria" w:hAnsi="Cambria"/>
          <w:color w:val="000000" w:themeColor="text1"/>
        </w:rPr>
        <w:t>474664</w:t>
      </w:r>
      <w:r w:rsidRPr="00054C0F">
        <w:rPr>
          <w:rFonts w:ascii="Cambria" w:hAnsi="Cambria"/>
          <w:color w:val="000000" w:themeColor="text1"/>
        </w:rPr>
        <w:t xml:space="preserve"> din </w:t>
      </w:r>
      <w:r>
        <w:rPr>
          <w:rFonts w:ascii="Cambria" w:hAnsi="Cambria"/>
          <w:color w:val="000000" w:themeColor="text1"/>
        </w:rPr>
        <w:t>29.11.2023</w:t>
      </w:r>
      <w:r w:rsidRPr="00054C0F">
        <w:rPr>
          <w:rFonts w:ascii="Cambria" w:hAnsi="Cambria"/>
          <w:color w:val="000000" w:themeColor="text1"/>
        </w:rPr>
        <w:t xml:space="preserve">   de către DELGAZ </w:t>
      </w:r>
      <w:proofErr w:type="spellStart"/>
      <w:r w:rsidRPr="00054C0F">
        <w:rPr>
          <w:rFonts w:ascii="Cambria" w:hAnsi="Cambria"/>
          <w:color w:val="000000" w:themeColor="text1"/>
        </w:rPr>
        <w:t>grid</w:t>
      </w:r>
      <w:proofErr w:type="spellEnd"/>
      <w:r w:rsidRPr="00054C0F">
        <w:rPr>
          <w:rFonts w:ascii="Cambria" w:hAnsi="Cambria"/>
          <w:color w:val="000000" w:themeColor="text1"/>
        </w:rPr>
        <w:t xml:space="preserve">. .  </w:t>
      </w:r>
    </w:p>
    <w:p w14:paraId="6833FD41" w14:textId="77777777" w:rsidR="00A26D14" w:rsidRDefault="00A26D14" w:rsidP="00A26D14">
      <w:pPr>
        <w:pStyle w:val="NoSpacing"/>
        <w:ind w:firstLine="708"/>
        <w:jc w:val="both"/>
        <w:rPr>
          <w:rFonts w:ascii="Cambria" w:hAnsi="Cambria"/>
        </w:rPr>
      </w:pPr>
      <w:r w:rsidRPr="00054C0F">
        <w:rPr>
          <w:rFonts w:ascii="Cambria" w:hAnsi="Cambria"/>
        </w:rPr>
        <w:t xml:space="preserve">Lucrările ce se vor </w:t>
      </w:r>
      <w:proofErr w:type="spellStart"/>
      <w:r w:rsidRPr="00054C0F">
        <w:rPr>
          <w:rFonts w:ascii="Cambria" w:hAnsi="Cambria"/>
        </w:rPr>
        <w:t>executa,suprafața</w:t>
      </w:r>
      <w:proofErr w:type="spellEnd"/>
      <w:r w:rsidRPr="00054C0F">
        <w:rPr>
          <w:rFonts w:ascii="Cambria" w:hAnsi="Cambria"/>
        </w:rPr>
        <w:t xml:space="preserve"> de teren afectată din domeniul public pentru realizarea obiectivului sunt prevăzute în documentația care însoțește cererea solicitanților.</w:t>
      </w:r>
    </w:p>
    <w:p w14:paraId="2D878254" w14:textId="77777777" w:rsidR="00A26D14" w:rsidRPr="00054C0F" w:rsidRDefault="00A26D14" w:rsidP="00A26D14">
      <w:pPr>
        <w:pStyle w:val="NoSpacing"/>
        <w:ind w:firstLine="708"/>
        <w:jc w:val="both"/>
        <w:rPr>
          <w:rFonts w:ascii="Cambria" w:hAnsi="Cambria"/>
        </w:rPr>
      </w:pPr>
    </w:p>
    <w:p w14:paraId="429F9094" w14:textId="77777777" w:rsidR="00A26D14" w:rsidRPr="00BF2178" w:rsidRDefault="00A26D14" w:rsidP="00A26D14">
      <w:pPr>
        <w:pStyle w:val="NoSpacing"/>
        <w:ind w:firstLine="708"/>
        <w:rPr>
          <w:rFonts w:ascii="Cambria" w:hAnsi="Cambria" w:cs="Times New Roman"/>
          <w:sz w:val="24"/>
          <w:szCs w:val="24"/>
        </w:rPr>
      </w:pPr>
      <w:r>
        <w:rPr>
          <w:rFonts w:ascii="Cambria" w:hAnsi="Cambria"/>
        </w:rPr>
        <w:t xml:space="preserve">Având în vedere cele prezentate mai </w:t>
      </w:r>
      <w:proofErr w:type="spellStart"/>
      <w:r>
        <w:rPr>
          <w:rFonts w:ascii="Cambria" w:hAnsi="Cambria"/>
        </w:rPr>
        <w:t>sus,supun</w:t>
      </w:r>
      <w:proofErr w:type="spellEnd"/>
      <w:r>
        <w:rPr>
          <w:rFonts w:ascii="Cambria" w:hAnsi="Cambria"/>
        </w:rPr>
        <w:t xml:space="preserve"> analizării în vederea aprobării Proiectul de hotărâre inițiat</w:t>
      </w:r>
      <w:r w:rsidRPr="00685C59">
        <w:rPr>
          <w:rFonts w:ascii="Cambria" w:hAnsi="Cambria"/>
          <w:sz w:val="24"/>
          <w:szCs w:val="24"/>
        </w:rPr>
        <w:t xml:space="preserve"> </w:t>
      </w:r>
      <w:r w:rsidRPr="00BF2178">
        <w:rPr>
          <w:rFonts w:ascii="Cambria" w:hAnsi="Cambria"/>
          <w:sz w:val="24"/>
          <w:szCs w:val="24"/>
        </w:rPr>
        <w:t xml:space="preserve">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w:t>
      </w:r>
      <w:r w:rsidRPr="00BF2178">
        <w:rPr>
          <w:rFonts w:ascii="Cambria" w:hAnsi="Cambria" w:cs="Times New Roman"/>
          <w:sz w:val="24"/>
          <w:szCs w:val="24"/>
        </w:rPr>
        <w:t>:</w:t>
      </w:r>
      <w:r>
        <w:rPr>
          <w:rFonts w:ascii="Cambria" w:hAnsi="Cambria" w:cs="Times New Roman"/>
          <w:sz w:val="24"/>
          <w:szCs w:val="24"/>
        </w:rPr>
        <w:t>EXTINDERE CONDUCTE,</w:t>
      </w:r>
      <w:r w:rsidRPr="00BF2178">
        <w:rPr>
          <w:rFonts w:ascii="Cambria" w:hAnsi="Cambria" w:cs="Times New Roman"/>
          <w:sz w:val="24"/>
          <w:szCs w:val="24"/>
        </w:rPr>
        <w:t xml:space="preserve">   BRANȘAMENTE   SI RACORDURI  LA </w:t>
      </w:r>
      <w:proofErr w:type="spellStart"/>
      <w:r w:rsidRPr="00BF2178">
        <w:rPr>
          <w:rFonts w:ascii="Cambria" w:hAnsi="Cambria" w:cs="Times New Roman"/>
          <w:sz w:val="24"/>
          <w:szCs w:val="24"/>
        </w:rPr>
        <w:t>UTILITATI</w:t>
      </w:r>
      <w:r>
        <w:rPr>
          <w:rFonts w:ascii="Cambria" w:hAnsi="Cambria" w:cs="Times New Roman"/>
          <w:sz w:val="24"/>
          <w:szCs w:val="24"/>
        </w:rPr>
        <w:t>,în</w:t>
      </w:r>
      <w:proofErr w:type="spellEnd"/>
      <w:r>
        <w:rPr>
          <w:rFonts w:ascii="Cambria" w:hAnsi="Cambria" w:cs="Times New Roman"/>
          <w:sz w:val="24"/>
          <w:szCs w:val="24"/>
        </w:rPr>
        <w:t xml:space="preserve"> conformitate cu procedurile prevăzute de Regulamentul de organizare și funcționare a Consiliului Local.</w:t>
      </w:r>
    </w:p>
    <w:p w14:paraId="7E7A6337" w14:textId="77777777" w:rsidR="00A26D14" w:rsidRPr="00054C0F" w:rsidRDefault="00A26D14" w:rsidP="00A26D14">
      <w:pPr>
        <w:pStyle w:val="NoSpacing"/>
        <w:ind w:firstLine="708"/>
        <w:jc w:val="both"/>
        <w:rPr>
          <w:rFonts w:ascii="Cambria" w:hAnsi="Cambria"/>
        </w:rPr>
      </w:pPr>
      <w:r>
        <w:rPr>
          <w:rFonts w:ascii="Cambria" w:hAnsi="Cambria"/>
        </w:rPr>
        <w:t xml:space="preserve"> </w:t>
      </w:r>
    </w:p>
    <w:p w14:paraId="383D32F0" w14:textId="77777777" w:rsidR="00A26D14" w:rsidRPr="00054C0F" w:rsidRDefault="00A26D14" w:rsidP="00A26D14">
      <w:pPr>
        <w:pStyle w:val="NoSpacing"/>
        <w:ind w:firstLine="708"/>
        <w:jc w:val="both"/>
        <w:rPr>
          <w:rFonts w:ascii="Cambria" w:hAnsi="Cambria"/>
        </w:rPr>
      </w:pPr>
    </w:p>
    <w:bookmarkEnd w:id="143"/>
    <w:bookmarkEnd w:id="148"/>
    <w:p w14:paraId="1ED7E1B4" w14:textId="77777777" w:rsidR="00A26D14" w:rsidRPr="00BF2178" w:rsidRDefault="00A26D14" w:rsidP="00A26D14">
      <w:pPr>
        <w:pStyle w:val="NoSpacing1"/>
        <w:ind w:firstLine="708"/>
        <w:jc w:val="center"/>
        <w:rPr>
          <w:rFonts w:ascii="Cambria" w:hAnsi="Cambria"/>
          <w:sz w:val="24"/>
          <w:szCs w:val="24"/>
        </w:rPr>
      </w:pPr>
      <w:r w:rsidRPr="00BF2178">
        <w:rPr>
          <w:rFonts w:ascii="Cambria" w:hAnsi="Cambria"/>
          <w:sz w:val="24"/>
          <w:szCs w:val="24"/>
        </w:rPr>
        <w:t>PRIMAR</w:t>
      </w:r>
    </w:p>
    <w:p w14:paraId="5AFA78ED" w14:textId="77777777" w:rsidR="00A26D14" w:rsidRPr="00BF2178" w:rsidRDefault="00A26D14" w:rsidP="00A26D14">
      <w:pPr>
        <w:pStyle w:val="NoSpacing1"/>
        <w:ind w:firstLine="708"/>
        <w:jc w:val="center"/>
        <w:rPr>
          <w:rFonts w:ascii="Cambria" w:hAnsi="Cambria"/>
          <w:sz w:val="24"/>
          <w:szCs w:val="24"/>
        </w:rPr>
      </w:pPr>
      <w:r w:rsidRPr="00BF2178">
        <w:rPr>
          <w:rFonts w:ascii="Cambria" w:hAnsi="Cambria"/>
          <w:sz w:val="24"/>
          <w:szCs w:val="24"/>
        </w:rPr>
        <w:t>Costea Gabriel Victor</w:t>
      </w:r>
    </w:p>
    <w:p w14:paraId="55FE0153" w14:textId="77777777" w:rsidR="00A26D14" w:rsidRDefault="00A26D14" w:rsidP="00A26D14">
      <w:pPr>
        <w:pStyle w:val="NoSpacing"/>
        <w:rPr>
          <w:rFonts w:ascii="Cambria" w:hAnsi="Cambria"/>
          <w:sz w:val="24"/>
          <w:szCs w:val="24"/>
        </w:rPr>
      </w:pPr>
    </w:p>
    <w:p w14:paraId="0C85B635" w14:textId="77777777" w:rsidR="00A26D14" w:rsidRDefault="00A26D14" w:rsidP="00A26D14">
      <w:pPr>
        <w:pStyle w:val="NoSpacing"/>
        <w:rPr>
          <w:rFonts w:ascii="Cambria" w:hAnsi="Cambria"/>
          <w:sz w:val="24"/>
          <w:szCs w:val="24"/>
        </w:rPr>
      </w:pPr>
    </w:p>
    <w:p w14:paraId="00ABB5B2" w14:textId="77777777" w:rsidR="00A26D14" w:rsidRDefault="00A26D14" w:rsidP="00A26D14">
      <w:pPr>
        <w:pStyle w:val="NoSpacing"/>
        <w:rPr>
          <w:rFonts w:ascii="Cambria" w:hAnsi="Cambria"/>
          <w:sz w:val="24"/>
          <w:szCs w:val="24"/>
        </w:rPr>
      </w:pPr>
    </w:p>
    <w:p w14:paraId="5666281B" w14:textId="77777777" w:rsidR="00A26D14" w:rsidRDefault="00A26D14" w:rsidP="00A26D14">
      <w:pPr>
        <w:pStyle w:val="NoSpacing"/>
        <w:rPr>
          <w:rFonts w:ascii="Cambria" w:hAnsi="Cambria"/>
          <w:sz w:val="24"/>
          <w:szCs w:val="24"/>
        </w:rPr>
      </w:pPr>
    </w:p>
    <w:p w14:paraId="281D87BA" w14:textId="77777777" w:rsidR="00A26D14" w:rsidRDefault="00A26D14" w:rsidP="00A26D14">
      <w:pPr>
        <w:pStyle w:val="NoSpacing"/>
        <w:rPr>
          <w:rFonts w:ascii="Cambria" w:hAnsi="Cambria"/>
          <w:sz w:val="24"/>
          <w:szCs w:val="24"/>
        </w:rPr>
      </w:pPr>
    </w:p>
    <w:p w14:paraId="0FECA970" w14:textId="77777777" w:rsidR="00A26D14" w:rsidRDefault="00A26D14" w:rsidP="00A26D14">
      <w:pPr>
        <w:pStyle w:val="NoSpacing"/>
        <w:rPr>
          <w:rFonts w:ascii="Cambria" w:hAnsi="Cambria"/>
          <w:sz w:val="24"/>
          <w:szCs w:val="24"/>
        </w:rPr>
      </w:pPr>
    </w:p>
    <w:p w14:paraId="052CF061" w14:textId="77777777" w:rsidR="00A26D14" w:rsidRDefault="00A26D14" w:rsidP="00A26D14">
      <w:pPr>
        <w:pStyle w:val="NoSpacing"/>
        <w:rPr>
          <w:rFonts w:ascii="Cambria" w:hAnsi="Cambria"/>
          <w:sz w:val="24"/>
          <w:szCs w:val="24"/>
        </w:rPr>
      </w:pPr>
    </w:p>
    <w:p w14:paraId="280E5FAE" w14:textId="77777777" w:rsidR="00A26D14" w:rsidRDefault="00A26D14" w:rsidP="00A26D14">
      <w:pPr>
        <w:pStyle w:val="NoSpacing"/>
        <w:rPr>
          <w:rFonts w:ascii="Cambria" w:hAnsi="Cambria"/>
          <w:sz w:val="24"/>
          <w:szCs w:val="24"/>
        </w:rPr>
      </w:pPr>
    </w:p>
    <w:p w14:paraId="4A7950A8" w14:textId="77777777" w:rsidR="00A26D14" w:rsidRDefault="00A26D14" w:rsidP="00A26D14">
      <w:pPr>
        <w:pStyle w:val="NoSpacing"/>
        <w:rPr>
          <w:rFonts w:ascii="Cambria" w:hAnsi="Cambria"/>
          <w:sz w:val="24"/>
          <w:szCs w:val="24"/>
        </w:rPr>
      </w:pPr>
    </w:p>
    <w:p w14:paraId="2B180A95" w14:textId="77777777" w:rsidR="00A26D14" w:rsidRDefault="00A26D14" w:rsidP="00A26D14">
      <w:pPr>
        <w:pStyle w:val="NoSpacing"/>
        <w:rPr>
          <w:rFonts w:ascii="Cambria" w:hAnsi="Cambria"/>
          <w:sz w:val="24"/>
          <w:szCs w:val="24"/>
        </w:rPr>
      </w:pPr>
    </w:p>
    <w:p w14:paraId="545ACFE4" w14:textId="77777777" w:rsidR="00A26D14" w:rsidRDefault="00A26D14" w:rsidP="00A26D14">
      <w:pPr>
        <w:pStyle w:val="NoSpacing"/>
        <w:rPr>
          <w:rFonts w:ascii="Cambria" w:hAnsi="Cambria"/>
          <w:sz w:val="24"/>
          <w:szCs w:val="24"/>
        </w:rPr>
      </w:pPr>
    </w:p>
    <w:p w14:paraId="3AE64EE5" w14:textId="77777777" w:rsidR="00A26D14" w:rsidRDefault="00A26D14" w:rsidP="00A26D14">
      <w:pPr>
        <w:pStyle w:val="NoSpacing"/>
        <w:rPr>
          <w:rFonts w:ascii="Cambria" w:hAnsi="Cambria"/>
          <w:sz w:val="24"/>
          <w:szCs w:val="24"/>
        </w:rPr>
      </w:pPr>
    </w:p>
    <w:p w14:paraId="306D84B4" w14:textId="77777777" w:rsidR="00A26D14" w:rsidRDefault="00A26D14" w:rsidP="00A26D14">
      <w:pPr>
        <w:pStyle w:val="NoSpacing"/>
        <w:rPr>
          <w:rFonts w:ascii="Cambria" w:hAnsi="Cambria"/>
          <w:sz w:val="24"/>
          <w:szCs w:val="24"/>
        </w:rPr>
      </w:pPr>
    </w:p>
    <w:p w14:paraId="7488BB3D" w14:textId="77777777" w:rsidR="00A26D14" w:rsidRDefault="00A26D14" w:rsidP="00A26D14">
      <w:pPr>
        <w:pStyle w:val="NoSpacing"/>
        <w:rPr>
          <w:rFonts w:ascii="Cambria" w:hAnsi="Cambria"/>
          <w:sz w:val="24"/>
          <w:szCs w:val="24"/>
        </w:rPr>
      </w:pPr>
    </w:p>
    <w:p w14:paraId="3C8408CC" w14:textId="77777777" w:rsidR="00A26D14" w:rsidRDefault="00A26D14" w:rsidP="00A26D14">
      <w:pPr>
        <w:pStyle w:val="NoSpacing"/>
        <w:rPr>
          <w:rFonts w:ascii="Cambria" w:hAnsi="Cambria"/>
          <w:sz w:val="24"/>
          <w:szCs w:val="24"/>
        </w:rPr>
      </w:pPr>
    </w:p>
    <w:p w14:paraId="30525AD8" w14:textId="77777777" w:rsidR="00A26D14" w:rsidRDefault="00A26D14" w:rsidP="00A26D14">
      <w:pPr>
        <w:pStyle w:val="NoSpacing"/>
        <w:rPr>
          <w:rFonts w:ascii="Cambria" w:hAnsi="Cambria"/>
          <w:sz w:val="24"/>
          <w:szCs w:val="24"/>
        </w:rPr>
      </w:pPr>
    </w:p>
    <w:p w14:paraId="6273D70D" w14:textId="77777777" w:rsidR="00A26D14" w:rsidRDefault="00A26D14" w:rsidP="00A26D14">
      <w:pPr>
        <w:pStyle w:val="NoSpacing"/>
        <w:rPr>
          <w:rFonts w:ascii="Cambria" w:hAnsi="Cambria"/>
          <w:sz w:val="24"/>
          <w:szCs w:val="24"/>
        </w:rPr>
      </w:pPr>
    </w:p>
    <w:p w14:paraId="110DEB9C" w14:textId="77777777" w:rsidR="00A26D14" w:rsidRDefault="00A26D14" w:rsidP="00A26D14">
      <w:pPr>
        <w:pStyle w:val="NoSpacing"/>
        <w:rPr>
          <w:rFonts w:ascii="Cambria" w:hAnsi="Cambria"/>
          <w:sz w:val="24"/>
          <w:szCs w:val="24"/>
        </w:rPr>
      </w:pPr>
    </w:p>
    <w:p w14:paraId="5E148A00" w14:textId="77777777" w:rsidR="00A26D14" w:rsidRDefault="00A26D14" w:rsidP="00A26D14">
      <w:pPr>
        <w:pStyle w:val="NoSpacing"/>
        <w:rPr>
          <w:rFonts w:ascii="Cambria" w:hAnsi="Cambria"/>
          <w:sz w:val="24"/>
          <w:szCs w:val="24"/>
        </w:rPr>
      </w:pPr>
    </w:p>
    <w:p w14:paraId="54FF0308" w14:textId="77777777" w:rsidR="00A26D14" w:rsidRDefault="00A26D14" w:rsidP="00A26D14">
      <w:pPr>
        <w:pStyle w:val="NoSpacing"/>
        <w:rPr>
          <w:rFonts w:ascii="Cambria" w:hAnsi="Cambria"/>
        </w:rPr>
      </w:pPr>
    </w:p>
    <w:p w14:paraId="56242C5C" w14:textId="77777777" w:rsidR="00A26D14" w:rsidRPr="00481769" w:rsidRDefault="00A26D14" w:rsidP="00A26D14">
      <w:pPr>
        <w:pStyle w:val="NoSpacing"/>
        <w:rPr>
          <w:rFonts w:ascii="Cambria" w:hAnsi="Cambria"/>
        </w:rPr>
      </w:pPr>
      <w:r w:rsidRPr="00481769">
        <w:rPr>
          <w:rFonts w:ascii="Cambria" w:hAnsi="Cambria"/>
        </w:rPr>
        <w:lastRenderedPageBreak/>
        <w:t>ROMÂNIA</w:t>
      </w:r>
    </w:p>
    <w:p w14:paraId="44C6B930" w14:textId="77777777" w:rsidR="00A26D14" w:rsidRPr="00481769" w:rsidRDefault="00A26D14" w:rsidP="00A26D14">
      <w:pPr>
        <w:pStyle w:val="NoSpacing"/>
        <w:rPr>
          <w:rFonts w:ascii="Cambria" w:hAnsi="Cambria"/>
        </w:rPr>
      </w:pPr>
      <w:r w:rsidRPr="00481769">
        <w:rPr>
          <w:rFonts w:ascii="Cambria" w:hAnsi="Cambria"/>
        </w:rPr>
        <w:t>JUDEȚUL CLUJ</w:t>
      </w:r>
    </w:p>
    <w:p w14:paraId="16BB3245" w14:textId="77777777" w:rsidR="00A26D14" w:rsidRPr="00481769" w:rsidRDefault="00A26D14" w:rsidP="00A26D14">
      <w:pPr>
        <w:pStyle w:val="NoSpacing"/>
        <w:rPr>
          <w:rFonts w:ascii="Cambria" w:hAnsi="Cambria"/>
        </w:rPr>
      </w:pPr>
      <w:r w:rsidRPr="00481769">
        <w:rPr>
          <w:rFonts w:ascii="Cambria" w:hAnsi="Cambria"/>
        </w:rPr>
        <w:t>COMUNA FELEACU</w:t>
      </w:r>
    </w:p>
    <w:p w14:paraId="26842DA7" w14:textId="77777777" w:rsidR="00A26D14" w:rsidRPr="00481769" w:rsidRDefault="00A26D14" w:rsidP="00A26D14">
      <w:pPr>
        <w:pStyle w:val="NoSpacing"/>
        <w:rPr>
          <w:rFonts w:ascii="Cambria" w:hAnsi="Cambria"/>
          <w:lang w:val="fr-FR"/>
        </w:rPr>
      </w:pPr>
      <w:r w:rsidRPr="00481769">
        <w:rPr>
          <w:rFonts w:ascii="Cambria" w:hAnsi="Cambria"/>
          <w:lang w:val="fr-FR"/>
        </w:rPr>
        <w:t>Nr.</w:t>
      </w:r>
      <w:r>
        <w:rPr>
          <w:rFonts w:ascii="Cambria" w:hAnsi="Cambria"/>
          <w:lang w:val="fr-FR"/>
        </w:rPr>
        <w:t>5352/13.03.</w:t>
      </w:r>
      <w:r w:rsidRPr="00481769">
        <w:rPr>
          <w:rFonts w:ascii="Cambria" w:hAnsi="Cambria"/>
          <w:lang w:val="fr-FR"/>
        </w:rPr>
        <w:t xml:space="preserve"> 2024</w:t>
      </w:r>
      <w:r w:rsidRPr="00481769">
        <w:rPr>
          <w:rFonts w:ascii="Cambria" w:hAnsi="Cambria"/>
          <w:lang w:val="fr-FR"/>
        </w:rPr>
        <w:tab/>
      </w:r>
    </w:p>
    <w:p w14:paraId="37D81611" w14:textId="77777777" w:rsidR="00A26D14" w:rsidRPr="00481769" w:rsidRDefault="00A26D14" w:rsidP="00A26D14">
      <w:pPr>
        <w:tabs>
          <w:tab w:val="left" w:pos="3456"/>
        </w:tabs>
        <w:spacing w:line="240" w:lineRule="auto"/>
        <w:jc w:val="center"/>
        <w:rPr>
          <w:rFonts w:ascii="Cambria" w:hAnsi="Cambria"/>
          <w:b/>
          <w:bCs/>
          <w:iCs/>
        </w:rPr>
      </w:pPr>
      <w:r w:rsidRPr="00481769">
        <w:rPr>
          <w:rFonts w:ascii="Cambria" w:hAnsi="Cambria"/>
          <w:b/>
          <w:bCs/>
          <w:iCs/>
        </w:rPr>
        <w:t>RAPORT DE SPECIALITATE</w:t>
      </w:r>
    </w:p>
    <w:p w14:paraId="77D35F11" w14:textId="77777777" w:rsidR="00A26D14" w:rsidRPr="00BF2178" w:rsidRDefault="00A26D14" w:rsidP="00A26D14">
      <w:pPr>
        <w:tabs>
          <w:tab w:val="left" w:pos="3456"/>
        </w:tabs>
        <w:spacing w:line="240" w:lineRule="auto"/>
        <w:rPr>
          <w:rFonts w:ascii="Cambria" w:hAnsi="Cambria"/>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A26D14" w:rsidRPr="00BF2178" w14:paraId="2E2F229D" w14:textId="77777777" w:rsidTr="00F97399">
        <w:trPr>
          <w:trHeight w:val="278"/>
        </w:trPr>
        <w:tc>
          <w:tcPr>
            <w:tcW w:w="3896" w:type="dxa"/>
          </w:tcPr>
          <w:p w14:paraId="02F307AA" w14:textId="77777777" w:rsidR="00A26D14" w:rsidRPr="00BF2178" w:rsidRDefault="00A26D14" w:rsidP="00F97399">
            <w:pPr>
              <w:tabs>
                <w:tab w:val="left" w:pos="3456"/>
              </w:tabs>
              <w:spacing w:line="240" w:lineRule="auto"/>
              <w:jc w:val="both"/>
              <w:rPr>
                <w:rFonts w:ascii="Cambria" w:hAnsi="Cambria"/>
                <w:b/>
                <w:bCs/>
                <w:iCs/>
                <w:sz w:val="24"/>
                <w:szCs w:val="24"/>
                <w:lang w:val="fr-FR"/>
              </w:rPr>
            </w:pPr>
            <w:proofErr w:type="spellStart"/>
            <w:r w:rsidRPr="00BF2178">
              <w:rPr>
                <w:rFonts w:ascii="Cambria" w:hAnsi="Cambria"/>
                <w:b/>
                <w:bCs/>
                <w:iCs/>
                <w:sz w:val="24"/>
                <w:szCs w:val="24"/>
                <w:lang w:val="fr-FR"/>
              </w:rPr>
              <w:t>Titlul</w:t>
            </w:r>
            <w:proofErr w:type="spellEnd"/>
            <w:r w:rsidRPr="00BF2178">
              <w:rPr>
                <w:rFonts w:ascii="Cambria" w:hAnsi="Cambria"/>
                <w:b/>
                <w:bCs/>
                <w:iCs/>
                <w:sz w:val="24"/>
                <w:szCs w:val="24"/>
                <w:lang w:val="fr-FR"/>
              </w:rPr>
              <w:t xml:space="preserve"> </w:t>
            </w:r>
            <w:proofErr w:type="spellStart"/>
            <w:r w:rsidRPr="00BF2178">
              <w:rPr>
                <w:rFonts w:ascii="Cambria" w:hAnsi="Cambria"/>
                <w:b/>
                <w:bCs/>
                <w:iCs/>
                <w:sz w:val="24"/>
                <w:szCs w:val="24"/>
                <w:lang w:val="fr-FR"/>
              </w:rPr>
              <w:t>proiectului</w:t>
            </w:r>
            <w:proofErr w:type="spellEnd"/>
            <w:r w:rsidRPr="00BF2178">
              <w:rPr>
                <w:rFonts w:ascii="Cambria" w:hAnsi="Cambria"/>
                <w:b/>
                <w:bCs/>
                <w:iCs/>
                <w:sz w:val="24"/>
                <w:szCs w:val="24"/>
                <w:lang w:val="fr-FR"/>
              </w:rPr>
              <w:t xml:space="preserve"> de </w:t>
            </w:r>
            <w:proofErr w:type="spellStart"/>
            <w:r w:rsidRPr="00BF2178">
              <w:rPr>
                <w:rFonts w:ascii="Cambria" w:hAnsi="Cambria"/>
                <w:b/>
                <w:bCs/>
                <w:iCs/>
                <w:sz w:val="24"/>
                <w:szCs w:val="24"/>
                <w:lang w:val="fr-FR"/>
              </w:rPr>
              <w:t>hotărâre</w:t>
            </w:r>
            <w:proofErr w:type="spellEnd"/>
          </w:p>
        </w:tc>
        <w:tc>
          <w:tcPr>
            <w:tcW w:w="5729" w:type="dxa"/>
            <w:gridSpan w:val="4"/>
          </w:tcPr>
          <w:p w14:paraId="4079BB3B" w14:textId="77777777" w:rsidR="00A26D14" w:rsidRPr="00BF2178" w:rsidRDefault="00A26D14" w:rsidP="00F97399">
            <w:pPr>
              <w:pStyle w:val="NoSpacing"/>
              <w:rPr>
                <w:rFonts w:ascii="Cambria" w:hAnsi="Cambria"/>
                <w:sz w:val="24"/>
                <w:szCs w:val="24"/>
              </w:rPr>
            </w:pPr>
            <w:r w:rsidRPr="00BF2178">
              <w:rPr>
                <w:rFonts w:ascii="Cambria" w:hAnsi="Cambria"/>
                <w:bCs/>
                <w:iCs/>
                <w:sz w:val="24"/>
                <w:szCs w:val="24"/>
              </w:rPr>
              <w:t xml:space="preserve">Proiect de hotărâre </w:t>
            </w:r>
            <w:r w:rsidRPr="00BF2178">
              <w:rPr>
                <w:rFonts w:ascii="Cambria" w:hAnsi="Cambria"/>
                <w:sz w:val="24"/>
                <w:szCs w:val="24"/>
              </w:rPr>
              <w:t xml:space="preserve">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w:t>
            </w:r>
            <w:r w:rsidRPr="00BF2178">
              <w:rPr>
                <w:rFonts w:ascii="Cambria" w:hAnsi="Cambria" w:cs="Times New Roman"/>
                <w:sz w:val="24"/>
                <w:szCs w:val="24"/>
              </w:rPr>
              <w:t xml:space="preserve">:   </w:t>
            </w:r>
            <w:r>
              <w:rPr>
                <w:rFonts w:ascii="Cambria" w:hAnsi="Cambria" w:cs="Times New Roman"/>
                <w:sz w:val="24"/>
                <w:szCs w:val="24"/>
              </w:rPr>
              <w:t>EXTINDERE  CONDUCTE,</w:t>
            </w:r>
            <w:r w:rsidRPr="00BF2178">
              <w:rPr>
                <w:rFonts w:ascii="Cambria" w:hAnsi="Cambria" w:cs="Times New Roman"/>
                <w:sz w:val="24"/>
                <w:szCs w:val="24"/>
              </w:rPr>
              <w:t xml:space="preserve">   BRANȘAMENTE   SI RACORDURI  LA UTILITATI</w:t>
            </w:r>
            <w:r w:rsidRPr="00BF2178">
              <w:rPr>
                <w:rFonts w:ascii="Cambria" w:hAnsi="Cambria"/>
                <w:sz w:val="24"/>
                <w:szCs w:val="24"/>
              </w:rPr>
              <w:t xml:space="preserve">            </w:t>
            </w:r>
          </w:p>
          <w:p w14:paraId="1910A24D" w14:textId="77777777" w:rsidR="00A26D14" w:rsidRPr="00BF2178" w:rsidRDefault="00A26D14" w:rsidP="00F97399">
            <w:pPr>
              <w:pStyle w:val="NoSpacing"/>
              <w:rPr>
                <w:rFonts w:ascii="Cambria" w:hAnsi="Cambria"/>
                <w:bCs/>
                <w:iCs/>
                <w:sz w:val="24"/>
                <w:szCs w:val="24"/>
              </w:rPr>
            </w:pPr>
          </w:p>
        </w:tc>
      </w:tr>
      <w:tr w:rsidR="00A26D14" w:rsidRPr="00BF2178" w14:paraId="2A9E370F" w14:textId="77777777" w:rsidTr="00F97399">
        <w:tc>
          <w:tcPr>
            <w:tcW w:w="3896" w:type="dxa"/>
          </w:tcPr>
          <w:p w14:paraId="614FB52E" w14:textId="77777777" w:rsidR="00A26D14" w:rsidRPr="00BF2178" w:rsidRDefault="00A26D14" w:rsidP="00F97399">
            <w:pPr>
              <w:tabs>
                <w:tab w:val="left" w:pos="3456"/>
              </w:tabs>
              <w:spacing w:line="240" w:lineRule="auto"/>
              <w:jc w:val="both"/>
              <w:rPr>
                <w:rFonts w:ascii="Cambria" w:hAnsi="Cambria"/>
                <w:b/>
                <w:bCs/>
                <w:iCs/>
                <w:sz w:val="24"/>
                <w:szCs w:val="24"/>
              </w:rPr>
            </w:pPr>
            <w:r w:rsidRPr="00BF2178">
              <w:rPr>
                <w:rFonts w:ascii="Cambria" w:hAnsi="Cambria"/>
                <w:b/>
                <w:bCs/>
                <w:iCs/>
                <w:sz w:val="24"/>
                <w:szCs w:val="24"/>
              </w:rPr>
              <w:t>Compartiment de resort:</w:t>
            </w:r>
          </w:p>
        </w:tc>
        <w:tc>
          <w:tcPr>
            <w:tcW w:w="5729" w:type="dxa"/>
            <w:gridSpan w:val="4"/>
          </w:tcPr>
          <w:p w14:paraId="49E67EE0" w14:textId="77777777" w:rsidR="00A26D14" w:rsidRPr="00BF2178" w:rsidRDefault="00A26D14" w:rsidP="00F97399">
            <w:pPr>
              <w:tabs>
                <w:tab w:val="left" w:pos="3456"/>
              </w:tabs>
              <w:spacing w:line="240" w:lineRule="auto"/>
              <w:jc w:val="both"/>
              <w:rPr>
                <w:rFonts w:ascii="Cambria" w:hAnsi="Cambria"/>
                <w:iCs/>
                <w:sz w:val="24"/>
                <w:szCs w:val="24"/>
              </w:rPr>
            </w:pPr>
            <w:r w:rsidRPr="00BF2178">
              <w:rPr>
                <w:rFonts w:ascii="Cambria" w:hAnsi="Cambria"/>
                <w:iCs/>
                <w:sz w:val="24"/>
                <w:szCs w:val="24"/>
              </w:rPr>
              <w:t xml:space="preserve">Compartiment </w:t>
            </w:r>
            <w:proofErr w:type="spellStart"/>
            <w:r w:rsidRPr="00BF2178">
              <w:rPr>
                <w:rFonts w:ascii="Cambria" w:hAnsi="Cambria"/>
                <w:iCs/>
                <w:sz w:val="24"/>
                <w:szCs w:val="24"/>
              </w:rPr>
              <w:t>Urmanism</w:t>
            </w:r>
            <w:proofErr w:type="spellEnd"/>
            <w:r w:rsidRPr="00BF2178">
              <w:rPr>
                <w:rFonts w:ascii="Cambria" w:hAnsi="Cambria"/>
                <w:iCs/>
                <w:sz w:val="24"/>
                <w:szCs w:val="24"/>
              </w:rPr>
              <w:t xml:space="preserve"> și Investiții</w:t>
            </w:r>
          </w:p>
        </w:tc>
      </w:tr>
      <w:tr w:rsidR="00A26D14" w:rsidRPr="00BF2178" w14:paraId="7ADC0F87" w14:textId="77777777" w:rsidTr="00F97399">
        <w:tc>
          <w:tcPr>
            <w:tcW w:w="9625" w:type="dxa"/>
            <w:gridSpan w:val="5"/>
          </w:tcPr>
          <w:p w14:paraId="12B31291" w14:textId="77777777" w:rsidR="00A26D14" w:rsidRPr="00BF2178" w:rsidRDefault="00A26D14" w:rsidP="00F97399">
            <w:pPr>
              <w:tabs>
                <w:tab w:val="left" w:pos="3456"/>
              </w:tabs>
              <w:spacing w:line="240" w:lineRule="auto"/>
              <w:jc w:val="both"/>
              <w:rPr>
                <w:rFonts w:ascii="Cambria" w:hAnsi="Cambria"/>
                <w:b/>
                <w:bCs/>
                <w:iCs/>
                <w:sz w:val="24"/>
                <w:szCs w:val="24"/>
              </w:rPr>
            </w:pPr>
            <w:r w:rsidRPr="00BF2178">
              <w:rPr>
                <w:rFonts w:ascii="Cambria" w:hAnsi="Cambria"/>
                <w:b/>
                <w:bCs/>
                <w:iCs/>
                <w:sz w:val="24"/>
                <w:szCs w:val="24"/>
              </w:rPr>
              <w:t xml:space="preserve">Secțiunea 1 – Documentare și analiză: </w:t>
            </w:r>
          </w:p>
        </w:tc>
      </w:tr>
      <w:tr w:rsidR="00A26D14" w:rsidRPr="00BF2178" w14:paraId="79F98BF0" w14:textId="77777777" w:rsidTr="00F97399">
        <w:tc>
          <w:tcPr>
            <w:tcW w:w="9625" w:type="dxa"/>
            <w:gridSpan w:val="5"/>
          </w:tcPr>
          <w:p w14:paraId="674C997D" w14:textId="77777777" w:rsidR="00A26D14" w:rsidRPr="00BF2178" w:rsidRDefault="00A26D14" w:rsidP="00F97399">
            <w:pPr>
              <w:pStyle w:val="NoSpacing1"/>
              <w:rPr>
                <w:rFonts w:ascii="Cambria" w:hAnsi="Cambria"/>
                <w:noProof/>
                <w:sz w:val="24"/>
                <w:szCs w:val="24"/>
              </w:rPr>
            </w:pPr>
            <w:r w:rsidRPr="00BF2178">
              <w:rPr>
                <w:rFonts w:ascii="Cambria" w:hAnsi="Cambria"/>
                <w:noProof/>
                <w:sz w:val="24"/>
                <w:szCs w:val="24"/>
              </w:rPr>
              <w:t>Documente publice incidente:</w:t>
            </w:r>
          </w:p>
          <w:p w14:paraId="00A93C89" w14:textId="77777777" w:rsidR="00A26D14" w:rsidRPr="00BF2178" w:rsidRDefault="00A26D14" w:rsidP="00F97399">
            <w:pPr>
              <w:pStyle w:val="NoSpacing1"/>
              <w:rPr>
                <w:rFonts w:ascii="Cambria" w:hAnsi="Cambria"/>
                <w:sz w:val="24"/>
                <w:szCs w:val="24"/>
              </w:rPr>
            </w:pPr>
            <w:r w:rsidRPr="00BF2178">
              <w:rPr>
                <w:rFonts w:ascii="Cambria" w:hAnsi="Cambria"/>
                <w:sz w:val="24"/>
                <w:szCs w:val="24"/>
              </w:rPr>
              <w:t xml:space="preserve">             Hotărârea Consiliului Local al comunei Feleacu nr.12/2017 de aprobare a Regulamentului privind </w:t>
            </w:r>
            <w:proofErr w:type="spellStart"/>
            <w:r w:rsidRPr="00BF2178">
              <w:rPr>
                <w:rFonts w:ascii="Cambria" w:hAnsi="Cambria"/>
                <w:sz w:val="24"/>
                <w:szCs w:val="24"/>
              </w:rPr>
              <w:t>avizarea,executarea,urmărirea</w:t>
            </w:r>
            <w:proofErr w:type="spellEnd"/>
            <w:r w:rsidRPr="00BF2178">
              <w:rPr>
                <w:rFonts w:ascii="Cambria" w:hAnsi="Cambria"/>
                <w:sz w:val="24"/>
                <w:szCs w:val="24"/>
              </w:rPr>
              <w:t xml:space="preserve"> și recepționarea calitativă a lucrărilor edilitar –</w:t>
            </w:r>
            <w:proofErr w:type="spellStart"/>
            <w:r w:rsidRPr="00BF2178">
              <w:rPr>
                <w:rFonts w:ascii="Cambria" w:hAnsi="Cambria"/>
                <w:sz w:val="24"/>
                <w:szCs w:val="24"/>
              </w:rPr>
              <w:t>gospodărești,din</w:t>
            </w:r>
            <w:proofErr w:type="spellEnd"/>
            <w:r w:rsidRPr="00BF2178">
              <w:rPr>
                <w:rFonts w:ascii="Cambria" w:hAnsi="Cambria"/>
                <w:sz w:val="24"/>
                <w:szCs w:val="24"/>
              </w:rPr>
              <w:t xml:space="preserve"> comuna Feleacu;</w:t>
            </w:r>
          </w:p>
          <w:p w14:paraId="77840B5D" w14:textId="77777777" w:rsidR="00A26D14" w:rsidRPr="00BF2178" w:rsidRDefault="00A26D14" w:rsidP="00F97399">
            <w:pPr>
              <w:pStyle w:val="NoSpacing1"/>
              <w:rPr>
                <w:rFonts w:ascii="Cambria" w:hAnsi="Cambria"/>
                <w:sz w:val="24"/>
                <w:szCs w:val="24"/>
                <w:lang w:val="it-IT"/>
              </w:rPr>
            </w:pPr>
            <w:r w:rsidRPr="00BF2178">
              <w:rPr>
                <w:rFonts w:ascii="Cambria" w:hAnsi="Cambria"/>
                <w:sz w:val="24"/>
                <w:szCs w:val="24"/>
              </w:rPr>
              <w:tab/>
              <w:t>Hotărârea Consiliului Local al comunei Feleacu nr.1</w:t>
            </w:r>
            <w:r>
              <w:rPr>
                <w:rFonts w:ascii="Cambria" w:hAnsi="Cambria"/>
                <w:sz w:val="24"/>
                <w:szCs w:val="24"/>
              </w:rPr>
              <w:t xml:space="preserve">65 </w:t>
            </w:r>
            <w:r w:rsidRPr="00BF2178">
              <w:rPr>
                <w:rFonts w:ascii="Cambria" w:hAnsi="Cambria"/>
                <w:sz w:val="24"/>
                <w:szCs w:val="24"/>
              </w:rPr>
              <w:t>din 2</w:t>
            </w:r>
            <w:r>
              <w:rPr>
                <w:rFonts w:ascii="Cambria" w:hAnsi="Cambria"/>
                <w:sz w:val="24"/>
                <w:szCs w:val="24"/>
              </w:rPr>
              <w:t>9 noiembrie 2023</w:t>
            </w:r>
            <w:r w:rsidRPr="00BF2178">
              <w:rPr>
                <w:rFonts w:ascii="Cambria" w:hAnsi="Cambria"/>
                <w:sz w:val="24"/>
                <w:szCs w:val="24"/>
              </w:rPr>
              <w:t xml:space="preserve"> privind stabilirea nivelurilor pentru valorile impozabile, impozitele si taxele locale pentru anul 202</w:t>
            </w:r>
            <w:r>
              <w:rPr>
                <w:rFonts w:ascii="Cambria" w:hAnsi="Cambria"/>
                <w:sz w:val="24"/>
                <w:szCs w:val="24"/>
              </w:rPr>
              <w:t>4</w:t>
            </w:r>
            <w:r w:rsidRPr="00BF2178">
              <w:rPr>
                <w:rFonts w:ascii="Cambria" w:hAnsi="Cambria"/>
                <w:sz w:val="24"/>
                <w:szCs w:val="24"/>
              </w:rPr>
              <w:t>;</w:t>
            </w:r>
          </w:p>
          <w:p w14:paraId="1FB4E673" w14:textId="77777777" w:rsidR="00A26D14" w:rsidRPr="00BF2178" w:rsidRDefault="00A26D14" w:rsidP="00F97399">
            <w:pPr>
              <w:pStyle w:val="NoSpacing"/>
              <w:ind w:firstLine="708"/>
              <w:rPr>
                <w:rFonts w:ascii="Cambria" w:hAnsi="Cambria"/>
                <w:sz w:val="24"/>
                <w:szCs w:val="24"/>
                <w:lang w:val="it-IT"/>
              </w:rPr>
            </w:pPr>
          </w:p>
        </w:tc>
      </w:tr>
      <w:tr w:rsidR="00A26D14" w:rsidRPr="00BF2178" w14:paraId="7298F4A0" w14:textId="77777777" w:rsidTr="00F97399">
        <w:tc>
          <w:tcPr>
            <w:tcW w:w="9625" w:type="dxa"/>
            <w:gridSpan w:val="5"/>
            <w:tcBorders>
              <w:top w:val="single" w:sz="4" w:space="0" w:color="auto"/>
              <w:left w:val="single" w:sz="4" w:space="0" w:color="auto"/>
              <w:bottom w:val="single" w:sz="4" w:space="0" w:color="auto"/>
              <w:right w:val="single" w:sz="4" w:space="0" w:color="auto"/>
            </w:tcBorders>
          </w:tcPr>
          <w:p w14:paraId="757A5EEF" w14:textId="77777777" w:rsidR="00A26D14" w:rsidRPr="00BF2178" w:rsidRDefault="00A26D14" w:rsidP="00F97399">
            <w:pPr>
              <w:tabs>
                <w:tab w:val="left" w:pos="3456"/>
              </w:tabs>
              <w:spacing w:line="240" w:lineRule="auto"/>
              <w:jc w:val="both"/>
              <w:rPr>
                <w:rFonts w:ascii="Cambria" w:hAnsi="Cambria" w:cs="Courier New"/>
                <w:noProof/>
                <w:sz w:val="24"/>
                <w:szCs w:val="24"/>
              </w:rPr>
            </w:pPr>
            <w:r w:rsidRPr="00BF2178">
              <w:rPr>
                <w:rFonts w:ascii="Cambria" w:hAnsi="Cambria" w:cs="Courier New"/>
                <w:noProof/>
                <w:sz w:val="24"/>
                <w:szCs w:val="24"/>
              </w:rPr>
              <w:t xml:space="preserve">Secțiunea a 2-a - Fundamentare tehnică, respectiv cerințele de natuă tehnică, economică, juridică, posibilități de realizare în condiții de utilitate, legalitate, regularitate, eficiență, eficacitate și economicitate: </w:t>
            </w:r>
          </w:p>
        </w:tc>
      </w:tr>
      <w:tr w:rsidR="00A26D14" w:rsidRPr="00BF2178" w14:paraId="20A63796" w14:textId="77777777" w:rsidTr="00F97399">
        <w:tc>
          <w:tcPr>
            <w:tcW w:w="9625" w:type="dxa"/>
            <w:gridSpan w:val="5"/>
            <w:tcBorders>
              <w:top w:val="single" w:sz="4" w:space="0" w:color="auto"/>
              <w:left w:val="single" w:sz="4" w:space="0" w:color="auto"/>
              <w:bottom w:val="single" w:sz="4" w:space="0" w:color="auto"/>
              <w:right w:val="single" w:sz="4" w:space="0" w:color="auto"/>
            </w:tcBorders>
          </w:tcPr>
          <w:p w14:paraId="70ED9D6D" w14:textId="77777777" w:rsidR="00A26D14" w:rsidRPr="00BF2178" w:rsidRDefault="00A26D14" w:rsidP="00F97399">
            <w:pPr>
              <w:pStyle w:val="NoSpacing"/>
              <w:rPr>
                <w:rFonts w:ascii="Cambria" w:eastAsia="Times New Roman" w:hAnsi="Cambria"/>
                <w:sz w:val="24"/>
                <w:szCs w:val="24"/>
              </w:rPr>
            </w:pPr>
            <w:r w:rsidRPr="00BF2178">
              <w:rPr>
                <w:rFonts w:ascii="Cambria" w:eastAsia="Times New Roman" w:hAnsi="Cambria"/>
                <w:sz w:val="24"/>
                <w:szCs w:val="24"/>
              </w:rPr>
              <w:t xml:space="preserve"> O.U.G.nr.57/2019 privind Codul </w:t>
            </w:r>
            <w:proofErr w:type="spellStart"/>
            <w:r w:rsidRPr="00BF2178">
              <w:rPr>
                <w:rFonts w:ascii="Cambria" w:eastAsia="Times New Roman" w:hAnsi="Cambria"/>
                <w:sz w:val="24"/>
                <w:szCs w:val="24"/>
              </w:rPr>
              <w:t>administrativ,cu</w:t>
            </w:r>
            <w:proofErr w:type="spellEnd"/>
            <w:r w:rsidRPr="00BF2178">
              <w:rPr>
                <w:rFonts w:ascii="Cambria" w:eastAsia="Times New Roman" w:hAnsi="Cambria"/>
                <w:sz w:val="24"/>
                <w:szCs w:val="24"/>
              </w:rPr>
              <w:t xml:space="preserve"> modificările și </w:t>
            </w:r>
            <w:proofErr w:type="spellStart"/>
            <w:r w:rsidRPr="00BF2178">
              <w:rPr>
                <w:rFonts w:ascii="Cambria" w:eastAsia="Times New Roman" w:hAnsi="Cambria"/>
                <w:sz w:val="24"/>
                <w:szCs w:val="24"/>
              </w:rPr>
              <w:t>complectările</w:t>
            </w:r>
            <w:proofErr w:type="spellEnd"/>
            <w:r w:rsidRPr="00BF2178">
              <w:rPr>
                <w:rFonts w:ascii="Cambria" w:eastAsia="Times New Roman" w:hAnsi="Cambria"/>
                <w:sz w:val="24"/>
                <w:szCs w:val="24"/>
              </w:rPr>
              <w:t xml:space="preserve"> ulterioare:</w:t>
            </w:r>
          </w:p>
          <w:p w14:paraId="66BD4FD0" w14:textId="77777777" w:rsidR="00A26D14" w:rsidRPr="00BF2178" w:rsidRDefault="00A26D14" w:rsidP="00F97399">
            <w:pPr>
              <w:spacing w:after="0" w:line="240" w:lineRule="auto"/>
              <w:rPr>
                <w:rFonts w:ascii="Cambria" w:eastAsia="Times New Roman" w:hAnsi="Cambria" w:cs="Times New Roman"/>
                <w:sz w:val="24"/>
                <w:szCs w:val="24"/>
              </w:rPr>
            </w:pPr>
            <w:r w:rsidRPr="00BF2178">
              <w:rPr>
                <w:rFonts w:ascii="Cambria" w:eastAsia="Times New Roman" w:hAnsi="Cambria" w:cs="Courier New"/>
                <w:sz w:val="24"/>
                <w:szCs w:val="24"/>
              </w:rPr>
              <w:t xml:space="preserve">Art.129 (1) Consiliul local are </w:t>
            </w:r>
            <w:proofErr w:type="spellStart"/>
            <w:r w:rsidRPr="00BF2178">
              <w:rPr>
                <w:rFonts w:ascii="Cambria" w:eastAsia="Times New Roman" w:hAnsi="Cambria" w:cs="Courier New"/>
                <w:sz w:val="24"/>
                <w:szCs w:val="24"/>
              </w:rPr>
              <w:t>initiativa</w:t>
            </w:r>
            <w:proofErr w:type="spellEnd"/>
            <w:r w:rsidRPr="00BF2178">
              <w:rPr>
                <w:rFonts w:ascii="Cambria" w:eastAsia="Times New Roman" w:hAnsi="Cambria" w:cs="Courier New"/>
                <w:sz w:val="24"/>
                <w:szCs w:val="24"/>
              </w:rPr>
              <w:t xml:space="preserve"> si </w:t>
            </w:r>
            <w:proofErr w:type="spellStart"/>
            <w:r w:rsidRPr="00BF2178">
              <w:rPr>
                <w:rFonts w:ascii="Cambria" w:eastAsia="Times New Roman" w:hAnsi="Cambria" w:cs="Courier New"/>
                <w:sz w:val="24"/>
                <w:szCs w:val="24"/>
              </w:rPr>
              <w:t>hotaraste</w:t>
            </w:r>
            <w:proofErr w:type="spellEnd"/>
            <w:r w:rsidRPr="00BF2178">
              <w:rPr>
                <w:rFonts w:ascii="Cambria" w:eastAsia="Times New Roman" w:hAnsi="Cambria" w:cs="Courier New"/>
                <w:sz w:val="24"/>
                <w:szCs w:val="24"/>
              </w:rPr>
              <w:t xml:space="preserve">, in </w:t>
            </w:r>
            <w:proofErr w:type="spellStart"/>
            <w:r w:rsidRPr="00BF2178">
              <w:rPr>
                <w:rFonts w:ascii="Cambria" w:eastAsia="Times New Roman" w:hAnsi="Cambria" w:cs="Courier New"/>
                <w:sz w:val="24"/>
                <w:szCs w:val="24"/>
              </w:rPr>
              <w:t>conditiile</w:t>
            </w:r>
            <w:proofErr w:type="spellEnd"/>
            <w:r w:rsidRPr="00BF2178">
              <w:rPr>
                <w:rFonts w:ascii="Cambria" w:eastAsia="Times New Roman" w:hAnsi="Cambria" w:cs="Courier New"/>
                <w:sz w:val="24"/>
                <w:szCs w:val="24"/>
              </w:rPr>
              <w:t xml:space="preserve"> legii, in toate problemele de interes local, cu </w:t>
            </w:r>
            <w:proofErr w:type="spellStart"/>
            <w:r w:rsidRPr="00BF2178">
              <w:rPr>
                <w:rFonts w:ascii="Cambria" w:eastAsia="Times New Roman" w:hAnsi="Cambria" w:cs="Courier New"/>
                <w:sz w:val="24"/>
                <w:szCs w:val="24"/>
              </w:rPr>
              <w:t>exceptia</w:t>
            </w:r>
            <w:proofErr w:type="spellEnd"/>
            <w:r w:rsidRPr="00BF2178">
              <w:rPr>
                <w:rFonts w:ascii="Cambria" w:eastAsia="Times New Roman" w:hAnsi="Cambria" w:cs="Courier New"/>
                <w:sz w:val="24"/>
                <w:szCs w:val="24"/>
              </w:rPr>
              <w:t xml:space="preserve"> celor care sunt date prin lege in competenta altor </w:t>
            </w:r>
            <w:proofErr w:type="spellStart"/>
            <w:r w:rsidRPr="00BF2178">
              <w:rPr>
                <w:rFonts w:ascii="Cambria" w:eastAsia="Times New Roman" w:hAnsi="Cambria" w:cs="Courier New"/>
                <w:sz w:val="24"/>
                <w:szCs w:val="24"/>
              </w:rPr>
              <w:t>autoritati</w:t>
            </w:r>
            <w:proofErr w:type="spellEnd"/>
            <w:r w:rsidRPr="00BF2178">
              <w:rPr>
                <w:rFonts w:ascii="Cambria" w:eastAsia="Times New Roman" w:hAnsi="Cambria" w:cs="Courier New"/>
                <w:sz w:val="24"/>
                <w:szCs w:val="24"/>
              </w:rPr>
              <w:t xml:space="preserve"> ale </w:t>
            </w:r>
            <w:proofErr w:type="spellStart"/>
            <w:r w:rsidRPr="00BF2178">
              <w:rPr>
                <w:rFonts w:ascii="Cambria" w:eastAsia="Times New Roman" w:hAnsi="Cambria" w:cs="Courier New"/>
                <w:sz w:val="24"/>
                <w:szCs w:val="24"/>
              </w:rPr>
              <w:t>administratiei</w:t>
            </w:r>
            <w:proofErr w:type="spellEnd"/>
            <w:r w:rsidRPr="00BF2178">
              <w:rPr>
                <w:rFonts w:ascii="Cambria" w:eastAsia="Times New Roman" w:hAnsi="Cambria" w:cs="Courier New"/>
                <w:sz w:val="24"/>
                <w:szCs w:val="24"/>
              </w:rPr>
              <w:t xml:space="preserve"> publice locale sau centrale.</w:t>
            </w:r>
            <w:r w:rsidRPr="00BF2178">
              <w:rPr>
                <w:rFonts w:ascii="Cambria" w:eastAsia="Times New Roman" w:hAnsi="Cambria" w:cs="Courier New"/>
                <w:sz w:val="24"/>
                <w:szCs w:val="24"/>
              </w:rPr>
              <w:br/>
              <w:t xml:space="preserve">   (2) Consiliul local exercita </w:t>
            </w:r>
            <w:proofErr w:type="spellStart"/>
            <w:r w:rsidRPr="00BF2178">
              <w:rPr>
                <w:rFonts w:ascii="Cambria" w:eastAsia="Times New Roman" w:hAnsi="Cambria" w:cs="Courier New"/>
                <w:sz w:val="24"/>
                <w:szCs w:val="24"/>
              </w:rPr>
              <w:t>urmatoarele</w:t>
            </w:r>
            <w:proofErr w:type="spellEnd"/>
            <w:r w:rsidRPr="00BF2178">
              <w:rPr>
                <w:rFonts w:ascii="Cambria" w:eastAsia="Times New Roman" w:hAnsi="Cambria" w:cs="Courier New"/>
                <w:sz w:val="24"/>
                <w:szCs w:val="24"/>
              </w:rPr>
              <w:t xml:space="preserve"> categorii de </w:t>
            </w:r>
            <w:proofErr w:type="spellStart"/>
            <w:r w:rsidRPr="00BF2178">
              <w:rPr>
                <w:rFonts w:ascii="Cambria" w:eastAsia="Times New Roman" w:hAnsi="Cambria" w:cs="Courier New"/>
                <w:sz w:val="24"/>
                <w:szCs w:val="24"/>
              </w:rPr>
              <w:t>atributii</w:t>
            </w:r>
            <w:proofErr w:type="spellEnd"/>
            <w:r w:rsidRPr="00BF2178">
              <w:rPr>
                <w:rFonts w:ascii="Cambria" w:eastAsia="Times New Roman" w:hAnsi="Cambria" w:cs="Courier New"/>
                <w:sz w:val="24"/>
                <w:szCs w:val="24"/>
              </w:rPr>
              <w:t>:</w:t>
            </w:r>
          </w:p>
          <w:p w14:paraId="07ABCA17" w14:textId="77777777" w:rsidR="00A26D14" w:rsidRPr="00BF2178" w:rsidRDefault="00A26D14" w:rsidP="00F97399">
            <w:pPr>
              <w:spacing w:after="0" w:line="240" w:lineRule="auto"/>
              <w:rPr>
                <w:rFonts w:ascii="Cambria" w:eastAsia="Times New Roman" w:hAnsi="Cambria" w:cs="Times New Roman"/>
                <w:sz w:val="24"/>
                <w:szCs w:val="24"/>
              </w:rPr>
            </w:pPr>
            <w:r w:rsidRPr="00BF2178">
              <w:rPr>
                <w:rFonts w:ascii="Cambria" w:eastAsia="Times New Roman" w:hAnsi="Cambria" w:cs="Courier New"/>
                <w:sz w:val="24"/>
                <w:szCs w:val="24"/>
              </w:rPr>
              <w:t xml:space="preserve">   c) </w:t>
            </w:r>
            <w:proofErr w:type="spellStart"/>
            <w:r w:rsidRPr="00BF2178">
              <w:rPr>
                <w:rFonts w:ascii="Cambria" w:eastAsia="Times New Roman" w:hAnsi="Cambria" w:cs="Courier New"/>
                <w:sz w:val="24"/>
                <w:szCs w:val="24"/>
              </w:rPr>
              <w:t>atributii</w:t>
            </w:r>
            <w:proofErr w:type="spellEnd"/>
            <w:r w:rsidRPr="00BF2178">
              <w:rPr>
                <w:rFonts w:ascii="Cambria" w:eastAsia="Times New Roman" w:hAnsi="Cambria" w:cs="Courier New"/>
                <w:sz w:val="24"/>
                <w:szCs w:val="24"/>
              </w:rPr>
              <w:t xml:space="preserve"> privind administrarea domeniului public si privat al comunei, </w:t>
            </w:r>
            <w:proofErr w:type="spellStart"/>
            <w:r w:rsidRPr="00BF2178">
              <w:rPr>
                <w:rFonts w:ascii="Cambria" w:eastAsia="Times New Roman" w:hAnsi="Cambria" w:cs="Courier New"/>
                <w:sz w:val="24"/>
                <w:szCs w:val="24"/>
              </w:rPr>
              <w:t>orasului</w:t>
            </w:r>
            <w:proofErr w:type="spellEnd"/>
            <w:r w:rsidRPr="00BF2178">
              <w:rPr>
                <w:rFonts w:ascii="Cambria" w:eastAsia="Times New Roman" w:hAnsi="Cambria" w:cs="Courier New"/>
                <w:sz w:val="24"/>
                <w:szCs w:val="24"/>
              </w:rPr>
              <w:t xml:space="preserve"> sau municipiului;</w:t>
            </w:r>
          </w:p>
          <w:p w14:paraId="64747A91" w14:textId="77777777" w:rsidR="00A26D14" w:rsidRPr="00BF2178" w:rsidRDefault="00A26D14" w:rsidP="00F97399">
            <w:pPr>
              <w:pStyle w:val="NoSpacing"/>
              <w:rPr>
                <w:rFonts w:ascii="Cambria" w:hAnsi="Cambria" w:cs="Courier New"/>
                <w:b/>
                <w:bCs/>
                <w:color w:val="008000"/>
                <w:sz w:val="24"/>
                <w:szCs w:val="24"/>
              </w:rPr>
            </w:pPr>
            <w:r w:rsidRPr="00BF2178">
              <w:rPr>
                <w:rFonts w:ascii="Cambria" w:eastAsia="Times New Roman" w:hAnsi="Cambria"/>
                <w:sz w:val="24"/>
                <w:szCs w:val="24"/>
              </w:rPr>
              <w:t xml:space="preserve"> </w:t>
            </w:r>
            <w:r w:rsidRPr="00BF2178">
              <w:rPr>
                <w:rFonts w:ascii="Cambria" w:eastAsia="Calibri" w:hAnsi="Cambria"/>
                <w:sz w:val="24"/>
                <w:szCs w:val="24"/>
              </w:rPr>
              <w:t xml:space="preserve">Legea nr.50/1991 privind autorizarea lucrărilor de </w:t>
            </w:r>
            <w:proofErr w:type="spellStart"/>
            <w:r w:rsidRPr="00BF2178">
              <w:rPr>
                <w:rFonts w:ascii="Cambria" w:eastAsia="Calibri" w:hAnsi="Cambria"/>
                <w:sz w:val="24"/>
                <w:szCs w:val="24"/>
              </w:rPr>
              <w:t>construcții,republicată</w:t>
            </w:r>
            <w:proofErr w:type="spellEnd"/>
            <w:r w:rsidRPr="00BF2178">
              <w:rPr>
                <w:rFonts w:ascii="Cambria" w:eastAsia="Calibri" w:hAnsi="Cambria"/>
                <w:sz w:val="24"/>
                <w:szCs w:val="24"/>
              </w:rPr>
              <w:t xml:space="preserve"> cu modificările și </w:t>
            </w:r>
            <w:proofErr w:type="spellStart"/>
            <w:r w:rsidRPr="00BF2178">
              <w:rPr>
                <w:rFonts w:ascii="Cambria" w:eastAsia="Calibri" w:hAnsi="Cambria"/>
                <w:sz w:val="24"/>
                <w:szCs w:val="24"/>
              </w:rPr>
              <w:t>complectările</w:t>
            </w:r>
            <w:proofErr w:type="spellEnd"/>
            <w:r w:rsidRPr="00BF2178">
              <w:rPr>
                <w:rFonts w:ascii="Cambria" w:eastAsia="Calibri" w:hAnsi="Cambria"/>
                <w:sz w:val="24"/>
                <w:szCs w:val="24"/>
              </w:rPr>
              <w:t xml:space="preserve"> ulterioare</w:t>
            </w:r>
            <w:r w:rsidRPr="00BF2178">
              <w:rPr>
                <w:rFonts w:ascii="Cambria" w:eastAsia="Calibri" w:hAnsi="Cambria"/>
                <w:color w:val="0000FF"/>
                <w:sz w:val="24"/>
                <w:szCs w:val="24"/>
              </w:rPr>
              <w:t>:</w:t>
            </w:r>
            <w:r w:rsidRPr="00BF2178">
              <w:rPr>
                <w:rFonts w:ascii="Cambria" w:hAnsi="Cambria" w:cs="Courier New"/>
                <w:b/>
                <w:bCs/>
                <w:color w:val="008000"/>
                <w:sz w:val="24"/>
                <w:szCs w:val="24"/>
              </w:rPr>
              <w:t xml:space="preserve"> </w:t>
            </w:r>
          </w:p>
          <w:p w14:paraId="638EFEF1" w14:textId="77777777" w:rsidR="00A26D14" w:rsidRPr="00BF2178" w:rsidRDefault="00A26D14" w:rsidP="00F97399">
            <w:pPr>
              <w:pStyle w:val="msonospacing0"/>
              <w:rPr>
                <w:rFonts w:ascii="Cambria" w:eastAsia="Calibri" w:hAnsi="Cambria"/>
                <w:color w:val="000000" w:themeColor="text1"/>
              </w:rPr>
            </w:pPr>
            <w:r w:rsidRPr="00BF2178">
              <w:rPr>
                <w:rFonts w:ascii="Cambria" w:hAnsi="Cambria" w:cs="Courier New"/>
                <w:b/>
                <w:bCs/>
                <w:color w:val="008000"/>
              </w:rPr>
              <w:t>Art.</w:t>
            </w:r>
            <w:r w:rsidRPr="00BF2178">
              <w:rPr>
                <w:rFonts w:ascii="Cambria" w:hAnsi="Cambria" w:cs="Courier New"/>
                <w:bCs/>
                <w:color w:val="000000" w:themeColor="text1"/>
              </w:rPr>
              <w:t>(1</w:t>
            </w:r>
            <w:r w:rsidRPr="00BF2178">
              <w:rPr>
                <w:rFonts w:ascii="Cambria" w:hAnsi="Cambria" w:cs="Courier New"/>
                <w:bCs/>
                <w:color w:val="000000" w:themeColor="text1"/>
                <w:vertAlign w:val="superscript"/>
              </w:rPr>
              <w:t>1</w:t>
            </w:r>
            <w:r w:rsidRPr="00BF2178">
              <w:rPr>
                <w:rFonts w:ascii="Cambria" w:hAnsi="Cambria" w:cs="Courier New"/>
                <w:bCs/>
                <w:color w:val="000000" w:themeColor="text1"/>
              </w:rPr>
              <w:t xml:space="preserve">) Pentru realizarea </w:t>
            </w:r>
            <w:proofErr w:type="spellStart"/>
            <w:r w:rsidRPr="00BF2178">
              <w:rPr>
                <w:rFonts w:ascii="Cambria" w:hAnsi="Cambria" w:cs="Courier New"/>
                <w:bCs/>
                <w:color w:val="000000" w:themeColor="text1"/>
              </w:rPr>
              <w:t>lucrarilor</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constructii</w:t>
            </w:r>
            <w:proofErr w:type="spellEnd"/>
            <w:r w:rsidRPr="00BF2178">
              <w:rPr>
                <w:rFonts w:ascii="Cambria" w:hAnsi="Cambria" w:cs="Courier New"/>
                <w:bCs/>
                <w:color w:val="000000" w:themeColor="text1"/>
              </w:rPr>
              <w:t xml:space="preserve"> si/sau deviere care privesc exclusiv racordarea/</w:t>
            </w:r>
            <w:proofErr w:type="spellStart"/>
            <w:r w:rsidRPr="00BF2178">
              <w:rPr>
                <w:rFonts w:ascii="Cambria" w:hAnsi="Cambria" w:cs="Courier New"/>
                <w:bCs/>
                <w:color w:val="000000" w:themeColor="text1"/>
              </w:rPr>
              <w:t>bransarea</w:t>
            </w:r>
            <w:proofErr w:type="spellEnd"/>
            <w:r w:rsidRPr="00BF2178">
              <w:rPr>
                <w:rFonts w:ascii="Cambria" w:hAnsi="Cambria" w:cs="Courier New"/>
                <w:bCs/>
                <w:color w:val="000000" w:themeColor="text1"/>
              </w:rPr>
              <w:t xml:space="preserve"> la </w:t>
            </w:r>
            <w:proofErr w:type="spellStart"/>
            <w:r w:rsidRPr="00BF2178">
              <w:rPr>
                <w:rFonts w:ascii="Cambria" w:hAnsi="Cambria" w:cs="Courier New"/>
                <w:bCs/>
                <w:color w:val="000000" w:themeColor="text1"/>
              </w:rPr>
              <w:t>retelele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-edilitare existente in zona,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se emite de </w:t>
            </w:r>
            <w:proofErr w:type="spellStart"/>
            <w:r w:rsidRPr="00BF2178">
              <w:rPr>
                <w:rFonts w:ascii="Cambria" w:hAnsi="Cambria" w:cs="Courier New"/>
                <w:bCs/>
                <w:color w:val="000000" w:themeColor="text1"/>
              </w:rPr>
              <w:t>autoritatile</w:t>
            </w:r>
            <w:proofErr w:type="spellEnd"/>
            <w:r w:rsidRPr="00BF2178">
              <w:rPr>
                <w:rFonts w:ascii="Cambria" w:hAnsi="Cambria" w:cs="Courier New"/>
                <w:bCs/>
                <w:color w:val="000000" w:themeColor="text1"/>
              </w:rPr>
              <w:t xml:space="preserve"> competente in numele operatorilor de </w:t>
            </w:r>
            <w:proofErr w:type="spellStart"/>
            <w:r w:rsidRPr="00BF2178">
              <w:rPr>
                <w:rFonts w:ascii="Cambria" w:hAnsi="Cambria" w:cs="Courier New"/>
                <w:bCs/>
                <w:color w:val="000000" w:themeColor="text1"/>
              </w:rPr>
              <w:t>retele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 xml:space="preserve">-edilitare, pe baza cererii formulate de beneficiarul obiectivului si in considerarea drepturilor legale de care </w:t>
            </w:r>
            <w:proofErr w:type="spellStart"/>
            <w:r w:rsidRPr="00BF2178">
              <w:rPr>
                <w:rFonts w:ascii="Cambria" w:hAnsi="Cambria" w:cs="Courier New"/>
                <w:bCs/>
                <w:color w:val="000000" w:themeColor="text1"/>
              </w:rPr>
              <w:t>beneficiaza</w:t>
            </w:r>
            <w:proofErr w:type="spellEnd"/>
            <w:r w:rsidRPr="00BF2178">
              <w:rPr>
                <w:rFonts w:ascii="Cambria" w:hAnsi="Cambria" w:cs="Courier New"/>
                <w:bCs/>
                <w:color w:val="000000" w:themeColor="text1"/>
              </w:rPr>
              <w:t xml:space="preserve"> operatorul de </w:t>
            </w:r>
            <w:proofErr w:type="spellStart"/>
            <w:r w:rsidRPr="00BF2178">
              <w:rPr>
                <w:rFonts w:ascii="Cambria" w:hAnsi="Cambria" w:cs="Courier New"/>
                <w:bCs/>
                <w:color w:val="000000" w:themeColor="text1"/>
              </w:rPr>
              <w:t>retea</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Autorizatiile</w:t>
            </w:r>
            <w:proofErr w:type="spellEnd"/>
            <w:r w:rsidRPr="00BF2178">
              <w:rPr>
                <w:rFonts w:ascii="Cambria" w:hAnsi="Cambria" w:cs="Courier New"/>
                <w:bCs/>
                <w:color w:val="000000" w:themeColor="text1"/>
              </w:rPr>
              <w:t xml:space="preserve"> de construire pentru imobil si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pentru </w:t>
            </w:r>
            <w:proofErr w:type="spellStart"/>
            <w:r w:rsidRPr="00BF2178">
              <w:rPr>
                <w:rFonts w:ascii="Cambria" w:hAnsi="Cambria" w:cs="Courier New"/>
                <w:bCs/>
                <w:color w:val="000000" w:themeColor="text1"/>
              </w:rPr>
              <w:t>instalatiile</w:t>
            </w:r>
            <w:proofErr w:type="spellEnd"/>
            <w:r w:rsidRPr="00BF2178">
              <w:rPr>
                <w:rFonts w:ascii="Cambria" w:hAnsi="Cambria" w:cs="Courier New"/>
                <w:bCs/>
                <w:color w:val="000000" w:themeColor="text1"/>
              </w:rPr>
              <w:t xml:space="preserve"> de racordare la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se emit concomitent. Imposibilitatea emiterii unui/unei acord/</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al/a administratorului drumului pentru realizarea </w:t>
            </w:r>
            <w:proofErr w:type="spellStart"/>
            <w:r w:rsidRPr="00BF2178">
              <w:rPr>
                <w:rFonts w:ascii="Cambria" w:hAnsi="Cambria" w:cs="Courier New"/>
                <w:bCs/>
                <w:color w:val="000000" w:themeColor="text1"/>
              </w:rPr>
              <w:t>instalatiei</w:t>
            </w:r>
            <w:proofErr w:type="spellEnd"/>
            <w:r w:rsidRPr="00BF2178">
              <w:rPr>
                <w:rFonts w:ascii="Cambria" w:hAnsi="Cambria" w:cs="Courier New"/>
                <w:bCs/>
                <w:color w:val="000000" w:themeColor="text1"/>
              </w:rPr>
              <w:t xml:space="preserve"> de racordare la una din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nu va bloca procesul de emitere a celorlalte </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de construire pentru imobil si alte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w:t>
            </w:r>
            <w:r w:rsidRPr="00BF2178">
              <w:rPr>
                <w:rFonts w:ascii="Cambria" w:eastAsia="Calibri" w:hAnsi="Cambria"/>
                <w:color w:val="000000" w:themeColor="text1"/>
              </w:rPr>
              <w:t> </w:t>
            </w:r>
          </w:p>
          <w:p w14:paraId="7FD73D76" w14:textId="77777777" w:rsidR="00A26D14" w:rsidRPr="00BF2178" w:rsidRDefault="00A26D14" w:rsidP="00F97399">
            <w:pPr>
              <w:pStyle w:val="msonospacing0"/>
              <w:rPr>
                <w:rFonts w:ascii="Cambria" w:hAnsi="Cambria"/>
                <w:b/>
                <w:color w:val="000000" w:themeColor="text1"/>
              </w:rPr>
            </w:pPr>
            <w:r w:rsidRPr="00BF2178">
              <w:rPr>
                <w:rFonts w:ascii="Cambria" w:hAnsi="Cambria"/>
                <w:color w:val="000000" w:themeColor="text1"/>
              </w:rPr>
              <w:t xml:space="preserve">   </w:t>
            </w:r>
            <w:r w:rsidRPr="00BF2178">
              <w:rPr>
                <w:rStyle w:val="Strong"/>
                <w:rFonts w:ascii="Cambria" w:hAnsi="Cambria" w:cs="Courier New"/>
                <w:color w:val="000000" w:themeColor="text1"/>
              </w:rPr>
              <w:t xml:space="preserve">Art. 11. alin. </w:t>
            </w:r>
            <w:r w:rsidRPr="00BF2178">
              <w:rPr>
                <w:rFonts w:ascii="Cambria" w:hAnsi="Cambria" w:cs="Courier New"/>
                <w:bCs/>
                <w:color w:val="000000" w:themeColor="text1"/>
              </w:rPr>
              <w:t>(7)</w:t>
            </w:r>
            <w:r w:rsidRPr="00BF2178">
              <w:rPr>
                <w:rStyle w:val="Strong"/>
                <w:rFonts w:ascii="Cambria" w:hAnsi="Cambria" w:cs="Courier New"/>
                <w:color w:val="000000" w:themeColor="text1"/>
              </w:rPr>
              <w:t xml:space="preserve"> Se pot executa </w:t>
            </w:r>
            <w:proofErr w:type="spellStart"/>
            <w:r w:rsidRPr="00BF2178">
              <w:rPr>
                <w:rStyle w:val="Strong"/>
                <w:rFonts w:ascii="Cambria" w:hAnsi="Cambria" w:cs="Courier New"/>
                <w:color w:val="000000" w:themeColor="text1"/>
              </w:rPr>
              <w:t>fara</w:t>
            </w:r>
            <w:proofErr w:type="spellEnd"/>
            <w:r w:rsidRPr="00BF2178">
              <w:rPr>
                <w:rStyle w:val="Strong"/>
                <w:rFonts w:ascii="Cambria" w:hAnsi="Cambria" w:cs="Courier New"/>
                <w:color w:val="000000" w:themeColor="text1"/>
              </w:rPr>
              <w:t xml:space="preserve"> </w:t>
            </w:r>
            <w:proofErr w:type="spellStart"/>
            <w:r w:rsidRPr="00BF2178">
              <w:rPr>
                <w:rStyle w:val="Strong"/>
                <w:rFonts w:ascii="Cambria" w:hAnsi="Cambria" w:cs="Courier New"/>
                <w:color w:val="000000" w:themeColor="text1"/>
              </w:rPr>
              <w:t>autorizatie</w:t>
            </w:r>
            <w:proofErr w:type="spellEnd"/>
            <w:r w:rsidRPr="00BF2178">
              <w:rPr>
                <w:rStyle w:val="Strong"/>
                <w:rFonts w:ascii="Cambria" w:hAnsi="Cambria" w:cs="Courier New"/>
                <w:color w:val="000000" w:themeColor="text1"/>
              </w:rPr>
              <w:t xml:space="preserve"> de construire:</w:t>
            </w:r>
          </w:p>
          <w:p w14:paraId="7F5DD6DE" w14:textId="77777777" w:rsidR="00A26D14" w:rsidRPr="00BF2178" w:rsidRDefault="00A26D14" w:rsidP="00F97399">
            <w:pPr>
              <w:pStyle w:val="msonospacing0"/>
              <w:rPr>
                <w:rFonts w:ascii="Cambria" w:hAnsi="Cambria" w:cs="Courier New"/>
                <w:bCs/>
                <w:color w:val="000000" w:themeColor="text1"/>
              </w:rPr>
            </w:pPr>
            <w:r w:rsidRPr="00BF2178">
              <w:rPr>
                <w:rFonts w:ascii="Cambria" w:hAnsi="Cambria" w:cs="Courier New"/>
                <w:bCs/>
                <w:color w:val="000000" w:themeColor="text1"/>
              </w:rPr>
              <w:lastRenderedPageBreak/>
              <w:t xml:space="preserve">     e) </w:t>
            </w:r>
            <w:proofErr w:type="spellStart"/>
            <w:r w:rsidRPr="00BF2178">
              <w:rPr>
                <w:rFonts w:ascii="Cambria" w:hAnsi="Cambria" w:cs="Courier New"/>
                <w:bCs/>
                <w:color w:val="000000" w:themeColor="text1"/>
              </w:rPr>
              <w:t>lucrari</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bransamente</w:t>
            </w:r>
            <w:proofErr w:type="spellEnd"/>
            <w:r w:rsidRPr="00BF2178">
              <w:rPr>
                <w:rFonts w:ascii="Cambria" w:hAnsi="Cambria" w:cs="Courier New"/>
                <w:bCs/>
                <w:color w:val="000000" w:themeColor="text1"/>
              </w:rPr>
              <w:t xml:space="preserve"> si racorduri executate pe domeniul public la infrastructura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-edilitara existenta in zona, cu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w:t>
            </w:r>
          </w:p>
          <w:p w14:paraId="4E08FE5B" w14:textId="77777777" w:rsidR="00A26D14" w:rsidRPr="00BF2178" w:rsidRDefault="00A26D14" w:rsidP="00F97399">
            <w:pPr>
              <w:pStyle w:val="msonospacing0"/>
              <w:rPr>
                <w:rFonts w:ascii="Cambria" w:hAnsi="Cambria" w:cs="Courier New"/>
                <w:bCs/>
                <w:color w:val="000000" w:themeColor="text1"/>
              </w:rPr>
            </w:pPr>
            <w:r w:rsidRPr="00BF2178">
              <w:rPr>
                <w:rFonts w:ascii="Cambria" w:hAnsi="Cambria" w:cs="Courier New"/>
                <w:bCs/>
                <w:color w:val="000000" w:themeColor="text1"/>
              </w:rPr>
              <w:t xml:space="preserve">O.G.nr.43/1997 privind regimul </w:t>
            </w:r>
            <w:proofErr w:type="spellStart"/>
            <w:r w:rsidRPr="00BF2178">
              <w:rPr>
                <w:rFonts w:ascii="Cambria" w:hAnsi="Cambria" w:cs="Courier New"/>
                <w:bCs/>
                <w:color w:val="000000" w:themeColor="text1"/>
              </w:rPr>
              <w:t>drumurilor,republicată</w:t>
            </w:r>
            <w:proofErr w:type="spellEnd"/>
            <w:r w:rsidRPr="00BF2178">
              <w:rPr>
                <w:rFonts w:ascii="Cambria" w:hAnsi="Cambria" w:cs="Courier New"/>
                <w:bCs/>
                <w:color w:val="000000" w:themeColor="text1"/>
              </w:rPr>
              <w:t xml:space="preserve"> cu modificările și </w:t>
            </w:r>
            <w:proofErr w:type="spellStart"/>
            <w:r w:rsidRPr="00BF2178">
              <w:rPr>
                <w:rFonts w:ascii="Cambria" w:hAnsi="Cambria" w:cs="Courier New"/>
                <w:bCs/>
                <w:color w:val="000000" w:themeColor="text1"/>
              </w:rPr>
              <w:t>complectările</w:t>
            </w:r>
            <w:proofErr w:type="spellEnd"/>
            <w:r w:rsidRPr="00BF2178">
              <w:rPr>
                <w:rFonts w:ascii="Cambria" w:hAnsi="Cambria" w:cs="Courier New"/>
                <w:bCs/>
                <w:color w:val="000000" w:themeColor="text1"/>
              </w:rPr>
              <w:t xml:space="preserve"> ulterioare:</w:t>
            </w:r>
          </w:p>
          <w:p w14:paraId="4A12BEB4" w14:textId="77777777" w:rsidR="00A26D14" w:rsidRPr="00BF2178" w:rsidRDefault="00A26D14" w:rsidP="00F97399">
            <w:pPr>
              <w:pStyle w:val="msonospacing0"/>
              <w:rPr>
                <w:rFonts w:ascii="Cambria" w:hAnsi="Cambria" w:cs="Courier New"/>
                <w:bCs/>
                <w:color w:val="000000" w:themeColor="text1"/>
              </w:rPr>
            </w:pPr>
            <w:r w:rsidRPr="00BF2178">
              <w:rPr>
                <w:rStyle w:val="Strong"/>
                <w:rFonts w:ascii="Cambria" w:hAnsi="Cambria"/>
                <w:color w:val="000000" w:themeColor="text1"/>
              </w:rPr>
              <w:t>Ar. 46.</w:t>
            </w:r>
            <w:r w:rsidRPr="00BF2178">
              <w:rPr>
                <w:rFonts w:ascii="Cambria" w:hAnsi="Cambria"/>
                <w:color w:val="000000" w:themeColor="text1"/>
              </w:rPr>
              <w:t xml:space="preserve"> </w:t>
            </w:r>
            <w:r w:rsidRPr="00BF2178">
              <w:rPr>
                <w:rFonts w:ascii="Cambria" w:hAnsi="Cambria"/>
                <w:bCs/>
                <w:color w:val="000000" w:themeColor="text1"/>
              </w:rPr>
              <w:t xml:space="preserve">- (1) Pentru realizarea sau amplasarea in zona drumului public a panourilor publicitare, a </w:t>
            </w:r>
            <w:proofErr w:type="spellStart"/>
            <w:r w:rsidRPr="00BF2178">
              <w:rPr>
                <w:rFonts w:ascii="Cambria" w:hAnsi="Cambria"/>
                <w:bCs/>
                <w:color w:val="000000" w:themeColor="text1"/>
              </w:rPr>
              <w:t>oricaror</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constructii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activitati</w:t>
            </w:r>
            <w:proofErr w:type="spellEnd"/>
            <w:r w:rsidRPr="00BF2178">
              <w:rPr>
                <w:rFonts w:ascii="Cambria" w:hAnsi="Cambria"/>
                <w:bCs/>
                <w:color w:val="000000" w:themeColor="text1"/>
              </w:rPr>
              <w:t xml:space="preserve"> comerciale, cai de acces, </w:t>
            </w:r>
            <w:proofErr w:type="spellStart"/>
            <w:r w:rsidRPr="00BF2178">
              <w:rPr>
                <w:rFonts w:ascii="Cambria" w:hAnsi="Cambria"/>
                <w:bCs/>
                <w:color w:val="000000" w:themeColor="text1"/>
              </w:rPr>
              <w:t>amenajari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instalatii</w:t>
            </w:r>
            <w:proofErr w:type="spellEnd"/>
            <w:r w:rsidRPr="00BF2178">
              <w:rPr>
                <w:rFonts w:ascii="Cambria" w:hAnsi="Cambria"/>
                <w:bCs/>
                <w:color w:val="000000" w:themeColor="text1"/>
              </w:rPr>
              <w:t xml:space="preserve"> in orice scop, </w:t>
            </w:r>
            <w:proofErr w:type="spellStart"/>
            <w:r w:rsidRPr="00BF2178">
              <w:rPr>
                <w:rFonts w:ascii="Cambria" w:hAnsi="Cambria"/>
                <w:bCs/>
                <w:color w:val="000000" w:themeColor="text1"/>
              </w:rPr>
              <w:t>fara</w:t>
            </w:r>
            <w:proofErr w:type="spellEnd"/>
            <w:r w:rsidRPr="00BF2178">
              <w:rPr>
                <w:rFonts w:ascii="Cambria" w:hAnsi="Cambria"/>
                <w:bCs/>
                <w:color w:val="000000" w:themeColor="text1"/>
              </w:rPr>
              <w:t xml:space="preserve"> a periclita </w:t>
            </w:r>
            <w:proofErr w:type="spellStart"/>
            <w:r w:rsidRPr="00BF2178">
              <w:rPr>
                <w:rFonts w:ascii="Cambria" w:hAnsi="Cambria"/>
                <w:bCs/>
                <w:color w:val="000000" w:themeColor="text1"/>
              </w:rPr>
              <w:t>siguranta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circulatiei</w:t>
            </w:r>
            <w:proofErr w:type="spellEnd"/>
            <w:r w:rsidRPr="00BF2178">
              <w:rPr>
                <w:rFonts w:ascii="Cambria" w:hAnsi="Cambria"/>
                <w:bCs/>
                <w:color w:val="000000" w:themeColor="text1"/>
              </w:rPr>
              <w:t xml:space="preserve">, sunt obligatorii, pe </w:t>
            </w:r>
            <w:proofErr w:type="spellStart"/>
            <w:r w:rsidRPr="00BF2178">
              <w:rPr>
                <w:rFonts w:ascii="Cambria" w:hAnsi="Cambria"/>
                <w:bCs/>
                <w:color w:val="000000" w:themeColor="text1"/>
              </w:rPr>
              <w:t>langa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construire, </w:t>
            </w:r>
            <w:proofErr w:type="spellStart"/>
            <w:r w:rsidRPr="00BF2178">
              <w:rPr>
                <w:rFonts w:ascii="Cambria" w:hAnsi="Cambria"/>
                <w:bCs/>
                <w:color w:val="000000" w:themeColor="text1"/>
              </w:rPr>
              <w:t>dupa</w:t>
            </w:r>
            <w:proofErr w:type="spellEnd"/>
            <w:r w:rsidRPr="00BF2178">
              <w:rPr>
                <w:rFonts w:ascii="Cambria" w:hAnsi="Cambria"/>
                <w:bCs/>
                <w:color w:val="000000" w:themeColor="text1"/>
              </w:rPr>
              <w:t xml:space="preserve"> caz, acordul prealabil si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amplasare si/sau de acces in zona drumului public, emise de administratorul drumului respectiv.</w:t>
            </w:r>
          </w:p>
          <w:p w14:paraId="4C2ACA78" w14:textId="77777777" w:rsidR="00A26D14" w:rsidRPr="00BF2178" w:rsidRDefault="00A26D14" w:rsidP="00F97399">
            <w:pPr>
              <w:pStyle w:val="NoSpacing"/>
              <w:rPr>
                <w:rFonts w:ascii="Cambria" w:hAnsi="Cambria" w:cs="Courier New"/>
                <w:noProof/>
                <w:sz w:val="24"/>
                <w:szCs w:val="24"/>
              </w:rPr>
            </w:pPr>
          </w:p>
        </w:tc>
      </w:tr>
      <w:tr w:rsidR="00A26D14" w:rsidRPr="00BF2178" w14:paraId="12A0D9D0" w14:textId="77777777" w:rsidTr="00F97399">
        <w:tc>
          <w:tcPr>
            <w:tcW w:w="9625" w:type="dxa"/>
            <w:gridSpan w:val="5"/>
            <w:tcBorders>
              <w:top w:val="single" w:sz="4" w:space="0" w:color="auto"/>
              <w:left w:val="single" w:sz="4" w:space="0" w:color="auto"/>
              <w:bottom w:val="single" w:sz="4" w:space="0" w:color="auto"/>
              <w:right w:val="single" w:sz="4" w:space="0" w:color="auto"/>
            </w:tcBorders>
          </w:tcPr>
          <w:p w14:paraId="23AF2EBD" w14:textId="77777777" w:rsidR="00A26D14" w:rsidRPr="00BF2178" w:rsidRDefault="00A26D14" w:rsidP="00F97399">
            <w:pPr>
              <w:tabs>
                <w:tab w:val="left" w:pos="3456"/>
              </w:tabs>
              <w:spacing w:line="240" w:lineRule="auto"/>
              <w:jc w:val="both"/>
              <w:rPr>
                <w:rFonts w:ascii="Cambria" w:hAnsi="Cambria" w:cs="Courier New"/>
                <w:b/>
                <w:bCs/>
                <w:noProof/>
                <w:sz w:val="24"/>
                <w:szCs w:val="24"/>
              </w:rPr>
            </w:pPr>
            <w:r w:rsidRPr="00BF2178">
              <w:rPr>
                <w:rFonts w:ascii="Cambria" w:hAnsi="Cambria" w:cs="Courier New"/>
                <w:b/>
                <w:bCs/>
                <w:noProof/>
                <w:sz w:val="24"/>
                <w:szCs w:val="24"/>
              </w:rPr>
              <w:lastRenderedPageBreak/>
              <w:t>Secțiunea a 3-a Impactul financiar:</w:t>
            </w:r>
          </w:p>
        </w:tc>
      </w:tr>
      <w:tr w:rsidR="00A26D14" w:rsidRPr="00BF2178" w14:paraId="42F6E80F" w14:textId="77777777" w:rsidTr="00F97399">
        <w:tc>
          <w:tcPr>
            <w:tcW w:w="9625" w:type="dxa"/>
            <w:gridSpan w:val="5"/>
            <w:tcBorders>
              <w:top w:val="single" w:sz="4" w:space="0" w:color="auto"/>
              <w:left w:val="single" w:sz="4" w:space="0" w:color="auto"/>
              <w:bottom w:val="single" w:sz="4" w:space="0" w:color="auto"/>
              <w:right w:val="single" w:sz="4" w:space="0" w:color="auto"/>
            </w:tcBorders>
          </w:tcPr>
          <w:p w14:paraId="3FD0A92D" w14:textId="77777777" w:rsidR="00A26D14" w:rsidRPr="00BF2178" w:rsidRDefault="00A26D14" w:rsidP="00F97399">
            <w:pPr>
              <w:pStyle w:val="NoSpacing"/>
              <w:rPr>
                <w:rFonts w:ascii="Cambria" w:hAnsi="Cambria"/>
                <w:sz w:val="24"/>
                <w:szCs w:val="24"/>
              </w:rPr>
            </w:pPr>
            <w:r w:rsidRPr="00BF2178">
              <w:rPr>
                <w:rFonts w:ascii="Cambria" w:hAnsi="Cambria" w:cs="Courier New"/>
                <w:noProof/>
                <w:sz w:val="24"/>
                <w:szCs w:val="24"/>
              </w:rPr>
              <w:t xml:space="preserve">              Impactul financiar asupra bugetului comunei pe termen scurt (pe anul curent): Obținerea unor fonduri suplimentare la bugetul local</w:t>
            </w:r>
          </w:p>
        </w:tc>
      </w:tr>
      <w:tr w:rsidR="00A26D14" w:rsidRPr="00BF2178" w14:paraId="1FED2266" w14:textId="77777777" w:rsidTr="00F97399">
        <w:tc>
          <w:tcPr>
            <w:tcW w:w="9625" w:type="dxa"/>
            <w:gridSpan w:val="5"/>
            <w:tcBorders>
              <w:top w:val="single" w:sz="4" w:space="0" w:color="auto"/>
              <w:left w:val="single" w:sz="4" w:space="0" w:color="auto"/>
              <w:bottom w:val="single" w:sz="4" w:space="0" w:color="auto"/>
              <w:right w:val="single" w:sz="4" w:space="0" w:color="auto"/>
            </w:tcBorders>
          </w:tcPr>
          <w:p w14:paraId="15315095" w14:textId="77777777" w:rsidR="00A26D14" w:rsidRPr="00BF2178" w:rsidRDefault="00A26D14" w:rsidP="00F97399">
            <w:pPr>
              <w:tabs>
                <w:tab w:val="left" w:pos="3456"/>
              </w:tabs>
              <w:spacing w:line="240" w:lineRule="auto"/>
              <w:jc w:val="both"/>
              <w:rPr>
                <w:rFonts w:ascii="Cambria" w:hAnsi="Cambria" w:cs="Courier New"/>
                <w:noProof/>
                <w:sz w:val="24"/>
                <w:szCs w:val="24"/>
              </w:rPr>
            </w:pPr>
            <w:r w:rsidRPr="00BF2178">
              <w:rPr>
                <w:rFonts w:ascii="Cambria" w:hAnsi="Cambria" w:cs="Courier New"/>
                <w:b/>
                <w:noProof/>
                <w:sz w:val="24"/>
                <w:szCs w:val="24"/>
              </w:rPr>
              <w:t>Secțiunea a 4-a</w:t>
            </w:r>
            <w:r w:rsidRPr="00BF2178">
              <w:rPr>
                <w:rFonts w:ascii="Cambria" w:hAnsi="Cambria" w:cs="Courier New"/>
                <w:noProof/>
                <w:sz w:val="24"/>
                <w:szCs w:val="24"/>
              </w:rPr>
              <w:t xml:space="preserve"> - </w:t>
            </w:r>
            <w:r w:rsidRPr="00BF2178">
              <w:rPr>
                <w:rFonts w:ascii="Cambria" w:hAnsi="Cambria" w:cs="Courier New"/>
                <w:b/>
                <w:bCs/>
                <w:noProof/>
                <w:sz w:val="24"/>
                <w:szCs w:val="24"/>
              </w:rPr>
              <w:t>Concluzii/propuneri:</w:t>
            </w:r>
            <w:r w:rsidRPr="00BF2178">
              <w:rPr>
                <w:rFonts w:ascii="Cambria" w:hAnsi="Cambria" w:cs="Courier New"/>
                <w:noProof/>
                <w:sz w:val="24"/>
                <w:szCs w:val="24"/>
              </w:rPr>
              <w:t xml:space="preserve">  </w:t>
            </w:r>
          </w:p>
        </w:tc>
      </w:tr>
      <w:tr w:rsidR="00A26D14" w:rsidRPr="00BF2178" w14:paraId="1CAA14D5" w14:textId="77777777" w:rsidTr="00F97399">
        <w:tc>
          <w:tcPr>
            <w:tcW w:w="9625" w:type="dxa"/>
            <w:gridSpan w:val="5"/>
            <w:tcBorders>
              <w:top w:val="single" w:sz="4" w:space="0" w:color="auto"/>
              <w:left w:val="single" w:sz="4" w:space="0" w:color="auto"/>
              <w:bottom w:val="single" w:sz="4" w:space="0" w:color="auto"/>
              <w:right w:val="single" w:sz="4" w:space="0" w:color="auto"/>
            </w:tcBorders>
          </w:tcPr>
          <w:p w14:paraId="674D545B" w14:textId="77777777" w:rsidR="00A26D14" w:rsidRPr="00BF2178" w:rsidRDefault="00A26D14" w:rsidP="00F97399">
            <w:pPr>
              <w:pStyle w:val="NoSpacing"/>
              <w:rPr>
                <w:rFonts w:ascii="Cambria" w:hAnsi="Cambria" w:cs="Times New Roman"/>
                <w:sz w:val="24"/>
                <w:szCs w:val="24"/>
              </w:rPr>
            </w:pPr>
            <w:r w:rsidRPr="00BF2178">
              <w:rPr>
                <w:rFonts w:ascii="Cambria" w:hAnsi="Cambria" w:cs="Times New Roman"/>
                <w:color w:val="212529"/>
                <w:sz w:val="24"/>
                <w:szCs w:val="24"/>
              </w:rPr>
              <w:t xml:space="preserve">          </w:t>
            </w:r>
            <w:proofErr w:type="spellStart"/>
            <w:r w:rsidRPr="00BF2178">
              <w:rPr>
                <w:rFonts w:ascii="Cambria" w:hAnsi="Cambria" w:cs="Times New Roman"/>
                <w:color w:val="212529"/>
                <w:sz w:val="24"/>
                <w:szCs w:val="24"/>
                <w:shd w:val="clear" w:color="auto" w:fill="FFFFFF"/>
              </w:rPr>
              <w:t>Avand</w:t>
            </w:r>
            <w:proofErr w:type="spellEnd"/>
            <w:r w:rsidRPr="00BF2178">
              <w:rPr>
                <w:rFonts w:ascii="Cambria" w:hAnsi="Cambria" w:cs="Times New Roman"/>
                <w:color w:val="212529"/>
                <w:sz w:val="24"/>
                <w:szCs w:val="24"/>
                <w:shd w:val="clear" w:color="auto" w:fill="FFFFFF"/>
              </w:rPr>
              <w:t xml:space="preserve"> in vedere prevederile legale expuse</w:t>
            </w:r>
            <w:r w:rsidRPr="00BF2178">
              <w:rPr>
                <w:rFonts w:ascii="Cambria" w:hAnsi="Cambria"/>
                <w:color w:val="212529"/>
                <w:sz w:val="24"/>
                <w:szCs w:val="24"/>
                <w:shd w:val="clear" w:color="auto" w:fill="FFFFFF"/>
              </w:rPr>
              <w:t xml:space="preserve"> anterior</w:t>
            </w:r>
            <w:r w:rsidRPr="00BF2178">
              <w:rPr>
                <w:rFonts w:ascii="Cambria" w:hAnsi="Cambria" w:cs="Times New Roman"/>
                <w:color w:val="212529"/>
                <w:sz w:val="24"/>
                <w:szCs w:val="24"/>
                <w:shd w:val="clear" w:color="auto" w:fill="FFFFFF"/>
              </w:rPr>
              <w:t xml:space="preserve"> in prezentul raport, apreciem ca proiectul de </w:t>
            </w:r>
            <w:proofErr w:type="spellStart"/>
            <w:r w:rsidRPr="00BF2178">
              <w:rPr>
                <w:rFonts w:ascii="Cambria" w:hAnsi="Cambria" w:cs="Times New Roman"/>
                <w:color w:val="212529"/>
                <w:sz w:val="24"/>
                <w:szCs w:val="24"/>
                <w:shd w:val="clear" w:color="auto" w:fill="FFFFFF"/>
              </w:rPr>
              <w:t>hotarare</w:t>
            </w:r>
            <w:proofErr w:type="spellEnd"/>
            <w:r w:rsidRPr="00BF2178">
              <w:rPr>
                <w:rFonts w:ascii="Cambria" w:hAnsi="Cambria" w:cs="Times New Roman"/>
                <w:color w:val="212529"/>
                <w:sz w:val="24"/>
                <w:szCs w:val="24"/>
                <w:shd w:val="clear" w:color="auto" w:fill="FFFFFF"/>
              </w:rPr>
              <w:t xml:space="preserve"> </w:t>
            </w:r>
            <w:r w:rsidRPr="00BF2178">
              <w:rPr>
                <w:rFonts w:ascii="Cambria" w:hAnsi="Cambria"/>
                <w:sz w:val="24"/>
                <w:szCs w:val="24"/>
              </w:rPr>
              <w:t xml:space="preserve">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w:t>
            </w:r>
            <w:r w:rsidRPr="00BF2178">
              <w:rPr>
                <w:rFonts w:ascii="Cambria" w:hAnsi="Cambria" w:cs="Times New Roman"/>
                <w:sz w:val="24"/>
                <w:szCs w:val="24"/>
              </w:rPr>
              <w:t>:</w:t>
            </w:r>
            <w:r w:rsidRPr="00BF2178">
              <w:rPr>
                <w:rFonts w:ascii="Cambria" w:hAnsi="Cambria"/>
                <w:color w:val="000000" w:themeColor="text1"/>
                <w:sz w:val="24"/>
                <w:szCs w:val="24"/>
              </w:rPr>
              <w:t xml:space="preserve"> </w:t>
            </w:r>
            <w:r>
              <w:rPr>
                <w:rFonts w:ascii="Cambria" w:hAnsi="Cambria"/>
                <w:color w:val="000000" w:themeColor="text1"/>
                <w:sz w:val="24"/>
                <w:szCs w:val="24"/>
              </w:rPr>
              <w:t xml:space="preserve">EXTINDERE </w:t>
            </w:r>
            <w:r>
              <w:rPr>
                <w:rFonts w:ascii="Cambria" w:hAnsi="Cambria" w:cs="Times New Roman"/>
                <w:sz w:val="24"/>
                <w:szCs w:val="24"/>
              </w:rPr>
              <w:t xml:space="preserve"> CONDUCTE,</w:t>
            </w:r>
            <w:r w:rsidRPr="00BF2178">
              <w:rPr>
                <w:rFonts w:ascii="Cambria" w:hAnsi="Cambria" w:cs="Times New Roman"/>
                <w:sz w:val="24"/>
                <w:szCs w:val="24"/>
              </w:rPr>
              <w:t xml:space="preserve">   BRANȘAMENTE   SI RACORDURI  LA UTILITATI  ,</w:t>
            </w:r>
            <w:r w:rsidRPr="00BF2178">
              <w:rPr>
                <w:rFonts w:ascii="Cambria" w:hAnsi="Cambria"/>
                <w:sz w:val="24"/>
                <w:szCs w:val="24"/>
              </w:rPr>
              <w:t xml:space="preserve">  </w:t>
            </w:r>
            <w:proofErr w:type="spellStart"/>
            <w:r w:rsidRPr="00BF2178">
              <w:rPr>
                <w:rFonts w:ascii="Cambria" w:hAnsi="Cambria"/>
                <w:sz w:val="24"/>
                <w:szCs w:val="24"/>
              </w:rPr>
              <w:t>indeplineste</w:t>
            </w:r>
            <w:proofErr w:type="spellEnd"/>
            <w:r w:rsidRPr="00BF2178">
              <w:rPr>
                <w:rFonts w:ascii="Cambria" w:hAnsi="Cambria"/>
                <w:sz w:val="24"/>
                <w:szCs w:val="24"/>
              </w:rPr>
              <w:t xml:space="preserve"> </w:t>
            </w:r>
            <w:proofErr w:type="spellStart"/>
            <w:r w:rsidRPr="00BF2178">
              <w:rPr>
                <w:rFonts w:ascii="Cambria" w:hAnsi="Cambria"/>
                <w:sz w:val="24"/>
                <w:szCs w:val="24"/>
              </w:rPr>
              <w:t>conditiile</w:t>
            </w:r>
            <w:proofErr w:type="spellEnd"/>
            <w:r w:rsidRPr="00BF2178">
              <w:rPr>
                <w:rFonts w:ascii="Cambria" w:hAnsi="Cambria"/>
                <w:sz w:val="24"/>
                <w:szCs w:val="24"/>
              </w:rPr>
              <w:t xml:space="preserve"> tehnice și legale pentru a fi supus dezbaterii si </w:t>
            </w:r>
            <w:proofErr w:type="spellStart"/>
            <w:r w:rsidRPr="00BF2178">
              <w:rPr>
                <w:rFonts w:ascii="Cambria" w:hAnsi="Cambria"/>
                <w:sz w:val="24"/>
                <w:szCs w:val="24"/>
              </w:rPr>
              <w:t>aprobarii</w:t>
            </w:r>
            <w:proofErr w:type="spellEnd"/>
            <w:r w:rsidRPr="00BF2178">
              <w:rPr>
                <w:rFonts w:ascii="Cambria" w:hAnsi="Cambria"/>
                <w:sz w:val="24"/>
                <w:szCs w:val="24"/>
              </w:rPr>
              <w:t xml:space="preserve"> plenului Consiliului Local Feleacu.</w:t>
            </w:r>
          </w:p>
        </w:tc>
      </w:tr>
      <w:tr w:rsidR="00A26D14" w:rsidRPr="00BF2178" w14:paraId="7BFD370B" w14:textId="77777777" w:rsidTr="00F97399">
        <w:tc>
          <w:tcPr>
            <w:tcW w:w="4698" w:type="dxa"/>
            <w:gridSpan w:val="2"/>
          </w:tcPr>
          <w:p w14:paraId="43EDE6D3" w14:textId="77777777" w:rsidR="00A26D14" w:rsidRPr="00BF2178" w:rsidRDefault="00A26D14" w:rsidP="00F97399">
            <w:pPr>
              <w:tabs>
                <w:tab w:val="left" w:pos="3456"/>
              </w:tabs>
              <w:spacing w:line="240" w:lineRule="auto"/>
              <w:jc w:val="both"/>
              <w:rPr>
                <w:rFonts w:ascii="Cambria" w:hAnsi="Cambria"/>
                <w:b/>
                <w:bCs/>
                <w:iCs/>
                <w:sz w:val="24"/>
                <w:szCs w:val="24"/>
                <w:lang w:val="pt-BR"/>
              </w:rPr>
            </w:pPr>
          </w:p>
        </w:tc>
        <w:tc>
          <w:tcPr>
            <w:tcW w:w="2160" w:type="dxa"/>
          </w:tcPr>
          <w:p w14:paraId="18BD1661" w14:textId="77777777" w:rsidR="00A26D14" w:rsidRPr="00BF2178" w:rsidRDefault="00A26D14" w:rsidP="00F97399">
            <w:pPr>
              <w:tabs>
                <w:tab w:val="left" w:pos="3456"/>
              </w:tabs>
              <w:spacing w:line="240" w:lineRule="auto"/>
              <w:jc w:val="both"/>
              <w:rPr>
                <w:rFonts w:ascii="Cambria" w:hAnsi="Cambria"/>
                <w:b/>
                <w:bCs/>
                <w:iCs/>
                <w:sz w:val="24"/>
                <w:szCs w:val="24"/>
              </w:rPr>
            </w:pPr>
            <w:r w:rsidRPr="00BF2178">
              <w:rPr>
                <w:rFonts w:ascii="Cambria" w:hAnsi="Cambria"/>
                <w:b/>
                <w:bCs/>
                <w:iCs/>
                <w:sz w:val="24"/>
                <w:szCs w:val="24"/>
              </w:rPr>
              <w:t>Prenume și nume</w:t>
            </w:r>
          </w:p>
        </w:tc>
        <w:tc>
          <w:tcPr>
            <w:tcW w:w="1147" w:type="dxa"/>
          </w:tcPr>
          <w:p w14:paraId="29104608" w14:textId="77777777" w:rsidR="00A26D14" w:rsidRPr="00BF2178" w:rsidRDefault="00A26D14" w:rsidP="00F97399">
            <w:pPr>
              <w:tabs>
                <w:tab w:val="left" w:pos="3456"/>
              </w:tabs>
              <w:spacing w:line="240" w:lineRule="auto"/>
              <w:jc w:val="both"/>
              <w:rPr>
                <w:rFonts w:ascii="Cambria" w:hAnsi="Cambria"/>
                <w:b/>
                <w:bCs/>
                <w:iCs/>
                <w:sz w:val="24"/>
                <w:szCs w:val="24"/>
              </w:rPr>
            </w:pPr>
            <w:r w:rsidRPr="00BF2178">
              <w:rPr>
                <w:rFonts w:ascii="Cambria" w:hAnsi="Cambria"/>
                <w:b/>
                <w:bCs/>
                <w:iCs/>
                <w:sz w:val="24"/>
                <w:szCs w:val="24"/>
              </w:rPr>
              <w:t>Data</w:t>
            </w:r>
          </w:p>
        </w:tc>
        <w:tc>
          <w:tcPr>
            <w:tcW w:w="1620" w:type="dxa"/>
          </w:tcPr>
          <w:p w14:paraId="705B5C9F" w14:textId="77777777" w:rsidR="00A26D14" w:rsidRPr="00BF2178" w:rsidRDefault="00A26D14" w:rsidP="00F97399">
            <w:pPr>
              <w:tabs>
                <w:tab w:val="left" w:pos="3456"/>
              </w:tabs>
              <w:spacing w:line="240" w:lineRule="auto"/>
              <w:jc w:val="both"/>
              <w:rPr>
                <w:rFonts w:ascii="Cambria" w:hAnsi="Cambria"/>
                <w:b/>
                <w:bCs/>
                <w:iCs/>
                <w:sz w:val="24"/>
                <w:szCs w:val="24"/>
              </w:rPr>
            </w:pPr>
            <w:r w:rsidRPr="00BF2178">
              <w:rPr>
                <w:rFonts w:ascii="Cambria" w:hAnsi="Cambria"/>
                <w:b/>
                <w:bCs/>
                <w:iCs/>
                <w:sz w:val="24"/>
                <w:szCs w:val="24"/>
              </w:rPr>
              <w:t>Semnătura</w:t>
            </w:r>
          </w:p>
        </w:tc>
      </w:tr>
      <w:tr w:rsidR="00A26D14" w:rsidRPr="00BF2178" w14:paraId="21A92722" w14:textId="77777777" w:rsidTr="00F97399">
        <w:tc>
          <w:tcPr>
            <w:tcW w:w="4698" w:type="dxa"/>
            <w:gridSpan w:val="2"/>
          </w:tcPr>
          <w:p w14:paraId="3C35A7CB" w14:textId="77777777" w:rsidR="00A26D14" w:rsidRPr="00BF2178" w:rsidRDefault="00A26D14" w:rsidP="00F97399">
            <w:pPr>
              <w:tabs>
                <w:tab w:val="left" w:pos="3456"/>
              </w:tabs>
              <w:spacing w:line="240" w:lineRule="auto"/>
              <w:jc w:val="both"/>
              <w:rPr>
                <w:rFonts w:ascii="Cambria" w:hAnsi="Cambria"/>
                <w:iCs/>
                <w:sz w:val="24"/>
                <w:szCs w:val="24"/>
              </w:rPr>
            </w:pPr>
            <w:r w:rsidRPr="00BF2178">
              <w:rPr>
                <w:rFonts w:ascii="Cambria" w:hAnsi="Cambria"/>
                <w:iCs/>
                <w:sz w:val="24"/>
                <w:szCs w:val="24"/>
              </w:rPr>
              <w:t>Arhitect șef Compartiment Urbanism și Investiții</w:t>
            </w:r>
          </w:p>
          <w:p w14:paraId="7172E7E4" w14:textId="77777777" w:rsidR="00A26D14" w:rsidRPr="00BF2178" w:rsidRDefault="00A26D14" w:rsidP="00F97399">
            <w:pPr>
              <w:tabs>
                <w:tab w:val="left" w:pos="3456"/>
              </w:tabs>
              <w:spacing w:line="240" w:lineRule="auto"/>
              <w:jc w:val="both"/>
              <w:rPr>
                <w:rFonts w:ascii="Cambria" w:hAnsi="Cambria"/>
                <w:iCs/>
                <w:sz w:val="24"/>
                <w:szCs w:val="24"/>
              </w:rPr>
            </w:pPr>
          </w:p>
        </w:tc>
        <w:tc>
          <w:tcPr>
            <w:tcW w:w="2160" w:type="dxa"/>
          </w:tcPr>
          <w:p w14:paraId="60370B2A" w14:textId="77777777" w:rsidR="00A26D14" w:rsidRPr="00BF2178" w:rsidRDefault="00A26D14" w:rsidP="00F97399">
            <w:pPr>
              <w:spacing w:line="360" w:lineRule="auto"/>
              <w:jc w:val="center"/>
              <w:rPr>
                <w:rFonts w:ascii="Cambria" w:hAnsi="Cambria"/>
                <w:b/>
                <w:bCs/>
                <w:sz w:val="24"/>
                <w:szCs w:val="24"/>
              </w:rPr>
            </w:pPr>
            <w:r w:rsidRPr="00BF2178">
              <w:rPr>
                <w:rFonts w:ascii="Cambria" w:hAnsi="Cambria"/>
                <w:b/>
                <w:bCs/>
                <w:sz w:val="24"/>
                <w:szCs w:val="24"/>
              </w:rPr>
              <w:t xml:space="preserve"> Romana Donca</w:t>
            </w:r>
          </w:p>
          <w:p w14:paraId="3AB4357B" w14:textId="77777777" w:rsidR="00A26D14" w:rsidRPr="00BF2178" w:rsidRDefault="00A26D14" w:rsidP="00F97399">
            <w:pPr>
              <w:tabs>
                <w:tab w:val="left" w:pos="3456"/>
              </w:tabs>
              <w:spacing w:line="240" w:lineRule="auto"/>
              <w:jc w:val="both"/>
              <w:rPr>
                <w:rFonts w:ascii="Cambria" w:hAnsi="Cambria"/>
                <w:iCs/>
                <w:sz w:val="24"/>
                <w:szCs w:val="24"/>
              </w:rPr>
            </w:pPr>
          </w:p>
        </w:tc>
        <w:tc>
          <w:tcPr>
            <w:tcW w:w="1147" w:type="dxa"/>
          </w:tcPr>
          <w:p w14:paraId="2E7486C0" w14:textId="77777777" w:rsidR="00A26D14" w:rsidRPr="00BF2178" w:rsidRDefault="00A26D14" w:rsidP="00F97399">
            <w:pPr>
              <w:tabs>
                <w:tab w:val="left" w:pos="3456"/>
              </w:tabs>
              <w:spacing w:line="240" w:lineRule="auto"/>
              <w:jc w:val="both"/>
              <w:rPr>
                <w:rFonts w:ascii="Cambria" w:hAnsi="Cambria"/>
                <w:iCs/>
                <w:sz w:val="24"/>
                <w:szCs w:val="24"/>
              </w:rPr>
            </w:pPr>
          </w:p>
        </w:tc>
        <w:tc>
          <w:tcPr>
            <w:tcW w:w="1620" w:type="dxa"/>
          </w:tcPr>
          <w:p w14:paraId="47625023" w14:textId="77777777" w:rsidR="00A26D14" w:rsidRPr="00BF2178" w:rsidRDefault="00A26D14" w:rsidP="00F97399">
            <w:pPr>
              <w:tabs>
                <w:tab w:val="left" w:pos="3456"/>
              </w:tabs>
              <w:spacing w:line="240" w:lineRule="auto"/>
              <w:jc w:val="both"/>
              <w:rPr>
                <w:rFonts w:ascii="Cambria" w:hAnsi="Cambria"/>
                <w:i/>
                <w:sz w:val="24"/>
                <w:szCs w:val="24"/>
              </w:rPr>
            </w:pPr>
          </w:p>
        </w:tc>
      </w:tr>
      <w:bookmarkEnd w:id="138"/>
    </w:tbl>
    <w:p w14:paraId="714F03B6" w14:textId="77777777" w:rsidR="00A26D14" w:rsidRPr="00BF2178" w:rsidRDefault="00A26D14" w:rsidP="00A26D14">
      <w:pPr>
        <w:pStyle w:val="NoSpacing"/>
        <w:jc w:val="center"/>
        <w:rPr>
          <w:rFonts w:ascii="Cambria" w:hAnsi="Cambria"/>
          <w:sz w:val="24"/>
          <w:szCs w:val="24"/>
        </w:rPr>
      </w:pPr>
    </w:p>
    <w:bookmarkEnd w:id="139"/>
    <w:p w14:paraId="05492859" w14:textId="77777777" w:rsidR="00A26D14" w:rsidRDefault="00A26D14" w:rsidP="00A26D14">
      <w:pPr>
        <w:pStyle w:val="NoSpacing1"/>
        <w:jc w:val="center"/>
        <w:rPr>
          <w:rFonts w:ascii="Cambria" w:hAnsi="Cambria"/>
        </w:rPr>
      </w:pPr>
    </w:p>
    <w:p w14:paraId="2FBC8ED9" w14:textId="4DCE35A2" w:rsidR="00D118CC" w:rsidRDefault="00D118CC" w:rsidP="00A26D14">
      <w:pPr>
        <w:pStyle w:val="NoSpacing1"/>
        <w:rPr>
          <w:rFonts w:ascii="Cambria" w:hAnsi="Cambria"/>
        </w:rPr>
      </w:pPr>
    </w:p>
    <w:p w14:paraId="7AEC77B7" w14:textId="5CB9AEF3" w:rsidR="00660163" w:rsidRDefault="00660163" w:rsidP="00A26D14">
      <w:pPr>
        <w:pStyle w:val="NoSpacing1"/>
        <w:rPr>
          <w:rFonts w:ascii="Cambria" w:hAnsi="Cambria"/>
        </w:rPr>
      </w:pPr>
    </w:p>
    <w:p w14:paraId="5A7989B3" w14:textId="03A487AD" w:rsidR="00660163" w:rsidRDefault="00660163" w:rsidP="00A26D14">
      <w:pPr>
        <w:pStyle w:val="NoSpacing1"/>
        <w:rPr>
          <w:rFonts w:ascii="Cambria" w:hAnsi="Cambria"/>
        </w:rPr>
      </w:pPr>
    </w:p>
    <w:p w14:paraId="59F59DAF" w14:textId="3EAF385D" w:rsidR="00660163" w:rsidRDefault="00660163" w:rsidP="00A26D14">
      <w:pPr>
        <w:pStyle w:val="NoSpacing1"/>
        <w:rPr>
          <w:rFonts w:ascii="Cambria" w:hAnsi="Cambria"/>
        </w:rPr>
      </w:pPr>
    </w:p>
    <w:p w14:paraId="63120FF0" w14:textId="46FA6751" w:rsidR="00660163" w:rsidRDefault="00660163" w:rsidP="00A26D14">
      <w:pPr>
        <w:pStyle w:val="NoSpacing1"/>
        <w:rPr>
          <w:rFonts w:ascii="Cambria" w:hAnsi="Cambria"/>
        </w:rPr>
      </w:pPr>
    </w:p>
    <w:p w14:paraId="0F5A754E" w14:textId="1C52F3E0" w:rsidR="00660163" w:rsidRDefault="00660163" w:rsidP="00A26D14">
      <w:pPr>
        <w:pStyle w:val="NoSpacing1"/>
        <w:rPr>
          <w:rFonts w:ascii="Cambria" w:hAnsi="Cambria"/>
        </w:rPr>
      </w:pPr>
    </w:p>
    <w:p w14:paraId="3562973E" w14:textId="2250E836" w:rsidR="00660163" w:rsidRDefault="00660163" w:rsidP="00A26D14">
      <w:pPr>
        <w:pStyle w:val="NoSpacing1"/>
        <w:rPr>
          <w:rFonts w:ascii="Cambria" w:hAnsi="Cambria"/>
        </w:rPr>
      </w:pPr>
    </w:p>
    <w:p w14:paraId="14E92C6C" w14:textId="5059E5AE" w:rsidR="00660163" w:rsidRDefault="00660163" w:rsidP="00A26D14">
      <w:pPr>
        <w:pStyle w:val="NoSpacing1"/>
        <w:rPr>
          <w:rFonts w:ascii="Cambria" w:hAnsi="Cambria"/>
        </w:rPr>
      </w:pPr>
    </w:p>
    <w:p w14:paraId="23CD11C4" w14:textId="0D2F3F9B" w:rsidR="00660163" w:rsidRDefault="00660163" w:rsidP="00A26D14">
      <w:pPr>
        <w:pStyle w:val="NoSpacing1"/>
        <w:rPr>
          <w:rFonts w:ascii="Cambria" w:hAnsi="Cambria"/>
        </w:rPr>
      </w:pPr>
    </w:p>
    <w:p w14:paraId="68A7E803" w14:textId="0C7C989B" w:rsidR="00660163" w:rsidRDefault="00660163" w:rsidP="00A26D14">
      <w:pPr>
        <w:pStyle w:val="NoSpacing1"/>
        <w:rPr>
          <w:rFonts w:ascii="Cambria" w:hAnsi="Cambria"/>
        </w:rPr>
      </w:pPr>
    </w:p>
    <w:p w14:paraId="22F719CC" w14:textId="7CA57661" w:rsidR="00660163" w:rsidRDefault="00660163" w:rsidP="00A26D14">
      <w:pPr>
        <w:pStyle w:val="NoSpacing1"/>
        <w:rPr>
          <w:rFonts w:ascii="Cambria" w:hAnsi="Cambria"/>
        </w:rPr>
      </w:pPr>
    </w:p>
    <w:p w14:paraId="72BB6E2E" w14:textId="1B7EE029" w:rsidR="00660163" w:rsidRDefault="00660163" w:rsidP="00A26D14">
      <w:pPr>
        <w:pStyle w:val="NoSpacing1"/>
        <w:rPr>
          <w:rFonts w:ascii="Cambria" w:hAnsi="Cambria"/>
        </w:rPr>
      </w:pPr>
    </w:p>
    <w:p w14:paraId="6D6A4BB3" w14:textId="21E704D2" w:rsidR="00660163" w:rsidRDefault="00660163" w:rsidP="00A26D14">
      <w:pPr>
        <w:pStyle w:val="NoSpacing1"/>
        <w:rPr>
          <w:rFonts w:ascii="Cambria" w:hAnsi="Cambria"/>
        </w:rPr>
      </w:pPr>
    </w:p>
    <w:p w14:paraId="36B0AA41" w14:textId="328061C5" w:rsidR="00660163" w:rsidRDefault="00660163" w:rsidP="00A26D14">
      <w:pPr>
        <w:pStyle w:val="NoSpacing1"/>
        <w:rPr>
          <w:rFonts w:ascii="Cambria" w:hAnsi="Cambria"/>
        </w:rPr>
      </w:pPr>
    </w:p>
    <w:p w14:paraId="02339A76" w14:textId="10B956D2" w:rsidR="00660163" w:rsidRDefault="00660163" w:rsidP="00A26D14">
      <w:pPr>
        <w:pStyle w:val="NoSpacing1"/>
        <w:rPr>
          <w:rFonts w:ascii="Cambria" w:hAnsi="Cambria"/>
        </w:rPr>
      </w:pPr>
    </w:p>
    <w:p w14:paraId="31446160" w14:textId="27587B5D" w:rsidR="00660163" w:rsidRDefault="00660163" w:rsidP="00A26D14">
      <w:pPr>
        <w:pStyle w:val="NoSpacing1"/>
        <w:rPr>
          <w:rFonts w:ascii="Cambria" w:hAnsi="Cambria"/>
        </w:rPr>
      </w:pPr>
    </w:p>
    <w:p w14:paraId="08817050" w14:textId="68BE5226" w:rsidR="00660163" w:rsidRDefault="00660163" w:rsidP="00A26D14">
      <w:pPr>
        <w:pStyle w:val="NoSpacing1"/>
        <w:rPr>
          <w:rFonts w:ascii="Cambria" w:hAnsi="Cambria"/>
        </w:rPr>
      </w:pPr>
    </w:p>
    <w:p w14:paraId="686278A2" w14:textId="24BAD038" w:rsidR="00660163" w:rsidRDefault="00660163" w:rsidP="00A26D14">
      <w:pPr>
        <w:pStyle w:val="NoSpacing1"/>
        <w:rPr>
          <w:rFonts w:ascii="Cambria" w:hAnsi="Cambria"/>
        </w:rPr>
      </w:pPr>
    </w:p>
    <w:p w14:paraId="2DD2C75E" w14:textId="0A371E85" w:rsidR="00660163" w:rsidRDefault="00660163" w:rsidP="00A26D14">
      <w:pPr>
        <w:pStyle w:val="NoSpacing1"/>
        <w:rPr>
          <w:rFonts w:ascii="Cambria" w:hAnsi="Cambria"/>
        </w:rPr>
      </w:pPr>
    </w:p>
    <w:p w14:paraId="7F9A7EB9" w14:textId="64FC7810" w:rsidR="00660163" w:rsidRDefault="00660163" w:rsidP="00A26D14">
      <w:pPr>
        <w:pStyle w:val="NoSpacing1"/>
        <w:rPr>
          <w:rFonts w:ascii="Cambria" w:hAnsi="Cambria"/>
        </w:rPr>
      </w:pPr>
    </w:p>
    <w:p w14:paraId="4496FD91" w14:textId="6F8A71E6" w:rsidR="00660163" w:rsidRDefault="00660163" w:rsidP="00A26D14">
      <w:pPr>
        <w:pStyle w:val="NoSpacing1"/>
        <w:rPr>
          <w:rFonts w:ascii="Cambria" w:hAnsi="Cambria"/>
        </w:rPr>
      </w:pPr>
    </w:p>
    <w:p w14:paraId="2D4076AC" w14:textId="77777777" w:rsidR="00660163" w:rsidRPr="00A26D14" w:rsidRDefault="00660163" w:rsidP="00A26D14">
      <w:pPr>
        <w:pStyle w:val="NoSpacing1"/>
        <w:rPr>
          <w:rFonts w:ascii="Cambria" w:hAnsi="Cambria"/>
        </w:rPr>
      </w:pPr>
    </w:p>
    <w:p w14:paraId="2705FF02" w14:textId="77777777" w:rsidR="00660163" w:rsidRPr="006B50DB" w:rsidRDefault="00660163" w:rsidP="00660163">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2C14BAE2"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JUDEŢUL CLUJ</w:t>
      </w:r>
    </w:p>
    <w:p w14:paraId="32522AB2"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COMUNA FELEACU</w:t>
      </w:r>
    </w:p>
    <w:p w14:paraId="153CCA28"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CONSILIUL LOCAL</w:t>
      </w:r>
    </w:p>
    <w:p w14:paraId="58240BB0" w14:textId="77777777" w:rsidR="00660163" w:rsidRPr="006B50DB" w:rsidRDefault="00660163" w:rsidP="00660163">
      <w:pPr>
        <w:pStyle w:val="NoSpacing"/>
        <w:jc w:val="center"/>
        <w:rPr>
          <w:rFonts w:ascii="Cambria" w:hAnsi="Cambria"/>
          <w:sz w:val="24"/>
          <w:szCs w:val="24"/>
        </w:rPr>
      </w:pPr>
      <w:r>
        <w:rPr>
          <w:rFonts w:ascii="Cambria" w:hAnsi="Cambria"/>
          <w:sz w:val="24"/>
          <w:szCs w:val="24"/>
        </w:rPr>
        <w:t>PROIECT DE HOTĂRÂRE Nr.37/2024</w:t>
      </w:r>
    </w:p>
    <w:p w14:paraId="79E150C0" w14:textId="77777777" w:rsidR="00660163" w:rsidRDefault="00660163" w:rsidP="00660163">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53E3D294" w14:textId="77777777" w:rsidR="00660163" w:rsidRPr="00871DAB" w:rsidRDefault="00660163" w:rsidP="00660163">
      <w:pPr>
        <w:pStyle w:val="NoSpacing"/>
        <w:jc w:val="center"/>
        <w:rPr>
          <w:rFonts w:ascii="Cambria" w:hAnsi="Cambria" w:cs="Times New Roman"/>
          <w:sz w:val="20"/>
          <w:szCs w:val="20"/>
        </w:rPr>
      </w:pPr>
    </w:p>
    <w:p w14:paraId="66126948" w14:textId="77777777" w:rsidR="00660163" w:rsidRDefault="00660163" w:rsidP="00660163">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6B5DD01C" w14:textId="77777777" w:rsidR="00660163" w:rsidRPr="00C14CD5" w:rsidRDefault="00660163" w:rsidP="00660163">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nr.5353/2024</w:t>
      </w:r>
      <w:r w:rsidRPr="00C14CD5">
        <w:rPr>
          <w:rFonts w:ascii="Cambria" w:hAnsi="Cambria"/>
        </w:rPr>
        <w:t xml:space="preserve"> ,  R</w:t>
      </w:r>
      <w:r>
        <w:rPr>
          <w:rFonts w:ascii="Cambria" w:hAnsi="Cambria"/>
        </w:rPr>
        <w:t xml:space="preserve">aportul de specialitate nr.5354/2024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0905C407" w14:textId="77777777" w:rsidR="00660163" w:rsidRPr="00C14CD5" w:rsidRDefault="00660163" w:rsidP="00660163">
      <w:pPr>
        <w:pStyle w:val="NoSpacing"/>
        <w:jc w:val="both"/>
        <w:rPr>
          <w:rFonts w:ascii="Cambria" w:hAnsi="Cambria"/>
        </w:rPr>
      </w:pPr>
      <w:r w:rsidRPr="00C14CD5">
        <w:rPr>
          <w:rFonts w:ascii="Cambria" w:hAnsi="Cambria"/>
        </w:rPr>
        <w:tab/>
        <w:t>Având în vedere:</w:t>
      </w:r>
    </w:p>
    <w:p w14:paraId="3D3DEBC7" w14:textId="77777777" w:rsidR="00660163" w:rsidRPr="00C14CD5" w:rsidRDefault="00660163" w:rsidP="00660163">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0B8B03B8" w14:textId="77777777" w:rsidR="00660163" w:rsidRPr="00CF31D7" w:rsidRDefault="00660163" w:rsidP="00660163">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6F1A55D3" w14:textId="77777777" w:rsidR="00660163" w:rsidRPr="00C14CD5" w:rsidRDefault="00660163" w:rsidP="00660163">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605B7164" w14:textId="77777777" w:rsidR="00660163" w:rsidRPr="00C14CD5" w:rsidRDefault="00660163" w:rsidP="00660163">
      <w:pPr>
        <w:pStyle w:val="NoSpacing"/>
        <w:jc w:val="both"/>
        <w:rPr>
          <w:rFonts w:ascii="Cambria" w:hAnsi="Cambria"/>
          <w:lang w:val="it-IT"/>
        </w:rPr>
      </w:pPr>
      <w:r w:rsidRPr="00C14CD5">
        <w:rPr>
          <w:rFonts w:ascii="Cambria" w:hAnsi="Cambria"/>
          <w:lang w:val="it-IT"/>
        </w:rPr>
        <w:tab/>
        <w:t>În conformitate cu prevederile:</w:t>
      </w:r>
    </w:p>
    <w:p w14:paraId="2F19FF57" w14:textId="77777777" w:rsidR="00660163" w:rsidRPr="00C14CD5" w:rsidRDefault="00660163" w:rsidP="00660163">
      <w:pPr>
        <w:pStyle w:val="NoSpacing"/>
        <w:numPr>
          <w:ilvl w:val="0"/>
          <w:numId w:val="27"/>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136589AB" w14:textId="77777777" w:rsidR="00660163" w:rsidRPr="00C14CD5" w:rsidRDefault="00660163" w:rsidP="00660163">
      <w:pPr>
        <w:pStyle w:val="NoSpacing"/>
        <w:numPr>
          <w:ilvl w:val="0"/>
          <w:numId w:val="27"/>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395F2F87" w14:textId="77777777" w:rsidR="00660163" w:rsidRPr="00C14CD5" w:rsidRDefault="00660163" w:rsidP="00660163">
      <w:pPr>
        <w:pStyle w:val="NoSpacing"/>
        <w:numPr>
          <w:ilvl w:val="0"/>
          <w:numId w:val="27"/>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13AF0FAF" w14:textId="77777777" w:rsidR="00660163" w:rsidRPr="00C14CD5" w:rsidRDefault="00660163" w:rsidP="00660163">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3DF9648C" w14:textId="77777777" w:rsidR="00660163" w:rsidRPr="006B50DB" w:rsidRDefault="00660163" w:rsidP="00660163">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23931CA3" w14:textId="77777777" w:rsidR="00660163" w:rsidRDefault="00660163" w:rsidP="00660163">
      <w:pPr>
        <w:pStyle w:val="NoSpacing"/>
        <w:jc w:val="center"/>
        <w:rPr>
          <w:rFonts w:ascii="Cambria" w:hAnsi="Cambria"/>
          <w:b/>
          <w:sz w:val="24"/>
          <w:szCs w:val="24"/>
        </w:rPr>
      </w:pPr>
      <w:r w:rsidRPr="006B50DB">
        <w:rPr>
          <w:rFonts w:ascii="Cambria" w:hAnsi="Cambria"/>
          <w:b/>
          <w:sz w:val="24"/>
          <w:szCs w:val="24"/>
        </w:rPr>
        <w:t>hotărăște:</w:t>
      </w:r>
    </w:p>
    <w:p w14:paraId="5DBE6185" w14:textId="77777777" w:rsidR="00660163" w:rsidRPr="006B50DB" w:rsidRDefault="00660163" w:rsidP="00660163">
      <w:pPr>
        <w:pStyle w:val="NoSpacing"/>
        <w:jc w:val="center"/>
        <w:rPr>
          <w:rFonts w:ascii="Cambria" w:hAnsi="Cambria"/>
          <w:b/>
          <w:sz w:val="24"/>
          <w:szCs w:val="24"/>
        </w:rPr>
      </w:pPr>
    </w:p>
    <w:p w14:paraId="6BB01005" w14:textId="77777777" w:rsidR="00660163" w:rsidRPr="006B50DB" w:rsidRDefault="00660163" w:rsidP="00660163">
      <w:pPr>
        <w:pStyle w:val="NoSpacing"/>
        <w:spacing w:line="276" w:lineRule="auto"/>
        <w:jc w:val="both"/>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ficiarei RUSU ELISABETA   pentru imobilul teren situat în sat </w:t>
      </w:r>
      <w:proofErr w:type="spellStart"/>
      <w:r>
        <w:rPr>
          <w:rFonts w:ascii="Cambria" w:hAnsi="Cambria"/>
          <w:sz w:val="24"/>
          <w:szCs w:val="24"/>
        </w:rPr>
        <w:t>Feleacu,comuna</w:t>
      </w:r>
      <w:proofErr w:type="spellEnd"/>
      <w:r>
        <w:rPr>
          <w:rFonts w:ascii="Cambria" w:hAnsi="Cambria"/>
          <w:sz w:val="24"/>
          <w:szCs w:val="24"/>
        </w:rPr>
        <w:t xml:space="preserve"> Feleacu  cu nr.cadastral.</w:t>
      </w:r>
      <w:r>
        <w:rPr>
          <w:rFonts w:ascii="Cambria" w:hAnsi="Cambria"/>
          <w:b/>
          <w:sz w:val="24"/>
          <w:szCs w:val="24"/>
        </w:rPr>
        <w:t>51318</w:t>
      </w:r>
      <w:r w:rsidRPr="006B50DB">
        <w:rPr>
          <w:rFonts w:ascii="Cambria" w:hAnsi="Cambria"/>
          <w:sz w:val="24"/>
          <w:szCs w:val="24"/>
        </w:rPr>
        <w:t xml:space="preserve"> în următoarele condiții:</w:t>
      </w:r>
    </w:p>
    <w:p w14:paraId="5C636E73"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6D911B80"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72D8E2A7"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lastRenderedPageBreak/>
        <w:t>Podețul care asigură accesul va fi  rigolă carosabilă.</w:t>
      </w:r>
    </w:p>
    <w:p w14:paraId="057C02E7" w14:textId="77777777" w:rsidR="00660163" w:rsidRPr="006B50DB"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0188107E"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5BED6A91" w14:textId="77777777" w:rsidR="00660163" w:rsidRDefault="00660163" w:rsidP="00660163">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 </w:t>
      </w:r>
      <w:r w:rsidRPr="006B50DB">
        <w:rPr>
          <w:rFonts w:ascii="Cambria" w:hAnsi="Cambria"/>
          <w:sz w:val="24"/>
          <w:szCs w:val="24"/>
        </w:rPr>
        <w:t xml:space="preserve">  și ale HCL nr.12/2017. </w:t>
      </w:r>
    </w:p>
    <w:p w14:paraId="3E1E30BE" w14:textId="77777777" w:rsidR="00660163" w:rsidRDefault="00660163" w:rsidP="00660163">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2740B5D4" w14:textId="77777777" w:rsidR="00660163" w:rsidRPr="006B50DB" w:rsidRDefault="00660163" w:rsidP="00660163">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788C4075" w14:textId="77777777" w:rsidR="00660163" w:rsidRPr="006B50DB" w:rsidRDefault="00660163" w:rsidP="00660163">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22"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3791BC6B" w14:textId="77777777" w:rsidR="00660163" w:rsidRDefault="00660163" w:rsidP="00660163">
      <w:pPr>
        <w:pStyle w:val="NoSpacing"/>
        <w:jc w:val="center"/>
        <w:rPr>
          <w:rFonts w:ascii="Cambria" w:hAnsi="Cambria"/>
          <w:sz w:val="24"/>
          <w:szCs w:val="24"/>
        </w:rPr>
      </w:pPr>
    </w:p>
    <w:p w14:paraId="6CF62EB5"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INIŢIATOR</w:t>
      </w:r>
    </w:p>
    <w:p w14:paraId="3B6ACDCA" w14:textId="77777777" w:rsidR="00660163" w:rsidRPr="006B50DB" w:rsidRDefault="00660163" w:rsidP="00660163">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0B6597ED" w14:textId="77777777" w:rsidR="00660163" w:rsidRPr="006B50DB" w:rsidRDefault="00660163" w:rsidP="00660163">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538214E5" w14:textId="4F2F1226" w:rsidR="00660163" w:rsidRDefault="00660163" w:rsidP="00660163">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40687F11" w14:textId="77777777" w:rsidR="00660163" w:rsidRDefault="00660163" w:rsidP="00660163">
      <w:pPr>
        <w:pStyle w:val="NoSpacing"/>
        <w:jc w:val="right"/>
        <w:rPr>
          <w:rFonts w:ascii="Cambria" w:hAnsi="Cambria"/>
          <w:sz w:val="24"/>
          <w:szCs w:val="24"/>
        </w:rPr>
      </w:pPr>
      <w:r>
        <w:rPr>
          <w:rFonts w:ascii="Cambria" w:hAnsi="Cambria"/>
          <w:sz w:val="24"/>
          <w:szCs w:val="24"/>
        </w:rPr>
        <w:t>Mocan Valeria</w:t>
      </w:r>
    </w:p>
    <w:p w14:paraId="03DF7BE8" w14:textId="77777777" w:rsidR="00660163" w:rsidRDefault="00660163" w:rsidP="00660163">
      <w:pPr>
        <w:pStyle w:val="NoSpacing"/>
        <w:jc w:val="right"/>
        <w:rPr>
          <w:rFonts w:ascii="Cambria" w:hAnsi="Cambria"/>
          <w:sz w:val="24"/>
          <w:szCs w:val="24"/>
        </w:rPr>
      </w:pPr>
    </w:p>
    <w:p w14:paraId="2FA126C2" w14:textId="77777777" w:rsidR="00660163" w:rsidRDefault="00660163" w:rsidP="00660163">
      <w:pPr>
        <w:pStyle w:val="NoSpacing"/>
        <w:jc w:val="right"/>
        <w:rPr>
          <w:rFonts w:ascii="Cambria" w:hAnsi="Cambria"/>
          <w:sz w:val="24"/>
          <w:szCs w:val="24"/>
        </w:rPr>
      </w:pPr>
    </w:p>
    <w:p w14:paraId="5458B226" w14:textId="77777777" w:rsidR="00660163" w:rsidRDefault="00660163" w:rsidP="00660163">
      <w:pPr>
        <w:pStyle w:val="NoSpacing"/>
        <w:jc w:val="right"/>
        <w:rPr>
          <w:rFonts w:ascii="Cambria" w:hAnsi="Cambria"/>
          <w:sz w:val="24"/>
          <w:szCs w:val="24"/>
        </w:rPr>
      </w:pPr>
    </w:p>
    <w:p w14:paraId="69B73531" w14:textId="77777777" w:rsidR="00660163" w:rsidRDefault="00660163" w:rsidP="00660163">
      <w:pPr>
        <w:pStyle w:val="NoSpacing"/>
        <w:jc w:val="right"/>
        <w:rPr>
          <w:rFonts w:ascii="Cambria" w:hAnsi="Cambria"/>
          <w:sz w:val="24"/>
          <w:szCs w:val="24"/>
        </w:rPr>
      </w:pPr>
    </w:p>
    <w:p w14:paraId="34808D64" w14:textId="77777777" w:rsidR="00660163" w:rsidRDefault="00660163" w:rsidP="00660163">
      <w:pPr>
        <w:pStyle w:val="NoSpacing"/>
        <w:jc w:val="right"/>
        <w:rPr>
          <w:rFonts w:ascii="Cambria" w:hAnsi="Cambria"/>
          <w:sz w:val="24"/>
          <w:szCs w:val="24"/>
        </w:rPr>
      </w:pPr>
    </w:p>
    <w:p w14:paraId="42BD0115" w14:textId="77777777" w:rsidR="00660163" w:rsidRDefault="00660163" w:rsidP="00660163">
      <w:pPr>
        <w:pStyle w:val="NoSpacing"/>
        <w:jc w:val="right"/>
        <w:rPr>
          <w:rFonts w:ascii="Cambria" w:hAnsi="Cambria"/>
          <w:sz w:val="24"/>
          <w:szCs w:val="24"/>
        </w:rPr>
      </w:pPr>
    </w:p>
    <w:p w14:paraId="67DF4E9B" w14:textId="77777777" w:rsidR="00660163" w:rsidRDefault="00660163" w:rsidP="00660163">
      <w:pPr>
        <w:pStyle w:val="NoSpacing"/>
        <w:jc w:val="right"/>
        <w:rPr>
          <w:rFonts w:ascii="Cambria" w:hAnsi="Cambria"/>
          <w:sz w:val="24"/>
          <w:szCs w:val="24"/>
        </w:rPr>
      </w:pPr>
    </w:p>
    <w:p w14:paraId="7CD77130" w14:textId="77777777" w:rsidR="00660163" w:rsidRDefault="00660163" w:rsidP="00660163">
      <w:pPr>
        <w:pStyle w:val="NoSpacing"/>
        <w:jc w:val="right"/>
        <w:rPr>
          <w:rFonts w:ascii="Cambria" w:hAnsi="Cambria"/>
          <w:sz w:val="24"/>
          <w:szCs w:val="24"/>
        </w:rPr>
      </w:pPr>
    </w:p>
    <w:p w14:paraId="701E3951" w14:textId="77777777" w:rsidR="00660163" w:rsidRDefault="00660163" w:rsidP="00660163">
      <w:pPr>
        <w:pStyle w:val="NoSpacing"/>
        <w:jc w:val="right"/>
        <w:rPr>
          <w:rFonts w:ascii="Cambria" w:hAnsi="Cambria"/>
          <w:sz w:val="24"/>
          <w:szCs w:val="24"/>
        </w:rPr>
      </w:pPr>
    </w:p>
    <w:p w14:paraId="5289D46E" w14:textId="77777777" w:rsidR="00660163" w:rsidRDefault="00660163" w:rsidP="00660163">
      <w:pPr>
        <w:pStyle w:val="NoSpacing"/>
        <w:jc w:val="right"/>
        <w:rPr>
          <w:rFonts w:ascii="Cambria" w:hAnsi="Cambria"/>
          <w:sz w:val="24"/>
          <w:szCs w:val="24"/>
        </w:rPr>
      </w:pPr>
    </w:p>
    <w:p w14:paraId="0CA7717B" w14:textId="77777777" w:rsidR="00660163" w:rsidRDefault="00660163" w:rsidP="00660163">
      <w:pPr>
        <w:pStyle w:val="NoSpacing"/>
        <w:jc w:val="right"/>
        <w:rPr>
          <w:rFonts w:ascii="Cambria" w:hAnsi="Cambria"/>
          <w:sz w:val="24"/>
          <w:szCs w:val="24"/>
        </w:rPr>
      </w:pPr>
    </w:p>
    <w:p w14:paraId="0EB93648" w14:textId="77777777" w:rsidR="00660163" w:rsidRDefault="00660163" w:rsidP="00660163">
      <w:pPr>
        <w:pStyle w:val="NoSpacing"/>
        <w:jc w:val="right"/>
        <w:rPr>
          <w:rFonts w:ascii="Cambria" w:hAnsi="Cambria"/>
          <w:sz w:val="24"/>
          <w:szCs w:val="24"/>
        </w:rPr>
      </w:pPr>
    </w:p>
    <w:p w14:paraId="72641D47" w14:textId="77777777" w:rsidR="00660163" w:rsidRDefault="00660163" w:rsidP="00660163">
      <w:pPr>
        <w:pStyle w:val="NoSpacing"/>
        <w:jc w:val="right"/>
        <w:rPr>
          <w:rFonts w:ascii="Cambria" w:hAnsi="Cambria"/>
          <w:sz w:val="24"/>
          <w:szCs w:val="24"/>
        </w:rPr>
      </w:pPr>
    </w:p>
    <w:p w14:paraId="05C424AF" w14:textId="77777777" w:rsidR="00660163" w:rsidRDefault="00660163" w:rsidP="00660163">
      <w:pPr>
        <w:pStyle w:val="NoSpacing"/>
        <w:jc w:val="right"/>
        <w:rPr>
          <w:rFonts w:ascii="Cambria" w:hAnsi="Cambria"/>
          <w:sz w:val="24"/>
          <w:szCs w:val="24"/>
        </w:rPr>
      </w:pPr>
    </w:p>
    <w:p w14:paraId="50BFF2AA" w14:textId="5BD82BAC" w:rsidR="00660163" w:rsidRDefault="00660163" w:rsidP="00660163">
      <w:pPr>
        <w:pStyle w:val="NoSpacing"/>
        <w:jc w:val="right"/>
        <w:rPr>
          <w:rFonts w:ascii="Cambria" w:hAnsi="Cambria"/>
          <w:sz w:val="24"/>
          <w:szCs w:val="24"/>
        </w:rPr>
      </w:pPr>
    </w:p>
    <w:p w14:paraId="0F104698" w14:textId="7E70F847" w:rsidR="00660163" w:rsidRDefault="00660163" w:rsidP="00660163">
      <w:pPr>
        <w:pStyle w:val="NoSpacing"/>
        <w:jc w:val="right"/>
        <w:rPr>
          <w:rFonts w:ascii="Cambria" w:hAnsi="Cambria"/>
          <w:sz w:val="24"/>
          <w:szCs w:val="24"/>
        </w:rPr>
      </w:pPr>
    </w:p>
    <w:p w14:paraId="4EF1AB70" w14:textId="284AB40B" w:rsidR="00660163" w:rsidRDefault="00660163" w:rsidP="00660163">
      <w:pPr>
        <w:pStyle w:val="NoSpacing"/>
        <w:jc w:val="right"/>
        <w:rPr>
          <w:rFonts w:ascii="Cambria" w:hAnsi="Cambria"/>
          <w:sz w:val="24"/>
          <w:szCs w:val="24"/>
        </w:rPr>
      </w:pPr>
    </w:p>
    <w:p w14:paraId="54E9C0FE" w14:textId="269DB68D" w:rsidR="00660163" w:rsidRDefault="00660163" w:rsidP="00660163">
      <w:pPr>
        <w:pStyle w:val="NoSpacing"/>
        <w:jc w:val="right"/>
        <w:rPr>
          <w:rFonts w:ascii="Cambria" w:hAnsi="Cambria"/>
          <w:sz w:val="24"/>
          <w:szCs w:val="24"/>
        </w:rPr>
      </w:pPr>
    </w:p>
    <w:p w14:paraId="0B7116BE" w14:textId="0C82307F" w:rsidR="00660163" w:rsidRDefault="00660163" w:rsidP="00660163">
      <w:pPr>
        <w:pStyle w:val="NoSpacing"/>
        <w:jc w:val="right"/>
        <w:rPr>
          <w:rFonts w:ascii="Cambria" w:hAnsi="Cambria"/>
          <w:sz w:val="24"/>
          <w:szCs w:val="24"/>
        </w:rPr>
      </w:pPr>
    </w:p>
    <w:p w14:paraId="798B37D3" w14:textId="77777777" w:rsidR="00660163" w:rsidRDefault="00660163" w:rsidP="00660163">
      <w:pPr>
        <w:pStyle w:val="NoSpacing"/>
        <w:jc w:val="right"/>
        <w:rPr>
          <w:rFonts w:ascii="Cambria" w:hAnsi="Cambria"/>
          <w:sz w:val="24"/>
          <w:szCs w:val="24"/>
        </w:rPr>
      </w:pPr>
    </w:p>
    <w:p w14:paraId="6ECD3A39" w14:textId="77777777" w:rsidR="00660163" w:rsidRDefault="00660163" w:rsidP="00660163">
      <w:pPr>
        <w:pStyle w:val="NoSpacing"/>
        <w:jc w:val="right"/>
        <w:rPr>
          <w:rFonts w:ascii="Cambria" w:hAnsi="Cambria"/>
          <w:sz w:val="24"/>
          <w:szCs w:val="24"/>
        </w:rPr>
      </w:pPr>
    </w:p>
    <w:p w14:paraId="523F8E13" w14:textId="77777777" w:rsidR="00660163" w:rsidRDefault="00660163" w:rsidP="00660163">
      <w:pPr>
        <w:pStyle w:val="NoSpacing"/>
        <w:jc w:val="right"/>
        <w:rPr>
          <w:rFonts w:ascii="Cambria" w:hAnsi="Cambria"/>
          <w:sz w:val="24"/>
          <w:szCs w:val="24"/>
        </w:rPr>
      </w:pPr>
    </w:p>
    <w:p w14:paraId="6B3A41FF" w14:textId="77777777" w:rsidR="00660163" w:rsidRDefault="00660163" w:rsidP="00660163">
      <w:pPr>
        <w:pStyle w:val="NoSpacing"/>
        <w:jc w:val="right"/>
        <w:rPr>
          <w:rFonts w:ascii="Cambria" w:hAnsi="Cambria"/>
          <w:sz w:val="24"/>
          <w:szCs w:val="24"/>
        </w:rPr>
      </w:pPr>
    </w:p>
    <w:p w14:paraId="3502BE56" w14:textId="77777777" w:rsidR="00660163" w:rsidRDefault="00660163" w:rsidP="00660163">
      <w:pPr>
        <w:pStyle w:val="NoSpacing"/>
        <w:jc w:val="right"/>
        <w:rPr>
          <w:rFonts w:ascii="Cambria" w:hAnsi="Cambria"/>
          <w:sz w:val="24"/>
          <w:szCs w:val="24"/>
        </w:rPr>
      </w:pPr>
    </w:p>
    <w:p w14:paraId="454CB5E5" w14:textId="77777777" w:rsidR="00660163" w:rsidRPr="00DB36DA" w:rsidRDefault="00660163" w:rsidP="0066016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2AEAE510" w14:textId="77777777" w:rsidR="00660163" w:rsidRPr="00DB36DA" w:rsidRDefault="00660163" w:rsidP="0066016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10626C9C" w14:textId="77777777" w:rsidR="00660163" w:rsidRPr="00DB36DA" w:rsidRDefault="00660163" w:rsidP="0066016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2AED4F53" w14:textId="77777777" w:rsidR="00660163" w:rsidRPr="00DB36DA" w:rsidRDefault="00660163" w:rsidP="00660163">
      <w:pPr>
        <w:pStyle w:val="NoSpacing"/>
        <w:jc w:val="center"/>
        <w:rPr>
          <w:rFonts w:ascii="Times New Roman" w:hAnsi="Times New Roman" w:cs="Times New Roman"/>
          <w:sz w:val="24"/>
          <w:szCs w:val="24"/>
        </w:rPr>
      </w:pPr>
      <w:r>
        <w:rPr>
          <w:rFonts w:ascii="Times New Roman" w:hAnsi="Times New Roman" w:cs="Times New Roman"/>
          <w:sz w:val="24"/>
          <w:szCs w:val="24"/>
        </w:rPr>
        <w:t>Nr.5353/13.03.2024</w:t>
      </w:r>
    </w:p>
    <w:p w14:paraId="6D08F4E6" w14:textId="77777777" w:rsidR="00660163" w:rsidRPr="00DB36DA" w:rsidRDefault="00660163" w:rsidP="00660163">
      <w:pPr>
        <w:pStyle w:val="NoSpacing"/>
        <w:jc w:val="center"/>
        <w:rPr>
          <w:rFonts w:ascii="Times New Roman" w:hAnsi="Times New Roman" w:cs="Times New Roman"/>
          <w:sz w:val="24"/>
          <w:szCs w:val="24"/>
        </w:rPr>
      </w:pPr>
    </w:p>
    <w:p w14:paraId="0BA7FBEA" w14:textId="77777777" w:rsidR="00660163" w:rsidRPr="00DB36DA" w:rsidRDefault="00660163" w:rsidP="00660163">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46780A43" w14:textId="77777777" w:rsidR="00660163" w:rsidRDefault="00660163" w:rsidP="00660163">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062E8668" w14:textId="77777777" w:rsidR="00660163" w:rsidRDefault="00660163" w:rsidP="00660163">
      <w:pPr>
        <w:pStyle w:val="NoSpacing"/>
        <w:spacing w:line="276" w:lineRule="auto"/>
        <w:jc w:val="center"/>
        <w:rPr>
          <w:rFonts w:ascii="Cambria" w:hAnsi="Cambria" w:cs="Times New Roman"/>
          <w:sz w:val="20"/>
          <w:szCs w:val="20"/>
        </w:rPr>
      </w:pPr>
    </w:p>
    <w:p w14:paraId="41E703FF" w14:textId="77777777" w:rsidR="00660163" w:rsidRPr="00944011" w:rsidRDefault="00660163" w:rsidP="00660163">
      <w:pPr>
        <w:pStyle w:val="NoSpacing"/>
        <w:spacing w:line="276" w:lineRule="auto"/>
        <w:jc w:val="center"/>
        <w:rPr>
          <w:rFonts w:ascii="Cambria" w:hAnsi="Cambria" w:cs="Times New Roman"/>
          <w:sz w:val="24"/>
          <w:szCs w:val="24"/>
        </w:rPr>
      </w:pPr>
    </w:p>
    <w:p w14:paraId="56911AA9" w14:textId="77777777" w:rsidR="00660163" w:rsidRPr="00871DAB" w:rsidRDefault="00660163" w:rsidP="00660163">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7B8BB1C" w14:textId="77777777" w:rsidR="00660163" w:rsidRPr="00EA364C" w:rsidRDefault="00660163" w:rsidP="00660163">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24EEE25D" w14:textId="77777777" w:rsidR="00660163" w:rsidRDefault="00660163" w:rsidP="00660163">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 xml:space="preserve">ea </w:t>
      </w:r>
      <w:r w:rsidRPr="00EA364C">
        <w:rPr>
          <w:rFonts w:ascii="Cambria" w:hAnsi="Cambria" w:cs="Times New Roman"/>
          <w:b/>
          <w:sz w:val="24"/>
          <w:szCs w:val="24"/>
        </w:rPr>
        <w:t xml:space="preserve"> înregistrat</w:t>
      </w:r>
      <w:r>
        <w:rPr>
          <w:rFonts w:ascii="Cambria" w:hAnsi="Cambria" w:cs="Times New Roman"/>
          <w:b/>
          <w:sz w:val="24"/>
          <w:szCs w:val="24"/>
        </w:rPr>
        <w:t>ă</w:t>
      </w:r>
      <w:r w:rsidRPr="00EA364C">
        <w:rPr>
          <w:rFonts w:ascii="Cambria" w:hAnsi="Cambria" w:cs="Times New Roman"/>
          <w:b/>
          <w:sz w:val="24"/>
          <w:szCs w:val="24"/>
        </w:rPr>
        <w:t xml:space="preserve"> sub nr.</w:t>
      </w:r>
      <w:r>
        <w:rPr>
          <w:rFonts w:ascii="Cambria" w:hAnsi="Cambria" w:cs="Times New Roman"/>
          <w:b/>
          <w:sz w:val="24"/>
          <w:szCs w:val="24"/>
        </w:rPr>
        <w:t xml:space="preserve">4163 din 26.02.2024 ,  </w:t>
      </w:r>
      <w:r>
        <w:rPr>
          <w:rFonts w:ascii="Cambria" w:hAnsi="Cambria" w:cs="Times New Roman"/>
          <w:sz w:val="24"/>
          <w:szCs w:val="24"/>
        </w:rPr>
        <w:t xml:space="preserve"> numita   Rusu Elisabeta  ,solicită Hotărârea Consiliului Local al comunei Feleacu în vederea realizării  de lucrări în zona drumului local pentru   amenajare acces  ,racorduri și branșamente  pentru imobilul teren situat în sat Feleacu   cu nr.cadastral:51318. </w:t>
      </w:r>
    </w:p>
    <w:p w14:paraId="7B6EBE4E" w14:textId="77777777" w:rsidR="00660163" w:rsidRDefault="00660163" w:rsidP="00660163">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w:t>
      </w:r>
      <w:proofErr w:type="spellStart"/>
      <w:r>
        <w:rPr>
          <w:rFonts w:ascii="Cambria" w:hAnsi="Cambria" w:cs="Times New Roman"/>
          <w:sz w:val="24"/>
          <w:szCs w:val="24"/>
        </w:rPr>
        <w:t>solicitantantei</w:t>
      </w:r>
      <w:proofErr w:type="spellEnd"/>
      <w:r>
        <w:rPr>
          <w:rFonts w:ascii="Cambria" w:hAnsi="Cambria" w:cs="Times New Roman"/>
          <w:sz w:val="24"/>
          <w:szCs w:val="24"/>
        </w:rPr>
        <w:t xml:space="preserve"> Consiliul Județean Cluj    a eliberat Certificatul de Urbanism nr.112 din 02.07.2023  în scopul :Elaborare documentație pentru autorizarea executării lucrărilor de construire a obiectivului  LOCUINȚĂ UNIFAMILIALĂ ,</w:t>
      </w:r>
      <w:proofErr w:type="spellStart"/>
      <w:r>
        <w:rPr>
          <w:rFonts w:ascii="Cambria" w:hAnsi="Cambria" w:cs="Times New Roman"/>
          <w:sz w:val="24"/>
          <w:szCs w:val="24"/>
        </w:rPr>
        <w:t>acces,împrejmuire,branșamente</w:t>
      </w:r>
      <w:proofErr w:type="spellEnd"/>
      <w:r>
        <w:rPr>
          <w:rFonts w:ascii="Cambria" w:hAnsi="Cambria" w:cs="Times New Roman"/>
          <w:sz w:val="24"/>
          <w:szCs w:val="24"/>
        </w:rPr>
        <w:t xml:space="preserve"> și racorduri la rețelele de utilități urbane ,iar printre avizele solicitate este și HCL Feleacu pentru  deschidere acces și amplasare racorduri și branșamente.</w:t>
      </w:r>
    </w:p>
    <w:p w14:paraId="6287C333" w14:textId="77777777" w:rsidR="00660163" w:rsidRDefault="00660163" w:rsidP="00660163">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Analizându-se documentația s-a constat că susnumita nu dorește branșarea la </w:t>
      </w:r>
      <w:proofErr w:type="spellStart"/>
      <w:r>
        <w:rPr>
          <w:rFonts w:ascii="Cambria" w:hAnsi="Cambria" w:cs="Times New Roman"/>
          <w:sz w:val="24"/>
          <w:szCs w:val="24"/>
        </w:rPr>
        <w:t>rețeau</w:t>
      </w:r>
      <w:proofErr w:type="spellEnd"/>
      <w:r>
        <w:rPr>
          <w:rFonts w:ascii="Cambria" w:hAnsi="Cambria" w:cs="Times New Roman"/>
          <w:sz w:val="24"/>
          <w:szCs w:val="24"/>
        </w:rPr>
        <w:t xml:space="preserve"> de </w:t>
      </w:r>
      <w:proofErr w:type="spellStart"/>
      <w:r>
        <w:rPr>
          <w:rFonts w:ascii="Cambria" w:hAnsi="Cambria" w:cs="Times New Roman"/>
          <w:sz w:val="24"/>
          <w:szCs w:val="24"/>
        </w:rPr>
        <w:t>gaz,în</w:t>
      </w:r>
      <w:proofErr w:type="spellEnd"/>
      <w:r>
        <w:rPr>
          <w:rFonts w:ascii="Cambria" w:hAnsi="Cambria" w:cs="Times New Roman"/>
          <w:sz w:val="24"/>
          <w:szCs w:val="24"/>
        </w:rPr>
        <w:t xml:space="preserve"> acest sens depune o declarație pe proprie răspundere ne autentificată.</w:t>
      </w:r>
    </w:p>
    <w:p w14:paraId="0D5867F4" w14:textId="77777777" w:rsidR="00660163" w:rsidRDefault="00660163" w:rsidP="00660163">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1398A8C0" w14:textId="77777777" w:rsidR="00660163" w:rsidRDefault="00660163" w:rsidP="00660163">
      <w:pPr>
        <w:pStyle w:val="NoSpacing"/>
        <w:spacing w:line="276" w:lineRule="auto"/>
        <w:ind w:firstLine="708"/>
        <w:jc w:val="both"/>
        <w:rPr>
          <w:rFonts w:ascii="Cambria" w:hAnsi="Cambria" w:cs="Times New Roman"/>
          <w:color w:val="FF0000"/>
          <w:sz w:val="24"/>
          <w:szCs w:val="24"/>
        </w:rPr>
      </w:pPr>
    </w:p>
    <w:p w14:paraId="628E8E90" w14:textId="77777777" w:rsidR="00660163" w:rsidRPr="00EA364C" w:rsidRDefault="00660163" w:rsidP="00660163">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120008BA" w14:textId="77777777" w:rsidR="00660163" w:rsidRPr="00EA364C" w:rsidRDefault="00660163" w:rsidP="00660163">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265B75F4" w14:textId="77777777" w:rsidR="00660163" w:rsidRDefault="00660163" w:rsidP="00660163">
      <w:pPr>
        <w:pStyle w:val="NoSpacing"/>
        <w:spacing w:line="276" w:lineRule="auto"/>
        <w:rPr>
          <w:rFonts w:ascii="Cambria" w:hAnsi="Cambria"/>
          <w:sz w:val="24"/>
          <w:szCs w:val="24"/>
        </w:rPr>
      </w:pPr>
    </w:p>
    <w:p w14:paraId="1DC8D5D4" w14:textId="77777777" w:rsidR="00660163" w:rsidRDefault="00660163" w:rsidP="00660163">
      <w:pPr>
        <w:pStyle w:val="NoSpacing"/>
        <w:spacing w:line="276" w:lineRule="auto"/>
        <w:rPr>
          <w:rFonts w:ascii="Cambria" w:hAnsi="Cambria"/>
          <w:sz w:val="24"/>
          <w:szCs w:val="24"/>
        </w:rPr>
      </w:pPr>
    </w:p>
    <w:p w14:paraId="3CBFE4BB" w14:textId="6CE982A0" w:rsidR="00660163" w:rsidRDefault="00660163" w:rsidP="00660163">
      <w:pPr>
        <w:pStyle w:val="NoSpacing"/>
        <w:spacing w:line="276" w:lineRule="auto"/>
        <w:rPr>
          <w:rFonts w:ascii="Cambria" w:hAnsi="Cambria"/>
          <w:sz w:val="24"/>
          <w:szCs w:val="24"/>
        </w:rPr>
      </w:pPr>
    </w:p>
    <w:p w14:paraId="55452065" w14:textId="57F8AEA9" w:rsidR="00660163" w:rsidRDefault="00660163" w:rsidP="00660163">
      <w:pPr>
        <w:pStyle w:val="NoSpacing"/>
        <w:spacing w:line="276" w:lineRule="auto"/>
        <w:rPr>
          <w:rFonts w:ascii="Cambria" w:hAnsi="Cambria"/>
          <w:sz w:val="24"/>
          <w:szCs w:val="24"/>
        </w:rPr>
      </w:pPr>
    </w:p>
    <w:p w14:paraId="7A517FC7" w14:textId="239FF533" w:rsidR="00660163" w:rsidRDefault="00660163" w:rsidP="00660163">
      <w:pPr>
        <w:pStyle w:val="NoSpacing"/>
        <w:spacing w:line="276" w:lineRule="auto"/>
        <w:rPr>
          <w:rFonts w:ascii="Cambria" w:hAnsi="Cambria"/>
          <w:sz w:val="24"/>
          <w:szCs w:val="24"/>
        </w:rPr>
      </w:pPr>
    </w:p>
    <w:p w14:paraId="4A8E5B67" w14:textId="525548E5" w:rsidR="00660163" w:rsidRDefault="00660163" w:rsidP="00660163">
      <w:pPr>
        <w:pStyle w:val="NoSpacing"/>
        <w:spacing w:line="276" w:lineRule="auto"/>
        <w:rPr>
          <w:rFonts w:ascii="Cambria" w:hAnsi="Cambria"/>
          <w:sz w:val="24"/>
          <w:szCs w:val="24"/>
        </w:rPr>
      </w:pPr>
    </w:p>
    <w:p w14:paraId="2CDA6829" w14:textId="77777777" w:rsidR="00660163" w:rsidRDefault="00660163" w:rsidP="00660163">
      <w:pPr>
        <w:pStyle w:val="NoSpacing"/>
        <w:spacing w:line="276" w:lineRule="auto"/>
        <w:rPr>
          <w:rFonts w:ascii="Cambria" w:hAnsi="Cambria"/>
          <w:sz w:val="24"/>
          <w:szCs w:val="24"/>
        </w:rPr>
      </w:pPr>
    </w:p>
    <w:p w14:paraId="28B6B50C" w14:textId="77777777" w:rsidR="00660163" w:rsidRPr="00A974AF" w:rsidRDefault="00660163" w:rsidP="00660163">
      <w:pPr>
        <w:pStyle w:val="NoSpacing1"/>
        <w:jc w:val="center"/>
        <w:rPr>
          <w:rFonts w:ascii="Cambria" w:hAnsi="Cambria"/>
        </w:rPr>
      </w:pPr>
      <w:r w:rsidRPr="00A974AF">
        <w:rPr>
          <w:rFonts w:ascii="Cambria" w:hAnsi="Cambria"/>
        </w:rPr>
        <w:t>ROMÂNIA</w:t>
      </w:r>
    </w:p>
    <w:p w14:paraId="044C6268" w14:textId="77777777" w:rsidR="00660163" w:rsidRPr="00A974AF" w:rsidRDefault="00660163" w:rsidP="00660163">
      <w:pPr>
        <w:pStyle w:val="NoSpacing1"/>
        <w:jc w:val="center"/>
        <w:rPr>
          <w:rFonts w:ascii="Cambria" w:hAnsi="Cambria"/>
        </w:rPr>
      </w:pPr>
      <w:r w:rsidRPr="00A974AF">
        <w:rPr>
          <w:rFonts w:ascii="Cambria" w:hAnsi="Cambria"/>
        </w:rPr>
        <w:t>JUDEŢUL CLUJ</w:t>
      </w:r>
    </w:p>
    <w:p w14:paraId="0167E97B" w14:textId="77777777" w:rsidR="00660163" w:rsidRPr="00A974AF" w:rsidRDefault="00660163" w:rsidP="00660163">
      <w:pPr>
        <w:pStyle w:val="NoSpacing1"/>
        <w:jc w:val="center"/>
        <w:rPr>
          <w:rFonts w:ascii="Cambria" w:hAnsi="Cambria"/>
        </w:rPr>
      </w:pPr>
      <w:r w:rsidRPr="00A974AF">
        <w:rPr>
          <w:rFonts w:ascii="Cambria" w:hAnsi="Cambria"/>
        </w:rPr>
        <w:t>COMUNA FELEACU</w:t>
      </w:r>
    </w:p>
    <w:p w14:paraId="0A74C1EB" w14:textId="77777777" w:rsidR="00660163" w:rsidRPr="00A974AF" w:rsidRDefault="00660163" w:rsidP="00660163">
      <w:pPr>
        <w:pStyle w:val="NoSpacing1"/>
        <w:jc w:val="center"/>
        <w:rPr>
          <w:rFonts w:ascii="Cambria" w:hAnsi="Cambria"/>
        </w:rPr>
      </w:pPr>
      <w:r w:rsidRPr="00A974AF">
        <w:rPr>
          <w:rFonts w:ascii="Cambria" w:hAnsi="Cambria"/>
        </w:rPr>
        <w:t>Nr.</w:t>
      </w:r>
      <w:r>
        <w:rPr>
          <w:rFonts w:ascii="Cambria" w:hAnsi="Cambria"/>
        </w:rPr>
        <w:t>5354/13.03.2024</w:t>
      </w:r>
    </w:p>
    <w:p w14:paraId="3C400A9F" w14:textId="77777777" w:rsidR="00660163" w:rsidRPr="00A974AF" w:rsidRDefault="00660163" w:rsidP="00660163">
      <w:pPr>
        <w:pStyle w:val="NoSpacing1"/>
        <w:jc w:val="center"/>
        <w:rPr>
          <w:rFonts w:ascii="Cambria" w:hAnsi="Cambria"/>
          <w:b/>
          <w:bCs/>
        </w:rPr>
      </w:pPr>
      <w:r w:rsidRPr="00A974AF">
        <w:rPr>
          <w:rFonts w:ascii="Cambria" w:hAnsi="Cambria"/>
          <w:b/>
          <w:bCs/>
        </w:rPr>
        <w:t>RAPORT DE SPECIALITATE</w:t>
      </w:r>
    </w:p>
    <w:p w14:paraId="7FE44837" w14:textId="77777777" w:rsidR="00660163" w:rsidRPr="00A974AF" w:rsidRDefault="00660163" w:rsidP="00660163">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73B37564" w14:textId="77777777" w:rsidR="00660163" w:rsidRDefault="00660163" w:rsidP="00660163">
      <w:pPr>
        <w:pStyle w:val="NoSpacing"/>
        <w:ind w:firstLine="708"/>
        <w:jc w:val="both"/>
        <w:rPr>
          <w:rFonts w:ascii="Cambria" w:hAnsi="Cambria" w:cs="Times New Roman"/>
          <w:sz w:val="24"/>
          <w:szCs w:val="24"/>
        </w:rPr>
      </w:pPr>
      <w:r w:rsidRPr="003C487E">
        <w:rPr>
          <w:rFonts w:ascii="Georgia" w:hAnsi="Georgia" w:cs="Times New Roman"/>
          <w:color w:val="000000" w:themeColor="text1"/>
        </w:rPr>
        <w:t>Prin cererea înregistrată la Primăria Comunei Feleacu sub nr</w:t>
      </w:r>
      <w:r>
        <w:rPr>
          <w:rFonts w:ascii="Georgia" w:hAnsi="Georgia" w:cs="Times New Roman"/>
          <w:color w:val="000000" w:themeColor="text1"/>
        </w:rPr>
        <w:t>.</w:t>
      </w:r>
      <w:r w:rsidRPr="00A974AF">
        <w:rPr>
          <w:rFonts w:ascii="Cambria" w:hAnsi="Cambria" w:cs="Times New Roman"/>
          <w:b/>
          <w:sz w:val="24"/>
          <w:szCs w:val="24"/>
        </w:rPr>
        <w:t xml:space="preserve"> </w:t>
      </w:r>
      <w:r>
        <w:rPr>
          <w:rFonts w:ascii="Cambria" w:hAnsi="Cambria" w:cs="Times New Roman"/>
          <w:b/>
          <w:sz w:val="24"/>
          <w:szCs w:val="24"/>
        </w:rPr>
        <w:t xml:space="preserve">4163 din 26.02.2024    </w:t>
      </w:r>
      <w:r>
        <w:rPr>
          <w:rFonts w:ascii="Cambria" w:hAnsi="Cambria" w:cs="Times New Roman"/>
          <w:sz w:val="24"/>
          <w:szCs w:val="24"/>
        </w:rPr>
        <w:t xml:space="preserve"> numita Rusu Elisabeta  ,solicită Hotărârea Consiliului Local al comunei Feleacu în vederea realizării  locuinței </w:t>
      </w:r>
      <w:proofErr w:type="spellStart"/>
      <w:r>
        <w:rPr>
          <w:rFonts w:ascii="Cambria" w:hAnsi="Cambria" w:cs="Times New Roman"/>
          <w:sz w:val="24"/>
          <w:szCs w:val="24"/>
        </w:rPr>
        <w:t>unifamiliale,împrejmuire</w:t>
      </w:r>
      <w:proofErr w:type="spellEnd"/>
      <w:r>
        <w:rPr>
          <w:rFonts w:ascii="Cambria" w:hAnsi="Cambria" w:cs="Times New Roman"/>
          <w:sz w:val="24"/>
          <w:szCs w:val="24"/>
        </w:rPr>
        <w:t xml:space="preserve"> </w:t>
      </w:r>
      <w:proofErr w:type="spellStart"/>
      <w:r>
        <w:rPr>
          <w:rFonts w:ascii="Cambria" w:hAnsi="Cambria" w:cs="Times New Roman"/>
          <w:sz w:val="24"/>
          <w:szCs w:val="24"/>
        </w:rPr>
        <w:t>teren,amenajări</w:t>
      </w:r>
      <w:proofErr w:type="spellEnd"/>
      <w:r>
        <w:rPr>
          <w:rFonts w:ascii="Cambria" w:hAnsi="Cambria" w:cs="Times New Roman"/>
          <w:sz w:val="24"/>
          <w:szCs w:val="24"/>
        </w:rPr>
        <w:t xml:space="preserve"> exterioare,  pentru imobilul teren situat în sat Feleacu   cu nr.cadastral:51318.  </w:t>
      </w:r>
    </w:p>
    <w:p w14:paraId="46AB70A5" w14:textId="77777777" w:rsidR="00660163" w:rsidRDefault="00660163" w:rsidP="00660163">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 xml:space="preserve">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Pr>
          <w:rFonts w:ascii="Cambria" w:hAnsi="Cambria" w:cs="Times New Roman"/>
        </w:rPr>
        <w:t xml:space="preserve">51318 Feleacu </w:t>
      </w:r>
      <w:r w:rsidRPr="003C487E">
        <w:rPr>
          <w:rFonts w:ascii="Georgia" w:hAnsi="Georgia" w:cs="Times New Roman"/>
          <w:color w:val="000000" w:themeColor="text1"/>
        </w:rPr>
        <w:t xml:space="preserve"> </w:t>
      </w:r>
      <w:r>
        <w:rPr>
          <w:rFonts w:ascii="Georgia" w:hAnsi="Georgia" w:cs="Times New Roman"/>
          <w:color w:val="000000" w:themeColor="text1"/>
        </w:rPr>
        <w:t xml:space="preserve">s-a eliberat de către </w:t>
      </w:r>
      <w:r>
        <w:rPr>
          <w:rFonts w:ascii="Cambria" w:hAnsi="Cambria" w:cs="Times New Roman"/>
          <w:sz w:val="24"/>
          <w:szCs w:val="24"/>
        </w:rPr>
        <w:t>Consiliul Județean Cluj    a eliberat Certificatul de Urbanism nr.112 din 02.07.2023  în scopul :Elaborare documentație pentru autorizarea executării lucrărilor de construire a obiectivului  LOCUINȚĂ UNIFAMILIALĂ ,</w:t>
      </w:r>
      <w:proofErr w:type="spellStart"/>
      <w:r>
        <w:rPr>
          <w:rFonts w:ascii="Cambria" w:hAnsi="Cambria" w:cs="Times New Roman"/>
          <w:sz w:val="24"/>
          <w:szCs w:val="24"/>
        </w:rPr>
        <w:t>acces,împrejmuire,branșamente</w:t>
      </w:r>
      <w:proofErr w:type="spellEnd"/>
      <w:r>
        <w:rPr>
          <w:rFonts w:ascii="Cambria" w:hAnsi="Cambria" w:cs="Times New Roman"/>
          <w:sz w:val="24"/>
          <w:szCs w:val="24"/>
        </w:rPr>
        <w:t xml:space="preserve"> și racorduri la rețelele de utilități urbane ,iar printre avizele solicitate este și HCL Feleacu pentru  deschidere acces și amplasare racorduri și branșamente.</w:t>
      </w:r>
    </w:p>
    <w:p w14:paraId="3A0D3266" w14:textId="77777777" w:rsidR="00660163" w:rsidRPr="003C487E" w:rsidRDefault="00660163" w:rsidP="00660163">
      <w:pPr>
        <w:spacing w:line="240" w:lineRule="auto"/>
        <w:ind w:firstLine="360"/>
        <w:jc w:val="both"/>
        <w:rPr>
          <w:rFonts w:ascii="Georgia" w:hAnsi="Georgia"/>
        </w:rPr>
      </w:pPr>
      <w:r w:rsidRPr="003C487E">
        <w:rPr>
          <w:rFonts w:ascii="Georgia" w:hAnsi="Georgia"/>
        </w:rPr>
        <w:t>A fost analizată cererea sub aspectul realizării accesului  și a amplasării branșamentelor și racordurilor la utilitățile urbane   conform documentației depusă de solicitant , rezultând următoarele:</w:t>
      </w:r>
    </w:p>
    <w:p w14:paraId="27533F55" w14:textId="77777777" w:rsidR="00660163" w:rsidRPr="00660163" w:rsidRDefault="00660163" w:rsidP="00660163">
      <w:pPr>
        <w:pStyle w:val="ListParagraph"/>
        <w:numPr>
          <w:ilvl w:val="0"/>
          <w:numId w:val="29"/>
        </w:numPr>
        <w:jc w:val="both"/>
        <w:rPr>
          <w:rFonts w:ascii="Georgia" w:hAnsi="Georgia"/>
          <w:sz w:val="22"/>
          <w:szCs w:val="22"/>
        </w:rPr>
      </w:pPr>
      <w:r w:rsidRPr="00660163">
        <w:rPr>
          <w:rFonts w:ascii="Georgia" w:hAnsi="Georgia"/>
          <w:sz w:val="22"/>
          <w:szCs w:val="22"/>
          <w:lang w:val="ro-RO"/>
        </w:rPr>
        <w:t xml:space="preserve">Parcela cu număr cadastral  51318 Feleacu, este situată conform PUG Feleacu în intravilanul localității Feleacu. </w:t>
      </w:r>
      <w:r w:rsidRPr="00660163">
        <w:rPr>
          <w:rFonts w:ascii="Georgia" w:hAnsi="Georgia"/>
          <w:sz w:val="22"/>
          <w:szCs w:val="22"/>
        </w:rPr>
        <w:t xml:space="preserve">       </w:t>
      </w:r>
      <w:proofErr w:type="spellStart"/>
      <w:r w:rsidRPr="00660163">
        <w:rPr>
          <w:rFonts w:ascii="Georgia" w:hAnsi="Georgia"/>
          <w:sz w:val="22"/>
          <w:szCs w:val="22"/>
        </w:rPr>
        <w:t>În</w:t>
      </w:r>
      <w:proofErr w:type="spellEnd"/>
      <w:r w:rsidRPr="00660163">
        <w:rPr>
          <w:rFonts w:ascii="Georgia" w:hAnsi="Georgia"/>
          <w:sz w:val="22"/>
          <w:szCs w:val="22"/>
        </w:rPr>
        <w:t xml:space="preserve"> </w:t>
      </w:r>
      <w:proofErr w:type="spellStart"/>
      <w:r w:rsidRPr="00660163">
        <w:rPr>
          <w:rFonts w:ascii="Georgia" w:hAnsi="Georgia"/>
          <w:sz w:val="22"/>
          <w:szCs w:val="22"/>
        </w:rPr>
        <w:t>concluzie</w:t>
      </w:r>
      <w:proofErr w:type="spellEnd"/>
      <w:r w:rsidRPr="00660163">
        <w:rPr>
          <w:rFonts w:ascii="Georgia" w:hAnsi="Georgia"/>
          <w:sz w:val="22"/>
          <w:szCs w:val="22"/>
        </w:rPr>
        <w:t xml:space="preserve">, </w:t>
      </w:r>
      <w:proofErr w:type="spellStart"/>
      <w:r w:rsidRPr="00660163">
        <w:rPr>
          <w:rFonts w:ascii="Georgia" w:hAnsi="Georgia"/>
          <w:sz w:val="22"/>
          <w:szCs w:val="22"/>
        </w:rPr>
        <w:t>în</w:t>
      </w:r>
      <w:proofErr w:type="spellEnd"/>
      <w:r w:rsidRPr="00660163">
        <w:rPr>
          <w:rFonts w:ascii="Georgia" w:hAnsi="Georgia"/>
          <w:sz w:val="22"/>
          <w:szCs w:val="22"/>
        </w:rPr>
        <w:t xml:space="preserve"> </w:t>
      </w:r>
      <w:proofErr w:type="spellStart"/>
      <w:r w:rsidRPr="00660163">
        <w:rPr>
          <w:rFonts w:ascii="Georgia" w:hAnsi="Georgia"/>
          <w:sz w:val="22"/>
          <w:szCs w:val="22"/>
        </w:rPr>
        <w:t>funcție</w:t>
      </w:r>
      <w:proofErr w:type="spellEnd"/>
      <w:r w:rsidRPr="00660163">
        <w:rPr>
          <w:rFonts w:ascii="Georgia" w:hAnsi="Georgia"/>
          <w:sz w:val="22"/>
          <w:szCs w:val="22"/>
        </w:rPr>
        <w:t xml:space="preserve"> de </w:t>
      </w:r>
      <w:proofErr w:type="spellStart"/>
      <w:r w:rsidRPr="00660163">
        <w:rPr>
          <w:rFonts w:ascii="Georgia" w:hAnsi="Georgia"/>
          <w:sz w:val="22"/>
          <w:szCs w:val="22"/>
        </w:rPr>
        <w:t>viziunea</w:t>
      </w:r>
      <w:proofErr w:type="spellEnd"/>
      <w:r w:rsidRPr="00660163">
        <w:rPr>
          <w:rFonts w:ascii="Georgia" w:hAnsi="Georgia"/>
          <w:sz w:val="22"/>
          <w:szCs w:val="22"/>
        </w:rPr>
        <w:t xml:space="preserve"> de </w:t>
      </w:r>
      <w:proofErr w:type="spellStart"/>
      <w:r w:rsidRPr="00660163">
        <w:rPr>
          <w:rFonts w:ascii="Georgia" w:hAnsi="Georgia"/>
          <w:sz w:val="22"/>
          <w:szCs w:val="22"/>
        </w:rPr>
        <w:t>dezvoltare</w:t>
      </w:r>
      <w:proofErr w:type="spellEnd"/>
      <w:r w:rsidRPr="00660163">
        <w:rPr>
          <w:rFonts w:ascii="Georgia" w:hAnsi="Georgia"/>
          <w:sz w:val="22"/>
          <w:szCs w:val="22"/>
        </w:rPr>
        <w:t xml:space="preserve"> a </w:t>
      </w:r>
      <w:proofErr w:type="spellStart"/>
      <w:r w:rsidRPr="00660163">
        <w:rPr>
          <w:rFonts w:ascii="Georgia" w:hAnsi="Georgia"/>
          <w:sz w:val="22"/>
          <w:szCs w:val="22"/>
        </w:rPr>
        <w:t>comunității</w:t>
      </w:r>
      <w:proofErr w:type="spellEnd"/>
      <w:r w:rsidRPr="00660163">
        <w:rPr>
          <w:rFonts w:ascii="Georgia" w:hAnsi="Georgia"/>
          <w:sz w:val="22"/>
          <w:szCs w:val="22"/>
        </w:rPr>
        <w:t xml:space="preserve"> </w:t>
      </w:r>
      <w:proofErr w:type="spellStart"/>
      <w:r w:rsidRPr="00660163">
        <w:rPr>
          <w:rFonts w:ascii="Georgia" w:hAnsi="Georgia"/>
          <w:sz w:val="22"/>
          <w:szCs w:val="22"/>
        </w:rPr>
        <w:t>transpusă</w:t>
      </w:r>
      <w:proofErr w:type="spellEnd"/>
      <w:r w:rsidRPr="00660163">
        <w:rPr>
          <w:rFonts w:ascii="Georgia" w:hAnsi="Georgia"/>
          <w:sz w:val="22"/>
          <w:szCs w:val="22"/>
        </w:rPr>
        <w:t xml:space="preserve"> </w:t>
      </w:r>
      <w:proofErr w:type="spellStart"/>
      <w:r w:rsidRPr="00660163">
        <w:rPr>
          <w:rFonts w:ascii="Georgia" w:hAnsi="Georgia"/>
          <w:sz w:val="22"/>
          <w:szCs w:val="22"/>
        </w:rPr>
        <w:t>prin</w:t>
      </w:r>
      <w:proofErr w:type="spellEnd"/>
      <w:r w:rsidRPr="00660163">
        <w:rPr>
          <w:rFonts w:ascii="Georgia" w:hAnsi="Georgia"/>
          <w:sz w:val="22"/>
          <w:szCs w:val="22"/>
        </w:rPr>
        <w:t xml:space="preserve"> </w:t>
      </w:r>
      <w:proofErr w:type="spellStart"/>
      <w:r w:rsidRPr="00660163">
        <w:rPr>
          <w:rFonts w:ascii="Georgia" w:hAnsi="Georgia"/>
          <w:sz w:val="22"/>
          <w:szCs w:val="22"/>
        </w:rPr>
        <w:t>votul</w:t>
      </w:r>
      <w:proofErr w:type="spellEnd"/>
      <w:r w:rsidRPr="00660163">
        <w:rPr>
          <w:rFonts w:ascii="Georgia" w:hAnsi="Georgia"/>
          <w:sz w:val="22"/>
          <w:szCs w:val="22"/>
        </w:rPr>
        <w:t xml:space="preserve"> </w:t>
      </w:r>
      <w:proofErr w:type="spellStart"/>
      <w:r w:rsidRPr="00660163">
        <w:rPr>
          <w:rFonts w:ascii="Georgia" w:hAnsi="Georgia"/>
          <w:sz w:val="22"/>
          <w:szCs w:val="22"/>
        </w:rPr>
        <w:t>consilierilor</w:t>
      </w:r>
      <w:proofErr w:type="spellEnd"/>
      <w:r w:rsidRPr="00660163">
        <w:rPr>
          <w:rFonts w:ascii="Georgia" w:hAnsi="Georgia"/>
          <w:sz w:val="22"/>
          <w:szCs w:val="22"/>
        </w:rPr>
        <w:t xml:space="preserve"> </w:t>
      </w:r>
      <w:proofErr w:type="spellStart"/>
      <w:r w:rsidRPr="00660163">
        <w:rPr>
          <w:rFonts w:ascii="Georgia" w:hAnsi="Georgia"/>
          <w:sz w:val="22"/>
          <w:szCs w:val="22"/>
        </w:rPr>
        <w:t>locali</w:t>
      </w:r>
      <w:proofErr w:type="spellEnd"/>
      <w:r w:rsidRPr="00660163">
        <w:rPr>
          <w:rFonts w:ascii="Georgia" w:hAnsi="Georgia"/>
          <w:sz w:val="22"/>
          <w:szCs w:val="22"/>
        </w:rPr>
        <w:t xml:space="preserve"> ai </w:t>
      </w:r>
      <w:proofErr w:type="spellStart"/>
      <w:r w:rsidRPr="00660163">
        <w:rPr>
          <w:rFonts w:ascii="Georgia" w:hAnsi="Georgia"/>
          <w:sz w:val="22"/>
          <w:szCs w:val="22"/>
        </w:rPr>
        <w:t>comunei</w:t>
      </w:r>
      <w:proofErr w:type="spellEnd"/>
      <w:r w:rsidRPr="00660163">
        <w:rPr>
          <w:rFonts w:ascii="Georgia" w:hAnsi="Georgia"/>
          <w:sz w:val="22"/>
          <w:szCs w:val="22"/>
        </w:rPr>
        <w:t xml:space="preserve"> </w:t>
      </w:r>
      <w:proofErr w:type="spellStart"/>
      <w:r w:rsidRPr="00660163">
        <w:rPr>
          <w:rFonts w:ascii="Georgia" w:hAnsi="Georgia"/>
          <w:sz w:val="22"/>
          <w:szCs w:val="22"/>
        </w:rPr>
        <w:t>Feleacu</w:t>
      </w:r>
      <w:proofErr w:type="spellEnd"/>
      <w:r w:rsidRPr="00660163">
        <w:rPr>
          <w:rFonts w:ascii="Georgia" w:hAnsi="Georgia"/>
          <w:sz w:val="22"/>
          <w:szCs w:val="22"/>
        </w:rPr>
        <w:t xml:space="preserve">, </w:t>
      </w:r>
      <w:proofErr w:type="gramStart"/>
      <w:r w:rsidRPr="00660163">
        <w:rPr>
          <w:rFonts w:ascii="Georgia" w:hAnsi="Georgia"/>
          <w:sz w:val="22"/>
          <w:szCs w:val="22"/>
        </w:rPr>
        <w:t xml:space="preserve">se  </w:t>
      </w:r>
      <w:proofErr w:type="spellStart"/>
      <w:r w:rsidRPr="00660163">
        <w:rPr>
          <w:rFonts w:ascii="Georgia" w:hAnsi="Georgia"/>
          <w:sz w:val="22"/>
          <w:szCs w:val="22"/>
        </w:rPr>
        <w:t>supune</w:t>
      </w:r>
      <w:proofErr w:type="spellEnd"/>
      <w:proofErr w:type="gramEnd"/>
      <w:r w:rsidRPr="00660163">
        <w:rPr>
          <w:rFonts w:ascii="Georgia" w:hAnsi="Georgia"/>
          <w:sz w:val="22"/>
          <w:szCs w:val="22"/>
        </w:rPr>
        <w:t xml:space="preserve"> </w:t>
      </w:r>
      <w:proofErr w:type="spellStart"/>
      <w:r w:rsidRPr="00660163">
        <w:rPr>
          <w:rFonts w:ascii="Georgia" w:hAnsi="Georgia"/>
          <w:sz w:val="22"/>
          <w:szCs w:val="22"/>
        </w:rPr>
        <w:t>votului</w:t>
      </w:r>
      <w:proofErr w:type="spellEnd"/>
      <w:r w:rsidRPr="00660163">
        <w:rPr>
          <w:rFonts w:ascii="Georgia" w:hAnsi="Georgia"/>
          <w:sz w:val="22"/>
          <w:szCs w:val="22"/>
        </w:rPr>
        <w:t xml:space="preserve"> </w:t>
      </w:r>
      <w:proofErr w:type="spellStart"/>
      <w:r w:rsidRPr="00660163">
        <w:rPr>
          <w:rFonts w:ascii="Georgia" w:hAnsi="Georgia"/>
          <w:sz w:val="22"/>
          <w:szCs w:val="22"/>
        </w:rPr>
        <w:t>propunerea</w:t>
      </w:r>
      <w:proofErr w:type="spellEnd"/>
      <w:r w:rsidRPr="00660163">
        <w:rPr>
          <w:rFonts w:ascii="Georgia" w:hAnsi="Georgia"/>
          <w:sz w:val="22"/>
          <w:szCs w:val="22"/>
        </w:rPr>
        <w:t xml:space="preserve"> de  </w:t>
      </w:r>
      <w:proofErr w:type="spellStart"/>
      <w:r w:rsidRPr="00660163">
        <w:rPr>
          <w:rFonts w:ascii="Georgia" w:hAnsi="Georgia"/>
          <w:sz w:val="22"/>
          <w:szCs w:val="22"/>
        </w:rPr>
        <w:t>realizare</w:t>
      </w:r>
      <w:proofErr w:type="spellEnd"/>
      <w:r w:rsidRPr="00660163">
        <w:rPr>
          <w:rFonts w:ascii="Georgia" w:hAnsi="Georgia"/>
          <w:sz w:val="22"/>
          <w:szCs w:val="22"/>
        </w:rPr>
        <w:t xml:space="preserve"> a</w:t>
      </w:r>
      <w:r w:rsidRPr="00660163">
        <w:rPr>
          <w:rFonts w:ascii="Cambria" w:hAnsi="Cambria"/>
          <w:sz w:val="22"/>
          <w:szCs w:val="22"/>
        </w:rPr>
        <w:t xml:space="preserve"> DESCHIDERI   ACCESULUI  LA STRADA LOCALITĂȚII ,AMPLASARE RACORDURI ȘI BRANȘAMENTE,</w:t>
      </w:r>
      <w:r w:rsidRPr="00660163">
        <w:rPr>
          <w:rFonts w:ascii="Georgia" w:hAnsi="Georgia"/>
          <w:sz w:val="22"/>
          <w:szCs w:val="22"/>
        </w:rPr>
        <w:t xml:space="preserve">  cu </w:t>
      </w:r>
      <w:proofErr w:type="spellStart"/>
      <w:r w:rsidRPr="00660163">
        <w:rPr>
          <w:rFonts w:ascii="Georgia" w:hAnsi="Georgia"/>
          <w:sz w:val="22"/>
          <w:szCs w:val="22"/>
        </w:rPr>
        <w:t>respectarea</w:t>
      </w:r>
      <w:proofErr w:type="spellEnd"/>
      <w:r w:rsidRPr="00660163">
        <w:rPr>
          <w:rFonts w:ascii="Georgia" w:hAnsi="Georgia"/>
          <w:sz w:val="22"/>
          <w:szCs w:val="22"/>
        </w:rPr>
        <w:t xml:space="preserve"> </w:t>
      </w:r>
      <w:proofErr w:type="spellStart"/>
      <w:r w:rsidRPr="00660163">
        <w:rPr>
          <w:rFonts w:ascii="Georgia" w:hAnsi="Georgia"/>
          <w:sz w:val="22"/>
          <w:szCs w:val="22"/>
        </w:rPr>
        <w:t>următoarelor</w:t>
      </w:r>
      <w:proofErr w:type="spellEnd"/>
      <w:r w:rsidRPr="00660163">
        <w:rPr>
          <w:rFonts w:ascii="Georgia" w:hAnsi="Georgia"/>
          <w:sz w:val="22"/>
          <w:szCs w:val="22"/>
        </w:rPr>
        <w:t xml:space="preserve"> </w:t>
      </w:r>
      <w:proofErr w:type="spellStart"/>
      <w:r w:rsidRPr="00660163">
        <w:rPr>
          <w:rFonts w:ascii="Georgia" w:hAnsi="Georgia"/>
          <w:sz w:val="22"/>
          <w:szCs w:val="22"/>
        </w:rPr>
        <w:t>condiții</w:t>
      </w:r>
      <w:proofErr w:type="spellEnd"/>
      <w:r w:rsidRPr="00660163">
        <w:rPr>
          <w:rFonts w:ascii="Georgia" w:hAnsi="Georgia"/>
          <w:sz w:val="22"/>
          <w:szCs w:val="22"/>
        </w:rPr>
        <w:t xml:space="preserve"> </w:t>
      </w:r>
      <w:proofErr w:type="spellStart"/>
      <w:r w:rsidRPr="00660163">
        <w:rPr>
          <w:rFonts w:ascii="Georgia" w:hAnsi="Georgia"/>
          <w:sz w:val="22"/>
          <w:szCs w:val="22"/>
        </w:rPr>
        <w:t>tehnice</w:t>
      </w:r>
      <w:proofErr w:type="spellEnd"/>
      <w:r w:rsidRPr="00660163">
        <w:rPr>
          <w:rFonts w:ascii="Georgia" w:hAnsi="Georgia"/>
          <w:sz w:val="22"/>
          <w:szCs w:val="22"/>
        </w:rPr>
        <w:t>:</w:t>
      </w:r>
    </w:p>
    <w:p w14:paraId="3FB17646"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16131F78"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76AAEF5E"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16ADF2DF" w14:textId="77777777" w:rsidR="00660163" w:rsidRPr="006B50DB"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2A4B0318"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15F050FF" w14:textId="77777777" w:rsidR="00660163" w:rsidRDefault="00660163" w:rsidP="00660163">
      <w:pPr>
        <w:pStyle w:val="NoSpacing"/>
        <w:ind w:left="360" w:firstLine="360"/>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p>
    <w:p w14:paraId="1AC27E65" w14:textId="7CD99764" w:rsidR="00660163" w:rsidRPr="003C487E" w:rsidRDefault="00660163" w:rsidP="00660163">
      <w:pPr>
        <w:pStyle w:val="NoSpacing"/>
        <w:ind w:left="360" w:firstLine="360"/>
        <w:jc w:val="both"/>
      </w:pPr>
      <w:r>
        <w:rPr>
          <w:rFonts w:ascii="Cambria" w:hAnsi="Cambria"/>
          <w:color w:val="000000"/>
          <w:sz w:val="24"/>
          <w:szCs w:val="24"/>
        </w:rPr>
        <w:t xml:space="preserve">                                                                        </w:t>
      </w:r>
      <w:r>
        <w:t>ARHITECT ȘEF</w:t>
      </w:r>
    </w:p>
    <w:p w14:paraId="3277B7E4" w14:textId="77777777" w:rsidR="00660163" w:rsidRPr="003C487E" w:rsidRDefault="00660163" w:rsidP="00660163">
      <w:pPr>
        <w:pStyle w:val="NoSpacing1"/>
        <w:jc w:val="center"/>
      </w:pPr>
      <w:r>
        <w:t xml:space="preserve">                         Romana Donca</w:t>
      </w:r>
    </w:p>
    <w:p w14:paraId="3F66DDED" w14:textId="77777777" w:rsidR="00660163" w:rsidRPr="006B50DB" w:rsidRDefault="00660163" w:rsidP="00660163">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685C9181"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JUDEŢUL CLUJ</w:t>
      </w:r>
    </w:p>
    <w:p w14:paraId="4246FBD9"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COMUNA FELEACU</w:t>
      </w:r>
    </w:p>
    <w:p w14:paraId="38388295"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CONSILIUL LOCAL</w:t>
      </w:r>
    </w:p>
    <w:p w14:paraId="6AF6644B" w14:textId="77777777" w:rsidR="00660163" w:rsidRPr="006B50DB" w:rsidRDefault="00660163" w:rsidP="00660163">
      <w:pPr>
        <w:pStyle w:val="NoSpacing"/>
        <w:jc w:val="center"/>
        <w:rPr>
          <w:rFonts w:ascii="Cambria" w:hAnsi="Cambria"/>
          <w:sz w:val="24"/>
          <w:szCs w:val="24"/>
        </w:rPr>
      </w:pPr>
      <w:r>
        <w:rPr>
          <w:rFonts w:ascii="Cambria" w:hAnsi="Cambria"/>
          <w:sz w:val="24"/>
          <w:szCs w:val="24"/>
        </w:rPr>
        <w:t>PROIECT DE HOTĂRÂRE Nr.38/2024</w:t>
      </w:r>
    </w:p>
    <w:p w14:paraId="09728D1B" w14:textId="77777777" w:rsidR="00660163" w:rsidRDefault="00660163" w:rsidP="00660163">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p>
    <w:p w14:paraId="0A9C0207" w14:textId="77777777" w:rsidR="00660163" w:rsidRPr="00871DAB" w:rsidRDefault="00660163" w:rsidP="00660163">
      <w:pPr>
        <w:pStyle w:val="NoSpacing"/>
        <w:jc w:val="center"/>
        <w:rPr>
          <w:rFonts w:ascii="Cambria" w:hAnsi="Cambria" w:cs="Times New Roman"/>
          <w:sz w:val="20"/>
          <w:szCs w:val="20"/>
        </w:rPr>
      </w:pPr>
    </w:p>
    <w:p w14:paraId="1E068962" w14:textId="77777777" w:rsidR="00660163" w:rsidRDefault="00660163" w:rsidP="00660163">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7BD128F9" w14:textId="77777777" w:rsidR="00660163" w:rsidRPr="00C14CD5" w:rsidRDefault="00660163" w:rsidP="00660163">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nr.5355/2024</w:t>
      </w:r>
      <w:r w:rsidRPr="00C14CD5">
        <w:rPr>
          <w:rFonts w:ascii="Cambria" w:hAnsi="Cambria"/>
        </w:rPr>
        <w:t xml:space="preserve"> ,  R</w:t>
      </w:r>
      <w:r>
        <w:rPr>
          <w:rFonts w:ascii="Cambria" w:hAnsi="Cambria"/>
        </w:rPr>
        <w:t xml:space="preserve">aportul de specialitate nr.5356/2024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221DD763" w14:textId="77777777" w:rsidR="00660163" w:rsidRPr="00C14CD5" w:rsidRDefault="00660163" w:rsidP="00660163">
      <w:pPr>
        <w:pStyle w:val="NoSpacing"/>
        <w:jc w:val="both"/>
        <w:rPr>
          <w:rFonts w:ascii="Cambria" w:hAnsi="Cambria"/>
        </w:rPr>
      </w:pPr>
      <w:r w:rsidRPr="00C14CD5">
        <w:rPr>
          <w:rFonts w:ascii="Cambria" w:hAnsi="Cambria"/>
        </w:rPr>
        <w:tab/>
        <w:t>Având în vedere:</w:t>
      </w:r>
    </w:p>
    <w:p w14:paraId="6DDCBF6A" w14:textId="77777777" w:rsidR="00660163" w:rsidRPr="00C14CD5" w:rsidRDefault="00660163" w:rsidP="00660163">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48A8262A" w14:textId="77777777" w:rsidR="00660163" w:rsidRPr="00CF31D7" w:rsidRDefault="00660163" w:rsidP="00660163">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75CCFF62" w14:textId="77777777" w:rsidR="00660163" w:rsidRPr="00C14CD5" w:rsidRDefault="00660163" w:rsidP="00660163">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546E428B" w14:textId="77777777" w:rsidR="00660163" w:rsidRPr="00C14CD5" w:rsidRDefault="00660163" w:rsidP="00660163">
      <w:pPr>
        <w:pStyle w:val="NoSpacing"/>
        <w:jc w:val="both"/>
        <w:rPr>
          <w:rFonts w:ascii="Cambria" w:hAnsi="Cambria"/>
          <w:lang w:val="it-IT"/>
        </w:rPr>
      </w:pPr>
      <w:r w:rsidRPr="00C14CD5">
        <w:rPr>
          <w:rFonts w:ascii="Cambria" w:hAnsi="Cambria"/>
          <w:lang w:val="it-IT"/>
        </w:rPr>
        <w:tab/>
        <w:t>În conformitate cu prevederile:</w:t>
      </w:r>
    </w:p>
    <w:p w14:paraId="24FBB6B9" w14:textId="77777777" w:rsidR="00660163" w:rsidRPr="00C14CD5" w:rsidRDefault="00660163" w:rsidP="00660163">
      <w:pPr>
        <w:pStyle w:val="NoSpacing"/>
        <w:numPr>
          <w:ilvl w:val="0"/>
          <w:numId w:val="27"/>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679DA415" w14:textId="77777777" w:rsidR="00660163" w:rsidRPr="00C14CD5" w:rsidRDefault="00660163" w:rsidP="00660163">
      <w:pPr>
        <w:pStyle w:val="NoSpacing"/>
        <w:numPr>
          <w:ilvl w:val="0"/>
          <w:numId w:val="27"/>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25ACA168" w14:textId="77777777" w:rsidR="00660163" w:rsidRPr="00C14CD5" w:rsidRDefault="00660163" w:rsidP="00660163">
      <w:pPr>
        <w:pStyle w:val="NoSpacing"/>
        <w:numPr>
          <w:ilvl w:val="0"/>
          <w:numId w:val="27"/>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6AB8DC35" w14:textId="77777777" w:rsidR="00660163" w:rsidRPr="00C14CD5" w:rsidRDefault="00660163" w:rsidP="00660163">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50E4DDC1" w14:textId="77777777" w:rsidR="00660163" w:rsidRPr="006B50DB" w:rsidRDefault="00660163" w:rsidP="00660163">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771C22A8" w14:textId="77777777" w:rsidR="00660163" w:rsidRDefault="00660163" w:rsidP="00660163">
      <w:pPr>
        <w:pStyle w:val="NoSpacing"/>
        <w:jc w:val="center"/>
        <w:rPr>
          <w:rFonts w:ascii="Cambria" w:hAnsi="Cambria"/>
          <w:b/>
          <w:sz w:val="24"/>
          <w:szCs w:val="24"/>
        </w:rPr>
      </w:pPr>
      <w:r w:rsidRPr="006B50DB">
        <w:rPr>
          <w:rFonts w:ascii="Cambria" w:hAnsi="Cambria"/>
          <w:b/>
          <w:sz w:val="24"/>
          <w:szCs w:val="24"/>
        </w:rPr>
        <w:t>hotărăște:</w:t>
      </w:r>
    </w:p>
    <w:p w14:paraId="0D6A764E" w14:textId="77777777" w:rsidR="00660163" w:rsidRPr="006B50DB" w:rsidRDefault="00660163" w:rsidP="00660163">
      <w:pPr>
        <w:pStyle w:val="NoSpacing"/>
        <w:jc w:val="center"/>
        <w:rPr>
          <w:rFonts w:ascii="Cambria" w:hAnsi="Cambria"/>
          <w:b/>
          <w:sz w:val="24"/>
          <w:szCs w:val="24"/>
        </w:rPr>
      </w:pPr>
    </w:p>
    <w:p w14:paraId="484937C5" w14:textId="77777777" w:rsidR="00660163" w:rsidRPr="006B50DB" w:rsidRDefault="00660163" w:rsidP="00660163">
      <w:pPr>
        <w:pStyle w:val="NoSpacing"/>
        <w:spacing w:line="276" w:lineRule="auto"/>
        <w:jc w:val="both"/>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ficiarilor Stănculescu Marius-</w:t>
      </w:r>
      <w:proofErr w:type="spellStart"/>
      <w:r>
        <w:rPr>
          <w:rFonts w:ascii="Cambria" w:hAnsi="Cambria"/>
          <w:sz w:val="24"/>
          <w:szCs w:val="24"/>
        </w:rPr>
        <w:t>Lorean</w:t>
      </w:r>
      <w:proofErr w:type="spellEnd"/>
      <w:r>
        <w:rPr>
          <w:rFonts w:ascii="Cambria" w:hAnsi="Cambria"/>
          <w:sz w:val="24"/>
          <w:szCs w:val="24"/>
        </w:rPr>
        <w:t xml:space="preserve"> și Roxana-Izabela    pentru imobilul teren situat în sat </w:t>
      </w:r>
      <w:proofErr w:type="spellStart"/>
      <w:r>
        <w:rPr>
          <w:rFonts w:ascii="Cambria" w:hAnsi="Cambria"/>
          <w:sz w:val="24"/>
          <w:szCs w:val="24"/>
        </w:rPr>
        <w:t>Gheorghieni,comuna</w:t>
      </w:r>
      <w:proofErr w:type="spellEnd"/>
      <w:r>
        <w:rPr>
          <w:rFonts w:ascii="Cambria" w:hAnsi="Cambria"/>
          <w:sz w:val="24"/>
          <w:szCs w:val="24"/>
        </w:rPr>
        <w:t xml:space="preserve"> Feleacu  cu nr.cadastral.</w:t>
      </w:r>
      <w:r>
        <w:rPr>
          <w:rFonts w:ascii="Cambria" w:hAnsi="Cambria"/>
          <w:b/>
          <w:sz w:val="24"/>
          <w:szCs w:val="24"/>
        </w:rPr>
        <w:t xml:space="preserve">57327 </w:t>
      </w:r>
      <w:r w:rsidRPr="006B50DB">
        <w:rPr>
          <w:rFonts w:ascii="Cambria" w:hAnsi="Cambria"/>
          <w:sz w:val="24"/>
          <w:szCs w:val="24"/>
        </w:rPr>
        <w:t>în următoarele condiții:</w:t>
      </w:r>
    </w:p>
    <w:p w14:paraId="3BED6B91"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1E445BD7"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acestuia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3F84097E"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476CFE11" w14:textId="77777777" w:rsidR="00660163" w:rsidRPr="006B50DB"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lastRenderedPageBreak/>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3B5B9D1B"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44A6E0DC" w14:textId="77777777" w:rsidR="00660163" w:rsidRDefault="00660163" w:rsidP="00660163">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 </w:t>
      </w:r>
      <w:r w:rsidRPr="006B50DB">
        <w:rPr>
          <w:rFonts w:ascii="Cambria" w:hAnsi="Cambria"/>
          <w:sz w:val="24"/>
          <w:szCs w:val="24"/>
        </w:rPr>
        <w:t xml:space="preserve">  și ale HCL nr.12/2017. </w:t>
      </w:r>
    </w:p>
    <w:p w14:paraId="510D3FC6" w14:textId="77777777" w:rsidR="00660163" w:rsidRDefault="00660163" w:rsidP="00660163">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04545F55" w14:textId="77777777" w:rsidR="00660163" w:rsidRPr="006B50DB" w:rsidRDefault="00660163" w:rsidP="00660163">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33D9EF89" w14:textId="77777777" w:rsidR="00660163" w:rsidRPr="006B50DB" w:rsidRDefault="00660163" w:rsidP="00660163">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w:t>
      </w:r>
      <w:r>
        <w:rPr>
          <w:rFonts w:ascii="Cambria" w:hAnsi="Cambria"/>
          <w:sz w:val="24"/>
          <w:szCs w:val="24"/>
        </w:rPr>
        <w:t>ilor</w:t>
      </w:r>
      <w:r w:rsidRPr="006B50DB">
        <w:rPr>
          <w:rFonts w:ascii="Cambria" w:hAnsi="Cambria"/>
          <w:sz w:val="24"/>
          <w:szCs w:val="24"/>
        </w:rPr>
        <w:t xml:space="preserve">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23"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4AC72253" w14:textId="77777777" w:rsidR="00660163" w:rsidRDefault="00660163" w:rsidP="00660163">
      <w:pPr>
        <w:pStyle w:val="NoSpacing"/>
        <w:jc w:val="center"/>
        <w:rPr>
          <w:rFonts w:ascii="Cambria" w:hAnsi="Cambria"/>
          <w:sz w:val="24"/>
          <w:szCs w:val="24"/>
        </w:rPr>
      </w:pPr>
    </w:p>
    <w:p w14:paraId="547CB5E6" w14:textId="77777777" w:rsidR="00660163" w:rsidRPr="006B50DB" w:rsidRDefault="00660163" w:rsidP="00660163">
      <w:pPr>
        <w:pStyle w:val="NoSpacing"/>
        <w:jc w:val="center"/>
        <w:rPr>
          <w:rFonts w:ascii="Cambria" w:hAnsi="Cambria"/>
          <w:sz w:val="24"/>
          <w:szCs w:val="24"/>
        </w:rPr>
      </w:pPr>
      <w:r w:rsidRPr="006B50DB">
        <w:rPr>
          <w:rFonts w:ascii="Cambria" w:hAnsi="Cambria"/>
          <w:sz w:val="24"/>
          <w:szCs w:val="24"/>
        </w:rPr>
        <w:t>INIŢIATOR</w:t>
      </w:r>
    </w:p>
    <w:p w14:paraId="4F5B1A09" w14:textId="77777777" w:rsidR="00660163" w:rsidRPr="006B50DB" w:rsidRDefault="00660163" w:rsidP="00660163">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7502B12B" w14:textId="77777777" w:rsidR="00660163" w:rsidRPr="006B50DB" w:rsidRDefault="00660163" w:rsidP="00660163">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0353C007" w14:textId="42B8C38E" w:rsidR="00660163" w:rsidRDefault="00660163" w:rsidP="00660163">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3EFA7455" w14:textId="77777777" w:rsidR="00660163" w:rsidRDefault="00660163" w:rsidP="00660163">
      <w:pPr>
        <w:pStyle w:val="NoSpacing"/>
        <w:jc w:val="right"/>
        <w:rPr>
          <w:rFonts w:ascii="Cambria" w:hAnsi="Cambria"/>
          <w:sz w:val="24"/>
          <w:szCs w:val="24"/>
        </w:rPr>
      </w:pPr>
      <w:r>
        <w:rPr>
          <w:rFonts w:ascii="Cambria" w:hAnsi="Cambria"/>
          <w:sz w:val="24"/>
          <w:szCs w:val="24"/>
        </w:rPr>
        <w:t>Mocan Valeria</w:t>
      </w:r>
    </w:p>
    <w:p w14:paraId="294DA5AB" w14:textId="77777777" w:rsidR="00660163" w:rsidRDefault="00660163" w:rsidP="00660163">
      <w:pPr>
        <w:pStyle w:val="NoSpacing"/>
        <w:jc w:val="right"/>
        <w:rPr>
          <w:rFonts w:ascii="Cambria" w:hAnsi="Cambria"/>
          <w:sz w:val="24"/>
          <w:szCs w:val="24"/>
        </w:rPr>
      </w:pPr>
    </w:p>
    <w:p w14:paraId="22D951DC" w14:textId="77777777" w:rsidR="00660163" w:rsidRDefault="00660163" w:rsidP="00660163">
      <w:pPr>
        <w:pStyle w:val="NoSpacing"/>
        <w:jc w:val="right"/>
        <w:rPr>
          <w:rFonts w:ascii="Cambria" w:hAnsi="Cambria"/>
          <w:sz w:val="24"/>
          <w:szCs w:val="24"/>
        </w:rPr>
      </w:pPr>
    </w:p>
    <w:p w14:paraId="06263C5E" w14:textId="77777777" w:rsidR="00660163" w:rsidRDefault="00660163" w:rsidP="00660163">
      <w:pPr>
        <w:pStyle w:val="NoSpacing"/>
        <w:jc w:val="right"/>
        <w:rPr>
          <w:rFonts w:ascii="Cambria" w:hAnsi="Cambria"/>
          <w:sz w:val="24"/>
          <w:szCs w:val="24"/>
        </w:rPr>
      </w:pPr>
    </w:p>
    <w:p w14:paraId="03E694A7" w14:textId="77777777" w:rsidR="00660163" w:rsidRDefault="00660163" w:rsidP="00660163">
      <w:pPr>
        <w:pStyle w:val="NoSpacing"/>
        <w:jc w:val="right"/>
        <w:rPr>
          <w:rFonts w:ascii="Cambria" w:hAnsi="Cambria"/>
          <w:sz w:val="24"/>
          <w:szCs w:val="24"/>
        </w:rPr>
      </w:pPr>
    </w:p>
    <w:p w14:paraId="3FE18E7A" w14:textId="77777777" w:rsidR="00660163" w:rsidRDefault="00660163" w:rsidP="00660163">
      <w:pPr>
        <w:pStyle w:val="NoSpacing"/>
        <w:jc w:val="right"/>
        <w:rPr>
          <w:rFonts w:ascii="Cambria" w:hAnsi="Cambria"/>
          <w:sz w:val="24"/>
          <w:szCs w:val="24"/>
        </w:rPr>
      </w:pPr>
    </w:p>
    <w:p w14:paraId="4B23C6EB" w14:textId="77777777" w:rsidR="00660163" w:rsidRDefault="00660163" w:rsidP="00660163">
      <w:pPr>
        <w:pStyle w:val="NoSpacing"/>
        <w:jc w:val="right"/>
        <w:rPr>
          <w:rFonts w:ascii="Cambria" w:hAnsi="Cambria"/>
          <w:sz w:val="24"/>
          <w:szCs w:val="24"/>
        </w:rPr>
      </w:pPr>
    </w:p>
    <w:p w14:paraId="36931517" w14:textId="77777777" w:rsidR="00660163" w:rsidRDefault="00660163" w:rsidP="00660163">
      <w:pPr>
        <w:pStyle w:val="NoSpacing"/>
        <w:jc w:val="right"/>
        <w:rPr>
          <w:rFonts w:ascii="Cambria" w:hAnsi="Cambria"/>
          <w:sz w:val="24"/>
          <w:szCs w:val="24"/>
        </w:rPr>
      </w:pPr>
    </w:p>
    <w:p w14:paraId="439CE687" w14:textId="77777777" w:rsidR="00660163" w:rsidRDefault="00660163" w:rsidP="00660163">
      <w:pPr>
        <w:pStyle w:val="NoSpacing"/>
        <w:jc w:val="right"/>
        <w:rPr>
          <w:rFonts w:ascii="Cambria" w:hAnsi="Cambria"/>
          <w:sz w:val="24"/>
          <w:szCs w:val="24"/>
        </w:rPr>
      </w:pPr>
    </w:p>
    <w:p w14:paraId="75449458" w14:textId="77777777" w:rsidR="00660163" w:rsidRDefault="00660163" w:rsidP="00660163">
      <w:pPr>
        <w:pStyle w:val="NoSpacing"/>
        <w:jc w:val="right"/>
        <w:rPr>
          <w:rFonts w:ascii="Cambria" w:hAnsi="Cambria"/>
          <w:sz w:val="24"/>
          <w:szCs w:val="24"/>
        </w:rPr>
      </w:pPr>
    </w:p>
    <w:p w14:paraId="62FBE2DC" w14:textId="77777777" w:rsidR="00660163" w:rsidRDefault="00660163" w:rsidP="00660163">
      <w:pPr>
        <w:pStyle w:val="NoSpacing"/>
        <w:jc w:val="right"/>
        <w:rPr>
          <w:rFonts w:ascii="Cambria" w:hAnsi="Cambria"/>
          <w:sz w:val="24"/>
          <w:szCs w:val="24"/>
        </w:rPr>
      </w:pPr>
    </w:p>
    <w:p w14:paraId="743B0B87" w14:textId="77777777" w:rsidR="00660163" w:rsidRDefault="00660163" w:rsidP="00660163">
      <w:pPr>
        <w:pStyle w:val="NoSpacing"/>
        <w:jc w:val="right"/>
        <w:rPr>
          <w:rFonts w:ascii="Cambria" w:hAnsi="Cambria"/>
          <w:sz w:val="24"/>
          <w:szCs w:val="24"/>
        </w:rPr>
      </w:pPr>
    </w:p>
    <w:p w14:paraId="183632AE" w14:textId="77777777" w:rsidR="00660163" w:rsidRDefault="00660163" w:rsidP="00660163">
      <w:pPr>
        <w:pStyle w:val="NoSpacing"/>
        <w:jc w:val="right"/>
        <w:rPr>
          <w:rFonts w:ascii="Cambria" w:hAnsi="Cambria"/>
          <w:sz w:val="24"/>
          <w:szCs w:val="24"/>
        </w:rPr>
      </w:pPr>
    </w:p>
    <w:p w14:paraId="724301C5" w14:textId="77777777" w:rsidR="00660163" w:rsidRDefault="00660163" w:rsidP="00660163">
      <w:pPr>
        <w:pStyle w:val="NoSpacing"/>
        <w:jc w:val="right"/>
        <w:rPr>
          <w:rFonts w:ascii="Cambria" w:hAnsi="Cambria"/>
          <w:sz w:val="24"/>
          <w:szCs w:val="24"/>
        </w:rPr>
      </w:pPr>
    </w:p>
    <w:p w14:paraId="0FA7C420" w14:textId="77777777" w:rsidR="00660163" w:rsidRDefault="00660163" w:rsidP="00660163">
      <w:pPr>
        <w:pStyle w:val="NoSpacing"/>
        <w:jc w:val="right"/>
        <w:rPr>
          <w:rFonts w:ascii="Cambria" w:hAnsi="Cambria"/>
          <w:sz w:val="24"/>
          <w:szCs w:val="24"/>
        </w:rPr>
      </w:pPr>
    </w:p>
    <w:p w14:paraId="321BC649" w14:textId="77777777" w:rsidR="00660163" w:rsidRDefault="00660163" w:rsidP="00660163">
      <w:pPr>
        <w:pStyle w:val="NoSpacing"/>
        <w:jc w:val="right"/>
        <w:rPr>
          <w:rFonts w:ascii="Cambria" w:hAnsi="Cambria"/>
          <w:sz w:val="24"/>
          <w:szCs w:val="24"/>
        </w:rPr>
      </w:pPr>
    </w:p>
    <w:p w14:paraId="6E929D02" w14:textId="77777777" w:rsidR="00660163" w:rsidRDefault="00660163" w:rsidP="00660163">
      <w:pPr>
        <w:pStyle w:val="NoSpacing"/>
        <w:jc w:val="right"/>
        <w:rPr>
          <w:rFonts w:ascii="Cambria" w:hAnsi="Cambria"/>
          <w:sz w:val="24"/>
          <w:szCs w:val="24"/>
        </w:rPr>
      </w:pPr>
    </w:p>
    <w:p w14:paraId="099E424D" w14:textId="77777777" w:rsidR="00660163" w:rsidRDefault="00660163" w:rsidP="00660163">
      <w:pPr>
        <w:pStyle w:val="NoSpacing"/>
        <w:jc w:val="right"/>
        <w:rPr>
          <w:rFonts w:ascii="Cambria" w:hAnsi="Cambria"/>
          <w:sz w:val="24"/>
          <w:szCs w:val="24"/>
        </w:rPr>
      </w:pPr>
    </w:p>
    <w:p w14:paraId="17623F18" w14:textId="77777777" w:rsidR="00660163" w:rsidRDefault="00660163" w:rsidP="00660163">
      <w:pPr>
        <w:pStyle w:val="NoSpacing"/>
        <w:jc w:val="right"/>
        <w:rPr>
          <w:rFonts w:ascii="Cambria" w:hAnsi="Cambria"/>
          <w:sz w:val="24"/>
          <w:szCs w:val="24"/>
        </w:rPr>
      </w:pPr>
    </w:p>
    <w:p w14:paraId="2F1B3B42" w14:textId="77777777" w:rsidR="00660163" w:rsidRDefault="00660163" w:rsidP="00660163">
      <w:pPr>
        <w:pStyle w:val="NoSpacing"/>
        <w:jc w:val="right"/>
        <w:rPr>
          <w:rFonts w:ascii="Cambria" w:hAnsi="Cambria"/>
          <w:sz w:val="24"/>
          <w:szCs w:val="24"/>
        </w:rPr>
      </w:pPr>
    </w:p>
    <w:p w14:paraId="42BD2E04" w14:textId="77777777" w:rsidR="00660163" w:rsidRDefault="00660163" w:rsidP="00660163">
      <w:pPr>
        <w:pStyle w:val="NoSpacing"/>
        <w:jc w:val="center"/>
        <w:rPr>
          <w:rFonts w:ascii="Times New Roman" w:hAnsi="Times New Roman" w:cs="Times New Roman"/>
          <w:sz w:val="24"/>
          <w:szCs w:val="24"/>
        </w:rPr>
      </w:pPr>
    </w:p>
    <w:p w14:paraId="6E9B1D87" w14:textId="4532FAF9" w:rsidR="00660163" w:rsidRDefault="00660163" w:rsidP="00660163">
      <w:pPr>
        <w:pStyle w:val="NoSpacing"/>
        <w:jc w:val="center"/>
        <w:rPr>
          <w:rFonts w:ascii="Times New Roman" w:hAnsi="Times New Roman" w:cs="Times New Roman"/>
          <w:sz w:val="24"/>
          <w:szCs w:val="24"/>
        </w:rPr>
      </w:pPr>
    </w:p>
    <w:p w14:paraId="4FD2FADF" w14:textId="6BEF23BC" w:rsidR="00660163" w:rsidRDefault="00660163" w:rsidP="00660163">
      <w:pPr>
        <w:pStyle w:val="NoSpacing"/>
        <w:jc w:val="center"/>
        <w:rPr>
          <w:rFonts w:ascii="Times New Roman" w:hAnsi="Times New Roman" w:cs="Times New Roman"/>
          <w:sz w:val="24"/>
          <w:szCs w:val="24"/>
        </w:rPr>
      </w:pPr>
    </w:p>
    <w:p w14:paraId="503AE49F" w14:textId="7E619561" w:rsidR="00660163" w:rsidRDefault="00660163" w:rsidP="00660163">
      <w:pPr>
        <w:pStyle w:val="NoSpacing"/>
        <w:jc w:val="center"/>
        <w:rPr>
          <w:rFonts w:ascii="Times New Roman" w:hAnsi="Times New Roman" w:cs="Times New Roman"/>
          <w:sz w:val="24"/>
          <w:szCs w:val="24"/>
        </w:rPr>
      </w:pPr>
    </w:p>
    <w:p w14:paraId="00ACA07B" w14:textId="79953412" w:rsidR="00660163" w:rsidRDefault="00660163" w:rsidP="00660163">
      <w:pPr>
        <w:pStyle w:val="NoSpacing"/>
        <w:jc w:val="center"/>
        <w:rPr>
          <w:rFonts w:ascii="Times New Roman" w:hAnsi="Times New Roman" w:cs="Times New Roman"/>
          <w:sz w:val="24"/>
          <w:szCs w:val="24"/>
        </w:rPr>
      </w:pPr>
    </w:p>
    <w:p w14:paraId="6BFB88E1" w14:textId="77777777" w:rsidR="00660163" w:rsidRDefault="00660163" w:rsidP="00660163">
      <w:pPr>
        <w:pStyle w:val="NoSpacing"/>
        <w:jc w:val="center"/>
        <w:rPr>
          <w:rFonts w:ascii="Times New Roman" w:hAnsi="Times New Roman" w:cs="Times New Roman"/>
          <w:sz w:val="24"/>
          <w:szCs w:val="24"/>
        </w:rPr>
      </w:pPr>
    </w:p>
    <w:p w14:paraId="4FC8A839" w14:textId="77777777" w:rsidR="00660163" w:rsidRDefault="00660163" w:rsidP="00660163">
      <w:pPr>
        <w:pStyle w:val="NoSpacing"/>
        <w:jc w:val="center"/>
        <w:rPr>
          <w:rFonts w:ascii="Times New Roman" w:hAnsi="Times New Roman" w:cs="Times New Roman"/>
          <w:sz w:val="24"/>
          <w:szCs w:val="24"/>
        </w:rPr>
      </w:pPr>
    </w:p>
    <w:p w14:paraId="5FEA6700" w14:textId="77777777" w:rsidR="00660163" w:rsidRPr="00DB36DA" w:rsidRDefault="00660163" w:rsidP="0066016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3E7E521A" w14:textId="77777777" w:rsidR="00660163" w:rsidRPr="00DB36DA" w:rsidRDefault="00660163" w:rsidP="0066016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0F2086E4" w14:textId="77777777" w:rsidR="00660163" w:rsidRPr="00DB36DA" w:rsidRDefault="00660163" w:rsidP="0066016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6DE38B54" w14:textId="77777777" w:rsidR="00660163" w:rsidRPr="00DB36DA" w:rsidRDefault="00660163" w:rsidP="00660163">
      <w:pPr>
        <w:pStyle w:val="NoSpacing"/>
        <w:jc w:val="center"/>
        <w:rPr>
          <w:rFonts w:ascii="Times New Roman" w:hAnsi="Times New Roman" w:cs="Times New Roman"/>
          <w:sz w:val="24"/>
          <w:szCs w:val="24"/>
        </w:rPr>
      </w:pPr>
      <w:r>
        <w:rPr>
          <w:rFonts w:ascii="Times New Roman" w:hAnsi="Times New Roman" w:cs="Times New Roman"/>
          <w:sz w:val="24"/>
          <w:szCs w:val="24"/>
        </w:rPr>
        <w:t>Nr.5355/13.03.2024</w:t>
      </w:r>
    </w:p>
    <w:p w14:paraId="4D64FFB0" w14:textId="77777777" w:rsidR="00660163" w:rsidRPr="00DB36DA" w:rsidRDefault="00660163" w:rsidP="00660163">
      <w:pPr>
        <w:pStyle w:val="NoSpacing"/>
        <w:jc w:val="center"/>
        <w:rPr>
          <w:rFonts w:ascii="Times New Roman" w:hAnsi="Times New Roman" w:cs="Times New Roman"/>
          <w:sz w:val="24"/>
          <w:szCs w:val="24"/>
        </w:rPr>
      </w:pPr>
    </w:p>
    <w:p w14:paraId="36B1EB9D" w14:textId="77777777" w:rsidR="00660163" w:rsidRPr="00DB36DA" w:rsidRDefault="00660163" w:rsidP="00660163">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62A8B65B" w14:textId="77777777" w:rsidR="00660163" w:rsidRDefault="00660163" w:rsidP="00660163">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p>
    <w:p w14:paraId="7D68B678" w14:textId="77777777" w:rsidR="00660163" w:rsidRDefault="00660163" w:rsidP="00660163">
      <w:pPr>
        <w:pStyle w:val="NoSpacing"/>
        <w:spacing w:line="276" w:lineRule="auto"/>
        <w:jc w:val="center"/>
        <w:rPr>
          <w:rFonts w:ascii="Cambria" w:hAnsi="Cambria" w:cs="Times New Roman"/>
          <w:sz w:val="20"/>
          <w:szCs w:val="20"/>
        </w:rPr>
      </w:pPr>
    </w:p>
    <w:p w14:paraId="352D0BA3" w14:textId="77777777" w:rsidR="00660163" w:rsidRPr="00944011" w:rsidRDefault="00660163" w:rsidP="00660163">
      <w:pPr>
        <w:pStyle w:val="NoSpacing"/>
        <w:spacing w:line="276" w:lineRule="auto"/>
        <w:jc w:val="center"/>
        <w:rPr>
          <w:rFonts w:ascii="Cambria" w:hAnsi="Cambria" w:cs="Times New Roman"/>
          <w:sz w:val="24"/>
          <w:szCs w:val="24"/>
        </w:rPr>
      </w:pPr>
    </w:p>
    <w:p w14:paraId="1C243160" w14:textId="77777777" w:rsidR="00660163" w:rsidRPr="00871DAB" w:rsidRDefault="00660163" w:rsidP="00660163">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3386FC74" w14:textId="77777777" w:rsidR="00660163" w:rsidRPr="00EA364C" w:rsidRDefault="00660163" w:rsidP="00660163">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5C8FBA0B" w14:textId="77777777" w:rsidR="00660163" w:rsidRDefault="00660163" w:rsidP="00660163">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 xml:space="preserve">ea </w:t>
      </w:r>
      <w:r w:rsidRPr="00EA364C">
        <w:rPr>
          <w:rFonts w:ascii="Cambria" w:hAnsi="Cambria" w:cs="Times New Roman"/>
          <w:b/>
          <w:sz w:val="24"/>
          <w:szCs w:val="24"/>
        </w:rPr>
        <w:t xml:space="preserve"> înregistrat</w:t>
      </w:r>
      <w:r>
        <w:rPr>
          <w:rFonts w:ascii="Cambria" w:hAnsi="Cambria" w:cs="Times New Roman"/>
          <w:b/>
          <w:sz w:val="24"/>
          <w:szCs w:val="24"/>
        </w:rPr>
        <w:t>ă</w:t>
      </w:r>
      <w:r w:rsidRPr="00EA364C">
        <w:rPr>
          <w:rFonts w:ascii="Cambria" w:hAnsi="Cambria" w:cs="Times New Roman"/>
          <w:b/>
          <w:sz w:val="24"/>
          <w:szCs w:val="24"/>
        </w:rPr>
        <w:t xml:space="preserve"> sub nr.</w:t>
      </w:r>
      <w:r>
        <w:rPr>
          <w:rFonts w:ascii="Cambria" w:hAnsi="Cambria" w:cs="Times New Roman"/>
          <w:b/>
          <w:sz w:val="24"/>
          <w:szCs w:val="24"/>
        </w:rPr>
        <w:t xml:space="preserve">3856 din 20.02.2024 ,  </w:t>
      </w:r>
      <w:r>
        <w:rPr>
          <w:rFonts w:ascii="Cambria" w:hAnsi="Cambria" w:cs="Times New Roman"/>
          <w:sz w:val="24"/>
          <w:szCs w:val="24"/>
        </w:rPr>
        <w:t xml:space="preserve"> numiși Stănculescu Marius-</w:t>
      </w:r>
      <w:proofErr w:type="spellStart"/>
      <w:r>
        <w:rPr>
          <w:rFonts w:ascii="Cambria" w:hAnsi="Cambria" w:cs="Times New Roman"/>
          <w:sz w:val="24"/>
          <w:szCs w:val="24"/>
        </w:rPr>
        <w:t>Lorean</w:t>
      </w:r>
      <w:proofErr w:type="spellEnd"/>
      <w:r>
        <w:rPr>
          <w:rFonts w:ascii="Cambria" w:hAnsi="Cambria" w:cs="Times New Roman"/>
          <w:sz w:val="24"/>
          <w:szCs w:val="24"/>
        </w:rPr>
        <w:t xml:space="preserve"> și Roxana Izabela  ,solicită Hotărârea Consiliului Local al comunei Feleacu în vederea realizării  de lucrări în zona drumului local pentru   amenajare acces    pentru imobilul teren situat în sat Gheorghieni  cu nr.cadastral:57327. </w:t>
      </w:r>
    </w:p>
    <w:p w14:paraId="10E111EA" w14:textId="77777777" w:rsidR="00660163" w:rsidRDefault="00660163" w:rsidP="00660163">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Primăria comunei Feleacu     a eliberat Certificatul de Urbanism nr.518 din 22.12.2022 în scopul :CONSTRUIRE LOCUINȚĂ CU DOUĂ UNITĂȚI LOCATIVE CUPLATE,ÎMPREJMUIRE,BRANȘAMENTE LA UTILITĂȚI,AMENAJĂRI EXTERIOARE,ORGANIZARE DE ȘANTIER,MICROSTAȚIE DE EPURARE  ,iar printre avizele solicitate este și HCL Feleacu pentru  deschidere acces și amplasare racorduri și branșamente.</w:t>
      </w:r>
    </w:p>
    <w:p w14:paraId="2578F049" w14:textId="77777777" w:rsidR="00660163" w:rsidRDefault="00660163" w:rsidP="00660163">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Pentru branșamente solicitanții au fost înscriși în anexa la Hotărârea Consiliului Local al comunei Feleacu cu nr.146/24.11.2022 cu </w:t>
      </w:r>
      <w:proofErr w:type="spellStart"/>
      <w:r>
        <w:rPr>
          <w:rFonts w:ascii="Cambria" w:hAnsi="Cambria" w:cs="Times New Roman"/>
          <w:sz w:val="24"/>
          <w:szCs w:val="24"/>
        </w:rPr>
        <w:t>branșamentru</w:t>
      </w:r>
      <w:proofErr w:type="spellEnd"/>
      <w:r>
        <w:rPr>
          <w:rFonts w:ascii="Cambria" w:hAnsi="Cambria" w:cs="Times New Roman"/>
          <w:sz w:val="24"/>
          <w:szCs w:val="24"/>
        </w:rPr>
        <w:t xml:space="preserve"> electric și  branșamentul de </w:t>
      </w:r>
      <w:proofErr w:type="spellStart"/>
      <w:r>
        <w:rPr>
          <w:rFonts w:ascii="Cambria" w:hAnsi="Cambria" w:cs="Times New Roman"/>
          <w:sz w:val="24"/>
          <w:szCs w:val="24"/>
        </w:rPr>
        <w:t>gaz.Proiectul</w:t>
      </w:r>
      <w:proofErr w:type="spellEnd"/>
      <w:r>
        <w:rPr>
          <w:rFonts w:ascii="Cambria" w:hAnsi="Cambria" w:cs="Times New Roman"/>
          <w:sz w:val="24"/>
          <w:szCs w:val="24"/>
        </w:rPr>
        <w:t xml:space="preserve"> de hotărâre inițiat vize4ază doar deschiderea accesului.</w:t>
      </w:r>
    </w:p>
    <w:p w14:paraId="2BA6F5CA" w14:textId="77777777" w:rsidR="00660163" w:rsidRDefault="00660163" w:rsidP="00660163">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3F3014FC" w14:textId="77777777" w:rsidR="00660163" w:rsidRDefault="00660163" w:rsidP="00660163">
      <w:pPr>
        <w:pStyle w:val="NoSpacing"/>
        <w:spacing w:line="276" w:lineRule="auto"/>
        <w:ind w:firstLine="708"/>
        <w:jc w:val="both"/>
        <w:rPr>
          <w:rFonts w:ascii="Cambria" w:hAnsi="Cambria" w:cs="Times New Roman"/>
          <w:color w:val="FF0000"/>
          <w:sz w:val="24"/>
          <w:szCs w:val="24"/>
        </w:rPr>
      </w:pPr>
    </w:p>
    <w:p w14:paraId="32A1CFC7" w14:textId="77777777" w:rsidR="00660163" w:rsidRPr="00EA364C" w:rsidRDefault="00660163" w:rsidP="00660163">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04ACE308" w14:textId="77777777" w:rsidR="00660163" w:rsidRPr="00EA364C" w:rsidRDefault="00660163" w:rsidP="00660163">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778E664C" w14:textId="77777777" w:rsidR="00660163" w:rsidRDefault="00660163" w:rsidP="00660163">
      <w:pPr>
        <w:pStyle w:val="NoSpacing"/>
        <w:spacing w:line="276" w:lineRule="auto"/>
        <w:rPr>
          <w:rFonts w:ascii="Cambria" w:hAnsi="Cambria"/>
          <w:sz w:val="24"/>
          <w:szCs w:val="24"/>
        </w:rPr>
      </w:pPr>
    </w:p>
    <w:p w14:paraId="2CF75AE3" w14:textId="2BBF0C29" w:rsidR="00660163" w:rsidRDefault="00660163" w:rsidP="00660163">
      <w:pPr>
        <w:pStyle w:val="NoSpacing"/>
        <w:spacing w:line="276" w:lineRule="auto"/>
        <w:rPr>
          <w:rFonts w:ascii="Cambria" w:hAnsi="Cambria"/>
          <w:sz w:val="24"/>
          <w:szCs w:val="24"/>
        </w:rPr>
      </w:pPr>
    </w:p>
    <w:p w14:paraId="5B425470" w14:textId="1AAE3AD6" w:rsidR="00660163" w:rsidRDefault="00660163" w:rsidP="00660163">
      <w:pPr>
        <w:pStyle w:val="NoSpacing"/>
        <w:spacing w:line="276" w:lineRule="auto"/>
        <w:rPr>
          <w:rFonts w:ascii="Cambria" w:hAnsi="Cambria"/>
          <w:sz w:val="24"/>
          <w:szCs w:val="24"/>
        </w:rPr>
      </w:pPr>
    </w:p>
    <w:p w14:paraId="2913D7AB" w14:textId="7945903D" w:rsidR="00660163" w:rsidRDefault="00660163" w:rsidP="00660163">
      <w:pPr>
        <w:pStyle w:val="NoSpacing"/>
        <w:spacing w:line="276" w:lineRule="auto"/>
        <w:rPr>
          <w:rFonts w:ascii="Cambria" w:hAnsi="Cambria"/>
          <w:sz w:val="24"/>
          <w:szCs w:val="24"/>
        </w:rPr>
      </w:pPr>
    </w:p>
    <w:p w14:paraId="7CBB5B2F" w14:textId="77777777" w:rsidR="00660163" w:rsidRDefault="00660163" w:rsidP="00660163">
      <w:pPr>
        <w:pStyle w:val="NoSpacing"/>
        <w:spacing w:line="276" w:lineRule="auto"/>
        <w:rPr>
          <w:rFonts w:ascii="Cambria" w:hAnsi="Cambria"/>
          <w:sz w:val="24"/>
          <w:szCs w:val="24"/>
        </w:rPr>
      </w:pPr>
    </w:p>
    <w:p w14:paraId="286671E2" w14:textId="77777777" w:rsidR="00660163" w:rsidRDefault="00660163" w:rsidP="00660163">
      <w:pPr>
        <w:pStyle w:val="NoSpacing"/>
        <w:spacing w:line="276" w:lineRule="auto"/>
        <w:rPr>
          <w:rFonts w:ascii="Cambria" w:hAnsi="Cambria"/>
          <w:sz w:val="24"/>
          <w:szCs w:val="24"/>
        </w:rPr>
      </w:pPr>
    </w:p>
    <w:p w14:paraId="7D2BC683" w14:textId="77777777" w:rsidR="00660163" w:rsidRPr="00A974AF" w:rsidRDefault="00660163" w:rsidP="00660163">
      <w:pPr>
        <w:pStyle w:val="NoSpacing1"/>
        <w:jc w:val="center"/>
        <w:rPr>
          <w:rFonts w:ascii="Cambria" w:hAnsi="Cambria"/>
        </w:rPr>
      </w:pPr>
      <w:r w:rsidRPr="00A974AF">
        <w:rPr>
          <w:rFonts w:ascii="Cambria" w:hAnsi="Cambria"/>
        </w:rPr>
        <w:t>ROMÂNIA</w:t>
      </w:r>
    </w:p>
    <w:p w14:paraId="136B8083" w14:textId="77777777" w:rsidR="00660163" w:rsidRPr="00A974AF" w:rsidRDefault="00660163" w:rsidP="00660163">
      <w:pPr>
        <w:pStyle w:val="NoSpacing1"/>
        <w:jc w:val="center"/>
        <w:rPr>
          <w:rFonts w:ascii="Cambria" w:hAnsi="Cambria"/>
        </w:rPr>
      </w:pPr>
      <w:r w:rsidRPr="00A974AF">
        <w:rPr>
          <w:rFonts w:ascii="Cambria" w:hAnsi="Cambria"/>
        </w:rPr>
        <w:t>JUDEŢUL CLUJ</w:t>
      </w:r>
    </w:p>
    <w:p w14:paraId="1E2DCAE1" w14:textId="77777777" w:rsidR="00660163" w:rsidRPr="00A974AF" w:rsidRDefault="00660163" w:rsidP="00660163">
      <w:pPr>
        <w:pStyle w:val="NoSpacing1"/>
        <w:jc w:val="center"/>
        <w:rPr>
          <w:rFonts w:ascii="Cambria" w:hAnsi="Cambria"/>
        </w:rPr>
      </w:pPr>
      <w:r w:rsidRPr="00A974AF">
        <w:rPr>
          <w:rFonts w:ascii="Cambria" w:hAnsi="Cambria"/>
        </w:rPr>
        <w:t>COMUNA FELEACU</w:t>
      </w:r>
    </w:p>
    <w:p w14:paraId="5DCCD06F" w14:textId="77777777" w:rsidR="00660163" w:rsidRPr="00A974AF" w:rsidRDefault="00660163" w:rsidP="00660163">
      <w:pPr>
        <w:pStyle w:val="NoSpacing1"/>
        <w:jc w:val="center"/>
        <w:rPr>
          <w:rFonts w:ascii="Cambria" w:hAnsi="Cambria"/>
        </w:rPr>
      </w:pPr>
      <w:r w:rsidRPr="00A974AF">
        <w:rPr>
          <w:rFonts w:ascii="Cambria" w:hAnsi="Cambria"/>
        </w:rPr>
        <w:t>Nr.</w:t>
      </w:r>
      <w:r>
        <w:rPr>
          <w:rFonts w:ascii="Cambria" w:hAnsi="Cambria"/>
        </w:rPr>
        <w:t>5356/13.03.2024</w:t>
      </w:r>
    </w:p>
    <w:p w14:paraId="15652318" w14:textId="77777777" w:rsidR="00660163" w:rsidRPr="00A974AF" w:rsidRDefault="00660163" w:rsidP="00660163">
      <w:pPr>
        <w:pStyle w:val="NoSpacing1"/>
        <w:jc w:val="center"/>
        <w:rPr>
          <w:rFonts w:ascii="Cambria" w:hAnsi="Cambria"/>
          <w:b/>
          <w:bCs/>
        </w:rPr>
      </w:pPr>
      <w:r w:rsidRPr="00A974AF">
        <w:rPr>
          <w:rFonts w:ascii="Cambria" w:hAnsi="Cambria"/>
          <w:b/>
          <w:bCs/>
        </w:rPr>
        <w:t>RAPORT DE SPECIALITATE</w:t>
      </w:r>
    </w:p>
    <w:p w14:paraId="6400115B" w14:textId="77777777" w:rsidR="00660163" w:rsidRPr="00A974AF" w:rsidRDefault="00660163" w:rsidP="00660163">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w:t>
      </w:r>
    </w:p>
    <w:p w14:paraId="71A6AE64" w14:textId="77777777" w:rsidR="00660163" w:rsidRDefault="00660163" w:rsidP="00660163">
      <w:pPr>
        <w:pStyle w:val="NoSpacing"/>
        <w:ind w:firstLine="708"/>
        <w:jc w:val="both"/>
        <w:rPr>
          <w:rFonts w:ascii="Cambria" w:hAnsi="Cambria" w:cs="Times New Roman"/>
          <w:sz w:val="24"/>
          <w:szCs w:val="24"/>
        </w:rPr>
      </w:pPr>
      <w:r w:rsidRPr="003C487E">
        <w:rPr>
          <w:rFonts w:ascii="Georgia" w:hAnsi="Georgia" w:cs="Times New Roman"/>
          <w:color w:val="000000" w:themeColor="text1"/>
        </w:rPr>
        <w:t>Prin cererea înregistrată la Primăria Comunei Feleacu sub nr</w:t>
      </w:r>
      <w:r>
        <w:rPr>
          <w:rFonts w:ascii="Georgia" w:hAnsi="Georgia" w:cs="Times New Roman"/>
          <w:color w:val="000000" w:themeColor="text1"/>
        </w:rPr>
        <w:t>.</w:t>
      </w:r>
      <w:r w:rsidRPr="00A974AF">
        <w:rPr>
          <w:rFonts w:ascii="Cambria" w:hAnsi="Cambria" w:cs="Times New Roman"/>
          <w:b/>
          <w:sz w:val="24"/>
          <w:szCs w:val="24"/>
        </w:rPr>
        <w:t xml:space="preserve"> </w:t>
      </w:r>
      <w:r>
        <w:rPr>
          <w:rFonts w:ascii="Cambria" w:hAnsi="Cambria" w:cs="Times New Roman"/>
          <w:b/>
          <w:sz w:val="24"/>
          <w:szCs w:val="24"/>
        </w:rPr>
        <w:t xml:space="preserve">3856 din 20.02.2024    </w:t>
      </w:r>
      <w:r>
        <w:rPr>
          <w:rFonts w:ascii="Cambria" w:hAnsi="Cambria" w:cs="Times New Roman"/>
          <w:sz w:val="24"/>
          <w:szCs w:val="24"/>
        </w:rPr>
        <w:t xml:space="preserve"> numiți Stănculescu Marius-</w:t>
      </w:r>
      <w:proofErr w:type="spellStart"/>
      <w:r>
        <w:rPr>
          <w:rFonts w:ascii="Cambria" w:hAnsi="Cambria" w:cs="Times New Roman"/>
          <w:sz w:val="24"/>
          <w:szCs w:val="24"/>
        </w:rPr>
        <w:t>Lorean</w:t>
      </w:r>
      <w:proofErr w:type="spellEnd"/>
      <w:r>
        <w:rPr>
          <w:rFonts w:ascii="Cambria" w:hAnsi="Cambria" w:cs="Times New Roman"/>
          <w:sz w:val="24"/>
          <w:szCs w:val="24"/>
        </w:rPr>
        <w:t xml:space="preserve"> și Roxana-Izabela   ,solicită Hotărârea Consiliului Local al comunei Feleacu în vederea realizării  accesului  ,  pentru imobilul teren situat în sat Gheorghieni   cu nr.cadastral:57327.  </w:t>
      </w:r>
    </w:p>
    <w:p w14:paraId="227D2678" w14:textId="77777777" w:rsidR="00660163" w:rsidRDefault="00660163" w:rsidP="00660163">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 xml:space="preserve">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Pr>
          <w:rFonts w:ascii="Cambria" w:hAnsi="Cambria" w:cs="Times New Roman"/>
        </w:rPr>
        <w:t xml:space="preserve">57327 </w:t>
      </w:r>
      <w:r w:rsidRPr="003C487E">
        <w:rPr>
          <w:rFonts w:ascii="Georgia" w:hAnsi="Georgia" w:cs="Times New Roman"/>
          <w:color w:val="000000" w:themeColor="text1"/>
        </w:rPr>
        <w:t xml:space="preserve"> </w:t>
      </w:r>
      <w:r>
        <w:rPr>
          <w:rFonts w:ascii="Georgia" w:hAnsi="Georgia" w:cs="Times New Roman"/>
          <w:color w:val="000000" w:themeColor="text1"/>
        </w:rPr>
        <w:t xml:space="preserve">s-a eliberat de către </w:t>
      </w:r>
      <w:r>
        <w:rPr>
          <w:rFonts w:ascii="Cambria" w:hAnsi="Cambria" w:cs="Times New Roman"/>
          <w:sz w:val="24"/>
          <w:szCs w:val="24"/>
        </w:rPr>
        <w:t>Primăria comunei Feleacu     Certificatul de Urbanism nr.518 din 22.12.2022 în scopul :CONSTRUIRE LOCUINȚĂ CU DOUĂ UNITĂȚI LOCATIVE CUPLATE,ÎMPREJMUIRE,BRANȘAMENTE LA UTILITĂȚI,AMENAJĂRI EXTERIOARE,ORGANIZARE DE ȘANTIER,MICROSTAȚIE DE EPURARE  ,iar printre avizele solicitate este și HCL Feleacu pentru  deschidere acces și amplasare racorduri și branșamente.</w:t>
      </w:r>
    </w:p>
    <w:p w14:paraId="3639920D" w14:textId="77777777" w:rsidR="00660163" w:rsidRPr="003C487E" w:rsidRDefault="00660163" w:rsidP="00660163">
      <w:pPr>
        <w:spacing w:line="240" w:lineRule="auto"/>
        <w:ind w:firstLine="360"/>
        <w:jc w:val="both"/>
        <w:rPr>
          <w:rFonts w:ascii="Georgia" w:hAnsi="Georgia"/>
        </w:rPr>
      </w:pPr>
      <w:r w:rsidRPr="003C487E">
        <w:rPr>
          <w:rFonts w:ascii="Georgia" w:hAnsi="Georgia"/>
        </w:rPr>
        <w:t>A fost analizată cererea sub aspectul realizării accesului    conform documentației depusă de solicitant , rezultând următoarele:</w:t>
      </w:r>
    </w:p>
    <w:p w14:paraId="59A4C900" w14:textId="77777777" w:rsidR="00660163" w:rsidRPr="00660163" w:rsidRDefault="00660163" w:rsidP="00660163">
      <w:pPr>
        <w:pStyle w:val="ListParagraph"/>
        <w:numPr>
          <w:ilvl w:val="0"/>
          <w:numId w:val="29"/>
        </w:numPr>
        <w:jc w:val="both"/>
        <w:rPr>
          <w:rFonts w:ascii="Georgia" w:hAnsi="Georgia"/>
          <w:sz w:val="22"/>
          <w:szCs w:val="22"/>
        </w:rPr>
      </w:pPr>
      <w:r w:rsidRPr="00660163">
        <w:rPr>
          <w:rFonts w:ascii="Georgia" w:hAnsi="Georgia"/>
          <w:sz w:val="22"/>
          <w:szCs w:val="22"/>
          <w:lang w:val="ro-RO"/>
        </w:rPr>
        <w:t xml:space="preserve">Parcela cu număr cadastral  57327 Gheorghieni, este situată conform PUG  în intravilanul localității Gheorghieni. </w:t>
      </w:r>
      <w:r w:rsidRPr="00660163">
        <w:rPr>
          <w:rFonts w:ascii="Georgia" w:hAnsi="Georgia"/>
          <w:sz w:val="22"/>
          <w:szCs w:val="22"/>
        </w:rPr>
        <w:t xml:space="preserve">       </w:t>
      </w:r>
      <w:proofErr w:type="spellStart"/>
      <w:r w:rsidRPr="00660163">
        <w:rPr>
          <w:rFonts w:ascii="Georgia" w:hAnsi="Georgia"/>
          <w:sz w:val="22"/>
          <w:szCs w:val="22"/>
        </w:rPr>
        <w:t>În</w:t>
      </w:r>
      <w:proofErr w:type="spellEnd"/>
      <w:r w:rsidRPr="00660163">
        <w:rPr>
          <w:rFonts w:ascii="Georgia" w:hAnsi="Georgia"/>
          <w:sz w:val="22"/>
          <w:szCs w:val="22"/>
        </w:rPr>
        <w:t xml:space="preserve"> </w:t>
      </w:r>
      <w:proofErr w:type="spellStart"/>
      <w:r w:rsidRPr="00660163">
        <w:rPr>
          <w:rFonts w:ascii="Georgia" w:hAnsi="Georgia"/>
          <w:sz w:val="22"/>
          <w:szCs w:val="22"/>
        </w:rPr>
        <w:t>concluzie</w:t>
      </w:r>
      <w:proofErr w:type="spellEnd"/>
      <w:r w:rsidRPr="00660163">
        <w:rPr>
          <w:rFonts w:ascii="Georgia" w:hAnsi="Georgia"/>
          <w:sz w:val="22"/>
          <w:szCs w:val="22"/>
        </w:rPr>
        <w:t xml:space="preserve">, </w:t>
      </w:r>
      <w:proofErr w:type="spellStart"/>
      <w:r w:rsidRPr="00660163">
        <w:rPr>
          <w:rFonts w:ascii="Georgia" w:hAnsi="Georgia"/>
          <w:sz w:val="22"/>
          <w:szCs w:val="22"/>
        </w:rPr>
        <w:t>în</w:t>
      </w:r>
      <w:proofErr w:type="spellEnd"/>
      <w:r w:rsidRPr="00660163">
        <w:rPr>
          <w:rFonts w:ascii="Georgia" w:hAnsi="Georgia"/>
          <w:sz w:val="22"/>
          <w:szCs w:val="22"/>
        </w:rPr>
        <w:t xml:space="preserve"> </w:t>
      </w:r>
      <w:proofErr w:type="spellStart"/>
      <w:r w:rsidRPr="00660163">
        <w:rPr>
          <w:rFonts w:ascii="Georgia" w:hAnsi="Georgia"/>
          <w:sz w:val="22"/>
          <w:szCs w:val="22"/>
        </w:rPr>
        <w:t>funcție</w:t>
      </w:r>
      <w:proofErr w:type="spellEnd"/>
      <w:r w:rsidRPr="00660163">
        <w:rPr>
          <w:rFonts w:ascii="Georgia" w:hAnsi="Georgia"/>
          <w:sz w:val="22"/>
          <w:szCs w:val="22"/>
        </w:rPr>
        <w:t xml:space="preserve"> de </w:t>
      </w:r>
      <w:proofErr w:type="spellStart"/>
      <w:r w:rsidRPr="00660163">
        <w:rPr>
          <w:rFonts w:ascii="Georgia" w:hAnsi="Georgia"/>
          <w:sz w:val="22"/>
          <w:szCs w:val="22"/>
        </w:rPr>
        <w:t>viziunea</w:t>
      </w:r>
      <w:proofErr w:type="spellEnd"/>
      <w:r w:rsidRPr="00660163">
        <w:rPr>
          <w:rFonts w:ascii="Georgia" w:hAnsi="Georgia"/>
          <w:sz w:val="22"/>
          <w:szCs w:val="22"/>
        </w:rPr>
        <w:t xml:space="preserve"> de </w:t>
      </w:r>
      <w:proofErr w:type="spellStart"/>
      <w:r w:rsidRPr="00660163">
        <w:rPr>
          <w:rFonts w:ascii="Georgia" w:hAnsi="Georgia"/>
          <w:sz w:val="22"/>
          <w:szCs w:val="22"/>
        </w:rPr>
        <w:t>dezvoltare</w:t>
      </w:r>
      <w:proofErr w:type="spellEnd"/>
      <w:r w:rsidRPr="00660163">
        <w:rPr>
          <w:rFonts w:ascii="Georgia" w:hAnsi="Georgia"/>
          <w:sz w:val="22"/>
          <w:szCs w:val="22"/>
        </w:rPr>
        <w:t xml:space="preserve"> a </w:t>
      </w:r>
      <w:proofErr w:type="spellStart"/>
      <w:r w:rsidRPr="00660163">
        <w:rPr>
          <w:rFonts w:ascii="Georgia" w:hAnsi="Georgia"/>
          <w:sz w:val="22"/>
          <w:szCs w:val="22"/>
        </w:rPr>
        <w:t>comunității</w:t>
      </w:r>
      <w:proofErr w:type="spellEnd"/>
      <w:r w:rsidRPr="00660163">
        <w:rPr>
          <w:rFonts w:ascii="Georgia" w:hAnsi="Georgia"/>
          <w:sz w:val="22"/>
          <w:szCs w:val="22"/>
        </w:rPr>
        <w:t xml:space="preserve"> </w:t>
      </w:r>
      <w:proofErr w:type="spellStart"/>
      <w:r w:rsidRPr="00660163">
        <w:rPr>
          <w:rFonts w:ascii="Georgia" w:hAnsi="Georgia"/>
          <w:sz w:val="22"/>
          <w:szCs w:val="22"/>
        </w:rPr>
        <w:t>transpusă</w:t>
      </w:r>
      <w:proofErr w:type="spellEnd"/>
      <w:r w:rsidRPr="00660163">
        <w:rPr>
          <w:rFonts w:ascii="Georgia" w:hAnsi="Georgia"/>
          <w:sz w:val="22"/>
          <w:szCs w:val="22"/>
        </w:rPr>
        <w:t xml:space="preserve"> </w:t>
      </w:r>
      <w:proofErr w:type="spellStart"/>
      <w:r w:rsidRPr="00660163">
        <w:rPr>
          <w:rFonts w:ascii="Georgia" w:hAnsi="Georgia"/>
          <w:sz w:val="22"/>
          <w:szCs w:val="22"/>
        </w:rPr>
        <w:t>prin</w:t>
      </w:r>
      <w:proofErr w:type="spellEnd"/>
      <w:r w:rsidRPr="00660163">
        <w:rPr>
          <w:rFonts w:ascii="Georgia" w:hAnsi="Georgia"/>
          <w:sz w:val="22"/>
          <w:szCs w:val="22"/>
        </w:rPr>
        <w:t xml:space="preserve"> </w:t>
      </w:r>
      <w:proofErr w:type="spellStart"/>
      <w:r w:rsidRPr="00660163">
        <w:rPr>
          <w:rFonts w:ascii="Georgia" w:hAnsi="Georgia"/>
          <w:sz w:val="22"/>
          <w:szCs w:val="22"/>
        </w:rPr>
        <w:t>votul</w:t>
      </w:r>
      <w:proofErr w:type="spellEnd"/>
      <w:r w:rsidRPr="00660163">
        <w:rPr>
          <w:rFonts w:ascii="Georgia" w:hAnsi="Georgia"/>
          <w:sz w:val="22"/>
          <w:szCs w:val="22"/>
        </w:rPr>
        <w:t xml:space="preserve"> </w:t>
      </w:r>
      <w:proofErr w:type="spellStart"/>
      <w:r w:rsidRPr="00660163">
        <w:rPr>
          <w:rFonts w:ascii="Georgia" w:hAnsi="Georgia"/>
          <w:sz w:val="22"/>
          <w:szCs w:val="22"/>
        </w:rPr>
        <w:t>consilierilor</w:t>
      </w:r>
      <w:proofErr w:type="spellEnd"/>
      <w:r w:rsidRPr="00660163">
        <w:rPr>
          <w:rFonts w:ascii="Georgia" w:hAnsi="Georgia"/>
          <w:sz w:val="22"/>
          <w:szCs w:val="22"/>
        </w:rPr>
        <w:t xml:space="preserve"> </w:t>
      </w:r>
      <w:proofErr w:type="spellStart"/>
      <w:r w:rsidRPr="00660163">
        <w:rPr>
          <w:rFonts w:ascii="Georgia" w:hAnsi="Georgia"/>
          <w:sz w:val="22"/>
          <w:szCs w:val="22"/>
        </w:rPr>
        <w:t>locali</w:t>
      </w:r>
      <w:proofErr w:type="spellEnd"/>
      <w:r w:rsidRPr="00660163">
        <w:rPr>
          <w:rFonts w:ascii="Georgia" w:hAnsi="Georgia"/>
          <w:sz w:val="22"/>
          <w:szCs w:val="22"/>
        </w:rPr>
        <w:t xml:space="preserve"> ai </w:t>
      </w:r>
      <w:proofErr w:type="spellStart"/>
      <w:r w:rsidRPr="00660163">
        <w:rPr>
          <w:rFonts w:ascii="Georgia" w:hAnsi="Georgia"/>
          <w:sz w:val="22"/>
          <w:szCs w:val="22"/>
        </w:rPr>
        <w:t>comunei</w:t>
      </w:r>
      <w:proofErr w:type="spellEnd"/>
      <w:r w:rsidRPr="00660163">
        <w:rPr>
          <w:rFonts w:ascii="Georgia" w:hAnsi="Georgia"/>
          <w:sz w:val="22"/>
          <w:szCs w:val="22"/>
        </w:rPr>
        <w:t xml:space="preserve"> </w:t>
      </w:r>
      <w:proofErr w:type="spellStart"/>
      <w:r w:rsidRPr="00660163">
        <w:rPr>
          <w:rFonts w:ascii="Georgia" w:hAnsi="Georgia"/>
          <w:sz w:val="22"/>
          <w:szCs w:val="22"/>
        </w:rPr>
        <w:t>Feleacu</w:t>
      </w:r>
      <w:proofErr w:type="spellEnd"/>
      <w:r w:rsidRPr="00660163">
        <w:rPr>
          <w:rFonts w:ascii="Georgia" w:hAnsi="Georgia"/>
          <w:sz w:val="22"/>
          <w:szCs w:val="22"/>
        </w:rPr>
        <w:t xml:space="preserve">, </w:t>
      </w:r>
      <w:proofErr w:type="gramStart"/>
      <w:r w:rsidRPr="00660163">
        <w:rPr>
          <w:rFonts w:ascii="Georgia" w:hAnsi="Georgia"/>
          <w:sz w:val="22"/>
          <w:szCs w:val="22"/>
        </w:rPr>
        <w:t xml:space="preserve">se  </w:t>
      </w:r>
      <w:proofErr w:type="spellStart"/>
      <w:r w:rsidRPr="00660163">
        <w:rPr>
          <w:rFonts w:ascii="Georgia" w:hAnsi="Georgia"/>
          <w:sz w:val="22"/>
          <w:szCs w:val="22"/>
        </w:rPr>
        <w:t>supune</w:t>
      </w:r>
      <w:proofErr w:type="spellEnd"/>
      <w:proofErr w:type="gramEnd"/>
      <w:r w:rsidRPr="00660163">
        <w:rPr>
          <w:rFonts w:ascii="Georgia" w:hAnsi="Georgia"/>
          <w:sz w:val="22"/>
          <w:szCs w:val="22"/>
        </w:rPr>
        <w:t xml:space="preserve"> </w:t>
      </w:r>
      <w:proofErr w:type="spellStart"/>
      <w:r w:rsidRPr="00660163">
        <w:rPr>
          <w:rFonts w:ascii="Georgia" w:hAnsi="Georgia"/>
          <w:sz w:val="22"/>
          <w:szCs w:val="22"/>
        </w:rPr>
        <w:t>votului</w:t>
      </w:r>
      <w:proofErr w:type="spellEnd"/>
      <w:r w:rsidRPr="00660163">
        <w:rPr>
          <w:rFonts w:ascii="Georgia" w:hAnsi="Georgia"/>
          <w:sz w:val="22"/>
          <w:szCs w:val="22"/>
        </w:rPr>
        <w:t xml:space="preserve"> </w:t>
      </w:r>
      <w:proofErr w:type="spellStart"/>
      <w:r w:rsidRPr="00660163">
        <w:rPr>
          <w:rFonts w:ascii="Georgia" w:hAnsi="Georgia"/>
          <w:sz w:val="22"/>
          <w:szCs w:val="22"/>
        </w:rPr>
        <w:t>propunerea</w:t>
      </w:r>
      <w:proofErr w:type="spellEnd"/>
      <w:r w:rsidRPr="00660163">
        <w:rPr>
          <w:rFonts w:ascii="Georgia" w:hAnsi="Georgia"/>
          <w:sz w:val="22"/>
          <w:szCs w:val="22"/>
        </w:rPr>
        <w:t xml:space="preserve"> de  </w:t>
      </w:r>
      <w:proofErr w:type="spellStart"/>
      <w:r w:rsidRPr="00660163">
        <w:rPr>
          <w:rFonts w:ascii="Georgia" w:hAnsi="Georgia"/>
          <w:sz w:val="22"/>
          <w:szCs w:val="22"/>
        </w:rPr>
        <w:t>realizare</w:t>
      </w:r>
      <w:proofErr w:type="spellEnd"/>
      <w:r w:rsidRPr="00660163">
        <w:rPr>
          <w:rFonts w:ascii="Georgia" w:hAnsi="Georgia"/>
          <w:sz w:val="22"/>
          <w:szCs w:val="22"/>
        </w:rPr>
        <w:t xml:space="preserve"> a</w:t>
      </w:r>
      <w:r w:rsidRPr="00660163">
        <w:rPr>
          <w:rFonts w:ascii="Cambria" w:hAnsi="Cambria"/>
          <w:sz w:val="22"/>
          <w:szCs w:val="22"/>
        </w:rPr>
        <w:t xml:space="preserve"> DESCHIDERI   ACCESULUI  LA STRADA LOCALITĂȚII ,</w:t>
      </w:r>
      <w:r w:rsidRPr="00660163">
        <w:rPr>
          <w:rFonts w:ascii="Georgia" w:hAnsi="Georgia"/>
          <w:sz w:val="22"/>
          <w:szCs w:val="22"/>
        </w:rPr>
        <w:t xml:space="preserve">  cu </w:t>
      </w:r>
      <w:proofErr w:type="spellStart"/>
      <w:r w:rsidRPr="00660163">
        <w:rPr>
          <w:rFonts w:ascii="Georgia" w:hAnsi="Georgia"/>
          <w:sz w:val="22"/>
          <w:szCs w:val="22"/>
        </w:rPr>
        <w:t>respectarea</w:t>
      </w:r>
      <w:proofErr w:type="spellEnd"/>
      <w:r w:rsidRPr="00660163">
        <w:rPr>
          <w:rFonts w:ascii="Georgia" w:hAnsi="Georgia"/>
          <w:sz w:val="22"/>
          <w:szCs w:val="22"/>
        </w:rPr>
        <w:t xml:space="preserve"> </w:t>
      </w:r>
      <w:proofErr w:type="spellStart"/>
      <w:r w:rsidRPr="00660163">
        <w:rPr>
          <w:rFonts w:ascii="Georgia" w:hAnsi="Georgia"/>
          <w:sz w:val="22"/>
          <w:szCs w:val="22"/>
        </w:rPr>
        <w:t>următoarelor</w:t>
      </w:r>
      <w:proofErr w:type="spellEnd"/>
      <w:r w:rsidRPr="00660163">
        <w:rPr>
          <w:rFonts w:ascii="Georgia" w:hAnsi="Georgia"/>
          <w:sz w:val="22"/>
          <w:szCs w:val="22"/>
        </w:rPr>
        <w:t xml:space="preserve"> </w:t>
      </w:r>
      <w:proofErr w:type="spellStart"/>
      <w:r w:rsidRPr="00660163">
        <w:rPr>
          <w:rFonts w:ascii="Georgia" w:hAnsi="Georgia"/>
          <w:sz w:val="22"/>
          <w:szCs w:val="22"/>
        </w:rPr>
        <w:t>condiții</w:t>
      </w:r>
      <w:proofErr w:type="spellEnd"/>
      <w:r w:rsidRPr="00660163">
        <w:rPr>
          <w:rFonts w:ascii="Georgia" w:hAnsi="Georgia"/>
          <w:sz w:val="22"/>
          <w:szCs w:val="22"/>
        </w:rPr>
        <w:t xml:space="preserve"> </w:t>
      </w:r>
      <w:proofErr w:type="spellStart"/>
      <w:r w:rsidRPr="00660163">
        <w:rPr>
          <w:rFonts w:ascii="Georgia" w:hAnsi="Georgia"/>
          <w:sz w:val="22"/>
          <w:szCs w:val="22"/>
        </w:rPr>
        <w:t>tehnice</w:t>
      </w:r>
      <w:proofErr w:type="spellEnd"/>
      <w:r w:rsidRPr="00660163">
        <w:rPr>
          <w:rFonts w:ascii="Georgia" w:hAnsi="Georgia"/>
          <w:sz w:val="22"/>
          <w:szCs w:val="22"/>
        </w:rPr>
        <w:t>:</w:t>
      </w:r>
    </w:p>
    <w:p w14:paraId="21BFDB65"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585075BA"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21C137B7" w14:textId="77777777" w:rsidR="00660163" w:rsidRPr="006B50DB" w:rsidRDefault="00660163" w:rsidP="00660163">
      <w:pPr>
        <w:pStyle w:val="NoSpacing"/>
        <w:numPr>
          <w:ilvl w:val="0"/>
          <w:numId w:val="28"/>
        </w:numPr>
        <w:jc w:val="both"/>
        <w:rPr>
          <w:rFonts w:ascii="Cambria" w:hAnsi="Cambria"/>
          <w:sz w:val="24"/>
          <w:szCs w:val="24"/>
        </w:rPr>
      </w:pPr>
      <w:r>
        <w:rPr>
          <w:rFonts w:ascii="Cambria" w:hAnsi="Cambria"/>
          <w:sz w:val="24"/>
          <w:szCs w:val="24"/>
        </w:rPr>
        <w:t>Podețul care asigură accesul va fi  rigolă carosabilă.</w:t>
      </w:r>
    </w:p>
    <w:p w14:paraId="0C83247A" w14:textId="77777777" w:rsidR="00660163" w:rsidRPr="006B50DB"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1E1B0A41" w14:textId="77777777" w:rsidR="00660163" w:rsidRDefault="00660163" w:rsidP="00660163">
      <w:pPr>
        <w:pStyle w:val="NoSpacing"/>
        <w:numPr>
          <w:ilvl w:val="0"/>
          <w:numId w:val="28"/>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2CC92A05" w14:textId="77777777" w:rsidR="00660163" w:rsidRDefault="00660163" w:rsidP="00660163">
      <w:pPr>
        <w:pStyle w:val="NoSpacing"/>
        <w:ind w:left="360" w:firstLine="360"/>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p>
    <w:p w14:paraId="0E65205B" w14:textId="6AEE00C1" w:rsidR="00660163" w:rsidRPr="003C487E" w:rsidRDefault="00660163" w:rsidP="00660163">
      <w:pPr>
        <w:pStyle w:val="NoSpacing"/>
        <w:ind w:left="360" w:firstLine="360"/>
        <w:jc w:val="both"/>
      </w:pPr>
      <w:r>
        <w:rPr>
          <w:rFonts w:ascii="Cambria" w:hAnsi="Cambria"/>
          <w:color w:val="000000"/>
          <w:sz w:val="24"/>
          <w:szCs w:val="24"/>
        </w:rPr>
        <w:t xml:space="preserve">                                                                        </w:t>
      </w:r>
      <w:r>
        <w:t>ARHITECT ȘEF</w:t>
      </w:r>
    </w:p>
    <w:p w14:paraId="5896F423" w14:textId="77777777" w:rsidR="00660163" w:rsidRPr="003C487E" w:rsidRDefault="00660163" w:rsidP="00660163">
      <w:pPr>
        <w:pStyle w:val="NoSpacing1"/>
        <w:jc w:val="center"/>
      </w:pPr>
      <w:r>
        <w:t xml:space="preserve">                         Romana Donca</w:t>
      </w:r>
    </w:p>
    <w:p w14:paraId="3220BB95" w14:textId="77777777" w:rsidR="00660163" w:rsidRDefault="00660163" w:rsidP="00660163"/>
    <w:p w14:paraId="5A8B1F9E" w14:textId="77777777" w:rsidR="00660163" w:rsidRDefault="00660163" w:rsidP="007C6225">
      <w:pPr>
        <w:pStyle w:val="Standard"/>
        <w:jc w:val="center"/>
        <w:rPr>
          <w:lang w:val="ro-RO"/>
        </w:rPr>
      </w:pPr>
    </w:p>
    <w:p w14:paraId="5A774EEE" w14:textId="1D15708A" w:rsidR="007C6225" w:rsidRDefault="007C6225" w:rsidP="007C6225">
      <w:pPr>
        <w:pStyle w:val="Standard"/>
        <w:jc w:val="center"/>
        <w:rPr>
          <w:lang w:val="ro-RO"/>
        </w:rPr>
      </w:pPr>
      <w:r>
        <w:rPr>
          <w:lang w:val="ro-RO"/>
        </w:rPr>
        <w:t>ROMANIA</w:t>
      </w:r>
    </w:p>
    <w:p w14:paraId="2E1BD701" w14:textId="77777777" w:rsidR="007C6225" w:rsidRDefault="007C6225" w:rsidP="007C6225">
      <w:pPr>
        <w:pStyle w:val="Standard"/>
        <w:jc w:val="center"/>
        <w:rPr>
          <w:lang w:val="ro-RO"/>
        </w:rPr>
      </w:pPr>
      <w:r>
        <w:rPr>
          <w:lang w:val="ro-RO"/>
        </w:rPr>
        <w:t>JUDETUL CLUJ</w:t>
      </w:r>
    </w:p>
    <w:p w14:paraId="7D141355" w14:textId="77777777" w:rsidR="007C6225" w:rsidRDefault="007C6225" w:rsidP="007C6225">
      <w:pPr>
        <w:pStyle w:val="Standard"/>
        <w:jc w:val="center"/>
        <w:rPr>
          <w:lang w:val="ro-RO"/>
        </w:rPr>
      </w:pPr>
      <w:r>
        <w:rPr>
          <w:lang w:val="ro-RO"/>
        </w:rPr>
        <w:t xml:space="preserve">COMUNA </w:t>
      </w:r>
      <w:r>
        <w:t>FELEACU</w:t>
      </w:r>
    </w:p>
    <w:p w14:paraId="06369925" w14:textId="77777777" w:rsidR="007C6225" w:rsidRDefault="007C6225" w:rsidP="007C6225">
      <w:pPr>
        <w:pStyle w:val="Standard"/>
        <w:jc w:val="center"/>
        <w:rPr>
          <w:lang w:val="ro-RO"/>
        </w:rPr>
      </w:pPr>
      <w:r>
        <w:rPr>
          <w:lang w:val="ro-RO"/>
        </w:rPr>
        <w:t>CONSILIUL LOCAL</w:t>
      </w:r>
    </w:p>
    <w:p w14:paraId="779DDE41" w14:textId="77777777" w:rsidR="007C6225" w:rsidRDefault="007C6225" w:rsidP="007C6225">
      <w:pPr>
        <w:pStyle w:val="Standard"/>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7E645E31" w14:textId="77777777" w:rsidR="007C6225" w:rsidRDefault="007C6225" w:rsidP="007C6225">
      <w:pPr>
        <w:pStyle w:val="Standard"/>
        <w:jc w:val="center"/>
        <w:rPr>
          <w:lang w:val="ro-RO"/>
        </w:rPr>
      </w:pPr>
      <w:r>
        <w:rPr>
          <w:lang w:val="ro-RO"/>
        </w:rPr>
        <w:t>PROIECT DE HOTĂRÂRE Nr.39/2024</w:t>
      </w:r>
    </w:p>
    <w:p w14:paraId="6B7E844B" w14:textId="77777777" w:rsidR="007C6225" w:rsidRPr="00F941F0" w:rsidRDefault="007C6225" w:rsidP="007C6225">
      <w:pPr>
        <w:jc w:val="center"/>
        <w:rPr>
          <w:rFonts w:ascii="Cambria" w:hAnsi="Cambria"/>
          <w:sz w:val="24"/>
          <w:szCs w:val="24"/>
        </w:rPr>
      </w:pPr>
      <w:r w:rsidRPr="00F941F0">
        <w:rPr>
          <w:rFonts w:ascii="Cambria" w:hAnsi="Cambria"/>
          <w:sz w:val="24"/>
          <w:szCs w:val="24"/>
        </w:rPr>
        <w:t xml:space="preserve">privind analiza stadiului de înscriere a datelor în registrul agricol pentru  anul 2023 </w:t>
      </w:r>
      <w:proofErr w:type="spellStart"/>
      <w:r w:rsidRPr="00F941F0">
        <w:rPr>
          <w:rFonts w:ascii="Cambria" w:hAnsi="Cambria"/>
          <w:sz w:val="24"/>
          <w:szCs w:val="24"/>
        </w:rPr>
        <w:t>şi</w:t>
      </w:r>
      <w:proofErr w:type="spellEnd"/>
      <w:r w:rsidRPr="00F941F0">
        <w:rPr>
          <w:rFonts w:ascii="Cambria" w:hAnsi="Cambria"/>
          <w:sz w:val="24"/>
          <w:szCs w:val="24"/>
        </w:rPr>
        <w:t xml:space="preserve"> stabilirea măsurilor pentru eficientizarea acestei </w:t>
      </w:r>
      <w:proofErr w:type="spellStart"/>
      <w:r w:rsidRPr="00F941F0">
        <w:rPr>
          <w:rFonts w:ascii="Cambria" w:hAnsi="Cambria"/>
          <w:sz w:val="24"/>
          <w:szCs w:val="24"/>
        </w:rPr>
        <w:t>activităţi</w:t>
      </w:r>
      <w:proofErr w:type="spellEnd"/>
    </w:p>
    <w:p w14:paraId="6FA6333E" w14:textId="77777777" w:rsidR="007C6225" w:rsidRPr="00EF1A61" w:rsidRDefault="007C6225" w:rsidP="007C6225">
      <w:pPr>
        <w:pStyle w:val="NoSpacing"/>
        <w:ind w:firstLine="720"/>
        <w:jc w:val="both"/>
        <w:rPr>
          <w:rFonts w:ascii="Cambria" w:hAnsi="Cambria"/>
          <w:sz w:val="24"/>
          <w:szCs w:val="24"/>
        </w:rPr>
      </w:pPr>
      <w:r w:rsidRPr="00EF1A61">
        <w:rPr>
          <w:rFonts w:ascii="Cambria" w:hAnsi="Cambria"/>
          <w:sz w:val="24"/>
          <w:szCs w:val="24"/>
        </w:rPr>
        <w:t xml:space="preserve">Consiliul Local al comunei Feleacu, </w:t>
      </w:r>
      <w:proofErr w:type="spellStart"/>
      <w:r w:rsidRPr="00EF1A61">
        <w:rPr>
          <w:rFonts w:ascii="Cambria" w:hAnsi="Cambria"/>
          <w:sz w:val="24"/>
          <w:szCs w:val="24"/>
        </w:rPr>
        <w:t>judeţul</w:t>
      </w:r>
      <w:proofErr w:type="spellEnd"/>
      <w:r w:rsidRPr="00EF1A61">
        <w:rPr>
          <w:rFonts w:ascii="Cambria" w:hAnsi="Cambria"/>
          <w:sz w:val="24"/>
          <w:szCs w:val="24"/>
        </w:rPr>
        <w:t xml:space="preserve"> Cluj în ședință ordinară;</w:t>
      </w:r>
    </w:p>
    <w:p w14:paraId="5608D76B" w14:textId="77777777" w:rsidR="007C6225" w:rsidRPr="00EF1A61" w:rsidRDefault="007C6225" w:rsidP="007C6225">
      <w:pPr>
        <w:pStyle w:val="NoSpacing"/>
        <w:jc w:val="both"/>
        <w:rPr>
          <w:rFonts w:ascii="Cambria" w:hAnsi="Cambria"/>
          <w:noProof/>
          <w:sz w:val="24"/>
          <w:szCs w:val="24"/>
        </w:rPr>
      </w:pPr>
      <w:r w:rsidRPr="00EF1A61">
        <w:rPr>
          <w:rFonts w:ascii="Cambria" w:hAnsi="Cambria"/>
          <w:sz w:val="24"/>
          <w:szCs w:val="24"/>
        </w:rPr>
        <w:t xml:space="preserve">            Analizând proiectul de hotărâre privind  </w:t>
      </w:r>
      <w:r w:rsidRPr="00EF1A61">
        <w:rPr>
          <w:rStyle w:val="Strong"/>
          <w:rFonts w:ascii="Cambria" w:hAnsi="Cambria"/>
          <w:color w:val="FF0000"/>
          <w:sz w:val="24"/>
          <w:szCs w:val="24"/>
          <w:bdr w:val="none" w:sz="0" w:space="0" w:color="auto" w:frame="1"/>
        </w:rPr>
        <w:t xml:space="preserve"> </w:t>
      </w:r>
      <w:r w:rsidRPr="00EF1A61">
        <w:rPr>
          <w:rFonts w:ascii="Cambria" w:hAnsi="Cambria"/>
          <w:sz w:val="24"/>
          <w:szCs w:val="24"/>
        </w:rPr>
        <w:t xml:space="preserve">analiza stadiului de înscriere a datelor în registrul agricol pentru  anul 2023 </w:t>
      </w:r>
      <w:proofErr w:type="spellStart"/>
      <w:r w:rsidRPr="00EF1A61">
        <w:rPr>
          <w:rFonts w:ascii="Cambria" w:hAnsi="Cambria"/>
          <w:sz w:val="24"/>
          <w:szCs w:val="24"/>
        </w:rPr>
        <w:t>şi</w:t>
      </w:r>
      <w:proofErr w:type="spellEnd"/>
      <w:r w:rsidRPr="00EF1A61">
        <w:rPr>
          <w:rFonts w:ascii="Cambria" w:hAnsi="Cambria"/>
          <w:sz w:val="24"/>
          <w:szCs w:val="24"/>
        </w:rPr>
        <w:t xml:space="preserve"> stabilirea măsurilor pentru eficientizarea acestei </w:t>
      </w:r>
      <w:proofErr w:type="spellStart"/>
      <w:r w:rsidRPr="00EF1A61">
        <w:rPr>
          <w:rFonts w:ascii="Cambria" w:hAnsi="Cambria"/>
          <w:sz w:val="24"/>
          <w:szCs w:val="24"/>
        </w:rPr>
        <w:t>activităţi</w:t>
      </w:r>
      <w:proofErr w:type="spellEnd"/>
      <w:r w:rsidRPr="00EF1A61">
        <w:rPr>
          <w:rFonts w:ascii="Cambria" w:hAnsi="Cambria"/>
          <w:sz w:val="24"/>
          <w:szCs w:val="24"/>
        </w:rPr>
        <w:t xml:space="preserve"> </w:t>
      </w:r>
      <w:r w:rsidRPr="00EF1A61">
        <w:rPr>
          <w:rFonts w:ascii="Cambria" w:eastAsia="Times New Roman" w:hAnsi="Cambria"/>
          <w:b/>
          <w:bCs/>
          <w:sz w:val="24"/>
          <w:szCs w:val="24"/>
        </w:rPr>
        <w:t xml:space="preserve"> </w:t>
      </w:r>
      <w:r w:rsidRPr="00EF1A61">
        <w:rPr>
          <w:rFonts w:ascii="Cambria" w:hAnsi="Cambria"/>
          <w:b/>
          <w:bCs/>
          <w:sz w:val="24"/>
          <w:szCs w:val="24"/>
        </w:rPr>
        <w:t>,</w:t>
      </w:r>
      <w:r w:rsidRPr="00EF1A61">
        <w:rPr>
          <w:rFonts w:ascii="Cambria" w:eastAsia="Times New Roman" w:hAnsi="Cambria"/>
          <w:b/>
          <w:bCs/>
          <w:sz w:val="24"/>
          <w:szCs w:val="24"/>
        </w:rPr>
        <w:t xml:space="preserve"> </w:t>
      </w:r>
      <w:r w:rsidRPr="00660163">
        <w:rPr>
          <w:rStyle w:val="Strong"/>
          <w:rFonts w:ascii="Cambria" w:hAnsi="Cambria"/>
          <w:b w:val="0"/>
          <w:bCs w:val="0"/>
          <w:sz w:val="24"/>
          <w:szCs w:val="24"/>
          <w:bdr w:val="none" w:sz="0" w:space="0" w:color="auto" w:frame="1"/>
        </w:rPr>
        <w:t xml:space="preserve">propus de Primarul comunei </w:t>
      </w:r>
      <w:proofErr w:type="spellStart"/>
      <w:r w:rsidRPr="00660163">
        <w:rPr>
          <w:rStyle w:val="Strong"/>
          <w:rFonts w:ascii="Cambria" w:hAnsi="Cambria"/>
          <w:b w:val="0"/>
          <w:bCs w:val="0"/>
          <w:sz w:val="24"/>
          <w:szCs w:val="24"/>
          <w:bdr w:val="none" w:sz="0" w:space="0" w:color="auto" w:frame="1"/>
        </w:rPr>
        <w:t>Feleacu,domnul</w:t>
      </w:r>
      <w:proofErr w:type="spellEnd"/>
      <w:r w:rsidRPr="00660163">
        <w:rPr>
          <w:rStyle w:val="Strong"/>
          <w:rFonts w:ascii="Cambria" w:hAnsi="Cambria"/>
          <w:b w:val="0"/>
          <w:bCs w:val="0"/>
          <w:sz w:val="24"/>
          <w:szCs w:val="24"/>
          <w:bdr w:val="none" w:sz="0" w:space="0" w:color="auto" w:frame="1"/>
        </w:rPr>
        <w:t xml:space="preserve"> Costea Gabriel Victor care este însoțit de </w:t>
      </w:r>
      <w:r w:rsidRPr="00660163">
        <w:rPr>
          <w:rFonts w:ascii="Cambria" w:hAnsi="Cambria"/>
          <w:sz w:val="24"/>
          <w:szCs w:val="24"/>
        </w:rPr>
        <w:t>Referatul  nr.5357/2024</w:t>
      </w:r>
      <w:r w:rsidRPr="00660163">
        <w:rPr>
          <w:rFonts w:ascii="Cambria" w:hAnsi="Cambria"/>
          <w:b/>
          <w:bCs/>
          <w:sz w:val="24"/>
          <w:szCs w:val="24"/>
        </w:rPr>
        <w:t xml:space="preserve"> </w:t>
      </w:r>
      <w:r w:rsidRPr="00660163">
        <w:rPr>
          <w:rStyle w:val="Strong"/>
          <w:rFonts w:ascii="Cambria" w:hAnsi="Cambria"/>
          <w:b w:val="0"/>
          <w:bCs w:val="0"/>
          <w:sz w:val="24"/>
          <w:szCs w:val="24"/>
          <w:bdr w:val="none" w:sz="0" w:space="0" w:color="auto" w:frame="1"/>
        </w:rPr>
        <w:t>, Raportul</w:t>
      </w:r>
      <w:r w:rsidRPr="00EF1A61">
        <w:rPr>
          <w:rStyle w:val="Strong"/>
          <w:rFonts w:ascii="Cambria" w:hAnsi="Cambria"/>
          <w:sz w:val="24"/>
          <w:szCs w:val="24"/>
          <w:bdr w:val="none" w:sz="0" w:space="0" w:color="auto" w:frame="1"/>
        </w:rPr>
        <w:t xml:space="preserve">  </w:t>
      </w:r>
      <w:r w:rsidRPr="00EF1A61">
        <w:rPr>
          <w:rFonts w:ascii="Cambria" w:hAnsi="Cambria"/>
          <w:sz w:val="24"/>
          <w:szCs w:val="24"/>
          <w:lang w:val="pt-BR"/>
        </w:rPr>
        <w:t xml:space="preserve">Compartimentului Registrul Agricol Fond Funciar </w:t>
      </w:r>
      <w:r w:rsidRPr="00EF1A61">
        <w:rPr>
          <w:rStyle w:val="Strong"/>
          <w:rFonts w:ascii="Cambria" w:hAnsi="Cambria"/>
          <w:sz w:val="24"/>
          <w:szCs w:val="24"/>
          <w:bdr w:val="none" w:sz="0" w:space="0" w:color="auto" w:frame="1"/>
        </w:rPr>
        <w:t xml:space="preserve"> nr.</w:t>
      </w:r>
      <w:r>
        <w:rPr>
          <w:rStyle w:val="Strong"/>
          <w:rFonts w:ascii="Cambria" w:hAnsi="Cambria"/>
          <w:b w:val="0"/>
          <w:bCs w:val="0"/>
          <w:sz w:val="24"/>
          <w:szCs w:val="24"/>
          <w:bdr w:val="none" w:sz="0" w:space="0" w:color="auto" w:frame="1"/>
        </w:rPr>
        <w:t>5358</w:t>
      </w:r>
      <w:r w:rsidRPr="00EF1A61">
        <w:rPr>
          <w:rStyle w:val="Strong"/>
          <w:rFonts w:ascii="Cambria" w:hAnsi="Cambria"/>
          <w:sz w:val="24"/>
          <w:szCs w:val="24"/>
          <w:bdr w:val="none" w:sz="0" w:space="0" w:color="auto" w:frame="1"/>
        </w:rPr>
        <w:t>/2024</w:t>
      </w:r>
      <w:r w:rsidRPr="00EF1A61">
        <w:rPr>
          <w:rFonts w:ascii="Cambria" w:hAnsi="Cambria"/>
          <w:noProof/>
          <w:sz w:val="24"/>
          <w:szCs w:val="24"/>
        </w:rPr>
        <w:t xml:space="preserve"> şi Avizul Comisiei de specialitate nr.1  , în conformitate  cu art. 136 din Ordonanța de Urgență a Guvernului nr. 57/2019 privind Codul administrativ, cu  modificările și completările ulterioare;</w:t>
      </w:r>
    </w:p>
    <w:p w14:paraId="2C3D147D" w14:textId="77777777" w:rsidR="007C6225" w:rsidRPr="00EF1A61" w:rsidRDefault="007C6225" w:rsidP="007C6225">
      <w:pPr>
        <w:pStyle w:val="NoSpacing"/>
        <w:ind w:firstLine="720"/>
        <w:jc w:val="both"/>
        <w:rPr>
          <w:rFonts w:ascii="Cambria" w:hAnsi="Cambria"/>
          <w:sz w:val="24"/>
          <w:szCs w:val="24"/>
        </w:rPr>
      </w:pPr>
      <w:r w:rsidRPr="00EF1A61">
        <w:rPr>
          <w:rFonts w:ascii="Cambria" w:hAnsi="Cambria"/>
          <w:sz w:val="24"/>
          <w:szCs w:val="24"/>
        </w:rPr>
        <w:t>Având în vedere:</w:t>
      </w:r>
    </w:p>
    <w:p w14:paraId="3E47D979" w14:textId="77777777" w:rsidR="007C6225" w:rsidRPr="00660163" w:rsidRDefault="007C6225" w:rsidP="007C6225">
      <w:pPr>
        <w:pStyle w:val="NoSpacing"/>
        <w:jc w:val="both"/>
        <w:rPr>
          <w:rStyle w:val="CharStyle5"/>
          <w:rFonts w:ascii="Cambria" w:eastAsia="Courier New" w:hAnsi="Cambria"/>
          <w:b w:val="0"/>
          <w:bCs w:val="0"/>
          <w:sz w:val="24"/>
          <w:szCs w:val="24"/>
        </w:rPr>
      </w:pPr>
      <w:r w:rsidRPr="00660163">
        <w:rPr>
          <w:rStyle w:val="CharStyle5"/>
          <w:rFonts w:ascii="Cambria" w:eastAsia="Courier New" w:hAnsi="Cambria"/>
          <w:b w:val="0"/>
          <w:bCs w:val="0"/>
          <w:sz w:val="24"/>
          <w:szCs w:val="24"/>
        </w:rPr>
        <w:t xml:space="preserve">              Prevederile art.2 și ale art.3 alin.(2) din Legea nr.24/2000 privind normele de tehnică legislative pentru elaborarea actelor </w:t>
      </w:r>
      <w:proofErr w:type="spellStart"/>
      <w:r w:rsidRPr="00660163">
        <w:rPr>
          <w:rStyle w:val="CharStyle5"/>
          <w:rFonts w:ascii="Cambria" w:eastAsia="Courier New" w:hAnsi="Cambria"/>
          <w:b w:val="0"/>
          <w:bCs w:val="0"/>
          <w:sz w:val="24"/>
          <w:szCs w:val="24"/>
        </w:rPr>
        <w:t>normative,republicată,cu</w:t>
      </w:r>
      <w:proofErr w:type="spellEnd"/>
      <w:r w:rsidRPr="00660163">
        <w:rPr>
          <w:rStyle w:val="CharStyle5"/>
          <w:rFonts w:ascii="Cambria" w:eastAsia="Courier New" w:hAnsi="Cambria"/>
          <w:b w:val="0"/>
          <w:bCs w:val="0"/>
          <w:sz w:val="24"/>
          <w:szCs w:val="24"/>
        </w:rPr>
        <w:t xml:space="preserve"> modificările și </w:t>
      </w:r>
      <w:proofErr w:type="spellStart"/>
      <w:r w:rsidRPr="00660163">
        <w:rPr>
          <w:rStyle w:val="CharStyle5"/>
          <w:rFonts w:ascii="Cambria" w:eastAsia="Courier New" w:hAnsi="Cambria"/>
          <w:b w:val="0"/>
          <w:bCs w:val="0"/>
          <w:sz w:val="24"/>
          <w:szCs w:val="24"/>
        </w:rPr>
        <w:t>complectările</w:t>
      </w:r>
      <w:proofErr w:type="spellEnd"/>
      <w:r w:rsidRPr="00660163">
        <w:rPr>
          <w:rStyle w:val="CharStyle5"/>
          <w:rFonts w:ascii="Cambria" w:eastAsia="Courier New" w:hAnsi="Cambria"/>
          <w:b w:val="0"/>
          <w:bCs w:val="0"/>
          <w:sz w:val="24"/>
          <w:szCs w:val="24"/>
        </w:rPr>
        <w:t xml:space="preserve"> ulterioare;</w:t>
      </w:r>
    </w:p>
    <w:p w14:paraId="656EDD88" w14:textId="77777777" w:rsidR="007C6225" w:rsidRPr="00EF1A61" w:rsidRDefault="007C6225" w:rsidP="007C6225">
      <w:pPr>
        <w:pStyle w:val="NoSpacing"/>
        <w:jc w:val="both"/>
        <w:rPr>
          <w:rFonts w:ascii="Cambria" w:hAnsi="Cambria"/>
          <w:noProof/>
          <w:sz w:val="24"/>
          <w:szCs w:val="24"/>
        </w:rPr>
      </w:pPr>
      <w:r w:rsidRPr="00EF1A61">
        <w:rPr>
          <w:rFonts w:ascii="Cambria" w:hAnsi="Cambria"/>
          <w:noProof/>
          <w:sz w:val="24"/>
          <w:szCs w:val="24"/>
        </w:rPr>
        <w:tab/>
        <w:t>În conformitate cu prevederile:</w:t>
      </w:r>
    </w:p>
    <w:p w14:paraId="69359DCB" w14:textId="77777777" w:rsidR="007C6225" w:rsidRPr="00EF1A61" w:rsidRDefault="007C6225" w:rsidP="007C6225">
      <w:pPr>
        <w:pStyle w:val="NoSpacing"/>
        <w:ind w:firstLine="720"/>
        <w:jc w:val="both"/>
        <w:rPr>
          <w:rFonts w:ascii="Cambria" w:hAnsi="Cambria"/>
          <w:sz w:val="24"/>
          <w:szCs w:val="24"/>
        </w:rPr>
      </w:pPr>
      <w:r w:rsidRPr="00EF1A61">
        <w:rPr>
          <w:rFonts w:ascii="Cambria" w:hAnsi="Cambria"/>
          <w:sz w:val="24"/>
          <w:szCs w:val="24"/>
        </w:rPr>
        <w:t xml:space="preserve"> art. 1, alin. (1), alin. 2, lit. a), art. 3 - 4 </w:t>
      </w:r>
      <w:proofErr w:type="spellStart"/>
      <w:r w:rsidRPr="00EF1A61">
        <w:rPr>
          <w:rFonts w:ascii="Cambria" w:hAnsi="Cambria"/>
          <w:sz w:val="24"/>
          <w:szCs w:val="24"/>
        </w:rPr>
        <w:t>şi</w:t>
      </w:r>
      <w:proofErr w:type="spellEnd"/>
      <w:r w:rsidRPr="00EF1A61">
        <w:rPr>
          <w:rFonts w:ascii="Cambria" w:hAnsi="Cambria"/>
          <w:sz w:val="24"/>
          <w:szCs w:val="24"/>
        </w:rPr>
        <w:t xml:space="preserve"> art. 6 din Ordonanța Guvernului nr. 28/2008 privind registrul agricol, cu modificările și completările ulterioare, art. 6 și art. 7, alin. (4) din anexa la Ordinul comun nr. 25/1382/37/1642/14297/746/20/2020 pentru aprobarea Normelor tehnice de completare a registrului agricol pentru perioada 2020 – 2024;</w:t>
      </w:r>
    </w:p>
    <w:p w14:paraId="48F36A75" w14:textId="77777777" w:rsidR="007C6225" w:rsidRPr="00EF1A61" w:rsidRDefault="007C6225" w:rsidP="007C6225">
      <w:pPr>
        <w:pStyle w:val="NoSpacing"/>
        <w:jc w:val="both"/>
        <w:rPr>
          <w:rFonts w:ascii="Cambria" w:hAnsi="Cambria"/>
          <w:sz w:val="24"/>
          <w:szCs w:val="24"/>
        </w:rPr>
      </w:pPr>
      <w:r w:rsidRPr="00EF1A61">
        <w:rPr>
          <w:rFonts w:ascii="Cambria" w:hAnsi="Cambria"/>
          <w:sz w:val="24"/>
          <w:szCs w:val="24"/>
        </w:rPr>
        <w:t xml:space="preserve">                 Hotărârea Guvernului nr. 985/2019 privind registrul agricol pentru perioada 2020 – 2024; </w:t>
      </w:r>
    </w:p>
    <w:p w14:paraId="3D47F20E" w14:textId="77777777" w:rsidR="007C6225" w:rsidRPr="00EF1A61" w:rsidRDefault="007C6225" w:rsidP="007C6225">
      <w:pPr>
        <w:pStyle w:val="NoSpacing"/>
        <w:jc w:val="both"/>
        <w:rPr>
          <w:rFonts w:ascii="Cambria" w:hAnsi="Cambria"/>
          <w:sz w:val="24"/>
          <w:szCs w:val="24"/>
        </w:rPr>
      </w:pPr>
      <w:r w:rsidRPr="00EF1A61">
        <w:rPr>
          <w:rFonts w:ascii="Cambria" w:hAnsi="Cambria"/>
          <w:sz w:val="24"/>
          <w:szCs w:val="24"/>
        </w:rPr>
        <w:t xml:space="preserve">                 In temeiul drepturilor conferite de  dispozițiile  art. 129, alin. (1), alin. (14), art. 139, alin. (1) și ale art. 196, alin. (1), lit. a) din Ordonanța de Urgență a Guvernului nr. 57/2019 privind Codul administrativ, cu modificările și completările ulterioare; </w:t>
      </w:r>
    </w:p>
    <w:p w14:paraId="0C1DDDFA" w14:textId="77777777" w:rsidR="007C6225" w:rsidRPr="00EF1A61" w:rsidRDefault="007C6225" w:rsidP="007C6225">
      <w:pPr>
        <w:pStyle w:val="NoSpacing"/>
        <w:jc w:val="center"/>
        <w:rPr>
          <w:rFonts w:ascii="Cambria" w:hAnsi="Cambria"/>
          <w:sz w:val="24"/>
          <w:szCs w:val="24"/>
        </w:rPr>
      </w:pPr>
      <w:r w:rsidRPr="00EF1A61">
        <w:rPr>
          <w:rFonts w:ascii="Cambria" w:hAnsi="Cambria"/>
          <w:sz w:val="24"/>
          <w:szCs w:val="24"/>
        </w:rPr>
        <w:t>hotărăște:</w:t>
      </w:r>
    </w:p>
    <w:p w14:paraId="70D97FF5" w14:textId="77777777" w:rsidR="007C6225" w:rsidRPr="006870BB" w:rsidRDefault="007C6225" w:rsidP="007C6225">
      <w:pPr>
        <w:pStyle w:val="NoSpacing"/>
        <w:jc w:val="both"/>
        <w:rPr>
          <w:rFonts w:ascii="Cambria" w:hAnsi="Cambria"/>
          <w:sz w:val="24"/>
          <w:szCs w:val="24"/>
        </w:rPr>
      </w:pPr>
      <w:r w:rsidRPr="006870BB">
        <w:rPr>
          <w:rFonts w:ascii="Cambria" w:hAnsi="Cambria"/>
          <w:sz w:val="24"/>
          <w:szCs w:val="24"/>
        </w:rPr>
        <w:t xml:space="preserve">              Art.1. Se ia act de stadiul de înscriere a datelor în registrul agricol al comunei Feleacu, pentru anul 2023, în conformitate cu datele din raportul întocmit de către persoana desemnată cu completarea și ținerea la zi a registrului agricol, din Compartimentul Registrul Agricol Fond Funciar , al aparatului de specialitate al primarului comunei Feleacu, prevăzut în anexa nr. 1, care face parte integrantă din prezenta hotărâre.           </w:t>
      </w:r>
    </w:p>
    <w:p w14:paraId="630EC66C" w14:textId="77777777" w:rsidR="007C6225" w:rsidRPr="006870BB" w:rsidRDefault="007C6225" w:rsidP="007C6225">
      <w:pPr>
        <w:pStyle w:val="NoSpacing"/>
        <w:ind w:firstLine="720"/>
        <w:jc w:val="both"/>
        <w:rPr>
          <w:rFonts w:ascii="Cambria" w:hAnsi="Cambria"/>
          <w:sz w:val="24"/>
          <w:szCs w:val="24"/>
        </w:rPr>
      </w:pPr>
      <w:r w:rsidRPr="006870BB">
        <w:rPr>
          <w:rFonts w:ascii="Cambria" w:hAnsi="Cambria"/>
          <w:sz w:val="24"/>
          <w:szCs w:val="24"/>
        </w:rPr>
        <w:t xml:space="preserve">Art.2. (1) Se aprobă programul de măsuri pentru eficientizarea </w:t>
      </w:r>
      <w:proofErr w:type="spellStart"/>
      <w:r w:rsidRPr="006870BB">
        <w:rPr>
          <w:rFonts w:ascii="Cambria" w:hAnsi="Cambria"/>
          <w:sz w:val="24"/>
          <w:szCs w:val="24"/>
        </w:rPr>
        <w:t>activităţii</w:t>
      </w:r>
      <w:proofErr w:type="spellEnd"/>
      <w:r w:rsidRPr="006870BB">
        <w:rPr>
          <w:rFonts w:ascii="Cambria" w:hAnsi="Cambria"/>
          <w:sz w:val="24"/>
          <w:szCs w:val="24"/>
        </w:rPr>
        <w:t xml:space="preserve"> de înscriere a datelor în registrul agricol al comunei Feleacu , </w:t>
      </w:r>
      <w:proofErr w:type="spellStart"/>
      <w:r w:rsidRPr="006870BB">
        <w:rPr>
          <w:rFonts w:ascii="Cambria" w:hAnsi="Cambria"/>
          <w:sz w:val="24"/>
          <w:szCs w:val="24"/>
        </w:rPr>
        <w:t>ţinut</w:t>
      </w:r>
      <w:proofErr w:type="spellEnd"/>
      <w:r w:rsidRPr="006870BB">
        <w:rPr>
          <w:rFonts w:ascii="Cambria" w:hAnsi="Cambria"/>
          <w:sz w:val="24"/>
          <w:szCs w:val="24"/>
        </w:rPr>
        <w:t xml:space="preserve"> în format electronic , conform anexei nr. 2, care face parte integrantă din prezenta hotărâre.</w:t>
      </w:r>
    </w:p>
    <w:p w14:paraId="48DF1724" w14:textId="77777777" w:rsidR="007C6225" w:rsidRPr="006870BB" w:rsidRDefault="007C6225" w:rsidP="007C6225">
      <w:pPr>
        <w:pStyle w:val="NoSpacing"/>
        <w:ind w:firstLine="720"/>
        <w:jc w:val="both"/>
        <w:rPr>
          <w:rFonts w:ascii="Cambria" w:hAnsi="Cambria"/>
          <w:sz w:val="24"/>
          <w:szCs w:val="24"/>
        </w:rPr>
      </w:pPr>
      <w:r w:rsidRPr="006870BB">
        <w:rPr>
          <w:rFonts w:ascii="Cambria" w:hAnsi="Cambria"/>
          <w:sz w:val="24"/>
          <w:szCs w:val="24"/>
        </w:rPr>
        <w:t xml:space="preserve"> (2) Se aprobă formularul tipizat al </w:t>
      </w:r>
      <w:proofErr w:type="spellStart"/>
      <w:r w:rsidRPr="006870BB">
        <w:rPr>
          <w:rFonts w:ascii="Cambria" w:hAnsi="Cambria"/>
          <w:sz w:val="24"/>
          <w:szCs w:val="24"/>
        </w:rPr>
        <w:t>invitaţiei</w:t>
      </w:r>
      <w:proofErr w:type="spellEnd"/>
      <w:r w:rsidRPr="006870BB">
        <w:rPr>
          <w:rFonts w:ascii="Cambria" w:hAnsi="Cambria"/>
          <w:sz w:val="24"/>
          <w:szCs w:val="24"/>
        </w:rPr>
        <w:t xml:space="preserve"> prin care Compartimentul Registrul Agricol Fond Funciar , invită la Primăria comunei Feleacu, persoanele fizice care au </w:t>
      </w:r>
      <w:proofErr w:type="spellStart"/>
      <w:r w:rsidRPr="006870BB">
        <w:rPr>
          <w:rFonts w:ascii="Cambria" w:hAnsi="Cambria"/>
          <w:sz w:val="24"/>
          <w:szCs w:val="24"/>
        </w:rPr>
        <w:t>obligaţia</w:t>
      </w:r>
      <w:proofErr w:type="spellEnd"/>
      <w:r w:rsidRPr="006870BB">
        <w:rPr>
          <w:rFonts w:ascii="Cambria" w:hAnsi="Cambria"/>
          <w:sz w:val="24"/>
          <w:szCs w:val="24"/>
        </w:rPr>
        <w:t xml:space="preserve"> să efectueze </w:t>
      </w:r>
      <w:proofErr w:type="spellStart"/>
      <w:r w:rsidRPr="006870BB">
        <w:rPr>
          <w:rFonts w:ascii="Cambria" w:hAnsi="Cambria"/>
          <w:sz w:val="24"/>
          <w:szCs w:val="24"/>
        </w:rPr>
        <w:t>declaraţiile</w:t>
      </w:r>
      <w:proofErr w:type="spellEnd"/>
      <w:r w:rsidRPr="006870BB">
        <w:rPr>
          <w:rFonts w:ascii="Cambria" w:hAnsi="Cambria"/>
          <w:sz w:val="24"/>
          <w:szCs w:val="24"/>
        </w:rPr>
        <w:t xml:space="preserve"> pentru înscrierea datelor în registrul agricol, conform anexei nr. 3, care face parte integrantă din prezenta hotărâre. </w:t>
      </w:r>
    </w:p>
    <w:p w14:paraId="3187AE39" w14:textId="77777777" w:rsidR="007C6225" w:rsidRPr="006870BB" w:rsidRDefault="007C6225" w:rsidP="007C6225">
      <w:pPr>
        <w:pStyle w:val="NoSpacing"/>
        <w:ind w:firstLine="720"/>
        <w:jc w:val="both"/>
        <w:rPr>
          <w:rFonts w:ascii="Cambria" w:hAnsi="Cambria"/>
          <w:sz w:val="24"/>
          <w:szCs w:val="24"/>
        </w:rPr>
      </w:pPr>
      <w:r w:rsidRPr="006870BB">
        <w:rPr>
          <w:rFonts w:ascii="Cambria" w:hAnsi="Cambria"/>
          <w:sz w:val="24"/>
          <w:szCs w:val="24"/>
        </w:rPr>
        <w:t xml:space="preserve"> Art.3. Prezenta hotărâre va fi dusă la îndeplinire de Compartimentul Registrul Agricol Fond Funciar  din aparatul de specialitate al primarului comunei Feleacu. </w:t>
      </w:r>
    </w:p>
    <w:p w14:paraId="3D339AFF" w14:textId="77777777" w:rsidR="007C6225" w:rsidRPr="006870BB" w:rsidRDefault="007C6225" w:rsidP="007C6225">
      <w:pPr>
        <w:pStyle w:val="NoSpacing"/>
        <w:jc w:val="both"/>
        <w:rPr>
          <w:rFonts w:ascii="Cambria" w:hAnsi="Cambria"/>
          <w:color w:val="0000FF"/>
          <w:sz w:val="24"/>
          <w:szCs w:val="24"/>
        </w:rPr>
      </w:pPr>
      <w:r w:rsidRPr="006870BB">
        <w:rPr>
          <w:rFonts w:ascii="Cambria" w:hAnsi="Cambria"/>
          <w:b/>
          <w:bCs/>
          <w:sz w:val="24"/>
          <w:szCs w:val="24"/>
        </w:rPr>
        <w:lastRenderedPageBreak/>
        <w:t xml:space="preserve">              Art. 4</w:t>
      </w:r>
      <w:r w:rsidRPr="006870BB">
        <w:rPr>
          <w:rFonts w:ascii="Cambria" w:hAnsi="Cambria"/>
          <w:sz w:val="24"/>
          <w:szCs w:val="24"/>
        </w:rPr>
        <w:t xml:space="preserve">. Prezenta hotărâre se comunică prin intermediul secretarului general al comunei Feleacu, în termenul prevăzut de lege, Primarului comunei Feleacu ,Compartimentului Registrul Agricol Fond Funciar   precum și </w:t>
      </w:r>
      <w:proofErr w:type="spellStart"/>
      <w:r w:rsidRPr="006870BB">
        <w:rPr>
          <w:rFonts w:ascii="Cambria" w:hAnsi="Cambria"/>
          <w:sz w:val="24"/>
          <w:szCs w:val="24"/>
        </w:rPr>
        <w:t>Instituţiei</w:t>
      </w:r>
      <w:proofErr w:type="spellEnd"/>
      <w:r w:rsidRPr="006870BB">
        <w:rPr>
          <w:rFonts w:ascii="Cambria" w:hAnsi="Cambria"/>
          <w:sz w:val="24"/>
          <w:szCs w:val="24"/>
        </w:rPr>
        <w:t xml:space="preserve"> Prefectului </w:t>
      </w:r>
      <w:proofErr w:type="spellStart"/>
      <w:r w:rsidRPr="006870BB">
        <w:rPr>
          <w:rFonts w:ascii="Cambria" w:hAnsi="Cambria"/>
          <w:sz w:val="24"/>
          <w:szCs w:val="24"/>
        </w:rPr>
        <w:t>Judeţului</w:t>
      </w:r>
      <w:proofErr w:type="spellEnd"/>
      <w:r w:rsidRPr="006870BB">
        <w:rPr>
          <w:rFonts w:ascii="Cambria" w:hAnsi="Cambria"/>
          <w:sz w:val="24"/>
          <w:szCs w:val="24"/>
        </w:rPr>
        <w:t xml:space="preserve"> Cluj  și se aduce la cunoștință publică prin afișare la sediul Primăriei comunei Feleacu și  pe site-ul: </w:t>
      </w:r>
      <w:hyperlink r:id="rId24" w:history="1">
        <w:r w:rsidRPr="006870BB">
          <w:rPr>
            <w:rStyle w:val="Hyperlink"/>
            <w:rFonts w:ascii="Cambria" w:hAnsi="Cambria"/>
            <w:sz w:val="24"/>
            <w:szCs w:val="24"/>
          </w:rPr>
          <w:t>www.comunafeleacu.ro</w:t>
        </w:r>
      </w:hyperlink>
      <w:r w:rsidRPr="006870BB">
        <w:rPr>
          <w:rFonts w:ascii="Cambria" w:hAnsi="Cambria"/>
          <w:color w:val="0000FF"/>
          <w:sz w:val="24"/>
          <w:szCs w:val="24"/>
        </w:rPr>
        <w:t>.</w:t>
      </w:r>
    </w:p>
    <w:p w14:paraId="7FCDFDC0" w14:textId="77777777" w:rsidR="007C6225" w:rsidRPr="006870BB" w:rsidRDefault="007C6225" w:rsidP="007C6225">
      <w:pPr>
        <w:pStyle w:val="NoSpacing"/>
        <w:jc w:val="both"/>
        <w:rPr>
          <w:rFonts w:ascii="Cambria" w:hAnsi="Cambria"/>
          <w:color w:val="0000FF"/>
          <w:sz w:val="24"/>
          <w:szCs w:val="24"/>
        </w:rPr>
      </w:pPr>
    </w:p>
    <w:p w14:paraId="1C8CBC24" w14:textId="77777777" w:rsidR="007C6225" w:rsidRPr="00EF1A61" w:rsidRDefault="007C6225" w:rsidP="007C6225">
      <w:pPr>
        <w:pStyle w:val="Default"/>
        <w:rPr>
          <w:rFonts w:ascii="Cambria" w:hAnsi="Cambria"/>
          <w:color w:val="0000FF"/>
        </w:rPr>
      </w:pPr>
    </w:p>
    <w:p w14:paraId="5E1A81A0" w14:textId="77777777" w:rsidR="007C6225" w:rsidRPr="00EF1A61" w:rsidRDefault="007C6225" w:rsidP="007C6225">
      <w:pPr>
        <w:pStyle w:val="Default"/>
        <w:jc w:val="center"/>
        <w:rPr>
          <w:rFonts w:ascii="Cambria" w:hAnsi="Cambria"/>
          <w:color w:val="auto"/>
        </w:rPr>
      </w:pPr>
      <w:r w:rsidRPr="00EF1A61">
        <w:rPr>
          <w:rFonts w:ascii="Cambria" w:hAnsi="Cambria"/>
          <w:color w:val="auto"/>
        </w:rPr>
        <w:t>INIȚIATOR</w:t>
      </w:r>
    </w:p>
    <w:p w14:paraId="39EBBB14" w14:textId="77777777" w:rsidR="007C6225" w:rsidRPr="00EF1A61" w:rsidRDefault="007C6225" w:rsidP="007C6225">
      <w:pPr>
        <w:pStyle w:val="Default"/>
        <w:jc w:val="center"/>
        <w:rPr>
          <w:rFonts w:ascii="Cambria" w:hAnsi="Cambria"/>
          <w:color w:val="auto"/>
        </w:rPr>
      </w:pPr>
      <w:r w:rsidRPr="00EF1A61">
        <w:rPr>
          <w:rFonts w:ascii="Cambria" w:hAnsi="Cambria"/>
          <w:color w:val="auto"/>
        </w:rPr>
        <w:t>Primar</w:t>
      </w:r>
    </w:p>
    <w:p w14:paraId="2374D3F2" w14:textId="77777777" w:rsidR="007C6225" w:rsidRPr="00EF1A61" w:rsidRDefault="007C6225" w:rsidP="007C6225">
      <w:pPr>
        <w:pStyle w:val="Default"/>
        <w:jc w:val="center"/>
        <w:rPr>
          <w:rFonts w:ascii="Cambria" w:hAnsi="Cambria"/>
          <w:color w:val="auto"/>
        </w:rPr>
      </w:pPr>
      <w:r w:rsidRPr="00EF1A61">
        <w:rPr>
          <w:rFonts w:ascii="Cambria" w:hAnsi="Cambria"/>
          <w:color w:val="auto"/>
        </w:rPr>
        <w:t>Costea Gabriel Victor</w:t>
      </w:r>
    </w:p>
    <w:p w14:paraId="53F3B10C" w14:textId="77777777" w:rsidR="007C6225" w:rsidRPr="00EF1A61" w:rsidRDefault="007C6225" w:rsidP="007C6225">
      <w:pPr>
        <w:pStyle w:val="Default"/>
        <w:jc w:val="center"/>
        <w:rPr>
          <w:rFonts w:ascii="Cambria" w:hAnsi="Cambria"/>
          <w:color w:val="auto"/>
        </w:rPr>
      </w:pPr>
    </w:p>
    <w:p w14:paraId="46DBF3CC" w14:textId="77777777" w:rsidR="007C6225" w:rsidRPr="00EF1A61" w:rsidRDefault="007C6225" w:rsidP="007C6225">
      <w:pPr>
        <w:pStyle w:val="Default"/>
        <w:jc w:val="center"/>
        <w:rPr>
          <w:rFonts w:ascii="Cambria" w:hAnsi="Cambria"/>
          <w:color w:val="auto"/>
        </w:rPr>
      </w:pPr>
    </w:p>
    <w:p w14:paraId="7F24BC29" w14:textId="77777777" w:rsidR="007C6225" w:rsidRPr="00EF1A61" w:rsidRDefault="007C6225" w:rsidP="007C6225">
      <w:pPr>
        <w:pStyle w:val="Default"/>
        <w:rPr>
          <w:rFonts w:ascii="Cambria" w:hAnsi="Cambria"/>
          <w:color w:val="auto"/>
        </w:rPr>
      </w:pPr>
      <w:r w:rsidRPr="00EF1A61">
        <w:rPr>
          <w:rFonts w:ascii="Cambria" w:hAnsi="Cambria"/>
          <w:color w:val="auto"/>
        </w:rPr>
        <w:t>AVIZAT</w:t>
      </w:r>
    </w:p>
    <w:p w14:paraId="3F53760B" w14:textId="77777777" w:rsidR="007C6225" w:rsidRPr="00EF1A61" w:rsidRDefault="007C6225" w:rsidP="007C6225">
      <w:pPr>
        <w:pStyle w:val="Default"/>
        <w:rPr>
          <w:rFonts w:ascii="Cambria" w:hAnsi="Cambria"/>
          <w:color w:val="auto"/>
        </w:rPr>
      </w:pPr>
      <w:proofErr w:type="spellStart"/>
      <w:r w:rsidRPr="00EF1A61">
        <w:rPr>
          <w:rFonts w:ascii="Cambria" w:hAnsi="Cambria"/>
          <w:color w:val="auto"/>
        </w:rPr>
        <w:t>Secretar</w:t>
      </w:r>
      <w:proofErr w:type="spellEnd"/>
    </w:p>
    <w:p w14:paraId="7FE4554A" w14:textId="77777777" w:rsidR="007C6225" w:rsidRPr="00EF1A61" w:rsidRDefault="007C6225" w:rsidP="007C6225">
      <w:pPr>
        <w:pStyle w:val="Default"/>
        <w:rPr>
          <w:rFonts w:ascii="Cambria" w:hAnsi="Cambria"/>
          <w:color w:val="auto"/>
        </w:rPr>
      </w:pPr>
      <w:r w:rsidRPr="00EF1A61">
        <w:rPr>
          <w:rFonts w:ascii="Cambria" w:hAnsi="Cambria"/>
          <w:color w:val="auto"/>
        </w:rPr>
        <w:t>Mocan Valeria</w:t>
      </w:r>
    </w:p>
    <w:p w14:paraId="75A8FB27" w14:textId="77777777" w:rsidR="007C6225" w:rsidRPr="00EF1A61" w:rsidRDefault="007C6225" w:rsidP="007C6225">
      <w:pPr>
        <w:rPr>
          <w:rFonts w:ascii="Cambria" w:hAnsi="Cambria"/>
          <w:sz w:val="24"/>
          <w:szCs w:val="24"/>
        </w:rPr>
      </w:pPr>
    </w:p>
    <w:p w14:paraId="6EB8105C" w14:textId="77777777" w:rsidR="007C6225" w:rsidRDefault="007C6225" w:rsidP="007C6225">
      <w:pPr>
        <w:rPr>
          <w:rFonts w:ascii="Cambria" w:hAnsi="Cambria"/>
          <w:sz w:val="24"/>
          <w:szCs w:val="24"/>
        </w:rPr>
      </w:pPr>
    </w:p>
    <w:p w14:paraId="265889BE" w14:textId="77777777" w:rsidR="007C6225" w:rsidRDefault="007C6225" w:rsidP="007C6225">
      <w:pPr>
        <w:rPr>
          <w:rFonts w:ascii="Cambria" w:hAnsi="Cambria"/>
          <w:sz w:val="24"/>
          <w:szCs w:val="24"/>
        </w:rPr>
      </w:pPr>
    </w:p>
    <w:p w14:paraId="2DA8FC4A" w14:textId="77777777" w:rsidR="007C6225" w:rsidRDefault="007C6225" w:rsidP="007C6225">
      <w:pPr>
        <w:rPr>
          <w:rFonts w:ascii="Cambria" w:hAnsi="Cambria"/>
          <w:sz w:val="24"/>
          <w:szCs w:val="24"/>
        </w:rPr>
      </w:pPr>
    </w:p>
    <w:p w14:paraId="46E37A8C" w14:textId="77777777" w:rsidR="007C6225" w:rsidRDefault="007C6225" w:rsidP="007C6225">
      <w:pPr>
        <w:rPr>
          <w:rFonts w:ascii="Cambria" w:hAnsi="Cambria"/>
          <w:sz w:val="24"/>
          <w:szCs w:val="24"/>
        </w:rPr>
      </w:pPr>
    </w:p>
    <w:p w14:paraId="1FE13AA2" w14:textId="77777777" w:rsidR="007C6225" w:rsidRDefault="007C6225" w:rsidP="007C6225">
      <w:pPr>
        <w:rPr>
          <w:rFonts w:ascii="Cambria" w:hAnsi="Cambria"/>
          <w:sz w:val="24"/>
          <w:szCs w:val="24"/>
        </w:rPr>
      </w:pPr>
    </w:p>
    <w:p w14:paraId="1E93104D" w14:textId="77777777" w:rsidR="007C6225" w:rsidRDefault="007C6225" w:rsidP="007C6225">
      <w:pPr>
        <w:rPr>
          <w:rFonts w:ascii="Cambria" w:hAnsi="Cambria"/>
          <w:sz w:val="24"/>
          <w:szCs w:val="24"/>
        </w:rPr>
      </w:pPr>
    </w:p>
    <w:p w14:paraId="0AE51D56" w14:textId="77777777" w:rsidR="007C6225" w:rsidRDefault="007C6225" w:rsidP="007C6225">
      <w:pPr>
        <w:rPr>
          <w:rFonts w:ascii="Cambria" w:hAnsi="Cambria"/>
          <w:sz w:val="24"/>
          <w:szCs w:val="24"/>
        </w:rPr>
      </w:pPr>
    </w:p>
    <w:p w14:paraId="12A32B09" w14:textId="77777777" w:rsidR="007C6225" w:rsidRDefault="007C6225" w:rsidP="007C6225">
      <w:pPr>
        <w:rPr>
          <w:rFonts w:ascii="Cambria" w:hAnsi="Cambria"/>
          <w:sz w:val="24"/>
          <w:szCs w:val="24"/>
        </w:rPr>
      </w:pPr>
    </w:p>
    <w:p w14:paraId="18B6B3FD" w14:textId="77777777" w:rsidR="007C6225" w:rsidRDefault="007C6225" w:rsidP="007C6225">
      <w:pPr>
        <w:rPr>
          <w:rFonts w:ascii="Cambria" w:hAnsi="Cambria"/>
          <w:sz w:val="24"/>
          <w:szCs w:val="24"/>
        </w:rPr>
      </w:pPr>
    </w:p>
    <w:p w14:paraId="3423C1D5" w14:textId="77777777" w:rsidR="007C6225" w:rsidRDefault="007C6225" w:rsidP="007C6225">
      <w:pPr>
        <w:rPr>
          <w:rFonts w:ascii="Cambria" w:hAnsi="Cambria"/>
          <w:sz w:val="24"/>
          <w:szCs w:val="24"/>
        </w:rPr>
      </w:pPr>
    </w:p>
    <w:p w14:paraId="5ACFE8CF" w14:textId="77777777" w:rsidR="007C6225" w:rsidRDefault="007C6225" w:rsidP="007C6225">
      <w:pPr>
        <w:rPr>
          <w:rFonts w:ascii="Cambria" w:hAnsi="Cambria"/>
          <w:sz w:val="24"/>
          <w:szCs w:val="24"/>
        </w:rPr>
      </w:pPr>
    </w:p>
    <w:p w14:paraId="752344A2" w14:textId="77777777" w:rsidR="007C6225" w:rsidRDefault="007C6225" w:rsidP="007C6225">
      <w:pPr>
        <w:rPr>
          <w:rFonts w:ascii="Cambria" w:hAnsi="Cambria"/>
          <w:sz w:val="24"/>
          <w:szCs w:val="24"/>
        </w:rPr>
      </w:pPr>
    </w:p>
    <w:p w14:paraId="650CE938" w14:textId="77777777" w:rsidR="007C6225" w:rsidRDefault="007C6225" w:rsidP="007C6225">
      <w:pPr>
        <w:rPr>
          <w:rFonts w:ascii="Cambria" w:hAnsi="Cambria"/>
          <w:sz w:val="24"/>
          <w:szCs w:val="24"/>
        </w:rPr>
      </w:pPr>
    </w:p>
    <w:p w14:paraId="3B5BF89D" w14:textId="77777777" w:rsidR="007C6225" w:rsidRDefault="007C6225" w:rsidP="007C6225">
      <w:pPr>
        <w:rPr>
          <w:rFonts w:ascii="Cambria" w:hAnsi="Cambria"/>
          <w:sz w:val="24"/>
          <w:szCs w:val="24"/>
        </w:rPr>
      </w:pPr>
    </w:p>
    <w:p w14:paraId="525D6EC2" w14:textId="77777777" w:rsidR="007C6225" w:rsidRDefault="007C6225" w:rsidP="007C6225">
      <w:pPr>
        <w:rPr>
          <w:rFonts w:ascii="Cambria" w:hAnsi="Cambria"/>
          <w:sz w:val="24"/>
          <w:szCs w:val="24"/>
        </w:rPr>
      </w:pPr>
    </w:p>
    <w:p w14:paraId="656EEC81" w14:textId="77777777" w:rsidR="007C6225" w:rsidRDefault="007C6225" w:rsidP="007C6225">
      <w:pPr>
        <w:rPr>
          <w:rFonts w:ascii="Cambria" w:hAnsi="Cambria"/>
          <w:sz w:val="24"/>
          <w:szCs w:val="24"/>
        </w:rPr>
      </w:pPr>
    </w:p>
    <w:p w14:paraId="6B73FD82" w14:textId="77777777" w:rsidR="007C6225" w:rsidRPr="00EF1A61" w:rsidRDefault="007C6225" w:rsidP="007C6225">
      <w:pPr>
        <w:rPr>
          <w:rFonts w:ascii="Cambria" w:hAnsi="Cambria"/>
          <w:sz w:val="24"/>
          <w:szCs w:val="24"/>
        </w:rPr>
      </w:pPr>
    </w:p>
    <w:p w14:paraId="5BD14C9A" w14:textId="77777777" w:rsidR="007C6225" w:rsidRPr="00EF1A61" w:rsidRDefault="007C6225" w:rsidP="007C6225">
      <w:pPr>
        <w:rPr>
          <w:rFonts w:ascii="Cambria" w:hAnsi="Cambria"/>
          <w:sz w:val="24"/>
          <w:szCs w:val="24"/>
        </w:rPr>
      </w:pPr>
    </w:p>
    <w:p w14:paraId="07748AD6" w14:textId="77777777" w:rsidR="007C6225" w:rsidRDefault="007C6225" w:rsidP="007C6225">
      <w:pPr>
        <w:pStyle w:val="Standard"/>
        <w:jc w:val="center"/>
        <w:rPr>
          <w:lang w:val="ro-RO"/>
        </w:rPr>
      </w:pPr>
      <w:r>
        <w:rPr>
          <w:lang w:val="ro-RO"/>
        </w:rPr>
        <w:lastRenderedPageBreak/>
        <w:t>ROMANIA</w:t>
      </w:r>
    </w:p>
    <w:p w14:paraId="1CFEF3E2" w14:textId="77777777" w:rsidR="007C6225" w:rsidRDefault="007C6225" w:rsidP="007C6225">
      <w:pPr>
        <w:pStyle w:val="Standard"/>
        <w:jc w:val="center"/>
        <w:rPr>
          <w:lang w:val="ro-RO"/>
        </w:rPr>
      </w:pPr>
      <w:r>
        <w:rPr>
          <w:lang w:val="ro-RO"/>
        </w:rPr>
        <w:t>JUDETUL CLUJ</w:t>
      </w:r>
    </w:p>
    <w:p w14:paraId="7BDEEB28" w14:textId="77777777" w:rsidR="007C6225" w:rsidRDefault="007C6225" w:rsidP="007C6225">
      <w:pPr>
        <w:pStyle w:val="Standard"/>
        <w:jc w:val="center"/>
      </w:pPr>
      <w:r>
        <w:rPr>
          <w:lang w:val="ro-RO"/>
        </w:rPr>
        <w:t xml:space="preserve">COMUNA </w:t>
      </w:r>
      <w:r>
        <w:t>FELEACU</w:t>
      </w:r>
    </w:p>
    <w:p w14:paraId="31F0575E" w14:textId="77777777" w:rsidR="007C6225" w:rsidRDefault="007C6225" w:rsidP="007C6225">
      <w:pPr>
        <w:pStyle w:val="Standard"/>
        <w:jc w:val="center"/>
      </w:pPr>
      <w:r>
        <w:t>Nr.5357/13.03.2024</w:t>
      </w:r>
    </w:p>
    <w:p w14:paraId="6C54721C" w14:textId="77777777" w:rsidR="007C6225" w:rsidRDefault="007C6225" w:rsidP="007C6225">
      <w:pPr>
        <w:pStyle w:val="Standard"/>
        <w:jc w:val="center"/>
        <w:rPr>
          <w:lang w:val="ro-RO"/>
        </w:rPr>
      </w:pPr>
    </w:p>
    <w:p w14:paraId="7EAA8884" w14:textId="77777777" w:rsidR="007C6225" w:rsidRPr="00F913E8" w:rsidRDefault="007C6225" w:rsidP="007C6225">
      <w:pPr>
        <w:pStyle w:val="Default"/>
        <w:jc w:val="center"/>
        <w:rPr>
          <w:rFonts w:ascii="Cambria" w:hAnsi="Cambria"/>
        </w:rPr>
      </w:pPr>
      <w:r w:rsidRPr="00F913E8">
        <w:rPr>
          <w:rFonts w:ascii="Cambria" w:hAnsi="Cambria"/>
        </w:rPr>
        <w:t xml:space="preserve">REFERAT DE APROBARE </w:t>
      </w:r>
    </w:p>
    <w:p w14:paraId="6F4422F7" w14:textId="77777777" w:rsidR="007C6225" w:rsidRPr="00F941F0" w:rsidRDefault="007C6225" w:rsidP="007C6225">
      <w:pPr>
        <w:jc w:val="center"/>
        <w:rPr>
          <w:rFonts w:ascii="Cambria" w:hAnsi="Cambria"/>
          <w:sz w:val="24"/>
          <w:szCs w:val="24"/>
        </w:rPr>
      </w:pPr>
      <w:r w:rsidRPr="00F913E8">
        <w:rPr>
          <w:rFonts w:ascii="Cambria" w:hAnsi="Cambria"/>
        </w:rPr>
        <w:t>a proiectului de hotărâre</w:t>
      </w:r>
      <w:r>
        <w:rPr>
          <w:rFonts w:ascii="Cambria" w:hAnsi="Cambria"/>
        </w:rPr>
        <w:t xml:space="preserve"> </w:t>
      </w:r>
      <w:r w:rsidRPr="00F941F0">
        <w:rPr>
          <w:rFonts w:ascii="Cambria" w:hAnsi="Cambria"/>
          <w:sz w:val="24"/>
          <w:szCs w:val="24"/>
        </w:rPr>
        <w:t xml:space="preserve">analiza stadiului de înscriere a datelor în registrul agricol pentru  anul 2023 </w:t>
      </w:r>
      <w:proofErr w:type="spellStart"/>
      <w:r w:rsidRPr="00F941F0">
        <w:rPr>
          <w:rFonts w:ascii="Cambria" w:hAnsi="Cambria"/>
          <w:sz w:val="24"/>
          <w:szCs w:val="24"/>
        </w:rPr>
        <w:t>şi</w:t>
      </w:r>
      <w:proofErr w:type="spellEnd"/>
      <w:r w:rsidRPr="00F941F0">
        <w:rPr>
          <w:rFonts w:ascii="Cambria" w:hAnsi="Cambria"/>
          <w:sz w:val="24"/>
          <w:szCs w:val="24"/>
        </w:rPr>
        <w:t xml:space="preserve"> stabilirea măsurilor pentru eficientizarea acestei </w:t>
      </w:r>
      <w:proofErr w:type="spellStart"/>
      <w:r w:rsidRPr="00F941F0">
        <w:rPr>
          <w:rFonts w:ascii="Cambria" w:hAnsi="Cambria"/>
          <w:sz w:val="24"/>
          <w:szCs w:val="24"/>
        </w:rPr>
        <w:t>activităţi</w:t>
      </w:r>
      <w:proofErr w:type="spellEnd"/>
    </w:p>
    <w:p w14:paraId="23FE570B" w14:textId="77777777" w:rsidR="007C6225" w:rsidRDefault="007C6225" w:rsidP="007C6225">
      <w:pPr>
        <w:pStyle w:val="Default"/>
        <w:jc w:val="center"/>
        <w:rPr>
          <w:rFonts w:ascii="Cambria" w:hAnsi="Cambria"/>
        </w:rPr>
      </w:pPr>
    </w:p>
    <w:tbl>
      <w:tblPr>
        <w:tblW w:w="10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0"/>
      </w:tblGrid>
      <w:tr w:rsidR="007C6225" w:rsidRPr="009B1355" w14:paraId="02EB9276" w14:textId="77777777" w:rsidTr="004A3469">
        <w:trPr>
          <w:trHeight w:val="355"/>
        </w:trPr>
        <w:tc>
          <w:tcPr>
            <w:tcW w:w="10230" w:type="dxa"/>
            <w:tcBorders>
              <w:top w:val="single" w:sz="4" w:space="0" w:color="auto"/>
              <w:left w:val="single" w:sz="4" w:space="0" w:color="auto"/>
              <w:bottom w:val="single" w:sz="4" w:space="0" w:color="auto"/>
              <w:right w:val="single" w:sz="4" w:space="0" w:color="auto"/>
            </w:tcBorders>
            <w:hideMark/>
          </w:tcPr>
          <w:p w14:paraId="6F5DF777" w14:textId="77777777" w:rsidR="007C6225" w:rsidRPr="009B1355" w:rsidRDefault="007C6225" w:rsidP="004A3469">
            <w:pPr>
              <w:ind w:left="283"/>
              <w:jc w:val="both"/>
              <w:rPr>
                <w:rFonts w:ascii="Cambria" w:hAnsi="Cambria"/>
              </w:rPr>
            </w:pPr>
            <w:r w:rsidRPr="009B1355">
              <w:rPr>
                <w:rFonts w:ascii="Cambria" w:hAnsi="Cambria"/>
                <w:b/>
                <w:bCs/>
                <w:noProof/>
              </w:rPr>
              <w:t>Secțiunea 1</w:t>
            </w:r>
            <w:r w:rsidRPr="009B1355">
              <w:rPr>
                <w:rFonts w:ascii="Cambria" w:hAnsi="Cambria"/>
                <w:noProof/>
              </w:rPr>
              <w:t xml:space="preserve"> </w:t>
            </w:r>
            <w:r>
              <w:rPr>
                <w:rFonts w:ascii="Cambria" w:hAnsi="Cambria"/>
                <w:noProof/>
              </w:rPr>
              <w:t>–</w:t>
            </w:r>
            <w:r w:rsidRPr="009B1355">
              <w:rPr>
                <w:rFonts w:ascii="Cambria" w:hAnsi="Cambria"/>
                <w:noProof/>
              </w:rPr>
              <w:t xml:space="preserve"> </w:t>
            </w:r>
            <w:r w:rsidRPr="009B1355">
              <w:rPr>
                <w:rFonts w:ascii="Cambria" w:hAnsi="Cambria"/>
                <w:b/>
                <w:bCs/>
                <w:noProof/>
              </w:rPr>
              <w:t xml:space="preserve">Motivul adoptării </w:t>
            </w:r>
            <w:r w:rsidRPr="009B1355">
              <w:rPr>
                <w:rFonts w:ascii="Cambria" w:hAnsi="Cambria"/>
                <w:b/>
                <w:bCs/>
                <w:noProof/>
                <w:shd w:val="clear" w:color="auto" w:fill="FFFFFF"/>
              </w:rPr>
              <w:t>actului administrativ</w:t>
            </w:r>
            <w:r w:rsidRPr="009B1355">
              <w:rPr>
                <w:rFonts w:ascii="Cambria" w:hAnsi="Cambria"/>
                <w:b/>
                <w:bCs/>
                <w:noProof/>
              </w:rPr>
              <w:t xml:space="preserve">: </w:t>
            </w:r>
          </w:p>
        </w:tc>
      </w:tr>
      <w:tr w:rsidR="007C6225" w:rsidRPr="009B1355" w14:paraId="19AED1D2"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225E60A8" w14:textId="77777777" w:rsidR="007C6225" w:rsidRPr="009B1355" w:rsidRDefault="007C6225" w:rsidP="004A3469">
            <w:pPr>
              <w:ind w:left="283"/>
              <w:jc w:val="both"/>
              <w:rPr>
                <w:rFonts w:ascii="Cambria" w:eastAsia="Calibri" w:hAnsi="Cambria"/>
                <w:b/>
                <w:bCs/>
                <w:noProof/>
              </w:rPr>
            </w:pPr>
            <w:r w:rsidRPr="009B1355">
              <w:rPr>
                <w:rFonts w:ascii="Cambria" w:hAnsi="Cambria"/>
                <w:b/>
                <w:bCs/>
                <w:noProof/>
              </w:rPr>
              <w:t>1.  Descrierea situației actuale:</w:t>
            </w:r>
          </w:p>
        </w:tc>
      </w:tr>
      <w:tr w:rsidR="007C6225" w:rsidRPr="009B1355" w14:paraId="3423B1FC"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62B42606" w14:textId="77777777" w:rsidR="007C6225" w:rsidRPr="009B1355" w:rsidRDefault="007C6225" w:rsidP="007C6225">
            <w:pPr>
              <w:pStyle w:val="ListParagraph"/>
              <w:numPr>
                <w:ilvl w:val="1"/>
                <w:numId w:val="6"/>
              </w:numPr>
              <w:suppressAutoHyphens/>
              <w:spacing w:line="276" w:lineRule="auto"/>
              <w:jc w:val="both"/>
              <w:rPr>
                <w:rFonts w:ascii="Cambria" w:hAnsi="Cambria"/>
                <w:b/>
                <w:bCs/>
                <w:noProof/>
                <w:shd w:val="clear" w:color="auto" w:fill="FFFFFF"/>
                <w:lang w:val="ro-RO"/>
              </w:rPr>
            </w:pPr>
            <w:r w:rsidRPr="009B1355">
              <w:rPr>
                <w:rFonts w:ascii="Cambria" w:hAnsi="Cambria"/>
                <w:b/>
                <w:bCs/>
                <w:noProof/>
                <w:shd w:val="clear" w:color="auto" w:fill="FFFFFF"/>
                <w:lang w:val="ro-RO"/>
              </w:rPr>
              <w:t>Cerinţe care reclamă necesitatea actului administrativ:</w:t>
            </w:r>
          </w:p>
        </w:tc>
      </w:tr>
      <w:tr w:rsidR="007C6225" w:rsidRPr="009B1355" w14:paraId="585A4B51" w14:textId="77777777" w:rsidTr="004A3469">
        <w:tc>
          <w:tcPr>
            <w:tcW w:w="10230" w:type="dxa"/>
            <w:tcBorders>
              <w:top w:val="single" w:sz="4" w:space="0" w:color="auto"/>
              <w:left w:val="single" w:sz="4" w:space="0" w:color="auto"/>
              <w:bottom w:val="single" w:sz="4" w:space="0" w:color="auto"/>
              <w:right w:val="single" w:sz="4" w:space="0" w:color="auto"/>
            </w:tcBorders>
          </w:tcPr>
          <w:p w14:paraId="586FE969" w14:textId="77777777" w:rsidR="007C6225" w:rsidRPr="009B1355" w:rsidRDefault="007C6225" w:rsidP="004A3469">
            <w:pPr>
              <w:spacing w:after="0"/>
              <w:rPr>
                <w:rFonts w:ascii="Cambria" w:hAnsi="Cambria" w:cs="Times New Roman"/>
              </w:rPr>
            </w:pPr>
            <w:r>
              <w:rPr>
                <w:rFonts w:ascii="Cambria" w:hAnsi="Cambria" w:cs="Times New Roman"/>
              </w:rPr>
              <w:t xml:space="preserve">Potrivit prevederilor art.7 alin.(4) din Ordinul comun </w:t>
            </w:r>
            <w:r w:rsidRPr="006F30C3">
              <w:rPr>
                <w:rFonts w:ascii="Cambria" w:hAnsi="Cambria"/>
                <w:sz w:val="24"/>
                <w:szCs w:val="24"/>
              </w:rPr>
              <w:t>25/1382/37/1642/14297/746/20/2020 pentru aprobarea Normelor tehnice de completare a registrului agricol pentru perioada 2020 – 2024</w:t>
            </w:r>
            <w:r w:rsidRPr="006F30C3">
              <w:rPr>
                <w:rFonts w:ascii="Cambria" w:hAnsi="Cambria" w:cs="Courier New"/>
                <w:sz w:val="24"/>
                <w:szCs w:val="24"/>
                <w:lang w:eastAsia="en-GB"/>
              </w:rPr>
              <w:t xml:space="preserve"> </w:t>
            </w:r>
            <w:r>
              <w:rPr>
                <w:rFonts w:ascii="Cambria" w:hAnsi="Cambria" w:cs="Courier New"/>
                <w:sz w:val="24"/>
                <w:szCs w:val="24"/>
                <w:lang w:eastAsia="en-GB"/>
              </w:rPr>
              <w:t>t</w:t>
            </w:r>
            <w:r w:rsidRPr="006F30C3">
              <w:rPr>
                <w:rFonts w:ascii="Cambria" w:hAnsi="Cambria" w:cs="Courier New"/>
                <w:sz w:val="24"/>
                <w:szCs w:val="24"/>
                <w:lang w:eastAsia="en-GB"/>
              </w:rPr>
              <w:t xml:space="preserve">rimestrial, în </w:t>
            </w:r>
            <w:proofErr w:type="spellStart"/>
            <w:r w:rsidRPr="006F30C3">
              <w:rPr>
                <w:rFonts w:ascii="Cambria" w:hAnsi="Cambria" w:cs="Courier New"/>
                <w:sz w:val="24"/>
                <w:szCs w:val="24"/>
                <w:lang w:eastAsia="en-GB"/>
              </w:rPr>
              <w:t>şedinţa</w:t>
            </w:r>
            <w:proofErr w:type="spellEnd"/>
            <w:r w:rsidRPr="006F30C3">
              <w:rPr>
                <w:rFonts w:ascii="Cambria" w:hAnsi="Cambria" w:cs="Courier New"/>
                <w:sz w:val="24"/>
                <w:szCs w:val="24"/>
                <w:lang w:eastAsia="en-GB"/>
              </w:rPr>
              <w:t xml:space="preserve"> consiliului local, prin grija primarului, se face analiza stadiului de înscriere a datelor în registrul agricol </w:t>
            </w:r>
            <w:proofErr w:type="spellStart"/>
            <w:r w:rsidRPr="006F30C3">
              <w:rPr>
                <w:rFonts w:ascii="Cambria" w:hAnsi="Cambria" w:cs="Courier New"/>
                <w:sz w:val="24"/>
                <w:szCs w:val="24"/>
                <w:lang w:eastAsia="en-GB"/>
              </w:rPr>
              <w:t>şi</w:t>
            </w:r>
            <w:proofErr w:type="spellEnd"/>
            <w:r w:rsidRPr="006F30C3">
              <w:rPr>
                <w:rFonts w:ascii="Cambria" w:hAnsi="Cambria" w:cs="Courier New"/>
                <w:sz w:val="24"/>
                <w:szCs w:val="24"/>
                <w:lang w:eastAsia="en-GB"/>
              </w:rPr>
              <w:t xml:space="preserve">, prin hotărâre, se stabilesc măsuri pentru eficientizarea acestei </w:t>
            </w:r>
            <w:proofErr w:type="spellStart"/>
            <w:r w:rsidRPr="006F30C3">
              <w:rPr>
                <w:rFonts w:ascii="Cambria" w:hAnsi="Cambria" w:cs="Courier New"/>
                <w:sz w:val="24"/>
                <w:szCs w:val="24"/>
                <w:lang w:eastAsia="en-GB"/>
              </w:rPr>
              <w:t>activităţi</w:t>
            </w:r>
            <w:proofErr w:type="spellEnd"/>
            <w:r w:rsidRPr="006F30C3">
              <w:rPr>
                <w:rFonts w:ascii="Cambria" w:hAnsi="Cambria" w:cs="Courier New"/>
                <w:sz w:val="24"/>
                <w:szCs w:val="24"/>
                <w:lang w:eastAsia="en-GB"/>
              </w:rPr>
              <w:t xml:space="preserve">, inclusiv pentru </w:t>
            </w:r>
            <w:proofErr w:type="spellStart"/>
            <w:r w:rsidRPr="006F30C3">
              <w:rPr>
                <w:rFonts w:ascii="Cambria" w:hAnsi="Cambria" w:cs="Courier New"/>
                <w:sz w:val="24"/>
                <w:szCs w:val="24"/>
                <w:lang w:eastAsia="en-GB"/>
              </w:rPr>
              <w:t>soluţionarea</w:t>
            </w:r>
            <w:proofErr w:type="spellEnd"/>
            <w:r w:rsidRPr="006F30C3">
              <w:rPr>
                <w:rFonts w:ascii="Cambria" w:hAnsi="Cambria" w:cs="Courier New"/>
                <w:sz w:val="24"/>
                <w:szCs w:val="24"/>
                <w:lang w:eastAsia="en-GB"/>
              </w:rPr>
              <w:t xml:space="preserve"> </w:t>
            </w:r>
            <w:proofErr w:type="spellStart"/>
            <w:r w:rsidRPr="006F30C3">
              <w:rPr>
                <w:rFonts w:ascii="Cambria" w:hAnsi="Cambria" w:cs="Courier New"/>
                <w:sz w:val="24"/>
                <w:szCs w:val="24"/>
                <w:lang w:eastAsia="en-GB"/>
              </w:rPr>
              <w:t>situaţiilor</w:t>
            </w:r>
            <w:proofErr w:type="spellEnd"/>
            <w:r w:rsidRPr="006F30C3">
              <w:rPr>
                <w:rFonts w:ascii="Cambria" w:hAnsi="Cambria" w:cs="Courier New"/>
                <w:sz w:val="24"/>
                <w:szCs w:val="24"/>
                <w:lang w:eastAsia="en-GB"/>
              </w:rPr>
              <w:t xml:space="preserve"> particulare identificate la nivelul </w:t>
            </w:r>
            <w:proofErr w:type="spellStart"/>
            <w:r w:rsidRPr="006F30C3">
              <w:rPr>
                <w:rFonts w:ascii="Cambria" w:hAnsi="Cambria" w:cs="Courier New"/>
                <w:sz w:val="24"/>
                <w:szCs w:val="24"/>
                <w:lang w:eastAsia="en-GB"/>
              </w:rPr>
              <w:t>localităţii</w:t>
            </w:r>
            <w:proofErr w:type="spellEnd"/>
            <w:r w:rsidRPr="006F30C3">
              <w:rPr>
                <w:rFonts w:ascii="Cambria" w:hAnsi="Cambria" w:cs="Courier New"/>
                <w:sz w:val="24"/>
                <w:szCs w:val="24"/>
                <w:lang w:eastAsia="en-GB"/>
              </w:rPr>
              <w:t xml:space="preserve"> pe linia completării registrului agricol </w:t>
            </w:r>
            <w:proofErr w:type="spellStart"/>
            <w:r w:rsidRPr="006F30C3">
              <w:rPr>
                <w:rFonts w:ascii="Cambria" w:hAnsi="Cambria" w:cs="Courier New"/>
                <w:sz w:val="24"/>
                <w:szCs w:val="24"/>
                <w:lang w:eastAsia="en-GB"/>
              </w:rPr>
              <w:t>şi</w:t>
            </w:r>
            <w:proofErr w:type="spellEnd"/>
            <w:r w:rsidRPr="006F30C3">
              <w:rPr>
                <w:rFonts w:ascii="Cambria" w:hAnsi="Cambria" w:cs="Courier New"/>
                <w:sz w:val="24"/>
                <w:szCs w:val="24"/>
                <w:lang w:eastAsia="en-GB"/>
              </w:rPr>
              <w:t xml:space="preserve"> care nu sunt reglementate prin  norme.</w:t>
            </w:r>
          </w:p>
        </w:tc>
      </w:tr>
      <w:tr w:rsidR="007C6225" w:rsidRPr="009B1355" w14:paraId="283314E6"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1B084B07" w14:textId="77777777" w:rsidR="007C6225" w:rsidRPr="009B1355" w:rsidRDefault="007C6225" w:rsidP="004A3469">
            <w:pPr>
              <w:pStyle w:val="NoSpacing"/>
              <w:spacing w:line="276" w:lineRule="auto"/>
              <w:jc w:val="both"/>
              <w:rPr>
                <w:rFonts w:ascii="Cambria" w:hAnsi="Cambria"/>
                <w:b/>
                <w:noProof/>
                <w:sz w:val="24"/>
                <w:szCs w:val="24"/>
                <w:shd w:val="clear" w:color="auto" w:fill="FFFFFF"/>
              </w:rPr>
            </w:pPr>
            <w:r w:rsidRPr="009B1355">
              <w:rPr>
                <w:rFonts w:ascii="Cambria" w:hAnsi="Cambria"/>
                <w:b/>
                <w:noProof/>
                <w:sz w:val="24"/>
                <w:szCs w:val="24"/>
              </w:rPr>
              <w:t>Cerinţe care reclamă oportunitatea actului administrativ:</w:t>
            </w:r>
          </w:p>
        </w:tc>
      </w:tr>
      <w:tr w:rsidR="007C6225" w:rsidRPr="009B1355" w14:paraId="01F3EB0E" w14:textId="77777777" w:rsidTr="004A3469">
        <w:tc>
          <w:tcPr>
            <w:tcW w:w="10230" w:type="dxa"/>
            <w:tcBorders>
              <w:top w:val="single" w:sz="4" w:space="0" w:color="auto"/>
              <w:left w:val="single" w:sz="4" w:space="0" w:color="auto"/>
              <w:bottom w:val="single" w:sz="4" w:space="0" w:color="auto"/>
              <w:right w:val="single" w:sz="4" w:space="0" w:color="auto"/>
            </w:tcBorders>
          </w:tcPr>
          <w:p w14:paraId="4AB58EBA" w14:textId="77777777" w:rsidR="007C6225" w:rsidRDefault="007C6225" w:rsidP="004A3469">
            <w:pPr>
              <w:ind w:firstLine="708"/>
              <w:jc w:val="both"/>
              <w:rPr>
                <w:rFonts w:ascii="Cambria" w:hAnsi="Cambria"/>
                <w:bCs/>
                <w:sz w:val="24"/>
                <w:szCs w:val="24"/>
              </w:rPr>
            </w:pPr>
            <w:r w:rsidRPr="006F30C3">
              <w:rPr>
                <w:rFonts w:ascii="Cambria" w:hAnsi="Cambria"/>
                <w:bCs/>
                <w:sz w:val="24"/>
                <w:szCs w:val="24"/>
              </w:rPr>
              <w:t xml:space="preserve">In scopul </w:t>
            </w:r>
            <w:proofErr w:type="spellStart"/>
            <w:r w:rsidRPr="006F30C3">
              <w:rPr>
                <w:rFonts w:ascii="Cambria" w:hAnsi="Cambria"/>
                <w:bCs/>
                <w:sz w:val="24"/>
                <w:szCs w:val="24"/>
              </w:rPr>
              <w:t>asigurarii</w:t>
            </w:r>
            <w:proofErr w:type="spellEnd"/>
            <w:r w:rsidRPr="006F30C3">
              <w:rPr>
                <w:rFonts w:ascii="Cambria" w:hAnsi="Cambria"/>
                <w:bCs/>
                <w:sz w:val="24"/>
                <w:szCs w:val="24"/>
              </w:rPr>
              <w:t xml:space="preserve"> unei evidente unitare cu </w:t>
            </w:r>
            <w:r>
              <w:rPr>
                <w:rFonts w:ascii="Cambria" w:hAnsi="Cambria"/>
                <w:bCs/>
                <w:sz w:val="24"/>
                <w:szCs w:val="24"/>
              </w:rPr>
              <w:pgNum/>
            </w:r>
            <w:proofErr w:type="spellStart"/>
            <w:r>
              <w:rPr>
                <w:rFonts w:ascii="Cambria" w:hAnsi="Cambria"/>
                <w:bCs/>
                <w:sz w:val="24"/>
                <w:szCs w:val="24"/>
              </w:rPr>
              <w:t>ormati</w:t>
            </w:r>
            <w:proofErr w:type="spellEnd"/>
            <w:r w:rsidRPr="006F30C3">
              <w:rPr>
                <w:rFonts w:ascii="Cambria" w:hAnsi="Cambria"/>
                <w:bCs/>
                <w:sz w:val="24"/>
                <w:szCs w:val="24"/>
              </w:rPr>
              <w:t xml:space="preserve"> la categoriile de </w:t>
            </w:r>
            <w:proofErr w:type="spellStart"/>
            <w:r w:rsidRPr="006F30C3">
              <w:rPr>
                <w:rFonts w:ascii="Cambria" w:hAnsi="Cambria"/>
                <w:bCs/>
                <w:sz w:val="24"/>
                <w:szCs w:val="24"/>
              </w:rPr>
              <w:t>folosinta</w:t>
            </w:r>
            <w:proofErr w:type="spellEnd"/>
            <w:r w:rsidRPr="006F30C3">
              <w:rPr>
                <w:rFonts w:ascii="Cambria" w:hAnsi="Cambria"/>
                <w:bCs/>
                <w:sz w:val="24"/>
                <w:szCs w:val="24"/>
              </w:rPr>
              <w:t xml:space="preserve"> a terenurilor, a mijloacelor de </w:t>
            </w:r>
            <w:proofErr w:type="spellStart"/>
            <w:r w:rsidRPr="006F30C3">
              <w:rPr>
                <w:rFonts w:ascii="Cambria" w:hAnsi="Cambria"/>
                <w:bCs/>
                <w:sz w:val="24"/>
                <w:szCs w:val="24"/>
              </w:rPr>
              <w:t>productie</w:t>
            </w:r>
            <w:proofErr w:type="spellEnd"/>
            <w:r w:rsidRPr="006F30C3">
              <w:rPr>
                <w:rFonts w:ascii="Cambria" w:hAnsi="Cambria"/>
                <w:bCs/>
                <w:sz w:val="24"/>
                <w:szCs w:val="24"/>
              </w:rPr>
              <w:t xml:space="preserve"> </w:t>
            </w:r>
            <w:r>
              <w:rPr>
                <w:rFonts w:ascii="Cambria" w:hAnsi="Cambria"/>
                <w:bCs/>
                <w:sz w:val="24"/>
                <w:szCs w:val="24"/>
              </w:rPr>
              <w:pgNum/>
            </w:r>
            <w:proofErr w:type="spellStart"/>
            <w:r>
              <w:rPr>
                <w:rFonts w:ascii="Cambria" w:hAnsi="Cambria"/>
                <w:bCs/>
                <w:sz w:val="24"/>
                <w:szCs w:val="24"/>
              </w:rPr>
              <w:t>ormativ</w:t>
            </w:r>
            <w:proofErr w:type="spellEnd"/>
            <w:r w:rsidRPr="006F30C3">
              <w:rPr>
                <w:rFonts w:ascii="Cambria" w:hAnsi="Cambria"/>
                <w:bCs/>
                <w:sz w:val="24"/>
                <w:szCs w:val="24"/>
              </w:rPr>
              <w:t xml:space="preserve"> si a efectivelor de animale care contribuie la dezvoltarea agriculturii si buna utilizare a resurselor locale, </w:t>
            </w:r>
            <w:proofErr w:type="spellStart"/>
            <w:r w:rsidRPr="006F30C3">
              <w:rPr>
                <w:rFonts w:ascii="Cambria" w:hAnsi="Cambria"/>
                <w:bCs/>
                <w:sz w:val="24"/>
                <w:szCs w:val="24"/>
              </w:rPr>
              <w:t>autoritatile</w:t>
            </w:r>
            <w:proofErr w:type="spellEnd"/>
            <w:r w:rsidRPr="006F30C3">
              <w:rPr>
                <w:rFonts w:ascii="Cambria" w:hAnsi="Cambria"/>
                <w:bCs/>
                <w:sz w:val="24"/>
                <w:szCs w:val="24"/>
              </w:rPr>
              <w:t xml:space="preserve"> </w:t>
            </w:r>
            <w:proofErr w:type="spellStart"/>
            <w:r w:rsidRPr="006F30C3">
              <w:rPr>
                <w:rFonts w:ascii="Cambria" w:hAnsi="Cambria"/>
                <w:bCs/>
                <w:sz w:val="24"/>
                <w:szCs w:val="24"/>
              </w:rPr>
              <w:t>administratiei</w:t>
            </w:r>
            <w:proofErr w:type="spellEnd"/>
            <w:r w:rsidRPr="006F30C3">
              <w:rPr>
                <w:rFonts w:ascii="Cambria" w:hAnsi="Cambria"/>
                <w:bCs/>
                <w:sz w:val="24"/>
                <w:szCs w:val="24"/>
              </w:rPr>
              <w:t xml:space="preserve"> publice locale ale comunelor, </w:t>
            </w:r>
            <w:proofErr w:type="spellStart"/>
            <w:r w:rsidRPr="006F30C3">
              <w:rPr>
                <w:rFonts w:ascii="Cambria" w:hAnsi="Cambria"/>
                <w:bCs/>
                <w:sz w:val="24"/>
                <w:szCs w:val="24"/>
              </w:rPr>
              <w:t>organizeaza</w:t>
            </w:r>
            <w:proofErr w:type="spellEnd"/>
            <w:r w:rsidRPr="006F30C3">
              <w:rPr>
                <w:rFonts w:ascii="Cambria" w:hAnsi="Cambria"/>
                <w:bCs/>
                <w:sz w:val="24"/>
                <w:szCs w:val="24"/>
              </w:rPr>
              <w:t xml:space="preserve"> </w:t>
            </w:r>
            <w:proofErr w:type="spellStart"/>
            <w:r w:rsidRPr="006F30C3">
              <w:rPr>
                <w:rFonts w:ascii="Cambria" w:hAnsi="Cambria"/>
                <w:bCs/>
                <w:sz w:val="24"/>
                <w:szCs w:val="24"/>
              </w:rPr>
              <w:t>intocmirea</w:t>
            </w:r>
            <w:proofErr w:type="spellEnd"/>
            <w:r w:rsidRPr="006F30C3">
              <w:rPr>
                <w:rFonts w:ascii="Cambria" w:hAnsi="Cambria"/>
                <w:bCs/>
                <w:sz w:val="24"/>
                <w:szCs w:val="24"/>
              </w:rPr>
              <w:t xml:space="preserve"> si tinerea la zi a registrului agricol.</w:t>
            </w:r>
            <w:r w:rsidRPr="006F30C3">
              <w:rPr>
                <w:rFonts w:ascii="Cambria" w:hAnsi="Cambria"/>
                <w:bCs/>
                <w:sz w:val="24"/>
                <w:szCs w:val="24"/>
              </w:rPr>
              <w:tab/>
            </w:r>
            <w:r>
              <w:rPr>
                <w:rFonts w:ascii="Cambria" w:hAnsi="Cambria"/>
                <w:bCs/>
                <w:sz w:val="24"/>
                <w:szCs w:val="24"/>
              </w:rPr>
              <w:t xml:space="preserve"> </w:t>
            </w:r>
            <w:r w:rsidRPr="006F30C3">
              <w:rPr>
                <w:rFonts w:ascii="Cambria" w:hAnsi="Cambria"/>
                <w:bCs/>
                <w:sz w:val="24"/>
                <w:szCs w:val="24"/>
              </w:rPr>
              <w:t>Formularele</w:t>
            </w:r>
            <w:r>
              <w:rPr>
                <w:rFonts w:ascii="Cambria" w:hAnsi="Cambria"/>
                <w:bCs/>
                <w:sz w:val="24"/>
                <w:szCs w:val="24"/>
              </w:rPr>
              <w:t xml:space="preserve"> </w:t>
            </w:r>
            <w:r w:rsidRPr="006F30C3">
              <w:rPr>
                <w:rFonts w:ascii="Cambria" w:hAnsi="Cambria"/>
                <w:bCs/>
                <w:sz w:val="24"/>
                <w:szCs w:val="24"/>
              </w:rPr>
              <w:t xml:space="preserve">registrului agricol se aproba prin </w:t>
            </w:r>
            <w:proofErr w:type="spellStart"/>
            <w:r w:rsidRPr="006F30C3">
              <w:rPr>
                <w:rFonts w:ascii="Cambria" w:hAnsi="Cambria"/>
                <w:bCs/>
                <w:sz w:val="24"/>
                <w:szCs w:val="24"/>
              </w:rPr>
              <w:t>hotarare</w:t>
            </w:r>
            <w:proofErr w:type="spellEnd"/>
            <w:r w:rsidRPr="006F30C3">
              <w:rPr>
                <w:rFonts w:ascii="Cambria" w:hAnsi="Cambria"/>
                <w:bCs/>
                <w:sz w:val="24"/>
                <w:szCs w:val="24"/>
              </w:rPr>
              <w:t xml:space="preserve"> a Guvernului.</w:t>
            </w:r>
          </w:p>
          <w:p w14:paraId="323140E0" w14:textId="77777777" w:rsidR="007C6225" w:rsidRPr="006F30C3" w:rsidRDefault="007C6225" w:rsidP="004A3469">
            <w:pPr>
              <w:ind w:firstLine="708"/>
              <w:jc w:val="both"/>
              <w:rPr>
                <w:rFonts w:ascii="Cambria" w:hAnsi="Cambria"/>
                <w:bCs/>
                <w:sz w:val="24"/>
                <w:szCs w:val="24"/>
              </w:rPr>
            </w:pPr>
            <w:r w:rsidRPr="006F30C3">
              <w:rPr>
                <w:rFonts w:ascii="Cambria" w:hAnsi="Cambria"/>
                <w:bCs/>
                <w:sz w:val="24"/>
                <w:szCs w:val="24"/>
              </w:rPr>
              <w:tab/>
              <w:t xml:space="preserve">Potrivit prevederilor  art.1 alin.(6) din </w:t>
            </w:r>
            <w:proofErr w:type="spellStart"/>
            <w:r w:rsidRPr="006F30C3">
              <w:rPr>
                <w:rFonts w:ascii="Cambria" w:hAnsi="Cambria"/>
                <w:bCs/>
                <w:sz w:val="24"/>
                <w:szCs w:val="24"/>
              </w:rPr>
              <w:t>Ordonața</w:t>
            </w:r>
            <w:proofErr w:type="spellEnd"/>
            <w:r w:rsidRPr="006F30C3">
              <w:rPr>
                <w:rFonts w:ascii="Cambria" w:hAnsi="Cambria"/>
                <w:bCs/>
                <w:sz w:val="24"/>
                <w:szCs w:val="24"/>
              </w:rPr>
              <w:t xml:space="preserve"> Guvernului nr.28/2008 privind registrul agricol Consiliul local, la propunerea primarului, aproba prin </w:t>
            </w:r>
            <w:proofErr w:type="spellStart"/>
            <w:r w:rsidRPr="006F30C3">
              <w:rPr>
                <w:rFonts w:ascii="Cambria" w:hAnsi="Cambria"/>
                <w:bCs/>
                <w:sz w:val="24"/>
                <w:szCs w:val="24"/>
              </w:rPr>
              <w:t>hotarare</w:t>
            </w:r>
            <w:proofErr w:type="spellEnd"/>
            <w:r w:rsidRPr="006F30C3">
              <w:rPr>
                <w:rFonts w:ascii="Cambria" w:hAnsi="Cambria"/>
                <w:bCs/>
                <w:sz w:val="24"/>
                <w:szCs w:val="24"/>
              </w:rPr>
              <w:t xml:space="preserve"> modul de </w:t>
            </w:r>
            <w:proofErr w:type="spellStart"/>
            <w:r w:rsidRPr="006F30C3">
              <w:rPr>
                <w:rFonts w:ascii="Cambria" w:hAnsi="Cambria"/>
                <w:bCs/>
                <w:sz w:val="24"/>
                <w:szCs w:val="24"/>
              </w:rPr>
              <w:t>intocmire</w:t>
            </w:r>
            <w:proofErr w:type="spellEnd"/>
            <w:r w:rsidRPr="006F30C3">
              <w:rPr>
                <w:rFonts w:ascii="Cambria" w:hAnsi="Cambria"/>
                <w:bCs/>
                <w:sz w:val="24"/>
                <w:szCs w:val="24"/>
              </w:rPr>
              <w:t xml:space="preserve"> a registrului agricol, pe </w:t>
            </w:r>
            <w:r>
              <w:rPr>
                <w:rFonts w:ascii="Cambria" w:hAnsi="Cambria"/>
                <w:bCs/>
                <w:sz w:val="24"/>
                <w:szCs w:val="24"/>
              </w:rPr>
              <w:pgNum/>
            </w:r>
            <w:proofErr w:type="spellStart"/>
            <w:r>
              <w:rPr>
                <w:rFonts w:ascii="Cambria" w:hAnsi="Cambria"/>
                <w:bCs/>
                <w:sz w:val="24"/>
                <w:szCs w:val="24"/>
              </w:rPr>
              <w:t>ormati</w:t>
            </w:r>
            <w:proofErr w:type="spellEnd"/>
            <w:r w:rsidRPr="006F30C3">
              <w:rPr>
                <w:rFonts w:ascii="Cambria" w:hAnsi="Cambria"/>
                <w:bCs/>
                <w:sz w:val="24"/>
                <w:szCs w:val="24"/>
              </w:rPr>
              <w:t xml:space="preserve"> </w:t>
            </w:r>
            <w:proofErr w:type="spellStart"/>
            <w:r w:rsidRPr="006F30C3">
              <w:rPr>
                <w:rFonts w:ascii="Cambria" w:hAnsi="Cambria"/>
                <w:bCs/>
                <w:sz w:val="24"/>
                <w:szCs w:val="24"/>
              </w:rPr>
              <w:t>hartie</w:t>
            </w:r>
            <w:proofErr w:type="spellEnd"/>
            <w:r w:rsidRPr="006F30C3">
              <w:rPr>
                <w:rFonts w:ascii="Cambria" w:hAnsi="Cambria"/>
                <w:bCs/>
                <w:sz w:val="24"/>
                <w:szCs w:val="24"/>
              </w:rPr>
              <w:t xml:space="preserve"> sau in format electronic, potrivit </w:t>
            </w:r>
            <w:proofErr w:type="spellStart"/>
            <w:r w:rsidRPr="006F30C3">
              <w:rPr>
                <w:rFonts w:ascii="Cambria" w:hAnsi="Cambria"/>
                <w:bCs/>
                <w:sz w:val="24"/>
                <w:szCs w:val="24"/>
              </w:rPr>
              <w:t>capacitatii</w:t>
            </w:r>
            <w:proofErr w:type="spellEnd"/>
            <w:r w:rsidRPr="006F30C3">
              <w:rPr>
                <w:rFonts w:ascii="Cambria" w:hAnsi="Cambria"/>
                <w:bCs/>
                <w:sz w:val="24"/>
                <w:szCs w:val="24"/>
              </w:rPr>
              <w:t xml:space="preserve"> administrative de care dispune.</w:t>
            </w:r>
            <w:r>
              <w:rPr>
                <w:rFonts w:ascii="Cambria" w:hAnsi="Cambria"/>
                <w:bCs/>
                <w:sz w:val="24"/>
                <w:szCs w:val="24"/>
              </w:rPr>
              <w:t xml:space="preserve"> </w:t>
            </w:r>
            <w:r w:rsidRPr="006F30C3">
              <w:rPr>
                <w:rFonts w:ascii="Cambria" w:hAnsi="Cambria"/>
                <w:bCs/>
                <w:sz w:val="24"/>
                <w:szCs w:val="24"/>
              </w:rPr>
              <w:t xml:space="preserve">Alin.(7) din actul </w:t>
            </w:r>
            <w:r>
              <w:rPr>
                <w:rFonts w:ascii="Cambria" w:hAnsi="Cambria"/>
                <w:bCs/>
                <w:sz w:val="24"/>
                <w:szCs w:val="24"/>
              </w:rPr>
              <w:pgNum/>
            </w:r>
            <w:proofErr w:type="spellStart"/>
            <w:r>
              <w:rPr>
                <w:rFonts w:ascii="Cambria" w:hAnsi="Cambria"/>
                <w:bCs/>
                <w:sz w:val="24"/>
                <w:szCs w:val="24"/>
              </w:rPr>
              <w:t>ormative</w:t>
            </w:r>
            <w:proofErr w:type="spellEnd"/>
            <w:r w:rsidRPr="006F30C3">
              <w:rPr>
                <w:rFonts w:ascii="Cambria" w:hAnsi="Cambria"/>
                <w:bCs/>
                <w:sz w:val="24"/>
                <w:szCs w:val="24"/>
              </w:rPr>
              <w:t xml:space="preserve"> indicat mai sus prevede că </w:t>
            </w:r>
            <w:proofErr w:type="spellStart"/>
            <w:r>
              <w:rPr>
                <w:rFonts w:ascii="Cambria" w:hAnsi="Cambria" w:cs="Courier New"/>
                <w:color w:val="000000" w:themeColor="text1"/>
                <w:sz w:val="24"/>
                <w:szCs w:val="24"/>
                <w:lang w:val="fr-FR"/>
              </w:rPr>
              <w:t>î</w:t>
            </w:r>
            <w:r w:rsidRPr="006F30C3">
              <w:rPr>
                <w:rFonts w:ascii="Cambria" w:hAnsi="Cambria" w:cs="Courier New"/>
                <w:color w:val="000000" w:themeColor="text1"/>
                <w:sz w:val="24"/>
                <w:szCs w:val="24"/>
                <w:lang w:val="fr-FR"/>
              </w:rPr>
              <w:t>ncepand</w:t>
            </w:r>
            <w:proofErr w:type="spellEnd"/>
            <w:r w:rsidRPr="006F30C3">
              <w:rPr>
                <w:rFonts w:ascii="Cambria" w:hAnsi="Cambria" w:cs="Courier New"/>
                <w:color w:val="000000" w:themeColor="text1"/>
                <w:sz w:val="24"/>
                <w:szCs w:val="24"/>
                <w:lang w:val="fr-FR"/>
              </w:rPr>
              <w:t xml:space="preserve"> </w:t>
            </w:r>
            <w:proofErr w:type="spellStart"/>
            <w:r w:rsidRPr="006F30C3">
              <w:rPr>
                <w:rFonts w:ascii="Cambria" w:hAnsi="Cambria" w:cs="Courier New"/>
                <w:color w:val="000000" w:themeColor="text1"/>
                <w:sz w:val="24"/>
                <w:szCs w:val="24"/>
                <w:lang w:val="fr-FR"/>
              </w:rPr>
              <w:t>cu</w:t>
            </w:r>
            <w:proofErr w:type="spellEnd"/>
            <w:r w:rsidRPr="006F30C3">
              <w:rPr>
                <w:rFonts w:ascii="Cambria" w:hAnsi="Cambria" w:cs="Courier New"/>
                <w:color w:val="000000" w:themeColor="text1"/>
                <w:sz w:val="24"/>
                <w:szCs w:val="24"/>
                <w:lang w:val="fr-FR"/>
              </w:rPr>
              <w:t xml:space="preserve"> data de 1 </w:t>
            </w:r>
            <w:proofErr w:type="spellStart"/>
            <w:r w:rsidRPr="006F30C3">
              <w:rPr>
                <w:rFonts w:ascii="Cambria" w:hAnsi="Cambria" w:cs="Courier New"/>
                <w:color w:val="000000" w:themeColor="text1"/>
                <w:sz w:val="24"/>
                <w:szCs w:val="24"/>
                <w:lang w:val="fr-FR"/>
              </w:rPr>
              <w:t>ianuarie</w:t>
            </w:r>
            <w:proofErr w:type="spellEnd"/>
            <w:r w:rsidRPr="006F30C3">
              <w:rPr>
                <w:rFonts w:ascii="Cambria" w:hAnsi="Cambria" w:cs="Courier New"/>
                <w:color w:val="000000" w:themeColor="text1"/>
                <w:sz w:val="24"/>
                <w:szCs w:val="24"/>
                <w:lang w:val="fr-FR"/>
              </w:rPr>
              <w:t xml:space="preserve"> 2018, </w:t>
            </w:r>
            <w:proofErr w:type="spellStart"/>
            <w:r w:rsidRPr="006F30C3">
              <w:rPr>
                <w:rFonts w:ascii="Cambria" w:hAnsi="Cambria" w:cs="Courier New"/>
                <w:color w:val="000000" w:themeColor="text1"/>
                <w:sz w:val="24"/>
                <w:szCs w:val="24"/>
                <w:lang w:val="fr-FR"/>
              </w:rPr>
              <w:t>registrul</w:t>
            </w:r>
            <w:proofErr w:type="spellEnd"/>
            <w:r w:rsidRPr="006F30C3">
              <w:rPr>
                <w:rFonts w:ascii="Cambria" w:hAnsi="Cambria" w:cs="Courier New"/>
                <w:color w:val="000000" w:themeColor="text1"/>
                <w:sz w:val="24"/>
                <w:szCs w:val="24"/>
                <w:lang w:val="fr-FR"/>
              </w:rPr>
              <w:t xml:space="preserve"> </w:t>
            </w:r>
            <w:proofErr w:type="spellStart"/>
            <w:r w:rsidRPr="006F30C3">
              <w:rPr>
                <w:rFonts w:ascii="Cambria" w:hAnsi="Cambria" w:cs="Courier New"/>
                <w:color w:val="000000" w:themeColor="text1"/>
                <w:sz w:val="24"/>
                <w:szCs w:val="24"/>
                <w:lang w:val="fr-FR"/>
              </w:rPr>
              <w:t>agricol</w:t>
            </w:r>
            <w:proofErr w:type="spellEnd"/>
            <w:r w:rsidRPr="006F30C3">
              <w:rPr>
                <w:rFonts w:ascii="Cambria" w:hAnsi="Cambria" w:cs="Courier New"/>
                <w:color w:val="000000" w:themeColor="text1"/>
                <w:sz w:val="24"/>
                <w:szCs w:val="24"/>
                <w:lang w:val="fr-FR"/>
              </w:rPr>
              <w:t xml:space="preserve"> se </w:t>
            </w:r>
            <w:proofErr w:type="spellStart"/>
            <w:r w:rsidRPr="006F30C3">
              <w:rPr>
                <w:rFonts w:ascii="Cambria" w:hAnsi="Cambria" w:cs="Courier New"/>
                <w:color w:val="000000" w:themeColor="text1"/>
                <w:sz w:val="24"/>
                <w:szCs w:val="24"/>
                <w:lang w:val="fr-FR"/>
              </w:rPr>
              <w:t>intocmeste</w:t>
            </w:r>
            <w:proofErr w:type="spellEnd"/>
            <w:r w:rsidRPr="006F30C3">
              <w:rPr>
                <w:rFonts w:ascii="Cambria" w:hAnsi="Cambria" w:cs="Courier New"/>
                <w:color w:val="000000" w:themeColor="text1"/>
                <w:sz w:val="24"/>
                <w:szCs w:val="24"/>
                <w:lang w:val="fr-FR"/>
              </w:rPr>
              <w:t xml:space="preserve"> si se tine la </w:t>
            </w:r>
            <w:proofErr w:type="spellStart"/>
            <w:r w:rsidRPr="006F30C3">
              <w:rPr>
                <w:rFonts w:ascii="Cambria" w:hAnsi="Cambria" w:cs="Courier New"/>
                <w:color w:val="000000" w:themeColor="text1"/>
                <w:sz w:val="24"/>
                <w:szCs w:val="24"/>
                <w:lang w:val="fr-FR"/>
              </w:rPr>
              <w:t>zi</w:t>
            </w:r>
            <w:proofErr w:type="spellEnd"/>
            <w:r w:rsidRPr="006F30C3">
              <w:rPr>
                <w:rFonts w:ascii="Cambria" w:hAnsi="Cambria" w:cs="Courier New"/>
                <w:color w:val="000000" w:themeColor="text1"/>
                <w:sz w:val="24"/>
                <w:szCs w:val="24"/>
                <w:lang w:val="fr-FR"/>
              </w:rPr>
              <w:t xml:space="preserve"> in format </w:t>
            </w:r>
            <w:proofErr w:type="spellStart"/>
            <w:r w:rsidRPr="006F30C3">
              <w:rPr>
                <w:rFonts w:ascii="Cambria" w:hAnsi="Cambria" w:cs="Courier New"/>
                <w:color w:val="000000" w:themeColor="text1"/>
                <w:sz w:val="24"/>
                <w:szCs w:val="24"/>
                <w:lang w:val="fr-FR"/>
              </w:rPr>
              <w:t>electronic</w:t>
            </w:r>
            <w:proofErr w:type="spellEnd"/>
            <w:r w:rsidRPr="006F30C3">
              <w:rPr>
                <w:rFonts w:ascii="Cambria" w:hAnsi="Cambria" w:cs="Courier New"/>
                <w:color w:val="000000" w:themeColor="text1"/>
                <w:sz w:val="24"/>
                <w:szCs w:val="24"/>
                <w:lang w:val="fr-FR"/>
              </w:rPr>
              <w:t>.</w:t>
            </w:r>
          </w:p>
          <w:p w14:paraId="269299E8" w14:textId="77777777" w:rsidR="007C6225" w:rsidRPr="006F30C3" w:rsidRDefault="007C6225" w:rsidP="004A3469">
            <w:pPr>
              <w:pStyle w:val="NoSpacing"/>
              <w:ind w:firstLine="720"/>
              <w:jc w:val="both"/>
              <w:rPr>
                <w:rFonts w:ascii="Cambria" w:hAnsi="Cambria"/>
                <w:sz w:val="24"/>
                <w:szCs w:val="24"/>
              </w:rPr>
            </w:pPr>
            <w:r w:rsidRPr="006F30C3">
              <w:rPr>
                <w:rFonts w:ascii="Cambria" w:hAnsi="Cambria"/>
                <w:sz w:val="24"/>
                <w:szCs w:val="24"/>
              </w:rPr>
              <w:t>Art.2 alin.(3),ale art. 6 și art. 7, alin. (4) din anexa la Ordinul comun nr. 25/1382/37/1642/14297/746/20/2020 pentru aprobarea Normelor tehnice de completare a registrului agricol pentru perioada 2020 – 2024;</w:t>
            </w:r>
          </w:p>
          <w:p w14:paraId="61272C86" w14:textId="77777777" w:rsidR="007C6225" w:rsidRPr="006F30C3" w:rsidRDefault="007C6225" w:rsidP="004A3469">
            <w:pPr>
              <w:jc w:val="both"/>
              <w:rPr>
                <w:rFonts w:ascii="Cambria" w:hAnsi="Cambria" w:cs="Courier New"/>
                <w:sz w:val="24"/>
                <w:szCs w:val="24"/>
                <w:lang w:eastAsia="en-GB"/>
              </w:rPr>
            </w:pPr>
            <w:r w:rsidRPr="006F30C3">
              <w:rPr>
                <w:rFonts w:ascii="Cambria" w:hAnsi="Cambria" w:cs="Courier New"/>
                <w:b/>
                <w:bCs/>
                <w:sz w:val="24"/>
                <w:szCs w:val="24"/>
                <w:lang w:eastAsia="en-GB"/>
              </w:rPr>
              <w:t>Art.2 (3)</w:t>
            </w:r>
            <w:r w:rsidRPr="006F30C3">
              <w:rPr>
                <w:rFonts w:ascii="Cambria" w:hAnsi="Cambria" w:cs="Courier New"/>
                <w:sz w:val="24"/>
                <w:szCs w:val="24"/>
                <w:lang w:eastAsia="en-GB"/>
              </w:rPr>
              <w:t xml:space="preserve"> Registrul agricol se </w:t>
            </w:r>
            <w:proofErr w:type="spellStart"/>
            <w:r w:rsidRPr="006F30C3">
              <w:rPr>
                <w:rFonts w:ascii="Cambria" w:hAnsi="Cambria" w:cs="Courier New"/>
                <w:sz w:val="24"/>
                <w:szCs w:val="24"/>
                <w:lang w:eastAsia="en-GB"/>
              </w:rPr>
              <w:t>întocmeşte</w:t>
            </w:r>
            <w:proofErr w:type="spellEnd"/>
            <w:r w:rsidRPr="006F30C3">
              <w:rPr>
                <w:rFonts w:ascii="Cambria" w:hAnsi="Cambria" w:cs="Courier New"/>
                <w:sz w:val="24"/>
                <w:szCs w:val="24"/>
                <w:lang w:eastAsia="en-GB"/>
              </w:rPr>
              <w:t xml:space="preserve"> în format electronic, pe </w:t>
            </w:r>
            <w:proofErr w:type="spellStart"/>
            <w:r w:rsidRPr="006F30C3">
              <w:rPr>
                <w:rFonts w:ascii="Cambria" w:hAnsi="Cambria" w:cs="Courier New"/>
                <w:sz w:val="24"/>
                <w:szCs w:val="24"/>
                <w:lang w:eastAsia="en-GB"/>
              </w:rPr>
              <w:t>unităţi</w:t>
            </w:r>
            <w:proofErr w:type="spellEnd"/>
            <w:r w:rsidRPr="006F30C3">
              <w:rPr>
                <w:rFonts w:ascii="Cambria" w:hAnsi="Cambria" w:cs="Courier New"/>
                <w:sz w:val="24"/>
                <w:szCs w:val="24"/>
                <w:lang w:eastAsia="en-GB"/>
              </w:rPr>
              <w:t xml:space="preserve"> administrativ-teritoriale, cu </w:t>
            </w:r>
            <w:proofErr w:type="spellStart"/>
            <w:r w:rsidRPr="006F30C3">
              <w:rPr>
                <w:rFonts w:ascii="Cambria" w:hAnsi="Cambria" w:cs="Courier New"/>
                <w:sz w:val="24"/>
                <w:szCs w:val="24"/>
                <w:lang w:eastAsia="en-GB"/>
              </w:rPr>
              <w:t>obligaţia</w:t>
            </w:r>
            <w:proofErr w:type="spellEnd"/>
            <w:r w:rsidRPr="006F30C3">
              <w:rPr>
                <w:rFonts w:ascii="Cambria" w:hAnsi="Cambria" w:cs="Courier New"/>
                <w:sz w:val="24"/>
                <w:szCs w:val="24"/>
                <w:lang w:eastAsia="en-GB"/>
              </w:rPr>
              <w:t xml:space="preserve"> de a se interconecta cu Registrul agricol </w:t>
            </w:r>
            <w:proofErr w:type="spellStart"/>
            <w:r w:rsidRPr="006F30C3">
              <w:rPr>
                <w:rFonts w:ascii="Cambria" w:hAnsi="Cambria" w:cs="Courier New"/>
                <w:sz w:val="24"/>
                <w:szCs w:val="24"/>
                <w:lang w:eastAsia="en-GB"/>
              </w:rPr>
              <w:t>naţional</w:t>
            </w:r>
            <w:proofErr w:type="spellEnd"/>
            <w:r w:rsidRPr="006F30C3">
              <w:rPr>
                <w:rFonts w:ascii="Cambria" w:hAnsi="Cambria" w:cs="Courier New"/>
                <w:sz w:val="24"/>
                <w:szCs w:val="24"/>
                <w:lang w:eastAsia="en-GB"/>
              </w:rPr>
              <w:t xml:space="preserve"> (RAN), în vederea raportării unitare către </w:t>
            </w:r>
            <w:proofErr w:type="spellStart"/>
            <w:r w:rsidRPr="006F30C3">
              <w:rPr>
                <w:rFonts w:ascii="Cambria" w:hAnsi="Cambria" w:cs="Courier New"/>
                <w:sz w:val="24"/>
                <w:szCs w:val="24"/>
                <w:lang w:eastAsia="en-GB"/>
              </w:rPr>
              <w:t>instituţiile</w:t>
            </w:r>
            <w:proofErr w:type="spellEnd"/>
            <w:r w:rsidRPr="006F30C3">
              <w:rPr>
                <w:rFonts w:ascii="Cambria" w:hAnsi="Cambria" w:cs="Courier New"/>
                <w:sz w:val="24"/>
                <w:szCs w:val="24"/>
                <w:lang w:eastAsia="en-GB"/>
              </w:rPr>
              <w:t xml:space="preserve"> interesate a datelor gestionate de către acesta.</w:t>
            </w:r>
          </w:p>
          <w:p w14:paraId="36E40951"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xml:space="preserve">Art. 6. </w:t>
            </w:r>
            <w:r>
              <w:rPr>
                <w:rFonts w:ascii="Cambria" w:eastAsia="Times New Roman" w:hAnsi="Cambria" w:cs="Courier New"/>
                <w:b/>
                <w:bCs/>
                <w:sz w:val="24"/>
                <w:szCs w:val="24"/>
                <w:lang w:eastAsia="en-GB"/>
              </w:rPr>
              <w:t>–</w:t>
            </w:r>
            <w:r w:rsidRPr="006F30C3">
              <w:rPr>
                <w:rFonts w:ascii="Cambria" w:eastAsia="Times New Roman" w:hAnsi="Cambria" w:cs="Courier New"/>
                <w:sz w:val="24"/>
                <w:szCs w:val="24"/>
                <w:lang w:eastAsia="en-GB"/>
              </w:rPr>
              <w:t> </w:t>
            </w:r>
            <w:r w:rsidRPr="006F30C3">
              <w:rPr>
                <w:rFonts w:ascii="Cambria" w:eastAsia="Times New Roman" w:hAnsi="Cambria" w:cs="Courier New"/>
                <w:b/>
                <w:bCs/>
                <w:sz w:val="24"/>
                <w:szCs w:val="24"/>
                <w:lang w:eastAsia="en-GB"/>
              </w:rPr>
              <w:t>(1)</w:t>
            </w:r>
            <w:r w:rsidRPr="006F30C3">
              <w:rPr>
                <w:rFonts w:ascii="Cambria" w:eastAsia="Times New Roman" w:hAnsi="Cambria" w:cs="Courier New"/>
                <w:sz w:val="24"/>
                <w:szCs w:val="24"/>
                <w:lang w:eastAsia="en-GB"/>
              </w:rPr>
              <w:t xml:space="preserve"> La nivelul </w:t>
            </w:r>
            <w:proofErr w:type="spellStart"/>
            <w:r w:rsidRPr="006F30C3">
              <w:rPr>
                <w:rFonts w:ascii="Cambria" w:eastAsia="Times New Roman" w:hAnsi="Cambria" w:cs="Courier New"/>
                <w:sz w:val="24"/>
                <w:szCs w:val="24"/>
                <w:lang w:eastAsia="en-GB"/>
              </w:rPr>
              <w:t>localităţilor</w:t>
            </w:r>
            <w:proofErr w:type="spellEnd"/>
            <w:r w:rsidRPr="006F30C3">
              <w:rPr>
                <w:rFonts w:ascii="Cambria" w:eastAsia="Times New Roman" w:hAnsi="Cambria" w:cs="Courier New"/>
                <w:sz w:val="24"/>
                <w:szCs w:val="24"/>
                <w:lang w:eastAsia="en-GB"/>
              </w:rPr>
              <w:t xml:space="preserve"> se înscriu datele în registrul agricol în conformitate cu prevederile art. 5 din O.G. nr. 28/2008.</w:t>
            </w:r>
          </w:p>
          <w:p w14:paraId="65462CD5"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(2)</w:t>
            </w:r>
            <w:r w:rsidRPr="006F30C3">
              <w:rPr>
                <w:rFonts w:ascii="Cambria" w:eastAsia="Times New Roman" w:hAnsi="Cambria" w:cs="Courier New"/>
                <w:sz w:val="24"/>
                <w:szCs w:val="24"/>
                <w:lang w:eastAsia="en-GB"/>
              </w:rPr>
              <w:t xml:space="preserve"> Înscrierea în registrul agricol a datelor privind </w:t>
            </w:r>
            <w:proofErr w:type="spellStart"/>
            <w:r w:rsidRPr="006F30C3">
              <w:rPr>
                <w:rFonts w:ascii="Cambria" w:eastAsia="Times New Roman" w:hAnsi="Cambria" w:cs="Courier New"/>
                <w:sz w:val="24"/>
                <w:szCs w:val="24"/>
                <w:lang w:eastAsia="en-GB"/>
              </w:rPr>
              <w:t>componenţa</w:t>
            </w:r>
            <w:proofErr w:type="spellEnd"/>
            <w:r w:rsidRPr="006F30C3">
              <w:rPr>
                <w:rFonts w:ascii="Cambria" w:eastAsia="Times New Roman" w:hAnsi="Cambria" w:cs="Courier New"/>
                <w:sz w:val="24"/>
                <w:szCs w:val="24"/>
                <w:lang w:eastAsia="en-GB"/>
              </w:rPr>
              <w:t xml:space="preserve"> gospodăriei/</w:t>
            </w:r>
            <w:proofErr w:type="spellStart"/>
            <w:r w:rsidRPr="006F30C3">
              <w:rPr>
                <w:rFonts w:ascii="Cambria" w:eastAsia="Times New Roman" w:hAnsi="Cambria" w:cs="Courier New"/>
                <w:sz w:val="24"/>
                <w:szCs w:val="24"/>
                <w:lang w:eastAsia="en-GB"/>
              </w:rPr>
              <w:t>exploataţiei</w:t>
            </w:r>
            <w:proofErr w:type="spellEnd"/>
            <w:r w:rsidRPr="006F30C3">
              <w:rPr>
                <w:rFonts w:ascii="Cambria" w:eastAsia="Times New Roman" w:hAnsi="Cambria" w:cs="Courier New"/>
                <w:sz w:val="24"/>
                <w:szCs w:val="24"/>
                <w:lang w:eastAsia="en-GB"/>
              </w:rPr>
              <w:t xml:space="preserve"> agricole fără personalitate juridică se face pe baza </w:t>
            </w:r>
            <w:proofErr w:type="spellStart"/>
            <w:r w:rsidRPr="006F30C3">
              <w:rPr>
                <w:rFonts w:ascii="Cambria" w:eastAsia="Times New Roman" w:hAnsi="Cambria" w:cs="Courier New"/>
                <w:sz w:val="24"/>
                <w:szCs w:val="24"/>
                <w:lang w:eastAsia="en-GB"/>
              </w:rPr>
              <w:t>declaraţiei</w:t>
            </w:r>
            <w:proofErr w:type="spellEnd"/>
            <w:r w:rsidRPr="006F30C3">
              <w:rPr>
                <w:rFonts w:ascii="Cambria" w:eastAsia="Times New Roman" w:hAnsi="Cambria" w:cs="Courier New"/>
                <w:sz w:val="24"/>
                <w:szCs w:val="24"/>
                <w:lang w:eastAsia="en-GB"/>
              </w:rPr>
              <w:t xml:space="preserve"> date pe propria răspundere sau pe </w:t>
            </w:r>
            <w:r w:rsidRPr="006F30C3">
              <w:rPr>
                <w:rFonts w:ascii="Cambria" w:eastAsia="Times New Roman" w:hAnsi="Cambria" w:cs="Courier New"/>
                <w:sz w:val="24"/>
                <w:szCs w:val="24"/>
                <w:lang w:eastAsia="en-GB"/>
              </w:rPr>
              <w:lastRenderedPageBreak/>
              <w:t xml:space="preserve">bază de documente de capul gospodăriei sau, în lipsa acestuia, de un alt membru major al gospodăriei, care dispune de capacitate deplină de </w:t>
            </w:r>
            <w:proofErr w:type="spellStart"/>
            <w:r w:rsidRPr="006F30C3">
              <w:rPr>
                <w:rFonts w:ascii="Cambria" w:eastAsia="Times New Roman" w:hAnsi="Cambria" w:cs="Courier New"/>
                <w:sz w:val="24"/>
                <w:szCs w:val="24"/>
                <w:lang w:eastAsia="en-GB"/>
              </w:rPr>
              <w:t>exerciţiu</w:t>
            </w:r>
            <w:proofErr w:type="spellEnd"/>
            <w:r w:rsidRPr="006F30C3">
              <w:rPr>
                <w:rFonts w:ascii="Cambria" w:eastAsia="Times New Roman" w:hAnsi="Cambria" w:cs="Courier New"/>
                <w:sz w:val="24"/>
                <w:szCs w:val="24"/>
                <w:lang w:eastAsia="en-GB"/>
              </w:rPr>
              <w:t>, după cum urmează:</w:t>
            </w:r>
          </w:p>
          <w:p w14:paraId="5032E15D" w14:textId="77777777" w:rsidR="007C6225" w:rsidRPr="00217903" w:rsidRDefault="007C6225" w:rsidP="007C6225">
            <w:pPr>
              <w:pStyle w:val="ListParagraph"/>
              <w:numPr>
                <w:ilvl w:val="0"/>
                <w:numId w:val="19"/>
              </w:numPr>
              <w:spacing w:line="276" w:lineRule="auto"/>
              <w:rPr>
                <w:rFonts w:ascii="Cambria" w:hAnsi="Cambria" w:cs="Courier New"/>
                <w:lang w:val="ro-RO"/>
              </w:rPr>
            </w:pPr>
            <w:r w:rsidRPr="00217903">
              <w:rPr>
                <w:rFonts w:ascii="Cambria" w:hAnsi="Cambria" w:cs="Courier New"/>
                <w:lang w:val="ro-RO" w:eastAsia="en-GB"/>
              </w:rPr>
              <w:t>prin vizitarea persoanelor fizice de către persoanele împuternicite cu completarea registrului agricol;</w:t>
            </w:r>
          </w:p>
          <w:p w14:paraId="4AFC7B89"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b)</w:t>
            </w:r>
            <w:r w:rsidRPr="006F30C3">
              <w:rPr>
                <w:rFonts w:ascii="Cambria" w:eastAsia="Times New Roman" w:hAnsi="Cambria" w:cs="Courier New"/>
                <w:sz w:val="24"/>
                <w:szCs w:val="24"/>
                <w:lang w:eastAsia="en-GB"/>
              </w:rPr>
              <w:t xml:space="preserve"> la primărie, în cazul în care un reprezentant major al persoanei fizice se prezintă din propria </w:t>
            </w:r>
            <w:proofErr w:type="spellStart"/>
            <w:r w:rsidRPr="006F30C3">
              <w:rPr>
                <w:rFonts w:ascii="Cambria" w:eastAsia="Times New Roman" w:hAnsi="Cambria" w:cs="Courier New"/>
                <w:sz w:val="24"/>
                <w:szCs w:val="24"/>
                <w:lang w:eastAsia="en-GB"/>
              </w:rPr>
              <w:t>iniţiativă</w:t>
            </w:r>
            <w:proofErr w:type="spellEnd"/>
            <w:r w:rsidRPr="006F30C3">
              <w:rPr>
                <w:rFonts w:ascii="Cambria" w:eastAsia="Times New Roman" w:hAnsi="Cambria" w:cs="Courier New"/>
                <w:sz w:val="24"/>
                <w:szCs w:val="24"/>
                <w:lang w:eastAsia="en-GB"/>
              </w:rPr>
              <w:t xml:space="preserve"> sau pentru rezolvarea altor probleme;</w:t>
            </w:r>
          </w:p>
          <w:p w14:paraId="531C0CF0"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c)</w:t>
            </w:r>
            <w:r w:rsidRPr="006F30C3">
              <w:rPr>
                <w:rFonts w:ascii="Cambria" w:eastAsia="Times New Roman" w:hAnsi="Cambria" w:cs="Courier New"/>
                <w:sz w:val="24"/>
                <w:szCs w:val="24"/>
                <w:lang w:eastAsia="en-GB"/>
              </w:rPr>
              <w:t xml:space="preserve"> pe baza </w:t>
            </w:r>
            <w:proofErr w:type="spellStart"/>
            <w:r w:rsidRPr="006F30C3">
              <w:rPr>
                <w:rFonts w:ascii="Cambria" w:eastAsia="Times New Roman" w:hAnsi="Cambria" w:cs="Courier New"/>
                <w:sz w:val="24"/>
                <w:szCs w:val="24"/>
                <w:lang w:eastAsia="en-GB"/>
              </w:rPr>
              <w:t>declaraţiei</w:t>
            </w:r>
            <w:proofErr w:type="spellEnd"/>
            <w:r w:rsidRPr="006F30C3">
              <w:rPr>
                <w:rFonts w:ascii="Cambria" w:eastAsia="Times New Roman" w:hAnsi="Cambria" w:cs="Courier New"/>
                <w:sz w:val="24"/>
                <w:szCs w:val="24"/>
                <w:lang w:eastAsia="en-GB"/>
              </w:rPr>
              <w:t xml:space="preserve"> trimise prin </w:t>
            </w:r>
            <w:proofErr w:type="spellStart"/>
            <w:r w:rsidRPr="006F30C3">
              <w:rPr>
                <w:rFonts w:ascii="Cambria" w:eastAsia="Times New Roman" w:hAnsi="Cambria" w:cs="Courier New"/>
                <w:sz w:val="24"/>
                <w:szCs w:val="24"/>
                <w:lang w:eastAsia="en-GB"/>
              </w:rPr>
              <w:t>poştă</w:t>
            </w:r>
            <w:proofErr w:type="spellEnd"/>
            <w:r w:rsidRPr="006F30C3">
              <w:rPr>
                <w:rFonts w:ascii="Cambria" w:eastAsia="Times New Roman" w:hAnsi="Cambria" w:cs="Courier New"/>
                <w:sz w:val="24"/>
                <w:szCs w:val="24"/>
                <w:lang w:eastAsia="en-GB"/>
              </w:rPr>
              <w:t xml:space="preserve">, cu confirmare de primire, pe cheltuiala persoanei care are </w:t>
            </w:r>
            <w:proofErr w:type="spellStart"/>
            <w:r w:rsidRPr="006F30C3">
              <w:rPr>
                <w:rFonts w:ascii="Cambria" w:eastAsia="Times New Roman" w:hAnsi="Cambria" w:cs="Courier New"/>
                <w:sz w:val="24"/>
                <w:szCs w:val="24"/>
                <w:lang w:eastAsia="en-GB"/>
              </w:rPr>
              <w:t>obligaţia</w:t>
            </w:r>
            <w:proofErr w:type="spellEnd"/>
            <w:r w:rsidRPr="006F30C3">
              <w:rPr>
                <w:rFonts w:ascii="Cambria" w:eastAsia="Times New Roman" w:hAnsi="Cambria" w:cs="Courier New"/>
                <w:sz w:val="24"/>
                <w:szCs w:val="24"/>
                <w:lang w:eastAsia="en-GB"/>
              </w:rPr>
              <w:t xml:space="preserve"> de a fi înregistrată în registrul agricol;</w:t>
            </w:r>
          </w:p>
          <w:p w14:paraId="762928AD"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d)</w:t>
            </w:r>
            <w:r w:rsidRPr="006F30C3">
              <w:rPr>
                <w:rFonts w:ascii="Cambria" w:eastAsia="Times New Roman" w:hAnsi="Cambria" w:cs="Courier New"/>
                <w:sz w:val="24"/>
                <w:szCs w:val="24"/>
                <w:lang w:eastAsia="en-GB"/>
              </w:rPr>
              <w:t> pe baza unei procuri notariale date de capul gospodăriei;</w:t>
            </w:r>
          </w:p>
          <w:p w14:paraId="240A7EB8" w14:textId="77777777" w:rsidR="007C6225" w:rsidRPr="006F30C3" w:rsidRDefault="007C6225" w:rsidP="004A3469">
            <w:pPr>
              <w:spacing w:after="0"/>
              <w:rPr>
                <w:rFonts w:ascii="Cambria" w:eastAsia="Times New Roman" w:hAnsi="Cambria" w:cs="Courier New"/>
                <w:i/>
                <w:iCs/>
                <w:sz w:val="24"/>
                <w:szCs w:val="24"/>
              </w:rPr>
            </w:pPr>
            <w:r w:rsidRPr="006F30C3">
              <w:rPr>
                <w:rFonts w:ascii="Cambria" w:eastAsia="Times New Roman" w:hAnsi="Cambria" w:cs="Courier New"/>
                <w:b/>
                <w:bCs/>
                <w:i/>
                <w:iCs/>
                <w:sz w:val="24"/>
                <w:szCs w:val="24"/>
                <w:lang w:eastAsia="en-GB"/>
              </w:rPr>
              <w:t>   e)</w:t>
            </w:r>
            <w:r w:rsidRPr="006F30C3">
              <w:rPr>
                <w:rFonts w:ascii="Cambria" w:eastAsia="Times New Roman" w:hAnsi="Cambria" w:cs="Courier New"/>
                <w:i/>
                <w:iCs/>
                <w:sz w:val="24"/>
                <w:szCs w:val="24"/>
                <w:lang w:eastAsia="en-GB"/>
              </w:rPr>
              <w:t xml:space="preserve"> prin invitarea la primărie a persoanelor fizice care au </w:t>
            </w:r>
            <w:proofErr w:type="spellStart"/>
            <w:r w:rsidRPr="006F30C3">
              <w:rPr>
                <w:rFonts w:ascii="Cambria" w:eastAsia="Times New Roman" w:hAnsi="Cambria" w:cs="Courier New"/>
                <w:i/>
                <w:iCs/>
                <w:sz w:val="24"/>
                <w:szCs w:val="24"/>
                <w:lang w:eastAsia="en-GB"/>
              </w:rPr>
              <w:t>obligaţia</w:t>
            </w:r>
            <w:proofErr w:type="spellEnd"/>
            <w:r w:rsidRPr="006F30C3">
              <w:rPr>
                <w:rFonts w:ascii="Cambria" w:eastAsia="Times New Roman" w:hAnsi="Cambria" w:cs="Courier New"/>
                <w:i/>
                <w:iCs/>
                <w:sz w:val="24"/>
                <w:szCs w:val="24"/>
                <w:lang w:eastAsia="en-GB"/>
              </w:rPr>
              <w:t xml:space="preserve"> să efectueze </w:t>
            </w:r>
            <w:proofErr w:type="spellStart"/>
            <w:r w:rsidRPr="006F30C3">
              <w:rPr>
                <w:rFonts w:ascii="Cambria" w:eastAsia="Times New Roman" w:hAnsi="Cambria" w:cs="Courier New"/>
                <w:i/>
                <w:iCs/>
                <w:sz w:val="24"/>
                <w:szCs w:val="24"/>
                <w:lang w:eastAsia="en-GB"/>
              </w:rPr>
              <w:t>declaraţiile</w:t>
            </w:r>
            <w:proofErr w:type="spellEnd"/>
            <w:r w:rsidRPr="006F30C3">
              <w:rPr>
                <w:rFonts w:ascii="Cambria" w:eastAsia="Times New Roman" w:hAnsi="Cambria" w:cs="Courier New"/>
                <w:i/>
                <w:iCs/>
                <w:sz w:val="24"/>
                <w:szCs w:val="24"/>
                <w:lang w:eastAsia="en-GB"/>
              </w:rPr>
              <w:t xml:space="preserve"> pentru înscrierea datelor în registrul agricol.</w:t>
            </w:r>
          </w:p>
          <w:p w14:paraId="41AC14B6"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(3)</w:t>
            </w:r>
            <w:r w:rsidRPr="006F30C3">
              <w:rPr>
                <w:rFonts w:ascii="Cambria" w:eastAsia="Times New Roman" w:hAnsi="Cambria" w:cs="Courier New"/>
                <w:sz w:val="24"/>
                <w:szCs w:val="24"/>
                <w:lang w:eastAsia="en-GB"/>
              </w:rPr>
              <w:t xml:space="preserve"> Înscrierea în registrul agricol a datelor privind clădirile </w:t>
            </w:r>
            <w:proofErr w:type="spellStart"/>
            <w:r w:rsidRPr="006F30C3">
              <w:rPr>
                <w:rFonts w:ascii="Cambria" w:eastAsia="Times New Roman" w:hAnsi="Cambria" w:cs="Courier New"/>
                <w:sz w:val="24"/>
                <w:szCs w:val="24"/>
                <w:lang w:eastAsia="en-GB"/>
              </w:rPr>
              <w:t>şi</w:t>
            </w:r>
            <w:proofErr w:type="spellEnd"/>
            <w:r w:rsidRPr="006F30C3">
              <w:rPr>
                <w:rFonts w:ascii="Cambria" w:eastAsia="Times New Roman" w:hAnsi="Cambria" w:cs="Courier New"/>
                <w:sz w:val="24"/>
                <w:szCs w:val="24"/>
                <w:lang w:eastAsia="en-GB"/>
              </w:rPr>
              <w:t xml:space="preserve"> terenurile, a titularului dreptului de proprietate asupra acestora, precum </w:t>
            </w:r>
            <w:proofErr w:type="spellStart"/>
            <w:r w:rsidRPr="006F30C3">
              <w:rPr>
                <w:rFonts w:ascii="Cambria" w:eastAsia="Times New Roman" w:hAnsi="Cambria" w:cs="Courier New"/>
                <w:sz w:val="24"/>
                <w:szCs w:val="24"/>
                <w:lang w:eastAsia="en-GB"/>
              </w:rPr>
              <w:t>şi</w:t>
            </w:r>
            <w:proofErr w:type="spellEnd"/>
            <w:r w:rsidRPr="006F30C3">
              <w:rPr>
                <w:rFonts w:ascii="Cambria" w:eastAsia="Times New Roman" w:hAnsi="Cambria" w:cs="Courier New"/>
                <w:sz w:val="24"/>
                <w:szCs w:val="24"/>
                <w:lang w:eastAsia="en-GB"/>
              </w:rPr>
              <w:t xml:space="preserve"> a schimbării categoriei de </w:t>
            </w:r>
            <w:proofErr w:type="spellStart"/>
            <w:r w:rsidRPr="006F30C3">
              <w:rPr>
                <w:rFonts w:ascii="Cambria" w:eastAsia="Times New Roman" w:hAnsi="Cambria" w:cs="Courier New"/>
                <w:sz w:val="24"/>
                <w:szCs w:val="24"/>
                <w:lang w:eastAsia="en-GB"/>
              </w:rPr>
              <w:t>folosinţă</w:t>
            </w:r>
            <w:proofErr w:type="spellEnd"/>
            <w:r w:rsidRPr="006F30C3">
              <w:rPr>
                <w:rFonts w:ascii="Cambria" w:eastAsia="Times New Roman" w:hAnsi="Cambria" w:cs="Courier New"/>
                <w:sz w:val="24"/>
                <w:szCs w:val="24"/>
                <w:lang w:eastAsia="en-GB"/>
              </w:rPr>
              <w:t xml:space="preserve"> se poate face numai pe bază de documente anexate la </w:t>
            </w:r>
            <w:proofErr w:type="spellStart"/>
            <w:r w:rsidRPr="006F30C3">
              <w:rPr>
                <w:rFonts w:ascii="Cambria" w:eastAsia="Times New Roman" w:hAnsi="Cambria" w:cs="Courier New"/>
                <w:sz w:val="24"/>
                <w:szCs w:val="24"/>
                <w:lang w:eastAsia="en-GB"/>
              </w:rPr>
              <w:t>declaraţia</w:t>
            </w:r>
            <w:proofErr w:type="spellEnd"/>
            <w:r w:rsidRPr="006F30C3">
              <w:rPr>
                <w:rFonts w:ascii="Cambria" w:eastAsia="Times New Roman" w:hAnsi="Cambria" w:cs="Courier New"/>
                <w:sz w:val="24"/>
                <w:szCs w:val="24"/>
                <w:lang w:eastAsia="en-GB"/>
              </w:rPr>
              <w:t xml:space="preserve"> făcută sub semnătura capului de gospodărie sau, în lipsa acestuia, a unui membru major al gospodăriei, sub </w:t>
            </w:r>
            <w:proofErr w:type="spellStart"/>
            <w:r w:rsidRPr="006F30C3">
              <w:rPr>
                <w:rFonts w:ascii="Cambria" w:eastAsia="Times New Roman" w:hAnsi="Cambria" w:cs="Courier New"/>
                <w:sz w:val="24"/>
                <w:szCs w:val="24"/>
                <w:lang w:eastAsia="en-GB"/>
              </w:rPr>
              <w:t>sancţiunea</w:t>
            </w:r>
            <w:proofErr w:type="spellEnd"/>
            <w:r w:rsidRPr="006F30C3">
              <w:rPr>
                <w:rFonts w:ascii="Cambria" w:eastAsia="Times New Roman" w:hAnsi="Cambria" w:cs="Courier New"/>
                <w:sz w:val="24"/>
                <w:szCs w:val="24"/>
                <w:lang w:eastAsia="en-GB"/>
              </w:rPr>
              <w:t xml:space="preserve"> </w:t>
            </w:r>
            <w:proofErr w:type="spellStart"/>
            <w:r w:rsidRPr="006F30C3">
              <w:rPr>
                <w:rFonts w:ascii="Cambria" w:eastAsia="Times New Roman" w:hAnsi="Cambria" w:cs="Courier New"/>
                <w:sz w:val="24"/>
                <w:szCs w:val="24"/>
                <w:lang w:eastAsia="en-GB"/>
              </w:rPr>
              <w:t>nulităţii</w:t>
            </w:r>
            <w:proofErr w:type="spellEnd"/>
            <w:r w:rsidRPr="006F30C3">
              <w:rPr>
                <w:rFonts w:ascii="Cambria" w:eastAsia="Times New Roman" w:hAnsi="Cambria" w:cs="Courier New"/>
                <w:sz w:val="24"/>
                <w:szCs w:val="24"/>
                <w:lang w:eastAsia="en-GB"/>
              </w:rPr>
              <w:t xml:space="preserve">. În cazul în care nu există documente, înregistrarea în registrul agricol a datelor privind clădirile </w:t>
            </w:r>
            <w:proofErr w:type="spellStart"/>
            <w:r w:rsidRPr="006F30C3">
              <w:rPr>
                <w:rFonts w:ascii="Cambria" w:eastAsia="Times New Roman" w:hAnsi="Cambria" w:cs="Courier New"/>
                <w:sz w:val="24"/>
                <w:szCs w:val="24"/>
                <w:lang w:eastAsia="en-GB"/>
              </w:rPr>
              <w:t>şi</w:t>
            </w:r>
            <w:proofErr w:type="spellEnd"/>
            <w:r w:rsidRPr="006F30C3">
              <w:rPr>
                <w:rFonts w:ascii="Cambria" w:eastAsia="Times New Roman" w:hAnsi="Cambria" w:cs="Courier New"/>
                <w:sz w:val="24"/>
                <w:szCs w:val="24"/>
                <w:lang w:eastAsia="en-GB"/>
              </w:rPr>
              <w:t xml:space="preserve"> terenurile, a titularului dreptului de proprietate asupra acestora, precum </w:t>
            </w:r>
            <w:proofErr w:type="spellStart"/>
            <w:r w:rsidRPr="006F30C3">
              <w:rPr>
                <w:rFonts w:ascii="Cambria" w:eastAsia="Times New Roman" w:hAnsi="Cambria" w:cs="Courier New"/>
                <w:sz w:val="24"/>
                <w:szCs w:val="24"/>
                <w:lang w:eastAsia="en-GB"/>
              </w:rPr>
              <w:t>şi</w:t>
            </w:r>
            <w:proofErr w:type="spellEnd"/>
            <w:r w:rsidRPr="006F30C3">
              <w:rPr>
                <w:rFonts w:ascii="Cambria" w:eastAsia="Times New Roman" w:hAnsi="Cambria" w:cs="Courier New"/>
                <w:sz w:val="24"/>
                <w:szCs w:val="24"/>
                <w:lang w:eastAsia="en-GB"/>
              </w:rPr>
              <w:t xml:space="preserve"> a schimbării categoriei de </w:t>
            </w:r>
            <w:proofErr w:type="spellStart"/>
            <w:r w:rsidRPr="006F30C3">
              <w:rPr>
                <w:rFonts w:ascii="Cambria" w:eastAsia="Times New Roman" w:hAnsi="Cambria" w:cs="Courier New"/>
                <w:sz w:val="24"/>
                <w:szCs w:val="24"/>
                <w:lang w:eastAsia="en-GB"/>
              </w:rPr>
              <w:t>folosinţă</w:t>
            </w:r>
            <w:proofErr w:type="spellEnd"/>
            <w:r w:rsidRPr="006F30C3">
              <w:rPr>
                <w:rFonts w:ascii="Cambria" w:eastAsia="Times New Roman" w:hAnsi="Cambria" w:cs="Courier New"/>
                <w:sz w:val="24"/>
                <w:szCs w:val="24"/>
                <w:lang w:eastAsia="en-GB"/>
              </w:rPr>
              <w:t xml:space="preserve"> se poate face pe baza </w:t>
            </w:r>
            <w:proofErr w:type="spellStart"/>
            <w:r w:rsidRPr="006F30C3">
              <w:rPr>
                <w:rFonts w:ascii="Cambria" w:eastAsia="Times New Roman" w:hAnsi="Cambria" w:cs="Courier New"/>
                <w:sz w:val="24"/>
                <w:szCs w:val="24"/>
                <w:lang w:eastAsia="en-GB"/>
              </w:rPr>
              <w:t>declaraţiei</w:t>
            </w:r>
            <w:proofErr w:type="spellEnd"/>
            <w:r w:rsidRPr="006F30C3">
              <w:rPr>
                <w:rFonts w:ascii="Cambria" w:eastAsia="Times New Roman" w:hAnsi="Cambria" w:cs="Courier New"/>
                <w:sz w:val="24"/>
                <w:szCs w:val="24"/>
                <w:lang w:eastAsia="en-GB"/>
              </w:rPr>
              <w:t xml:space="preserve"> date sub semnătura capului gospodăriei sau, în lipsa acestuia, de un alt membru major al gospodăriei, sub </w:t>
            </w:r>
            <w:proofErr w:type="spellStart"/>
            <w:r w:rsidRPr="006F30C3">
              <w:rPr>
                <w:rFonts w:ascii="Cambria" w:eastAsia="Times New Roman" w:hAnsi="Cambria" w:cs="Courier New"/>
                <w:sz w:val="24"/>
                <w:szCs w:val="24"/>
                <w:lang w:eastAsia="en-GB"/>
              </w:rPr>
              <w:t>sancţiunea</w:t>
            </w:r>
            <w:proofErr w:type="spellEnd"/>
            <w:r w:rsidRPr="006F30C3">
              <w:rPr>
                <w:rFonts w:ascii="Cambria" w:eastAsia="Times New Roman" w:hAnsi="Cambria" w:cs="Courier New"/>
                <w:sz w:val="24"/>
                <w:szCs w:val="24"/>
                <w:lang w:eastAsia="en-GB"/>
              </w:rPr>
              <w:t xml:space="preserve"> </w:t>
            </w:r>
            <w:proofErr w:type="spellStart"/>
            <w:r w:rsidRPr="006F30C3">
              <w:rPr>
                <w:rFonts w:ascii="Cambria" w:eastAsia="Times New Roman" w:hAnsi="Cambria" w:cs="Courier New"/>
                <w:sz w:val="24"/>
                <w:szCs w:val="24"/>
                <w:lang w:eastAsia="en-GB"/>
              </w:rPr>
              <w:t>nulităţii</w:t>
            </w:r>
            <w:proofErr w:type="spellEnd"/>
            <w:r w:rsidRPr="006F30C3">
              <w:rPr>
                <w:rFonts w:ascii="Cambria" w:eastAsia="Times New Roman" w:hAnsi="Cambria" w:cs="Courier New"/>
                <w:sz w:val="24"/>
                <w:szCs w:val="24"/>
                <w:lang w:eastAsia="en-GB"/>
              </w:rPr>
              <w:t xml:space="preserve">. Aceste </w:t>
            </w:r>
            <w:proofErr w:type="spellStart"/>
            <w:r w:rsidRPr="006F30C3">
              <w:rPr>
                <w:rFonts w:ascii="Cambria" w:eastAsia="Times New Roman" w:hAnsi="Cambria" w:cs="Courier New"/>
                <w:sz w:val="24"/>
                <w:szCs w:val="24"/>
                <w:lang w:eastAsia="en-GB"/>
              </w:rPr>
              <w:t>declaraţii</w:t>
            </w:r>
            <w:proofErr w:type="spellEnd"/>
            <w:r w:rsidRPr="006F30C3">
              <w:rPr>
                <w:rFonts w:ascii="Cambria" w:eastAsia="Times New Roman" w:hAnsi="Cambria" w:cs="Courier New"/>
                <w:sz w:val="24"/>
                <w:szCs w:val="24"/>
                <w:lang w:eastAsia="en-GB"/>
              </w:rPr>
              <w:t xml:space="preserve"> pot fi date, potrivit </w:t>
            </w:r>
            <w:proofErr w:type="spellStart"/>
            <w:r w:rsidRPr="006F30C3">
              <w:rPr>
                <w:rFonts w:ascii="Cambria" w:eastAsia="Times New Roman" w:hAnsi="Cambria" w:cs="Courier New"/>
                <w:sz w:val="24"/>
                <w:szCs w:val="24"/>
                <w:lang w:eastAsia="en-GB"/>
              </w:rPr>
              <w:t>opţiunii</w:t>
            </w:r>
            <w:proofErr w:type="spellEnd"/>
            <w:r w:rsidRPr="006F30C3">
              <w:rPr>
                <w:rFonts w:ascii="Cambria" w:eastAsia="Times New Roman" w:hAnsi="Cambria" w:cs="Courier New"/>
                <w:sz w:val="24"/>
                <w:szCs w:val="24"/>
                <w:lang w:eastAsia="en-GB"/>
              </w:rPr>
              <w:t xml:space="preserve"> persoanei fizice obligate să declare în registrul agricol, după cum urmează:</w:t>
            </w:r>
          </w:p>
          <w:p w14:paraId="01A368FB" w14:textId="77777777" w:rsidR="007C6225" w:rsidRPr="00217903" w:rsidRDefault="007C6225" w:rsidP="007C6225">
            <w:pPr>
              <w:pStyle w:val="ListParagraph"/>
              <w:numPr>
                <w:ilvl w:val="0"/>
                <w:numId w:val="20"/>
              </w:numPr>
              <w:spacing w:line="276" w:lineRule="auto"/>
              <w:rPr>
                <w:rFonts w:ascii="Cambria" w:hAnsi="Cambria" w:cs="Courier New"/>
                <w:lang w:val="ro-RO"/>
              </w:rPr>
            </w:pPr>
            <w:r w:rsidRPr="00217903">
              <w:rPr>
                <w:rFonts w:ascii="Cambria" w:hAnsi="Cambria" w:cs="Courier New"/>
                <w:lang w:val="ro-RO" w:eastAsia="en-GB"/>
              </w:rPr>
              <w:t xml:space="preserve">în </w:t>
            </w:r>
            <w:proofErr w:type="spellStart"/>
            <w:r w:rsidRPr="00217903">
              <w:rPr>
                <w:rFonts w:ascii="Cambria" w:hAnsi="Cambria" w:cs="Courier New"/>
                <w:lang w:val="ro-RO" w:eastAsia="en-GB"/>
              </w:rPr>
              <w:t>faţa</w:t>
            </w:r>
            <w:proofErr w:type="spellEnd"/>
            <w:r w:rsidRPr="00217903">
              <w:rPr>
                <w:rFonts w:ascii="Cambria" w:hAnsi="Cambria" w:cs="Courier New"/>
                <w:lang w:val="ro-RO" w:eastAsia="en-GB"/>
              </w:rPr>
              <w:t xml:space="preserve"> secretarului general al </w:t>
            </w:r>
            <w:proofErr w:type="spellStart"/>
            <w:r w:rsidRPr="00217903">
              <w:rPr>
                <w:rFonts w:ascii="Cambria" w:hAnsi="Cambria" w:cs="Courier New"/>
                <w:lang w:val="ro-RO" w:eastAsia="en-GB"/>
              </w:rPr>
              <w:t>localităţii</w:t>
            </w:r>
            <w:proofErr w:type="spellEnd"/>
            <w:r w:rsidRPr="00217903">
              <w:rPr>
                <w:rFonts w:ascii="Cambria" w:hAnsi="Cambria" w:cs="Courier New"/>
                <w:lang w:val="ro-RO" w:eastAsia="en-GB"/>
              </w:rPr>
              <w:t>;</w:t>
            </w:r>
          </w:p>
          <w:p w14:paraId="74FF1702"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b)</w:t>
            </w:r>
            <w:r w:rsidRPr="006F30C3">
              <w:rPr>
                <w:rFonts w:ascii="Cambria" w:eastAsia="Times New Roman" w:hAnsi="Cambria" w:cs="Courier New"/>
                <w:sz w:val="24"/>
                <w:szCs w:val="24"/>
                <w:lang w:eastAsia="en-GB"/>
              </w:rPr>
              <w:t xml:space="preserve"> în </w:t>
            </w:r>
            <w:proofErr w:type="spellStart"/>
            <w:r w:rsidRPr="006F30C3">
              <w:rPr>
                <w:rFonts w:ascii="Cambria" w:eastAsia="Times New Roman" w:hAnsi="Cambria" w:cs="Courier New"/>
                <w:sz w:val="24"/>
                <w:szCs w:val="24"/>
                <w:lang w:eastAsia="en-GB"/>
              </w:rPr>
              <w:t>faţa</w:t>
            </w:r>
            <w:proofErr w:type="spellEnd"/>
            <w:r w:rsidRPr="006F30C3">
              <w:rPr>
                <w:rFonts w:ascii="Cambria" w:eastAsia="Times New Roman" w:hAnsi="Cambria" w:cs="Courier New"/>
                <w:sz w:val="24"/>
                <w:szCs w:val="24"/>
                <w:lang w:eastAsia="en-GB"/>
              </w:rPr>
              <w:t xml:space="preserve"> notarului public;</w:t>
            </w:r>
          </w:p>
          <w:p w14:paraId="79229FE9"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c)</w:t>
            </w:r>
            <w:r w:rsidRPr="006F30C3">
              <w:rPr>
                <w:rFonts w:ascii="Cambria" w:eastAsia="Times New Roman" w:hAnsi="Cambria" w:cs="Courier New"/>
                <w:sz w:val="24"/>
                <w:szCs w:val="24"/>
                <w:lang w:eastAsia="en-GB"/>
              </w:rPr>
              <w:t xml:space="preserve"> la misiunile diplomatice </w:t>
            </w:r>
            <w:proofErr w:type="spellStart"/>
            <w:r w:rsidRPr="006F30C3">
              <w:rPr>
                <w:rFonts w:ascii="Cambria" w:eastAsia="Times New Roman" w:hAnsi="Cambria" w:cs="Courier New"/>
                <w:sz w:val="24"/>
                <w:szCs w:val="24"/>
                <w:lang w:eastAsia="en-GB"/>
              </w:rPr>
              <w:t>şi</w:t>
            </w:r>
            <w:proofErr w:type="spellEnd"/>
            <w:r w:rsidRPr="006F30C3">
              <w:rPr>
                <w:rFonts w:ascii="Cambria" w:eastAsia="Times New Roman" w:hAnsi="Cambria" w:cs="Courier New"/>
                <w:sz w:val="24"/>
                <w:szCs w:val="24"/>
                <w:lang w:eastAsia="en-GB"/>
              </w:rPr>
              <w:t xml:space="preserve"> oficiile consulare ale României.</w:t>
            </w:r>
          </w:p>
          <w:p w14:paraId="405DA083"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(4)</w:t>
            </w:r>
            <w:r w:rsidRPr="006F30C3">
              <w:rPr>
                <w:rFonts w:ascii="Cambria" w:eastAsia="Times New Roman" w:hAnsi="Cambria" w:cs="Courier New"/>
                <w:sz w:val="24"/>
                <w:szCs w:val="24"/>
                <w:lang w:eastAsia="en-GB"/>
              </w:rPr>
              <w:t xml:space="preserve"> În cazul indiviziunii, oricare dintre coindivizari poate da </w:t>
            </w:r>
            <w:proofErr w:type="spellStart"/>
            <w:r w:rsidRPr="006F30C3">
              <w:rPr>
                <w:rFonts w:ascii="Cambria" w:eastAsia="Times New Roman" w:hAnsi="Cambria" w:cs="Courier New"/>
                <w:sz w:val="24"/>
                <w:szCs w:val="24"/>
                <w:lang w:eastAsia="en-GB"/>
              </w:rPr>
              <w:t>declaraţia</w:t>
            </w:r>
            <w:proofErr w:type="spellEnd"/>
            <w:r w:rsidRPr="006F30C3">
              <w:rPr>
                <w:rFonts w:ascii="Cambria" w:eastAsia="Times New Roman" w:hAnsi="Cambria" w:cs="Courier New"/>
                <w:sz w:val="24"/>
                <w:szCs w:val="24"/>
                <w:lang w:eastAsia="en-GB"/>
              </w:rPr>
              <w:t xml:space="preserve"> în </w:t>
            </w:r>
            <w:proofErr w:type="spellStart"/>
            <w:r w:rsidRPr="006F30C3">
              <w:rPr>
                <w:rFonts w:ascii="Cambria" w:eastAsia="Times New Roman" w:hAnsi="Cambria" w:cs="Courier New"/>
                <w:sz w:val="24"/>
                <w:szCs w:val="24"/>
                <w:lang w:eastAsia="en-GB"/>
              </w:rPr>
              <w:t>condiţiile</w:t>
            </w:r>
            <w:proofErr w:type="spellEnd"/>
            <w:r w:rsidRPr="006F30C3">
              <w:rPr>
                <w:rFonts w:ascii="Cambria" w:eastAsia="Times New Roman" w:hAnsi="Cambria" w:cs="Courier New"/>
                <w:sz w:val="24"/>
                <w:szCs w:val="24"/>
                <w:lang w:eastAsia="en-GB"/>
              </w:rPr>
              <w:t> alin. (1).</w:t>
            </w:r>
          </w:p>
          <w:p w14:paraId="62E38699"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(5)</w:t>
            </w:r>
            <w:r w:rsidRPr="006F30C3">
              <w:rPr>
                <w:rFonts w:ascii="Cambria" w:eastAsia="Times New Roman" w:hAnsi="Cambria" w:cs="Courier New"/>
                <w:sz w:val="24"/>
                <w:szCs w:val="24"/>
                <w:lang w:eastAsia="en-GB"/>
              </w:rPr>
              <w:t xml:space="preserve"> Pentru </w:t>
            </w:r>
            <w:proofErr w:type="spellStart"/>
            <w:r w:rsidRPr="006F30C3">
              <w:rPr>
                <w:rFonts w:ascii="Cambria" w:eastAsia="Times New Roman" w:hAnsi="Cambria" w:cs="Courier New"/>
                <w:sz w:val="24"/>
                <w:szCs w:val="24"/>
                <w:lang w:eastAsia="en-GB"/>
              </w:rPr>
              <w:t>entităţile</w:t>
            </w:r>
            <w:proofErr w:type="spellEnd"/>
            <w:r w:rsidRPr="006F30C3">
              <w:rPr>
                <w:rFonts w:ascii="Cambria" w:eastAsia="Times New Roman" w:hAnsi="Cambria" w:cs="Courier New"/>
                <w:sz w:val="24"/>
                <w:szCs w:val="24"/>
                <w:lang w:eastAsia="en-GB"/>
              </w:rPr>
              <w:t xml:space="preserve"> cu personalitate juridică, datele se înscriu în registrul agricol pe baza </w:t>
            </w:r>
            <w:proofErr w:type="spellStart"/>
            <w:r w:rsidRPr="006F30C3">
              <w:rPr>
                <w:rFonts w:ascii="Cambria" w:eastAsia="Times New Roman" w:hAnsi="Cambria" w:cs="Courier New"/>
                <w:sz w:val="24"/>
                <w:szCs w:val="24"/>
                <w:lang w:eastAsia="en-GB"/>
              </w:rPr>
              <w:t>declaraţiei</w:t>
            </w:r>
            <w:proofErr w:type="spellEnd"/>
            <w:r w:rsidRPr="006F30C3">
              <w:rPr>
                <w:rFonts w:ascii="Cambria" w:eastAsia="Times New Roman" w:hAnsi="Cambria" w:cs="Courier New"/>
                <w:sz w:val="24"/>
                <w:szCs w:val="24"/>
                <w:lang w:eastAsia="en-GB"/>
              </w:rPr>
              <w:t xml:space="preserve"> dată de reprezentantul legal al </w:t>
            </w:r>
            <w:proofErr w:type="spellStart"/>
            <w:r w:rsidRPr="006F30C3">
              <w:rPr>
                <w:rFonts w:ascii="Cambria" w:eastAsia="Times New Roman" w:hAnsi="Cambria" w:cs="Courier New"/>
                <w:sz w:val="24"/>
                <w:szCs w:val="24"/>
                <w:lang w:eastAsia="en-GB"/>
              </w:rPr>
              <w:t>unităţii</w:t>
            </w:r>
            <w:proofErr w:type="spellEnd"/>
            <w:r w:rsidRPr="006F30C3">
              <w:rPr>
                <w:rFonts w:ascii="Cambria" w:eastAsia="Times New Roman" w:hAnsi="Cambria" w:cs="Courier New"/>
                <w:sz w:val="24"/>
                <w:szCs w:val="24"/>
                <w:lang w:eastAsia="en-GB"/>
              </w:rPr>
              <w:t xml:space="preserve"> respective, </w:t>
            </w:r>
            <w:proofErr w:type="spellStart"/>
            <w:r w:rsidRPr="006F30C3">
              <w:rPr>
                <w:rFonts w:ascii="Cambria" w:eastAsia="Times New Roman" w:hAnsi="Cambria" w:cs="Courier New"/>
                <w:sz w:val="24"/>
                <w:szCs w:val="24"/>
                <w:lang w:eastAsia="en-GB"/>
              </w:rPr>
              <w:t>însoţită</w:t>
            </w:r>
            <w:proofErr w:type="spellEnd"/>
            <w:r w:rsidRPr="006F30C3">
              <w:rPr>
                <w:rFonts w:ascii="Cambria" w:eastAsia="Times New Roman" w:hAnsi="Cambria" w:cs="Courier New"/>
                <w:sz w:val="24"/>
                <w:szCs w:val="24"/>
                <w:lang w:eastAsia="en-GB"/>
              </w:rPr>
              <w:t xml:space="preserve"> de documente care atestă dreptul de proprietate sau </w:t>
            </w:r>
            <w:proofErr w:type="spellStart"/>
            <w:r w:rsidRPr="006F30C3">
              <w:rPr>
                <w:rFonts w:ascii="Cambria" w:eastAsia="Times New Roman" w:hAnsi="Cambria" w:cs="Courier New"/>
                <w:sz w:val="24"/>
                <w:szCs w:val="24"/>
                <w:lang w:eastAsia="en-GB"/>
              </w:rPr>
              <w:t>folosinţă</w:t>
            </w:r>
            <w:proofErr w:type="spellEnd"/>
            <w:r w:rsidRPr="006F30C3">
              <w:rPr>
                <w:rFonts w:ascii="Cambria" w:eastAsia="Times New Roman" w:hAnsi="Cambria" w:cs="Courier New"/>
                <w:sz w:val="24"/>
                <w:szCs w:val="24"/>
                <w:lang w:eastAsia="en-GB"/>
              </w:rPr>
              <w:t>.</w:t>
            </w:r>
          </w:p>
          <w:p w14:paraId="4DAF8096" w14:textId="77777777" w:rsidR="007C6225" w:rsidRPr="006F30C3" w:rsidRDefault="007C6225" w:rsidP="004A3469">
            <w:pPr>
              <w:spacing w:after="0"/>
              <w:rPr>
                <w:rFonts w:ascii="Cambria" w:eastAsia="Times New Roman" w:hAnsi="Cambria" w:cs="Courier New"/>
                <w:sz w:val="24"/>
                <w:szCs w:val="24"/>
              </w:rPr>
            </w:pPr>
            <w:r w:rsidRPr="006F30C3">
              <w:rPr>
                <w:rFonts w:ascii="Cambria" w:eastAsia="Times New Roman" w:hAnsi="Cambria" w:cs="Courier New"/>
                <w:b/>
                <w:bCs/>
                <w:sz w:val="24"/>
                <w:szCs w:val="24"/>
                <w:lang w:eastAsia="en-GB"/>
              </w:rPr>
              <w:t>   (6)</w:t>
            </w:r>
            <w:r w:rsidRPr="006F30C3">
              <w:rPr>
                <w:rFonts w:ascii="Cambria" w:eastAsia="Times New Roman" w:hAnsi="Cambria" w:cs="Courier New"/>
                <w:sz w:val="24"/>
                <w:szCs w:val="24"/>
                <w:lang w:eastAsia="en-GB"/>
              </w:rPr>
              <w:t xml:space="preserve"> Pentru terenurile din fondul forestier </w:t>
            </w:r>
            <w:proofErr w:type="spellStart"/>
            <w:r w:rsidRPr="006F30C3">
              <w:rPr>
                <w:rFonts w:ascii="Cambria" w:eastAsia="Times New Roman" w:hAnsi="Cambria" w:cs="Courier New"/>
                <w:sz w:val="24"/>
                <w:szCs w:val="24"/>
                <w:lang w:eastAsia="en-GB"/>
              </w:rPr>
              <w:t>naţional</w:t>
            </w:r>
            <w:proofErr w:type="spellEnd"/>
            <w:r w:rsidRPr="006F30C3">
              <w:rPr>
                <w:rFonts w:ascii="Cambria" w:eastAsia="Times New Roman" w:hAnsi="Cambria" w:cs="Courier New"/>
                <w:sz w:val="24"/>
                <w:szCs w:val="24"/>
                <w:lang w:eastAsia="en-GB"/>
              </w:rPr>
              <w:t>, astfel cum este definit la art. 1 alin. (2) </w:t>
            </w:r>
            <w:proofErr w:type="spellStart"/>
            <w:r w:rsidRPr="006F30C3">
              <w:rPr>
                <w:rFonts w:ascii="Cambria" w:eastAsia="Times New Roman" w:hAnsi="Cambria" w:cs="Courier New"/>
                <w:sz w:val="24"/>
                <w:szCs w:val="24"/>
                <w:lang w:eastAsia="en-GB"/>
              </w:rPr>
              <w:t>şi</w:t>
            </w:r>
            <w:proofErr w:type="spellEnd"/>
            <w:r w:rsidRPr="006F30C3">
              <w:rPr>
                <w:rFonts w:ascii="Cambria" w:eastAsia="Times New Roman" w:hAnsi="Cambria" w:cs="Courier New"/>
                <w:sz w:val="24"/>
                <w:szCs w:val="24"/>
                <w:lang w:eastAsia="en-GB"/>
              </w:rPr>
              <w:t xml:space="preserve"> art. 3 alin. (1) din Legea nr. 46/2008 privind Codul silvic, republicată, care sunt administrate prin ocoale silvice autorizate sau pentru care s-au încheiat contracte de prestări de servicii silvice cu ocoale silvice autorizate, după caz, datele se înscriu în registrul agricol pe baza </w:t>
            </w:r>
            <w:proofErr w:type="spellStart"/>
            <w:r w:rsidRPr="006F30C3">
              <w:rPr>
                <w:rFonts w:ascii="Cambria" w:eastAsia="Times New Roman" w:hAnsi="Cambria" w:cs="Courier New"/>
                <w:sz w:val="24"/>
                <w:szCs w:val="24"/>
                <w:lang w:eastAsia="en-GB"/>
              </w:rPr>
              <w:t>declaraţiilor</w:t>
            </w:r>
            <w:proofErr w:type="spellEnd"/>
            <w:r w:rsidRPr="006F30C3">
              <w:rPr>
                <w:rFonts w:ascii="Cambria" w:eastAsia="Times New Roman" w:hAnsi="Cambria" w:cs="Courier New"/>
                <w:sz w:val="24"/>
                <w:szCs w:val="24"/>
                <w:lang w:eastAsia="en-GB"/>
              </w:rPr>
              <w:t xml:space="preserve"> conducătorilor ocoalelor silvice care administrează terenurile forestiere situate în raza administrativ-teritorială a </w:t>
            </w:r>
            <w:proofErr w:type="spellStart"/>
            <w:r w:rsidRPr="006F30C3">
              <w:rPr>
                <w:rFonts w:ascii="Cambria" w:eastAsia="Times New Roman" w:hAnsi="Cambria" w:cs="Courier New"/>
                <w:sz w:val="24"/>
                <w:szCs w:val="24"/>
                <w:lang w:eastAsia="en-GB"/>
              </w:rPr>
              <w:t>localităţii</w:t>
            </w:r>
            <w:proofErr w:type="spellEnd"/>
            <w:r w:rsidRPr="006F30C3">
              <w:rPr>
                <w:rFonts w:ascii="Cambria" w:eastAsia="Times New Roman" w:hAnsi="Cambria" w:cs="Courier New"/>
                <w:sz w:val="24"/>
                <w:szCs w:val="24"/>
                <w:lang w:eastAsia="en-GB"/>
              </w:rPr>
              <w:t xml:space="preserve">. Pentru celelalte terenuri cu </w:t>
            </w:r>
            <w:proofErr w:type="spellStart"/>
            <w:r w:rsidRPr="006F30C3">
              <w:rPr>
                <w:rFonts w:ascii="Cambria" w:eastAsia="Times New Roman" w:hAnsi="Cambria" w:cs="Courier New"/>
                <w:sz w:val="24"/>
                <w:szCs w:val="24"/>
                <w:lang w:eastAsia="en-GB"/>
              </w:rPr>
              <w:t>destinaţie</w:t>
            </w:r>
            <w:proofErr w:type="spellEnd"/>
            <w:r w:rsidRPr="006F30C3">
              <w:rPr>
                <w:rFonts w:ascii="Cambria" w:eastAsia="Times New Roman" w:hAnsi="Cambria" w:cs="Courier New"/>
                <w:sz w:val="24"/>
                <w:szCs w:val="24"/>
                <w:lang w:eastAsia="en-GB"/>
              </w:rPr>
              <w:t xml:space="preserve"> forestieră, </w:t>
            </w:r>
            <w:proofErr w:type="spellStart"/>
            <w:r w:rsidRPr="006F30C3">
              <w:rPr>
                <w:rFonts w:ascii="Cambria" w:eastAsia="Times New Roman" w:hAnsi="Cambria" w:cs="Courier New"/>
                <w:sz w:val="24"/>
                <w:szCs w:val="24"/>
                <w:lang w:eastAsia="en-GB"/>
              </w:rPr>
              <w:t>declaraţia</w:t>
            </w:r>
            <w:proofErr w:type="spellEnd"/>
            <w:r w:rsidRPr="006F30C3">
              <w:rPr>
                <w:rFonts w:ascii="Cambria" w:eastAsia="Times New Roman" w:hAnsi="Cambria" w:cs="Courier New"/>
                <w:sz w:val="24"/>
                <w:szCs w:val="24"/>
                <w:lang w:eastAsia="en-GB"/>
              </w:rPr>
              <w:t xml:space="preserve"> se face de titularul dreptului de proprietate ori de împuternicitul acestuia.</w:t>
            </w:r>
          </w:p>
          <w:p w14:paraId="60E4CEA3" w14:textId="77777777" w:rsidR="007C6225" w:rsidRPr="006F30C3" w:rsidRDefault="007C6225" w:rsidP="004A3469">
            <w:pPr>
              <w:spacing w:after="0"/>
              <w:rPr>
                <w:rFonts w:ascii="Cambria" w:eastAsia="Times New Roman" w:hAnsi="Cambria" w:cs="Courier New"/>
                <w:i/>
                <w:iCs/>
                <w:sz w:val="24"/>
                <w:szCs w:val="24"/>
              </w:rPr>
            </w:pPr>
            <w:r w:rsidRPr="006F30C3">
              <w:rPr>
                <w:rFonts w:ascii="Cambria" w:eastAsia="Times New Roman" w:hAnsi="Cambria" w:cs="Courier New"/>
                <w:b/>
                <w:bCs/>
                <w:i/>
                <w:iCs/>
                <w:sz w:val="24"/>
                <w:szCs w:val="24"/>
                <w:lang w:eastAsia="en-GB"/>
              </w:rPr>
              <w:t>   (7)</w:t>
            </w:r>
            <w:r w:rsidRPr="006F30C3">
              <w:rPr>
                <w:rFonts w:ascii="Cambria" w:eastAsia="Times New Roman" w:hAnsi="Cambria" w:cs="Courier New"/>
                <w:i/>
                <w:iCs/>
                <w:sz w:val="24"/>
                <w:szCs w:val="24"/>
                <w:lang w:eastAsia="en-GB"/>
              </w:rPr>
              <w:t xml:space="preserve"> Modalitatea prevăzută la alin. (2) lit. e) se poate utiliza numai dacă este aprobată prin hotărâre a consiliului local, la </w:t>
            </w:r>
            <w:proofErr w:type="spellStart"/>
            <w:r w:rsidRPr="006F30C3">
              <w:rPr>
                <w:rFonts w:ascii="Cambria" w:eastAsia="Times New Roman" w:hAnsi="Cambria" w:cs="Courier New"/>
                <w:i/>
                <w:iCs/>
                <w:sz w:val="24"/>
                <w:szCs w:val="24"/>
                <w:lang w:eastAsia="en-GB"/>
              </w:rPr>
              <w:t>iniţiativa</w:t>
            </w:r>
            <w:proofErr w:type="spellEnd"/>
            <w:r w:rsidRPr="006F30C3">
              <w:rPr>
                <w:rFonts w:ascii="Cambria" w:eastAsia="Times New Roman" w:hAnsi="Cambria" w:cs="Courier New"/>
                <w:i/>
                <w:iCs/>
                <w:sz w:val="24"/>
                <w:szCs w:val="24"/>
                <w:lang w:eastAsia="en-GB"/>
              </w:rPr>
              <w:t xml:space="preserve"> primarului. Formularul tipizat al </w:t>
            </w:r>
            <w:proofErr w:type="spellStart"/>
            <w:r w:rsidRPr="006F30C3">
              <w:rPr>
                <w:rFonts w:ascii="Cambria" w:eastAsia="Times New Roman" w:hAnsi="Cambria" w:cs="Courier New"/>
                <w:i/>
                <w:iCs/>
                <w:sz w:val="24"/>
                <w:szCs w:val="24"/>
                <w:lang w:eastAsia="en-GB"/>
              </w:rPr>
              <w:t>invitaţiei</w:t>
            </w:r>
            <w:proofErr w:type="spellEnd"/>
            <w:r w:rsidRPr="006F30C3">
              <w:rPr>
                <w:rFonts w:ascii="Cambria" w:eastAsia="Times New Roman" w:hAnsi="Cambria" w:cs="Courier New"/>
                <w:i/>
                <w:iCs/>
                <w:sz w:val="24"/>
                <w:szCs w:val="24"/>
                <w:lang w:eastAsia="en-GB"/>
              </w:rPr>
              <w:t>, având ca emitent PRIMARUL comunei/</w:t>
            </w:r>
            <w:proofErr w:type="spellStart"/>
            <w:r w:rsidRPr="006F30C3">
              <w:rPr>
                <w:rFonts w:ascii="Cambria" w:eastAsia="Times New Roman" w:hAnsi="Cambria" w:cs="Courier New"/>
                <w:i/>
                <w:iCs/>
                <w:sz w:val="24"/>
                <w:szCs w:val="24"/>
                <w:lang w:eastAsia="en-GB"/>
              </w:rPr>
              <w:t>oraşului</w:t>
            </w:r>
            <w:proofErr w:type="spellEnd"/>
            <w:r w:rsidRPr="006F30C3">
              <w:rPr>
                <w:rFonts w:ascii="Cambria" w:eastAsia="Times New Roman" w:hAnsi="Cambria" w:cs="Courier New"/>
                <w:i/>
                <w:iCs/>
                <w:sz w:val="24"/>
                <w:szCs w:val="24"/>
                <w:lang w:eastAsia="en-GB"/>
              </w:rPr>
              <w:t xml:space="preserve">/municipiului/sectorului . . . . . . . . . . *) , elaborat la nivelul fiecărei primării, potrivit </w:t>
            </w:r>
            <w:proofErr w:type="spellStart"/>
            <w:r w:rsidRPr="006F30C3">
              <w:rPr>
                <w:rFonts w:ascii="Cambria" w:eastAsia="Times New Roman" w:hAnsi="Cambria" w:cs="Courier New"/>
                <w:i/>
                <w:iCs/>
                <w:sz w:val="24"/>
                <w:szCs w:val="24"/>
                <w:lang w:eastAsia="en-GB"/>
              </w:rPr>
              <w:t>cerinţelor</w:t>
            </w:r>
            <w:proofErr w:type="spellEnd"/>
            <w:r w:rsidRPr="006F30C3">
              <w:rPr>
                <w:rFonts w:ascii="Cambria" w:eastAsia="Times New Roman" w:hAnsi="Cambria" w:cs="Courier New"/>
                <w:i/>
                <w:iCs/>
                <w:sz w:val="24"/>
                <w:szCs w:val="24"/>
                <w:lang w:eastAsia="en-GB"/>
              </w:rPr>
              <w:t xml:space="preserve"> la nivel local, asigură, în mod obligatoriu, </w:t>
            </w:r>
            <w:proofErr w:type="spellStart"/>
            <w:r w:rsidRPr="006F30C3">
              <w:rPr>
                <w:rFonts w:ascii="Cambria" w:eastAsia="Times New Roman" w:hAnsi="Cambria" w:cs="Courier New"/>
                <w:i/>
                <w:iCs/>
                <w:sz w:val="24"/>
                <w:szCs w:val="24"/>
                <w:lang w:eastAsia="en-GB"/>
              </w:rPr>
              <w:t>informaţia</w:t>
            </w:r>
            <w:proofErr w:type="spellEnd"/>
            <w:r w:rsidRPr="006F30C3">
              <w:rPr>
                <w:rFonts w:ascii="Cambria" w:eastAsia="Times New Roman" w:hAnsi="Cambria" w:cs="Courier New"/>
                <w:i/>
                <w:iCs/>
                <w:sz w:val="24"/>
                <w:szCs w:val="24"/>
                <w:lang w:eastAsia="en-GB"/>
              </w:rPr>
              <w:t xml:space="preserve"> cu privire la data </w:t>
            </w:r>
            <w:proofErr w:type="spellStart"/>
            <w:r w:rsidRPr="006F30C3">
              <w:rPr>
                <w:rFonts w:ascii="Cambria" w:eastAsia="Times New Roman" w:hAnsi="Cambria" w:cs="Courier New"/>
                <w:i/>
                <w:iCs/>
                <w:sz w:val="24"/>
                <w:szCs w:val="24"/>
                <w:lang w:eastAsia="en-GB"/>
              </w:rPr>
              <w:t>şi</w:t>
            </w:r>
            <w:proofErr w:type="spellEnd"/>
            <w:r w:rsidRPr="006F30C3">
              <w:rPr>
                <w:rFonts w:ascii="Cambria" w:eastAsia="Times New Roman" w:hAnsi="Cambria" w:cs="Courier New"/>
                <w:i/>
                <w:iCs/>
                <w:sz w:val="24"/>
                <w:szCs w:val="24"/>
                <w:lang w:eastAsia="en-GB"/>
              </w:rPr>
              <w:t xml:space="preserve"> intervalul orar în care se poate prezenta persoana invitată sau, după caz, reprezentantul persoanei juridice, purtând semnătura secretarului general al </w:t>
            </w:r>
            <w:proofErr w:type="spellStart"/>
            <w:r w:rsidRPr="006F30C3">
              <w:rPr>
                <w:rFonts w:ascii="Cambria" w:eastAsia="Times New Roman" w:hAnsi="Cambria" w:cs="Courier New"/>
                <w:i/>
                <w:iCs/>
                <w:sz w:val="24"/>
                <w:szCs w:val="24"/>
                <w:lang w:eastAsia="en-GB"/>
              </w:rPr>
              <w:t>localităţii</w:t>
            </w:r>
            <w:proofErr w:type="spellEnd"/>
            <w:r w:rsidRPr="006F30C3">
              <w:rPr>
                <w:rFonts w:ascii="Cambria" w:eastAsia="Times New Roman" w:hAnsi="Cambria" w:cs="Courier New"/>
                <w:i/>
                <w:iCs/>
                <w:sz w:val="24"/>
                <w:szCs w:val="24"/>
                <w:lang w:eastAsia="en-GB"/>
              </w:rPr>
              <w:t xml:space="preserve">, precum </w:t>
            </w:r>
            <w:proofErr w:type="spellStart"/>
            <w:r w:rsidRPr="006F30C3">
              <w:rPr>
                <w:rFonts w:ascii="Cambria" w:eastAsia="Times New Roman" w:hAnsi="Cambria" w:cs="Courier New"/>
                <w:i/>
                <w:iCs/>
                <w:sz w:val="24"/>
                <w:szCs w:val="24"/>
                <w:lang w:eastAsia="en-GB"/>
              </w:rPr>
              <w:t>şi</w:t>
            </w:r>
            <w:proofErr w:type="spellEnd"/>
            <w:r w:rsidRPr="006F30C3">
              <w:rPr>
                <w:rFonts w:ascii="Cambria" w:eastAsia="Times New Roman" w:hAnsi="Cambria" w:cs="Courier New"/>
                <w:i/>
                <w:iCs/>
                <w:sz w:val="24"/>
                <w:szCs w:val="24"/>
                <w:lang w:eastAsia="en-GB"/>
              </w:rPr>
              <w:t xml:space="preserve"> pe cea a persoanei din aparatul de specialitate al primarului la care trebuie să se prezinte persoana invitată.</w:t>
            </w:r>
          </w:p>
          <w:p w14:paraId="44D81C61" w14:textId="77777777" w:rsidR="007C6225" w:rsidRPr="006F30C3" w:rsidRDefault="007C6225" w:rsidP="004A3469">
            <w:pPr>
              <w:spacing w:after="0"/>
              <w:rPr>
                <w:rFonts w:ascii="Cambria" w:hAnsi="Cambria"/>
                <w:bCs/>
                <w:sz w:val="24"/>
                <w:szCs w:val="24"/>
              </w:rPr>
            </w:pPr>
            <w:r w:rsidRPr="006F30C3">
              <w:rPr>
                <w:rFonts w:ascii="Cambria" w:eastAsia="Times New Roman" w:hAnsi="Cambria" w:cs="Courier New"/>
                <w:sz w:val="24"/>
                <w:szCs w:val="24"/>
              </w:rPr>
              <w:t> </w:t>
            </w:r>
            <w:r w:rsidRPr="006F30C3">
              <w:rPr>
                <w:rFonts w:ascii="Cambria" w:hAnsi="Cambria" w:cs="Courier New"/>
                <w:b/>
                <w:bCs/>
                <w:sz w:val="24"/>
                <w:szCs w:val="24"/>
                <w:lang w:eastAsia="en-GB"/>
              </w:rPr>
              <w:t> Art.7(4)</w:t>
            </w:r>
            <w:r w:rsidRPr="006F30C3">
              <w:rPr>
                <w:rFonts w:ascii="Cambria" w:hAnsi="Cambria" w:cs="Courier New"/>
                <w:sz w:val="24"/>
                <w:szCs w:val="24"/>
                <w:lang w:eastAsia="en-GB"/>
              </w:rPr>
              <w:t xml:space="preserve"> Trimestrial, în </w:t>
            </w:r>
            <w:proofErr w:type="spellStart"/>
            <w:r w:rsidRPr="006F30C3">
              <w:rPr>
                <w:rFonts w:ascii="Cambria" w:hAnsi="Cambria" w:cs="Courier New"/>
                <w:sz w:val="24"/>
                <w:szCs w:val="24"/>
                <w:lang w:eastAsia="en-GB"/>
              </w:rPr>
              <w:t>şedinţa</w:t>
            </w:r>
            <w:proofErr w:type="spellEnd"/>
            <w:r w:rsidRPr="006F30C3">
              <w:rPr>
                <w:rFonts w:ascii="Cambria" w:hAnsi="Cambria" w:cs="Courier New"/>
                <w:sz w:val="24"/>
                <w:szCs w:val="24"/>
                <w:lang w:eastAsia="en-GB"/>
              </w:rPr>
              <w:t xml:space="preserve"> consiliului local, prin grija primarului, se face analiza stadiului de înscriere a datelor în registrul agricol </w:t>
            </w:r>
            <w:proofErr w:type="spellStart"/>
            <w:r w:rsidRPr="006F30C3">
              <w:rPr>
                <w:rFonts w:ascii="Cambria" w:hAnsi="Cambria" w:cs="Courier New"/>
                <w:sz w:val="24"/>
                <w:szCs w:val="24"/>
                <w:lang w:eastAsia="en-GB"/>
              </w:rPr>
              <w:t>şi</w:t>
            </w:r>
            <w:proofErr w:type="spellEnd"/>
            <w:r w:rsidRPr="006F30C3">
              <w:rPr>
                <w:rFonts w:ascii="Cambria" w:hAnsi="Cambria" w:cs="Courier New"/>
                <w:sz w:val="24"/>
                <w:szCs w:val="24"/>
                <w:lang w:eastAsia="en-GB"/>
              </w:rPr>
              <w:t xml:space="preserve">, prin hotărâre, se stabilesc măsuri pentru eficientizarea </w:t>
            </w:r>
            <w:r w:rsidRPr="006F30C3">
              <w:rPr>
                <w:rFonts w:ascii="Cambria" w:hAnsi="Cambria" w:cs="Courier New"/>
                <w:sz w:val="24"/>
                <w:szCs w:val="24"/>
                <w:lang w:eastAsia="en-GB"/>
              </w:rPr>
              <w:lastRenderedPageBreak/>
              <w:t xml:space="preserve">acestei </w:t>
            </w:r>
            <w:proofErr w:type="spellStart"/>
            <w:r w:rsidRPr="006F30C3">
              <w:rPr>
                <w:rFonts w:ascii="Cambria" w:hAnsi="Cambria" w:cs="Courier New"/>
                <w:sz w:val="24"/>
                <w:szCs w:val="24"/>
                <w:lang w:eastAsia="en-GB"/>
              </w:rPr>
              <w:t>activităţi</w:t>
            </w:r>
            <w:proofErr w:type="spellEnd"/>
            <w:r w:rsidRPr="006F30C3">
              <w:rPr>
                <w:rFonts w:ascii="Cambria" w:hAnsi="Cambria" w:cs="Courier New"/>
                <w:sz w:val="24"/>
                <w:szCs w:val="24"/>
                <w:lang w:eastAsia="en-GB"/>
              </w:rPr>
              <w:t xml:space="preserve">, inclusiv pentru </w:t>
            </w:r>
            <w:proofErr w:type="spellStart"/>
            <w:r w:rsidRPr="006F30C3">
              <w:rPr>
                <w:rFonts w:ascii="Cambria" w:hAnsi="Cambria" w:cs="Courier New"/>
                <w:sz w:val="24"/>
                <w:szCs w:val="24"/>
                <w:lang w:eastAsia="en-GB"/>
              </w:rPr>
              <w:t>soluţionarea</w:t>
            </w:r>
            <w:proofErr w:type="spellEnd"/>
            <w:r w:rsidRPr="006F30C3">
              <w:rPr>
                <w:rFonts w:ascii="Cambria" w:hAnsi="Cambria" w:cs="Courier New"/>
                <w:sz w:val="24"/>
                <w:szCs w:val="24"/>
                <w:lang w:eastAsia="en-GB"/>
              </w:rPr>
              <w:t xml:space="preserve"> </w:t>
            </w:r>
            <w:proofErr w:type="spellStart"/>
            <w:r w:rsidRPr="006F30C3">
              <w:rPr>
                <w:rFonts w:ascii="Cambria" w:hAnsi="Cambria" w:cs="Courier New"/>
                <w:sz w:val="24"/>
                <w:szCs w:val="24"/>
                <w:lang w:eastAsia="en-GB"/>
              </w:rPr>
              <w:t>situaţiilor</w:t>
            </w:r>
            <w:proofErr w:type="spellEnd"/>
            <w:r w:rsidRPr="006F30C3">
              <w:rPr>
                <w:rFonts w:ascii="Cambria" w:hAnsi="Cambria" w:cs="Courier New"/>
                <w:sz w:val="24"/>
                <w:szCs w:val="24"/>
                <w:lang w:eastAsia="en-GB"/>
              </w:rPr>
              <w:t xml:space="preserve"> particulare identificate la nivelul </w:t>
            </w:r>
            <w:proofErr w:type="spellStart"/>
            <w:r w:rsidRPr="006F30C3">
              <w:rPr>
                <w:rFonts w:ascii="Cambria" w:hAnsi="Cambria" w:cs="Courier New"/>
                <w:sz w:val="24"/>
                <w:szCs w:val="24"/>
                <w:lang w:eastAsia="en-GB"/>
              </w:rPr>
              <w:t>localităţii</w:t>
            </w:r>
            <w:proofErr w:type="spellEnd"/>
            <w:r w:rsidRPr="006F30C3">
              <w:rPr>
                <w:rFonts w:ascii="Cambria" w:hAnsi="Cambria" w:cs="Courier New"/>
                <w:sz w:val="24"/>
                <w:szCs w:val="24"/>
                <w:lang w:eastAsia="en-GB"/>
              </w:rPr>
              <w:t xml:space="preserve"> pe linia completării registrului agricol </w:t>
            </w:r>
            <w:proofErr w:type="spellStart"/>
            <w:r w:rsidRPr="006F30C3">
              <w:rPr>
                <w:rFonts w:ascii="Cambria" w:hAnsi="Cambria" w:cs="Courier New"/>
                <w:sz w:val="24"/>
                <w:szCs w:val="24"/>
                <w:lang w:eastAsia="en-GB"/>
              </w:rPr>
              <w:t>şi</w:t>
            </w:r>
            <w:proofErr w:type="spellEnd"/>
            <w:r w:rsidRPr="006F30C3">
              <w:rPr>
                <w:rFonts w:ascii="Cambria" w:hAnsi="Cambria" w:cs="Courier New"/>
                <w:sz w:val="24"/>
                <w:szCs w:val="24"/>
                <w:lang w:eastAsia="en-GB"/>
              </w:rPr>
              <w:t xml:space="preserve"> care nu sunt reglementate prin prezentele norme.</w:t>
            </w:r>
          </w:p>
          <w:p w14:paraId="31C594EC" w14:textId="77777777" w:rsidR="007C6225" w:rsidRDefault="007C6225" w:rsidP="004A3469">
            <w:pPr>
              <w:jc w:val="both"/>
              <w:rPr>
                <w:rFonts w:ascii="Cambria" w:hAnsi="Cambria"/>
                <w:bCs/>
                <w:sz w:val="24"/>
                <w:szCs w:val="24"/>
              </w:rPr>
            </w:pPr>
            <w:r>
              <w:rPr>
                <w:rFonts w:ascii="Cambria" w:hAnsi="Cambria"/>
                <w:bCs/>
                <w:sz w:val="24"/>
                <w:szCs w:val="24"/>
              </w:rPr>
              <w:t xml:space="preserve">Subliniem  faptului că o bună perioadă de timp postul de inspector în cadrul Compartimentului Registrul Agricol a fost </w:t>
            </w:r>
            <w:proofErr w:type="spellStart"/>
            <w:r>
              <w:rPr>
                <w:rFonts w:ascii="Cambria" w:hAnsi="Cambria"/>
                <w:bCs/>
                <w:sz w:val="24"/>
                <w:szCs w:val="24"/>
              </w:rPr>
              <w:t>vacant,iar</w:t>
            </w:r>
            <w:proofErr w:type="spellEnd"/>
            <w:r>
              <w:rPr>
                <w:rFonts w:ascii="Cambria" w:hAnsi="Cambria"/>
                <w:bCs/>
                <w:sz w:val="24"/>
                <w:szCs w:val="24"/>
              </w:rPr>
              <w:t xml:space="preserve"> după ocuparea acestuia s-a acordat o importanță deosebită în întocmirea registrului agricol în format electronic.</w:t>
            </w:r>
          </w:p>
          <w:p w14:paraId="03EEF9DB" w14:textId="77777777" w:rsidR="007C6225" w:rsidRPr="006F30C3" w:rsidRDefault="007C6225" w:rsidP="004A3469">
            <w:pPr>
              <w:rPr>
                <w:rFonts w:ascii="Cambria" w:hAnsi="Cambria"/>
                <w:noProof/>
                <w:sz w:val="24"/>
                <w:szCs w:val="24"/>
                <w:shd w:val="clear" w:color="auto" w:fill="FFFFFF"/>
              </w:rPr>
            </w:pPr>
            <w:r>
              <w:rPr>
                <w:rFonts w:ascii="Cambria" w:hAnsi="Cambria"/>
                <w:bCs/>
                <w:sz w:val="24"/>
                <w:szCs w:val="24"/>
              </w:rPr>
              <w:t xml:space="preserve">Având în vedere prevederile legale la care s-a făcut referire și pentru eficientizare activității din cadrul Compartimentului Registrul agricol  prin prezentul Referat propun analizarea </w:t>
            </w:r>
            <w:r w:rsidRPr="00F913E8">
              <w:rPr>
                <w:rFonts w:ascii="Cambria" w:hAnsi="Cambria"/>
              </w:rPr>
              <w:t>proiectului de hotărâre</w:t>
            </w:r>
            <w:r>
              <w:rPr>
                <w:rFonts w:ascii="Cambria" w:hAnsi="Cambria"/>
              </w:rPr>
              <w:t xml:space="preserve"> inițiat privind  </w:t>
            </w:r>
            <w:r w:rsidRPr="00F941F0">
              <w:rPr>
                <w:rFonts w:ascii="Cambria" w:hAnsi="Cambria"/>
                <w:sz w:val="24"/>
                <w:szCs w:val="24"/>
              </w:rPr>
              <w:t xml:space="preserve">analiza stadiului de înscriere a datelor în registrul agricol pentru  anul 2023 </w:t>
            </w:r>
            <w:proofErr w:type="spellStart"/>
            <w:r w:rsidRPr="00F941F0">
              <w:rPr>
                <w:rFonts w:ascii="Cambria" w:hAnsi="Cambria"/>
                <w:sz w:val="24"/>
                <w:szCs w:val="24"/>
              </w:rPr>
              <w:t>şi</w:t>
            </w:r>
            <w:proofErr w:type="spellEnd"/>
            <w:r w:rsidRPr="00F941F0">
              <w:rPr>
                <w:rFonts w:ascii="Cambria" w:hAnsi="Cambria"/>
                <w:sz w:val="24"/>
                <w:szCs w:val="24"/>
              </w:rPr>
              <w:t xml:space="preserve"> stabilirea măsurilor pentru eficientizarea acestei </w:t>
            </w:r>
            <w:proofErr w:type="spellStart"/>
            <w:r w:rsidRPr="00F941F0">
              <w:rPr>
                <w:rFonts w:ascii="Cambria" w:hAnsi="Cambria"/>
                <w:sz w:val="24"/>
                <w:szCs w:val="24"/>
              </w:rPr>
              <w:t>activităţi</w:t>
            </w:r>
            <w:proofErr w:type="spellEnd"/>
            <w:r>
              <w:rPr>
                <w:rFonts w:ascii="Cambria" w:hAnsi="Cambria"/>
                <w:sz w:val="24"/>
                <w:szCs w:val="24"/>
              </w:rPr>
              <w:t>.</w:t>
            </w:r>
          </w:p>
        </w:tc>
      </w:tr>
      <w:tr w:rsidR="007C6225" w:rsidRPr="009B1355" w14:paraId="10B0C8D0"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058D16CF" w14:textId="77777777" w:rsidR="007C6225" w:rsidRPr="009B1355" w:rsidRDefault="007C6225" w:rsidP="004A3469">
            <w:pPr>
              <w:pStyle w:val="NoSpacing"/>
              <w:spacing w:line="276" w:lineRule="auto"/>
              <w:rPr>
                <w:rFonts w:ascii="Cambria" w:eastAsia="Calibri" w:hAnsi="Cambria"/>
                <w:noProof/>
                <w:sz w:val="24"/>
                <w:szCs w:val="24"/>
              </w:rPr>
            </w:pPr>
            <w:r w:rsidRPr="009B1355">
              <w:rPr>
                <w:rFonts w:ascii="Cambria" w:hAnsi="Cambria"/>
                <w:noProof/>
                <w:sz w:val="24"/>
                <w:szCs w:val="24"/>
              </w:rPr>
              <w:lastRenderedPageBreak/>
              <w:t>Secțiunea a 2-a – Impactul socio-economic</w:t>
            </w:r>
          </w:p>
        </w:tc>
      </w:tr>
      <w:tr w:rsidR="007C6225" w:rsidRPr="009B1355" w14:paraId="5586E991"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69149437" w14:textId="77777777" w:rsidR="007C6225" w:rsidRPr="009B1355" w:rsidRDefault="007C6225" w:rsidP="004A3469">
            <w:pPr>
              <w:pStyle w:val="NoSpacing"/>
              <w:spacing w:line="276" w:lineRule="auto"/>
              <w:jc w:val="both"/>
              <w:rPr>
                <w:rFonts w:ascii="Cambria" w:hAnsi="Cambria"/>
                <w:iCs/>
                <w:sz w:val="24"/>
                <w:szCs w:val="24"/>
              </w:rPr>
            </w:pPr>
            <w:r w:rsidRPr="009B1355">
              <w:rPr>
                <w:rFonts w:ascii="Cambria" w:hAnsi="Cambria"/>
                <w:sz w:val="24"/>
                <w:szCs w:val="24"/>
              </w:rPr>
              <w:t>Nu este cazul</w:t>
            </w:r>
          </w:p>
        </w:tc>
      </w:tr>
      <w:tr w:rsidR="007C6225" w:rsidRPr="009B1355" w14:paraId="342985A1"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33BB5145" w14:textId="77777777" w:rsidR="007C6225" w:rsidRPr="009B1355" w:rsidRDefault="007C6225" w:rsidP="004A3469">
            <w:pPr>
              <w:pStyle w:val="NoSpacing"/>
              <w:spacing w:line="276" w:lineRule="auto"/>
              <w:jc w:val="both"/>
              <w:rPr>
                <w:rFonts w:ascii="Cambria" w:eastAsia="Calibri" w:hAnsi="Cambria"/>
                <w:noProof/>
                <w:sz w:val="24"/>
                <w:szCs w:val="24"/>
              </w:rPr>
            </w:pPr>
            <w:r w:rsidRPr="009B1355">
              <w:rPr>
                <w:rFonts w:ascii="Cambria" w:hAnsi="Cambria"/>
                <w:noProof/>
                <w:sz w:val="24"/>
                <w:szCs w:val="24"/>
              </w:rPr>
              <w:t xml:space="preserve">Secțiunea a 3-a </w:t>
            </w:r>
            <w:r>
              <w:rPr>
                <w:rFonts w:ascii="Cambria" w:hAnsi="Cambria"/>
                <w:noProof/>
                <w:sz w:val="24"/>
                <w:szCs w:val="24"/>
              </w:rPr>
              <w:t>–</w:t>
            </w:r>
            <w:r w:rsidRPr="009B1355">
              <w:rPr>
                <w:rFonts w:ascii="Cambria" w:hAnsi="Cambria"/>
                <w:noProof/>
                <w:sz w:val="24"/>
                <w:szCs w:val="24"/>
              </w:rPr>
              <w:t xml:space="preserve"> Impactul financiar asupra bugetului comunei pe termen scurt (an curent)/lung: </w:t>
            </w:r>
          </w:p>
        </w:tc>
      </w:tr>
      <w:tr w:rsidR="007C6225" w:rsidRPr="009B1355" w14:paraId="4B0FCB74"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37F848DB" w14:textId="77777777" w:rsidR="007C6225" w:rsidRPr="009B1355" w:rsidRDefault="007C6225" w:rsidP="004A3469">
            <w:pPr>
              <w:pStyle w:val="NoSpacing"/>
              <w:spacing w:line="276" w:lineRule="auto"/>
              <w:jc w:val="both"/>
              <w:rPr>
                <w:rFonts w:ascii="Cambria" w:eastAsia="Calibri" w:hAnsi="Cambria"/>
                <w:iCs/>
                <w:noProof/>
                <w:sz w:val="24"/>
                <w:szCs w:val="24"/>
              </w:rPr>
            </w:pPr>
            <w:r>
              <w:rPr>
                <w:rFonts w:ascii="Cambria" w:eastAsia="Calibri" w:hAnsi="Cambria"/>
                <w:iCs/>
                <w:noProof/>
                <w:sz w:val="24"/>
                <w:szCs w:val="24"/>
              </w:rPr>
              <w:t>Nu este cazul</w:t>
            </w:r>
          </w:p>
        </w:tc>
      </w:tr>
      <w:tr w:rsidR="007C6225" w:rsidRPr="009B1355" w14:paraId="0245FD8E" w14:textId="77777777" w:rsidTr="004A3469">
        <w:trPr>
          <w:trHeight w:val="573"/>
        </w:trPr>
        <w:tc>
          <w:tcPr>
            <w:tcW w:w="10230" w:type="dxa"/>
            <w:tcBorders>
              <w:top w:val="single" w:sz="4" w:space="0" w:color="auto"/>
              <w:left w:val="single" w:sz="4" w:space="0" w:color="auto"/>
              <w:bottom w:val="single" w:sz="4" w:space="0" w:color="auto"/>
              <w:right w:val="single" w:sz="4" w:space="0" w:color="auto"/>
            </w:tcBorders>
            <w:hideMark/>
          </w:tcPr>
          <w:p w14:paraId="37FD0F70" w14:textId="77777777" w:rsidR="007C6225" w:rsidRPr="009B1355" w:rsidRDefault="007C6225" w:rsidP="004A3469">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4-a – Activități de informare publică și consultare privind elaborarea și implementarea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w:t>
            </w:r>
          </w:p>
        </w:tc>
      </w:tr>
      <w:tr w:rsidR="007C6225" w:rsidRPr="009B1355" w14:paraId="3774C1DC" w14:textId="77777777" w:rsidTr="004A3469">
        <w:trPr>
          <w:trHeight w:val="275"/>
        </w:trPr>
        <w:tc>
          <w:tcPr>
            <w:tcW w:w="10230" w:type="dxa"/>
            <w:tcBorders>
              <w:top w:val="single" w:sz="4" w:space="0" w:color="auto"/>
              <w:left w:val="single" w:sz="4" w:space="0" w:color="auto"/>
              <w:bottom w:val="single" w:sz="4" w:space="0" w:color="auto"/>
              <w:right w:val="single" w:sz="4" w:space="0" w:color="auto"/>
            </w:tcBorders>
            <w:hideMark/>
          </w:tcPr>
          <w:p w14:paraId="521CD719" w14:textId="77777777" w:rsidR="007C6225" w:rsidRPr="009B1355" w:rsidRDefault="007C6225" w:rsidP="004A3469">
            <w:pPr>
              <w:pStyle w:val="NoSpacing"/>
              <w:spacing w:line="276" w:lineRule="auto"/>
              <w:jc w:val="both"/>
              <w:rPr>
                <w:rFonts w:ascii="Cambria" w:hAnsi="Cambria"/>
                <w:noProof/>
                <w:sz w:val="24"/>
                <w:szCs w:val="24"/>
              </w:rPr>
            </w:pPr>
            <w:r>
              <w:rPr>
                <w:rFonts w:ascii="Cambria" w:hAnsi="Cambria"/>
                <w:noProof/>
                <w:sz w:val="24"/>
                <w:szCs w:val="24"/>
              </w:rPr>
              <w:t>După adoptare acesta va fi adus la cunoștința cetățenilor comunei</w:t>
            </w:r>
          </w:p>
        </w:tc>
      </w:tr>
      <w:tr w:rsidR="007C6225" w:rsidRPr="009B1355" w14:paraId="04FA7523"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153DF55C" w14:textId="77777777" w:rsidR="007C6225" w:rsidRPr="009B1355" w:rsidRDefault="007C6225" w:rsidP="004A3469">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5-a – Efectele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asupra actelor administrative în vigoare și măsuri de implementare: </w:t>
            </w:r>
          </w:p>
        </w:tc>
      </w:tr>
      <w:tr w:rsidR="007C6225" w:rsidRPr="009B1355" w14:paraId="33DFCF41" w14:textId="77777777" w:rsidTr="004A3469">
        <w:trPr>
          <w:trHeight w:val="305"/>
        </w:trPr>
        <w:tc>
          <w:tcPr>
            <w:tcW w:w="10230" w:type="dxa"/>
            <w:tcBorders>
              <w:top w:val="single" w:sz="4" w:space="0" w:color="auto"/>
              <w:left w:val="single" w:sz="4" w:space="0" w:color="auto"/>
              <w:bottom w:val="single" w:sz="4" w:space="0" w:color="auto"/>
              <w:right w:val="single" w:sz="4" w:space="0" w:color="auto"/>
            </w:tcBorders>
            <w:hideMark/>
          </w:tcPr>
          <w:p w14:paraId="176C615C" w14:textId="77777777" w:rsidR="007C6225" w:rsidRPr="009B1355" w:rsidRDefault="007C6225" w:rsidP="004A3469">
            <w:pPr>
              <w:pStyle w:val="NoSpacing"/>
              <w:spacing w:line="276" w:lineRule="auto"/>
              <w:jc w:val="both"/>
              <w:rPr>
                <w:rFonts w:ascii="Cambria" w:hAnsi="Cambria"/>
                <w:sz w:val="24"/>
                <w:szCs w:val="24"/>
              </w:rPr>
            </w:pPr>
            <w:r w:rsidRPr="009B1355">
              <w:rPr>
                <w:rFonts w:ascii="Cambria" w:hAnsi="Cambria"/>
                <w:sz w:val="24"/>
                <w:szCs w:val="24"/>
              </w:rPr>
              <w:t>Nu este cazul</w:t>
            </w:r>
          </w:p>
        </w:tc>
      </w:tr>
      <w:tr w:rsidR="007C6225" w:rsidRPr="009B1355" w14:paraId="31BA334D"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2C1EB95F" w14:textId="77777777" w:rsidR="007C6225" w:rsidRPr="009B1355" w:rsidRDefault="007C6225" w:rsidP="004A3469">
            <w:pPr>
              <w:pStyle w:val="NoSpacing"/>
              <w:spacing w:line="276" w:lineRule="auto"/>
              <w:jc w:val="both"/>
              <w:rPr>
                <w:rFonts w:ascii="Cambria" w:eastAsia="Calibri" w:hAnsi="Cambria"/>
                <w:noProof/>
                <w:sz w:val="24"/>
                <w:szCs w:val="24"/>
              </w:rPr>
            </w:pPr>
            <w:r w:rsidRPr="009B1355">
              <w:rPr>
                <w:rFonts w:ascii="Cambria" w:hAnsi="Cambria"/>
                <w:noProof/>
                <w:sz w:val="24"/>
                <w:szCs w:val="24"/>
              </w:rPr>
              <w:t xml:space="preserve">Secțiunea a 6-a – </w:t>
            </w:r>
            <w:r>
              <w:rPr>
                <w:rFonts w:ascii="Cambria" w:hAnsi="Cambria"/>
                <w:noProof/>
                <w:sz w:val="24"/>
                <w:szCs w:val="24"/>
              </w:rPr>
              <w:t>Anexe la Referatul de aprobare</w:t>
            </w:r>
          </w:p>
        </w:tc>
      </w:tr>
      <w:tr w:rsidR="007C6225" w:rsidRPr="009B1355" w14:paraId="1E9661A3" w14:textId="77777777" w:rsidTr="004A3469">
        <w:tc>
          <w:tcPr>
            <w:tcW w:w="10230" w:type="dxa"/>
            <w:tcBorders>
              <w:top w:val="single" w:sz="4" w:space="0" w:color="auto"/>
              <w:left w:val="single" w:sz="4" w:space="0" w:color="auto"/>
              <w:bottom w:val="single" w:sz="4" w:space="0" w:color="auto"/>
              <w:right w:val="single" w:sz="4" w:space="0" w:color="auto"/>
            </w:tcBorders>
          </w:tcPr>
          <w:p w14:paraId="4F4ED6E1" w14:textId="77777777" w:rsidR="007C6225" w:rsidRPr="009B1355" w:rsidRDefault="007C6225" w:rsidP="004A3469">
            <w:pPr>
              <w:pStyle w:val="NoSpacing"/>
              <w:spacing w:line="276" w:lineRule="auto"/>
              <w:jc w:val="both"/>
              <w:rPr>
                <w:rFonts w:ascii="Cambria" w:hAnsi="Cambria"/>
                <w:noProof/>
                <w:sz w:val="24"/>
                <w:szCs w:val="24"/>
              </w:rPr>
            </w:pPr>
            <w:r>
              <w:rPr>
                <w:rFonts w:ascii="Cambria" w:hAnsi="Cambria"/>
                <w:noProof/>
                <w:sz w:val="24"/>
                <w:szCs w:val="24"/>
              </w:rPr>
              <w:t>Anexa nr.1,anexa nr.2 și anexa nr.3</w:t>
            </w:r>
          </w:p>
        </w:tc>
      </w:tr>
      <w:tr w:rsidR="007C6225" w:rsidRPr="009B1355" w14:paraId="664EFBBA" w14:textId="77777777" w:rsidTr="004A3469">
        <w:tc>
          <w:tcPr>
            <w:tcW w:w="10230" w:type="dxa"/>
            <w:tcBorders>
              <w:top w:val="single" w:sz="4" w:space="0" w:color="auto"/>
              <w:left w:val="single" w:sz="4" w:space="0" w:color="auto"/>
              <w:bottom w:val="single" w:sz="4" w:space="0" w:color="auto"/>
              <w:right w:val="single" w:sz="4" w:space="0" w:color="auto"/>
            </w:tcBorders>
            <w:hideMark/>
          </w:tcPr>
          <w:p w14:paraId="0A2C7346" w14:textId="77777777" w:rsidR="007C6225" w:rsidRPr="009B1355" w:rsidRDefault="007C6225" w:rsidP="004A3469">
            <w:pPr>
              <w:pStyle w:val="NoSpacing"/>
              <w:spacing w:line="276" w:lineRule="auto"/>
              <w:jc w:val="both"/>
              <w:rPr>
                <w:rFonts w:ascii="Cambria" w:hAnsi="Cambria"/>
                <w:noProof/>
                <w:color w:val="0070C0"/>
                <w:sz w:val="24"/>
                <w:szCs w:val="24"/>
              </w:rPr>
            </w:pPr>
          </w:p>
        </w:tc>
      </w:tr>
    </w:tbl>
    <w:p w14:paraId="7F1BEA5B" w14:textId="77777777" w:rsidR="007C6225" w:rsidRPr="009B1355" w:rsidRDefault="007C6225" w:rsidP="007C6225">
      <w:pPr>
        <w:autoSpaceDE w:val="0"/>
        <w:adjustRightInd w:val="0"/>
        <w:contextualSpacing/>
        <w:jc w:val="center"/>
        <w:rPr>
          <w:rFonts w:ascii="Cambria" w:hAnsi="Cambria"/>
          <w:b/>
          <w:bCs/>
          <w:noProof/>
        </w:rPr>
      </w:pPr>
      <w:r w:rsidRPr="009B1355">
        <w:rPr>
          <w:rFonts w:ascii="Cambria" w:hAnsi="Cambria"/>
          <w:b/>
          <w:bCs/>
          <w:noProof/>
        </w:rPr>
        <w:t>INIȚIATOR,</w:t>
      </w:r>
    </w:p>
    <w:p w14:paraId="6CFA9274" w14:textId="77777777" w:rsidR="007C6225" w:rsidRPr="009B1355" w:rsidRDefault="007C6225" w:rsidP="007C6225">
      <w:pPr>
        <w:autoSpaceDE w:val="0"/>
        <w:adjustRightInd w:val="0"/>
        <w:contextualSpacing/>
        <w:jc w:val="center"/>
        <w:rPr>
          <w:rFonts w:ascii="Cambria" w:hAnsi="Cambria"/>
          <w:b/>
          <w:bCs/>
          <w:noProof/>
        </w:rPr>
      </w:pPr>
      <w:r w:rsidRPr="009B1355">
        <w:rPr>
          <w:rFonts w:ascii="Cambria" w:hAnsi="Cambria"/>
          <w:b/>
          <w:bCs/>
          <w:noProof/>
        </w:rPr>
        <w:t>PRIMAR</w:t>
      </w:r>
    </w:p>
    <w:p w14:paraId="63D14D78" w14:textId="77777777" w:rsidR="007C6225" w:rsidRPr="009B1355" w:rsidRDefault="007C6225" w:rsidP="007C6225">
      <w:pPr>
        <w:autoSpaceDE w:val="0"/>
        <w:adjustRightInd w:val="0"/>
        <w:contextualSpacing/>
        <w:jc w:val="center"/>
        <w:rPr>
          <w:rFonts w:ascii="Cambria" w:hAnsi="Cambria"/>
          <w:b/>
          <w:bCs/>
          <w:noProof/>
        </w:rPr>
      </w:pPr>
      <w:r>
        <w:rPr>
          <w:rFonts w:ascii="Cambria" w:hAnsi="Cambria"/>
          <w:b/>
          <w:bCs/>
          <w:noProof/>
        </w:rPr>
        <w:t>Costea Gabriel Victor</w:t>
      </w:r>
    </w:p>
    <w:p w14:paraId="6F95F2FF" w14:textId="77777777" w:rsidR="007C6225" w:rsidRDefault="007C6225" w:rsidP="007C6225">
      <w:pPr>
        <w:ind w:firstLine="720"/>
        <w:rPr>
          <w:rFonts w:ascii="Cambria" w:hAnsi="Cambria"/>
          <w:sz w:val="24"/>
          <w:szCs w:val="24"/>
        </w:rPr>
      </w:pPr>
      <w:r w:rsidRPr="009B1355">
        <w:rPr>
          <w:rFonts w:ascii="Cambria" w:hAnsi="Cambria"/>
          <w:sz w:val="24"/>
          <w:szCs w:val="24"/>
        </w:rPr>
        <w:br w:type="page"/>
      </w:r>
    </w:p>
    <w:p w14:paraId="66980AE2" w14:textId="77777777" w:rsidR="007C6225" w:rsidRPr="006870BB" w:rsidRDefault="007C6225" w:rsidP="007C6225">
      <w:pPr>
        <w:pStyle w:val="Default"/>
        <w:rPr>
          <w:rFonts w:ascii="Cambria" w:hAnsi="Cambria"/>
        </w:rPr>
      </w:pPr>
      <w:proofErr w:type="spellStart"/>
      <w:r w:rsidRPr="006870BB">
        <w:rPr>
          <w:rFonts w:ascii="Cambria" w:hAnsi="Cambria"/>
          <w:b/>
          <w:bCs/>
        </w:rPr>
        <w:lastRenderedPageBreak/>
        <w:t>Anexa</w:t>
      </w:r>
      <w:proofErr w:type="spellEnd"/>
      <w:r w:rsidRPr="006870BB">
        <w:rPr>
          <w:rFonts w:ascii="Cambria" w:hAnsi="Cambria"/>
          <w:b/>
          <w:bCs/>
        </w:rPr>
        <w:t xml:space="preserve"> nr. 1 </w:t>
      </w:r>
      <w:proofErr w:type="spellStart"/>
      <w:r w:rsidRPr="006870BB">
        <w:rPr>
          <w:rFonts w:ascii="Cambria" w:hAnsi="Cambria"/>
          <w:b/>
          <w:bCs/>
        </w:rPr>
        <w:t>laPr.HCL</w:t>
      </w:r>
      <w:proofErr w:type="spellEnd"/>
      <w:r w:rsidRPr="006870BB">
        <w:rPr>
          <w:rFonts w:ascii="Cambria" w:hAnsi="Cambria"/>
          <w:b/>
          <w:bCs/>
        </w:rPr>
        <w:t xml:space="preserve"> </w:t>
      </w:r>
      <w:proofErr w:type="gramStart"/>
      <w:r w:rsidRPr="006870BB">
        <w:rPr>
          <w:rFonts w:ascii="Cambria" w:hAnsi="Cambria"/>
          <w:b/>
          <w:bCs/>
        </w:rPr>
        <w:t>nr./</w:t>
      </w:r>
      <w:proofErr w:type="gramEnd"/>
      <w:r w:rsidRPr="006870BB">
        <w:rPr>
          <w:rFonts w:ascii="Cambria" w:hAnsi="Cambria"/>
          <w:b/>
          <w:bCs/>
        </w:rPr>
        <w:t>2024</w:t>
      </w:r>
    </w:p>
    <w:p w14:paraId="71E66FD1" w14:textId="77777777" w:rsidR="007C6225" w:rsidRDefault="007C6225" w:rsidP="007C6225">
      <w:pPr>
        <w:pStyle w:val="Default"/>
        <w:rPr>
          <w:rFonts w:ascii="Cambria" w:hAnsi="Cambria"/>
        </w:rPr>
      </w:pPr>
      <w:r>
        <w:rPr>
          <w:rFonts w:ascii="Cambria" w:hAnsi="Cambria"/>
        </w:rPr>
        <w:t>Nr.5358/13.03.2024</w:t>
      </w:r>
    </w:p>
    <w:p w14:paraId="305C9E76" w14:textId="77777777" w:rsidR="007C6225" w:rsidRPr="006870BB" w:rsidRDefault="007C6225" w:rsidP="007C6225">
      <w:pPr>
        <w:pStyle w:val="Default"/>
        <w:jc w:val="center"/>
        <w:rPr>
          <w:rFonts w:ascii="Cambria" w:hAnsi="Cambria"/>
        </w:rPr>
      </w:pPr>
      <w:r w:rsidRPr="006870BB">
        <w:rPr>
          <w:rFonts w:ascii="Cambria" w:hAnsi="Cambria"/>
        </w:rPr>
        <w:t>RAPORT</w:t>
      </w:r>
    </w:p>
    <w:p w14:paraId="6C37E051" w14:textId="77777777" w:rsidR="007C6225" w:rsidRDefault="007C6225" w:rsidP="007C6225">
      <w:pPr>
        <w:pStyle w:val="Default"/>
        <w:jc w:val="center"/>
        <w:rPr>
          <w:rFonts w:ascii="Cambria" w:hAnsi="Cambria"/>
        </w:rPr>
      </w:pPr>
      <w:proofErr w:type="spellStart"/>
      <w:r w:rsidRPr="006870BB">
        <w:rPr>
          <w:rFonts w:ascii="Cambria" w:hAnsi="Cambria"/>
        </w:rPr>
        <w:t>privind</w:t>
      </w:r>
      <w:proofErr w:type="spellEnd"/>
      <w:r w:rsidRPr="006870BB">
        <w:rPr>
          <w:rFonts w:ascii="Cambria" w:hAnsi="Cambria"/>
        </w:rPr>
        <w:t xml:space="preserve"> </w:t>
      </w:r>
      <w:proofErr w:type="spellStart"/>
      <w:r w:rsidRPr="006870BB">
        <w:rPr>
          <w:rFonts w:ascii="Cambria" w:hAnsi="Cambria"/>
        </w:rPr>
        <w:t>stadiul</w:t>
      </w:r>
      <w:proofErr w:type="spellEnd"/>
      <w:r w:rsidRPr="006870BB">
        <w:rPr>
          <w:rFonts w:ascii="Cambria" w:hAnsi="Cambria"/>
        </w:rPr>
        <w:t xml:space="preserve"> </w:t>
      </w:r>
      <w:proofErr w:type="spellStart"/>
      <w:r w:rsidRPr="006870BB">
        <w:rPr>
          <w:rFonts w:ascii="Cambria" w:hAnsi="Cambria"/>
        </w:rPr>
        <w:t>înscrierii</w:t>
      </w:r>
      <w:proofErr w:type="spellEnd"/>
      <w:r w:rsidRPr="006870BB">
        <w:rPr>
          <w:rFonts w:ascii="Cambria" w:hAnsi="Cambria"/>
        </w:rPr>
        <w:t xml:space="preserve"> </w:t>
      </w:r>
      <w:proofErr w:type="spellStart"/>
      <w:r w:rsidRPr="006870BB">
        <w:rPr>
          <w:rFonts w:ascii="Cambria" w:hAnsi="Cambria"/>
        </w:rPr>
        <w:t>datelor</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Pr>
          <w:rFonts w:ascii="Cambria" w:hAnsi="Cambria"/>
        </w:rPr>
        <w:t xml:space="preserve"> </w:t>
      </w:r>
      <w:proofErr w:type="gramStart"/>
      <w:r>
        <w:rPr>
          <w:rFonts w:ascii="Cambria" w:hAnsi="Cambria"/>
        </w:rPr>
        <w:t xml:space="preserve">pe </w:t>
      </w:r>
      <w:r w:rsidRPr="006870BB">
        <w:rPr>
          <w:rFonts w:ascii="Cambria" w:hAnsi="Cambria"/>
        </w:rPr>
        <w:t xml:space="preserve"> </w:t>
      </w:r>
      <w:proofErr w:type="spellStart"/>
      <w:r w:rsidRPr="006870BB">
        <w:rPr>
          <w:rFonts w:ascii="Cambria" w:hAnsi="Cambria"/>
        </w:rPr>
        <w:t>anul</w:t>
      </w:r>
      <w:proofErr w:type="spellEnd"/>
      <w:proofErr w:type="gramEnd"/>
      <w:r w:rsidRPr="006870BB">
        <w:rPr>
          <w:rFonts w:ascii="Cambria" w:hAnsi="Cambria"/>
        </w:rPr>
        <w:t xml:space="preserve"> 2023</w:t>
      </w:r>
    </w:p>
    <w:p w14:paraId="36A58042" w14:textId="77777777" w:rsidR="007C6225" w:rsidRPr="006870BB" w:rsidRDefault="007C6225" w:rsidP="007C6225">
      <w:pPr>
        <w:pStyle w:val="Default"/>
        <w:jc w:val="center"/>
        <w:rPr>
          <w:rFonts w:ascii="Cambria" w:hAnsi="Cambria"/>
        </w:rPr>
      </w:pPr>
    </w:p>
    <w:p w14:paraId="06362F22" w14:textId="77777777" w:rsidR="007C6225" w:rsidRDefault="007C6225" w:rsidP="007C6225">
      <w:pPr>
        <w:pStyle w:val="Default"/>
        <w:ind w:firstLine="720"/>
        <w:jc w:val="both"/>
        <w:rPr>
          <w:rFonts w:ascii="Cambria" w:hAnsi="Cambria"/>
        </w:rPr>
      </w:pP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funcționează</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cadrul</w:t>
      </w:r>
      <w:proofErr w:type="spellEnd"/>
      <w:r w:rsidRPr="006870BB">
        <w:rPr>
          <w:rFonts w:ascii="Cambria" w:hAnsi="Cambria"/>
        </w:rPr>
        <w:t xml:space="preserve"> </w:t>
      </w:r>
      <w:proofErr w:type="spellStart"/>
      <w:proofErr w:type="gramStart"/>
      <w:r w:rsidRPr="006870BB">
        <w:rPr>
          <w:rFonts w:ascii="Cambria" w:hAnsi="Cambria"/>
        </w:rPr>
        <w:t>Compartimentului</w:t>
      </w:r>
      <w:proofErr w:type="spellEnd"/>
      <w:r w:rsidRPr="006870BB">
        <w:rPr>
          <w:rFonts w:ascii="Cambria" w:hAnsi="Cambria"/>
        </w:rPr>
        <w:t xml:space="preserve"> </w:t>
      </w:r>
      <w:r>
        <w:rPr>
          <w:rFonts w:ascii="Cambria" w:hAnsi="Cambria"/>
        </w:rPr>
        <w:t xml:space="preserve"> </w:t>
      </w:r>
      <w:proofErr w:type="spellStart"/>
      <w:r>
        <w:rPr>
          <w:rFonts w:ascii="Cambria" w:hAnsi="Cambria"/>
        </w:rPr>
        <w:t>Registrul</w:t>
      </w:r>
      <w:proofErr w:type="spellEnd"/>
      <w:proofErr w:type="gramEnd"/>
      <w:r>
        <w:rPr>
          <w:rFonts w:ascii="Cambria" w:hAnsi="Cambria"/>
        </w:rPr>
        <w:t xml:space="preserve"> </w:t>
      </w:r>
      <w:proofErr w:type="spellStart"/>
      <w:r>
        <w:rPr>
          <w:rFonts w:ascii="Cambria" w:hAnsi="Cambria"/>
        </w:rPr>
        <w:t>Agricol</w:t>
      </w:r>
      <w:proofErr w:type="spellEnd"/>
      <w:r>
        <w:rPr>
          <w:rFonts w:ascii="Cambria" w:hAnsi="Cambria"/>
        </w:rPr>
        <w:t xml:space="preserve"> Fond </w:t>
      </w:r>
      <w:proofErr w:type="spellStart"/>
      <w:r>
        <w:rPr>
          <w:rFonts w:ascii="Cambria" w:hAnsi="Cambria"/>
        </w:rPr>
        <w:t>Funciar</w:t>
      </w:r>
      <w:proofErr w:type="spellEnd"/>
      <w:r>
        <w:rPr>
          <w:rFonts w:ascii="Cambria" w:hAnsi="Cambria"/>
        </w:rPr>
        <w:t xml:space="preserve"> </w:t>
      </w:r>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se </w:t>
      </w:r>
      <w:proofErr w:type="spellStart"/>
      <w:r w:rsidRPr="006870BB">
        <w:rPr>
          <w:rFonts w:ascii="Cambria" w:hAnsi="Cambria"/>
        </w:rPr>
        <w:t>află</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subordinea</w:t>
      </w:r>
      <w:proofErr w:type="spellEnd"/>
      <w:r w:rsidRPr="006870BB">
        <w:rPr>
          <w:rFonts w:ascii="Cambria" w:hAnsi="Cambria"/>
        </w:rPr>
        <w:t xml:space="preserve"> </w:t>
      </w:r>
      <w:proofErr w:type="spellStart"/>
      <w:r w:rsidRPr="006870BB">
        <w:rPr>
          <w:rFonts w:ascii="Cambria" w:hAnsi="Cambria"/>
        </w:rPr>
        <w:t>directă</w:t>
      </w:r>
      <w:proofErr w:type="spellEnd"/>
      <w:r w:rsidRPr="006870BB">
        <w:rPr>
          <w:rFonts w:ascii="Cambria" w:hAnsi="Cambria"/>
        </w:rPr>
        <w:t xml:space="preserve"> a </w:t>
      </w:r>
      <w:proofErr w:type="spellStart"/>
      <w:r w:rsidRPr="006870BB">
        <w:rPr>
          <w:rFonts w:ascii="Cambria" w:hAnsi="Cambria"/>
        </w:rPr>
        <w:t>Secretarului</w:t>
      </w:r>
      <w:proofErr w:type="spellEnd"/>
      <w:r w:rsidRPr="006870BB">
        <w:rPr>
          <w:rFonts w:ascii="Cambria" w:hAnsi="Cambria"/>
        </w:rPr>
        <w:t xml:space="preserve"> general </w:t>
      </w:r>
      <w:proofErr w:type="spellStart"/>
      <w:r w:rsidRPr="006870BB">
        <w:rPr>
          <w:rFonts w:ascii="Cambria" w:hAnsi="Cambria"/>
        </w:rPr>
        <w:t>și</w:t>
      </w:r>
      <w:proofErr w:type="spellEnd"/>
      <w:r w:rsidRPr="006870BB">
        <w:rPr>
          <w:rFonts w:ascii="Cambria" w:hAnsi="Cambria"/>
        </w:rPr>
        <w:t xml:space="preserve"> al </w:t>
      </w:r>
      <w:proofErr w:type="spellStart"/>
      <w:r w:rsidRPr="006870BB">
        <w:rPr>
          <w:rFonts w:ascii="Cambria" w:hAnsi="Cambria"/>
        </w:rPr>
        <w:t>Primarului</w:t>
      </w:r>
      <w:proofErr w:type="spellEnd"/>
      <w:r w:rsidRPr="006870BB">
        <w:rPr>
          <w:rFonts w:ascii="Cambria" w:hAnsi="Cambria"/>
        </w:rPr>
        <w:t xml:space="preserve"> </w:t>
      </w:r>
      <w:proofErr w:type="spellStart"/>
      <w:r w:rsidRPr="006870BB">
        <w:rPr>
          <w:rFonts w:ascii="Cambria" w:hAnsi="Cambria"/>
        </w:rPr>
        <w:t>Comunei</w:t>
      </w:r>
      <w:proofErr w:type="spellEnd"/>
      <w:r w:rsidRPr="006870BB">
        <w:rPr>
          <w:rFonts w:ascii="Cambria" w:hAnsi="Cambria"/>
        </w:rPr>
        <w:t xml:space="preserve"> </w:t>
      </w:r>
      <w:proofErr w:type="spellStart"/>
      <w:r>
        <w:rPr>
          <w:rFonts w:ascii="Cambria" w:hAnsi="Cambria"/>
        </w:rPr>
        <w:t>Feleacu</w:t>
      </w:r>
      <w:proofErr w:type="spellEnd"/>
      <w:r w:rsidRPr="006870BB">
        <w:rPr>
          <w:rFonts w:ascii="Cambria" w:hAnsi="Cambria"/>
        </w:rPr>
        <w:t xml:space="preserve">, </w:t>
      </w:r>
      <w:proofErr w:type="spellStart"/>
      <w:r w:rsidRPr="006870BB">
        <w:rPr>
          <w:rFonts w:ascii="Cambria" w:hAnsi="Cambria"/>
        </w:rPr>
        <w:t>judeţul</w:t>
      </w:r>
      <w:proofErr w:type="spellEnd"/>
      <w:r w:rsidRPr="006870BB">
        <w:rPr>
          <w:rFonts w:ascii="Cambria" w:hAnsi="Cambria"/>
        </w:rPr>
        <w:t xml:space="preserve"> </w:t>
      </w:r>
      <w:r>
        <w:rPr>
          <w:rFonts w:ascii="Cambria" w:hAnsi="Cambria"/>
        </w:rPr>
        <w:t>Cluj</w:t>
      </w:r>
      <w:r w:rsidRPr="006870BB">
        <w:rPr>
          <w:rFonts w:ascii="Cambria" w:hAnsi="Cambria"/>
        </w:rPr>
        <w:t>.</w:t>
      </w:r>
    </w:p>
    <w:p w14:paraId="67BAE5F2" w14:textId="77777777" w:rsidR="007C6225" w:rsidRPr="006870BB" w:rsidRDefault="007C6225" w:rsidP="007C6225">
      <w:pPr>
        <w:pStyle w:val="Default"/>
        <w:ind w:firstLine="720"/>
        <w:rPr>
          <w:rFonts w:ascii="Cambria" w:hAnsi="Cambria"/>
        </w:rPr>
      </w:pPr>
    </w:p>
    <w:p w14:paraId="08145068" w14:textId="77777777" w:rsidR="007C6225" w:rsidRPr="006870BB" w:rsidRDefault="007C6225" w:rsidP="007C6225">
      <w:pPr>
        <w:pStyle w:val="Default"/>
        <w:numPr>
          <w:ilvl w:val="0"/>
          <w:numId w:val="16"/>
        </w:numPr>
        <w:rPr>
          <w:rFonts w:ascii="Cambria" w:hAnsi="Cambria"/>
        </w:rPr>
      </w:pPr>
      <w:r w:rsidRPr="006870BB">
        <w:rPr>
          <w:rFonts w:ascii="Cambria" w:hAnsi="Cambria"/>
        </w:rPr>
        <w:t xml:space="preserve">COMPONENȚA COMPARTIMENTULUI </w:t>
      </w:r>
    </w:p>
    <w:p w14:paraId="0E5D50F1" w14:textId="77777777" w:rsidR="007C6225" w:rsidRPr="006870BB" w:rsidRDefault="007C6225" w:rsidP="007C6225">
      <w:pPr>
        <w:pStyle w:val="Default"/>
        <w:rPr>
          <w:rFonts w:ascii="Cambria" w:hAnsi="Cambria"/>
        </w:rPr>
      </w:pPr>
    </w:p>
    <w:p w14:paraId="2CF6F901" w14:textId="77777777" w:rsidR="007C6225" w:rsidRPr="006870BB" w:rsidRDefault="007C6225" w:rsidP="007C6225">
      <w:pPr>
        <w:pStyle w:val="Default"/>
        <w:ind w:firstLine="360"/>
        <w:jc w:val="both"/>
        <w:rPr>
          <w:rFonts w:ascii="Cambria" w:hAnsi="Cambria"/>
        </w:rPr>
      </w:pPr>
      <w:proofErr w:type="spellStart"/>
      <w:r w:rsidRPr="006870BB">
        <w:rPr>
          <w:rFonts w:ascii="Cambria" w:hAnsi="Cambria"/>
        </w:rPr>
        <w:t>Activitatea</w:t>
      </w:r>
      <w:proofErr w:type="spellEnd"/>
      <w:r w:rsidRPr="006870BB">
        <w:rPr>
          <w:rFonts w:ascii="Cambria" w:hAnsi="Cambria"/>
        </w:rPr>
        <w:t xml:space="preserve"> </w:t>
      </w:r>
      <w:proofErr w:type="spellStart"/>
      <w:r>
        <w:rPr>
          <w:rFonts w:ascii="Cambria" w:hAnsi="Cambria"/>
        </w:rPr>
        <w:t>Compartimentului</w:t>
      </w:r>
      <w:proofErr w:type="spellEnd"/>
      <w:r>
        <w:rPr>
          <w:rFonts w:ascii="Cambria" w:hAnsi="Cambria"/>
        </w:rPr>
        <w:t xml:space="preserve"> </w:t>
      </w:r>
      <w:proofErr w:type="spellStart"/>
      <w:r>
        <w:rPr>
          <w:rFonts w:ascii="Cambria" w:hAnsi="Cambria"/>
        </w:rPr>
        <w:t>Registrul</w:t>
      </w:r>
      <w:proofErr w:type="spellEnd"/>
      <w:r>
        <w:rPr>
          <w:rFonts w:ascii="Cambria" w:hAnsi="Cambria"/>
        </w:rPr>
        <w:t xml:space="preserve"> </w:t>
      </w:r>
      <w:proofErr w:type="spellStart"/>
      <w:proofErr w:type="gramStart"/>
      <w:r>
        <w:rPr>
          <w:rFonts w:ascii="Cambria" w:hAnsi="Cambria"/>
        </w:rPr>
        <w:t>Agricol</w:t>
      </w:r>
      <w:proofErr w:type="spellEnd"/>
      <w:r>
        <w:rPr>
          <w:rFonts w:ascii="Cambria" w:hAnsi="Cambria"/>
        </w:rPr>
        <w:t xml:space="preserve"> </w:t>
      </w:r>
      <w:r w:rsidRPr="006870BB">
        <w:rPr>
          <w:rFonts w:ascii="Cambria" w:hAnsi="Cambria"/>
        </w:rPr>
        <w:t xml:space="preserve"> </w:t>
      </w:r>
      <w:proofErr w:type="spellStart"/>
      <w:r w:rsidRPr="006870BB">
        <w:rPr>
          <w:rFonts w:ascii="Cambria" w:hAnsi="Cambria"/>
        </w:rPr>
        <w:t>este</w:t>
      </w:r>
      <w:proofErr w:type="spellEnd"/>
      <w:proofErr w:type="gramEnd"/>
      <w:r w:rsidRPr="006870BB">
        <w:rPr>
          <w:rFonts w:ascii="Cambria" w:hAnsi="Cambria"/>
        </w:rPr>
        <w:t xml:space="preserve"> </w:t>
      </w:r>
      <w:proofErr w:type="spellStart"/>
      <w:r w:rsidRPr="006870BB">
        <w:rPr>
          <w:rFonts w:ascii="Cambria" w:hAnsi="Cambria"/>
        </w:rPr>
        <w:t>asigurată</w:t>
      </w:r>
      <w:proofErr w:type="spellEnd"/>
      <w:r w:rsidRPr="006870BB">
        <w:rPr>
          <w:rFonts w:ascii="Cambria" w:hAnsi="Cambria"/>
        </w:rPr>
        <w:t xml:space="preserve"> de 1 </w:t>
      </w:r>
      <w:proofErr w:type="spellStart"/>
      <w:r w:rsidRPr="006870BB">
        <w:rPr>
          <w:rFonts w:ascii="Cambria" w:hAnsi="Cambria"/>
        </w:rPr>
        <w:t>funcționar</w:t>
      </w:r>
      <w:proofErr w:type="spellEnd"/>
      <w:r w:rsidRPr="006870BB">
        <w:rPr>
          <w:rFonts w:ascii="Cambria" w:hAnsi="Cambria"/>
        </w:rPr>
        <w:t xml:space="preserve"> public cu </w:t>
      </w:r>
      <w:proofErr w:type="spellStart"/>
      <w:r w:rsidRPr="006870BB">
        <w:rPr>
          <w:rFonts w:ascii="Cambria" w:hAnsi="Cambria"/>
        </w:rPr>
        <w:t>funcție</w:t>
      </w:r>
      <w:proofErr w:type="spellEnd"/>
      <w:r w:rsidRPr="006870BB">
        <w:rPr>
          <w:rFonts w:ascii="Cambria" w:hAnsi="Cambria"/>
        </w:rPr>
        <w:t xml:space="preserve"> de </w:t>
      </w:r>
      <w:proofErr w:type="spellStart"/>
      <w:r w:rsidRPr="006870BB">
        <w:rPr>
          <w:rFonts w:ascii="Cambria" w:hAnsi="Cambria"/>
        </w:rPr>
        <w:t>execuție</w:t>
      </w:r>
      <w:proofErr w:type="spellEnd"/>
      <w:r w:rsidRPr="006870BB">
        <w:rPr>
          <w:rFonts w:ascii="Cambria" w:hAnsi="Cambria"/>
        </w:rPr>
        <w:t xml:space="preserve">: </w:t>
      </w:r>
    </w:p>
    <w:p w14:paraId="19BB71D5" w14:textId="77777777" w:rsidR="007C6225" w:rsidRPr="006870BB" w:rsidRDefault="007C6225" w:rsidP="007C6225">
      <w:pPr>
        <w:pStyle w:val="Default"/>
        <w:numPr>
          <w:ilvl w:val="0"/>
          <w:numId w:val="17"/>
        </w:numPr>
        <w:ind w:left="360" w:hanging="360"/>
        <w:jc w:val="both"/>
        <w:rPr>
          <w:rFonts w:ascii="Cambria" w:hAnsi="Cambria"/>
        </w:rPr>
      </w:pPr>
      <w:r w:rsidRPr="006870BB">
        <w:rPr>
          <w:rFonts w:ascii="Cambria" w:hAnsi="Cambria"/>
        </w:rPr>
        <w:t xml:space="preserve">Inspector – </w:t>
      </w:r>
      <w:proofErr w:type="spellStart"/>
      <w:r>
        <w:rPr>
          <w:rFonts w:ascii="Cambria" w:hAnsi="Cambria"/>
        </w:rPr>
        <w:t>Havrincea</w:t>
      </w:r>
      <w:proofErr w:type="spellEnd"/>
      <w:r>
        <w:rPr>
          <w:rFonts w:ascii="Cambria" w:hAnsi="Cambria"/>
        </w:rPr>
        <w:t xml:space="preserve"> Ana-Maria</w:t>
      </w:r>
    </w:p>
    <w:p w14:paraId="470AC362" w14:textId="77777777" w:rsidR="007C6225" w:rsidRPr="006870BB" w:rsidRDefault="007C6225" w:rsidP="007C6225">
      <w:pPr>
        <w:pStyle w:val="Default"/>
        <w:jc w:val="both"/>
        <w:rPr>
          <w:rFonts w:ascii="Cambria" w:hAnsi="Cambria"/>
        </w:rPr>
      </w:pPr>
    </w:p>
    <w:p w14:paraId="02F659A0" w14:textId="77777777" w:rsidR="007C6225" w:rsidRPr="006870BB" w:rsidRDefault="007C6225" w:rsidP="007C6225">
      <w:pPr>
        <w:pStyle w:val="Default"/>
        <w:ind w:firstLine="360"/>
        <w:rPr>
          <w:rFonts w:ascii="Cambria" w:hAnsi="Cambria"/>
        </w:rPr>
      </w:pPr>
      <w:r w:rsidRPr="006870BB">
        <w:rPr>
          <w:rFonts w:ascii="Cambria" w:hAnsi="Cambria"/>
          <w:b/>
          <w:bCs/>
        </w:rPr>
        <w:t xml:space="preserve">II. CADRUL LEGAL </w:t>
      </w:r>
    </w:p>
    <w:p w14:paraId="3FD90C7E" w14:textId="77777777" w:rsidR="007C6225" w:rsidRPr="006870BB" w:rsidRDefault="007C6225" w:rsidP="007C6225">
      <w:pPr>
        <w:pStyle w:val="Default"/>
        <w:ind w:firstLine="360"/>
        <w:jc w:val="both"/>
        <w:rPr>
          <w:rFonts w:ascii="Cambria" w:hAnsi="Cambria"/>
        </w:rPr>
      </w:pPr>
      <w:proofErr w:type="spellStart"/>
      <w:r w:rsidRPr="006870BB">
        <w:rPr>
          <w:rFonts w:ascii="Cambria" w:hAnsi="Cambria"/>
        </w:rPr>
        <w:t>Activitatea</w:t>
      </w:r>
      <w:proofErr w:type="spellEnd"/>
      <w:r w:rsidRPr="006870BB">
        <w:rPr>
          <w:rFonts w:ascii="Cambria" w:hAnsi="Cambria"/>
        </w:rPr>
        <w:t xml:space="preserve"> </w:t>
      </w:r>
      <w:proofErr w:type="spellStart"/>
      <w:r w:rsidRPr="006870BB">
        <w:rPr>
          <w:rFonts w:ascii="Cambria" w:hAnsi="Cambria"/>
        </w:rPr>
        <w:t>compartimentului</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este</w:t>
      </w:r>
      <w:proofErr w:type="spellEnd"/>
      <w:r w:rsidRPr="006870BB">
        <w:rPr>
          <w:rFonts w:ascii="Cambria" w:hAnsi="Cambria"/>
        </w:rPr>
        <w:t xml:space="preserve"> </w:t>
      </w:r>
      <w:proofErr w:type="spellStart"/>
      <w:r w:rsidRPr="006870BB">
        <w:rPr>
          <w:rFonts w:ascii="Cambria" w:hAnsi="Cambria"/>
        </w:rPr>
        <w:t>reglementată</w:t>
      </w:r>
      <w:proofErr w:type="spellEnd"/>
      <w:r w:rsidRPr="006870BB">
        <w:rPr>
          <w:rFonts w:ascii="Cambria" w:hAnsi="Cambria"/>
        </w:rPr>
        <w:t xml:space="preserve"> </w:t>
      </w:r>
      <w:proofErr w:type="spellStart"/>
      <w:r w:rsidRPr="006870BB">
        <w:rPr>
          <w:rFonts w:ascii="Cambria" w:hAnsi="Cambria"/>
        </w:rPr>
        <w:t>prin</w:t>
      </w:r>
      <w:proofErr w:type="spellEnd"/>
      <w:r w:rsidRPr="006870BB">
        <w:rPr>
          <w:rFonts w:ascii="Cambria" w:hAnsi="Cambria"/>
        </w:rPr>
        <w:t xml:space="preserve"> </w:t>
      </w:r>
      <w:proofErr w:type="spellStart"/>
      <w:r w:rsidRPr="006870BB">
        <w:rPr>
          <w:rFonts w:ascii="Cambria" w:hAnsi="Cambria"/>
        </w:rPr>
        <w:t>prevederile</w:t>
      </w:r>
      <w:proofErr w:type="spellEnd"/>
      <w:r w:rsidRPr="006870BB">
        <w:rPr>
          <w:rFonts w:ascii="Cambria" w:hAnsi="Cambria"/>
        </w:rPr>
        <w:t xml:space="preserve"> </w:t>
      </w:r>
      <w:proofErr w:type="spellStart"/>
      <w:r w:rsidRPr="006870BB">
        <w:rPr>
          <w:rFonts w:ascii="Cambria" w:hAnsi="Cambria"/>
        </w:rPr>
        <w:t>următoarelor</w:t>
      </w:r>
      <w:proofErr w:type="spellEnd"/>
      <w:r w:rsidRPr="006870BB">
        <w:rPr>
          <w:rFonts w:ascii="Cambria" w:hAnsi="Cambria"/>
        </w:rPr>
        <w:t xml:space="preserve"> </w:t>
      </w:r>
      <w:proofErr w:type="spellStart"/>
      <w:r w:rsidRPr="006870BB">
        <w:rPr>
          <w:rFonts w:ascii="Cambria" w:hAnsi="Cambria"/>
        </w:rPr>
        <w:t>acte</w:t>
      </w:r>
      <w:proofErr w:type="spellEnd"/>
      <w:r w:rsidRPr="006870BB">
        <w:rPr>
          <w:rFonts w:ascii="Cambria" w:hAnsi="Cambria"/>
        </w:rPr>
        <w:t xml:space="preserve"> normative: </w:t>
      </w:r>
    </w:p>
    <w:p w14:paraId="04C10E8D" w14:textId="77777777" w:rsidR="007C6225" w:rsidRPr="006870BB" w:rsidRDefault="007C6225" w:rsidP="007C6225">
      <w:pPr>
        <w:pStyle w:val="Default"/>
        <w:ind w:firstLine="360"/>
        <w:jc w:val="both"/>
        <w:rPr>
          <w:rFonts w:ascii="Cambria" w:hAnsi="Cambria"/>
        </w:rPr>
      </w:pPr>
      <w:r w:rsidRPr="006870BB">
        <w:rPr>
          <w:rFonts w:ascii="Cambria" w:hAnsi="Cambria"/>
        </w:rPr>
        <w:t>-</w:t>
      </w:r>
      <w:proofErr w:type="spellStart"/>
      <w:r w:rsidRPr="006870BB">
        <w:rPr>
          <w:rFonts w:ascii="Cambria" w:hAnsi="Cambria"/>
        </w:rPr>
        <w:t>Ordonanța</w:t>
      </w:r>
      <w:proofErr w:type="spellEnd"/>
      <w:r w:rsidRPr="006870BB">
        <w:rPr>
          <w:rFonts w:ascii="Cambria" w:hAnsi="Cambria"/>
        </w:rPr>
        <w:t xml:space="preserve"> </w:t>
      </w:r>
      <w:proofErr w:type="spellStart"/>
      <w:r w:rsidRPr="006870BB">
        <w:rPr>
          <w:rFonts w:ascii="Cambria" w:hAnsi="Cambria"/>
        </w:rPr>
        <w:t>Guvernului</w:t>
      </w:r>
      <w:proofErr w:type="spellEnd"/>
      <w:r w:rsidRPr="006870BB">
        <w:rPr>
          <w:rFonts w:ascii="Cambria" w:hAnsi="Cambria"/>
        </w:rPr>
        <w:t xml:space="preserve"> nr. 28/2008 </w:t>
      </w:r>
      <w:proofErr w:type="spellStart"/>
      <w:r w:rsidRPr="006870BB">
        <w:rPr>
          <w:rFonts w:ascii="Cambria" w:hAnsi="Cambria"/>
        </w:rPr>
        <w:t>privind</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proofErr w:type="gram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aprobată</w:t>
      </w:r>
      <w:proofErr w:type="spellEnd"/>
      <w:proofErr w:type="gramEnd"/>
      <w:r w:rsidRPr="006870BB">
        <w:rPr>
          <w:rFonts w:ascii="Cambria" w:hAnsi="Cambria"/>
        </w:rPr>
        <w:t xml:space="preserve"> cu </w:t>
      </w:r>
      <w:proofErr w:type="spellStart"/>
      <w:r w:rsidRPr="006870BB">
        <w:rPr>
          <w:rFonts w:ascii="Cambria" w:hAnsi="Cambria"/>
        </w:rPr>
        <w:t>modificări</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completări</w:t>
      </w:r>
      <w:proofErr w:type="spellEnd"/>
      <w:r w:rsidRPr="006870BB">
        <w:rPr>
          <w:rFonts w:ascii="Cambria" w:hAnsi="Cambria"/>
        </w:rPr>
        <w:t xml:space="preserve"> </w:t>
      </w:r>
      <w:proofErr w:type="spellStart"/>
      <w:r w:rsidRPr="006870BB">
        <w:rPr>
          <w:rFonts w:ascii="Cambria" w:hAnsi="Cambria"/>
        </w:rPr>
        <w:t>prin</w:t>
      </w:r>
      <w:proofErr w:type="spellEnd"/>
      <w:r w:rsidRPr="006870BB">
        <w:rPr>
          <w:rFonts w:ascii="Cambria" w:hAnsi="Cambria"/>
        </w:rPr>
        <w:t xml:space="preserve"> </w:t>
      </w:r>
      <w:proofErr w:type="spellStart"/>
      <w:r w:rsidRPr="006870BB">
        <w:rPr>
          <w:rFonts w:ascii="Cambria" w:hAnsi="Cambria"/>
        </w:rPr>
        <w:t>Legea</w:t>
      </w:r>
      <w:proofErr w:type="spellEnd"/>
      <w:r w:rsidRPr="006870BB">
        <w:rPr>
          <w:rFonts w:ascii="Cambria" w:hAnsi="Cambria"/>
        </w:rPr>
        <w:t xml:space="preserve"> nr.98/2009, cu </w:t>
      </w:r>
      <w:proofErr w:type="spellStart"/>
      <w:r w:rsidRPr="006870BB">
        <w:rPr>
          <w:rFonts w:ascii="Cambria" w:hAnsi="Cambria"/>
        </w:rPr>
        <w:t>modificările</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completările</w:t>
      </w:r>
      <w:proofErr w:type="spellEnd"/>
      <w:r w:rsidRPr="006870BB">
        <w:rPr>
          <w:rFonts w:ascii="Cambria" w:hAnsi="Cambria"/>
        </w:rPr>
        <w:t xml:space="preserve"> </w:t>
      </w:r>
      <w:proofErr w:type="spellStart"/>
      <w:r w:rsidRPr="006870BB">
        <w:rPr>
          <w:rFonts w:ascii="Cambria" w:hAnsi="Cambria"/>
        </w:rPr>
        <w:t>ulterioare</w:t>
      </w:r>
      <w:proofErr w:type="spellEnd"/>
      <w:r w:rsidRPr="006870BB">
        <w:rPr>
          <w:rFonts w:ascii="Cambria" w:hAnsi="Cambria"/>
        </w:rPr>
        <w:t xml:space="preserve">; </w:t>
      </w:r>
    </w:p>
    <w:p w14:paraId="7D57FA5B" w14:textId="77777777" w:rsidR="007C6225" w:rsidRPr="006870BB" w:rsidRDefault="007C6225" w:rsidP="007C6225">
      <w:pPr>
        <w:pStyle w:val="Default"/>
        <w:ind w:firstLine="360"/>
        <w:jc w:val="both"/>
        <w:rPr>
          <w:rFonts w:ascii="Cambria" w:hAnsi="Cambria"/>
        </w:rPr>
      </w:pPr>
      <w:r w:rsidRPr="006870BB">
        <w:rPr>
          <w:rFonts w:ascii="Cambria" w:hAnsi="Cambria"/>
        </w:rPr>
        <w:t>-</w:t>
      </w:r>
      <w:proofErr w:type="spellStart"/>
      <w:r w:rsidRPr="006870BB">
        <w:rPr>
          <w:rFonts w:ascii="Cambria" w:hAnsi="Cambria"/>
        </w:rPr>
        <w:t>Hotărârea</w:t>
      </w:r>
      <w:proofErr w:type="spellEnd"/>
      <w:r w:rsidRPr="006870BB">
        <w:rPr>
          <w:rFonts w:ascii="Cambria" w:hAnsi="Cambria"/>
        </w:rPr>
        <w:t xml:space="preserve"> </w:t>
      </w:r>
      <w:proofErr w:type="spellStart"/>
      <w:r w:rsidRPr="006870BB">
        <w:rPr>
          <w:rFonts w:ascii="Cambria" w:hAnsi="Cambria"/>
        </w:rPr>
        <w:t>Guvernului</w:t>
      </w:r>
      <w:proofErr w:type="spellEnd"/>
      <w:r w:rsidRPr="006870BB">
        <w:rPr>
          <w:rFonts w:ascii="Cambria" w:hAnsi="Cambria"/>
        </w:rPr>
        <w:t xml:space="preserve"> nr. 985/2019 </w:t>
      </w:r>
      <w:proofErr w:type="spellStart"/>
      <w:r w:rsidRPr="006870BB">
        <w:rPr>
          <w:rFonts w:ascii="Cambria" w:hAnsi="Cambria"/>
        </w:rPr>
        <w:t>privind</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perioada</w:t>
      </w:r>
      <w:proofErr w:type="spellEnd"/>
      <w:r w:rsidRPr="006870BB">
        <w:rPr>
          <w:rFonts w:ascii="Cambria" w:hAnsi="Cambria"/>
        </w:rPr>
        <w:t xml:space="preserve"> 202</w:t>
      </w:r>
      <w:r>
        <w:rPr>
          <w:rFonts w:ascii="Cambria" w:hAnsi="Cambria"/>
        </w:rPr>
        <w:t>0</w:t>
      </w:r>
      <w:r w:rsidRPr="006870BB">
        <w:rPr>
          <w:rFonts w:ascii="Cambria" w:hAnsi="Cambria"/>
        </w:rPr>
        <w:t xml:space="preserve">-2024, precum </w:t>
      </w:r>
      <w:proofErr w:type="spellStart"/>
      <w:r w:rsidRPr="006870BB">
        <w:rPr>
          <w:rFonts w:ascii="Cambria" w:hAnsi="Cambria"/>
        </w:rPr>
        <w:t>și</w:t>
      </w:r>
      <w:proofErr w:type="spellEnd"/>
      <w:r w:rsidRPr="006870BB">
        <w:rPr>
          <w:rFonts w:ascii="Cambria" w:hAnsi="Cambria"/>
        </w:rPr>
        <w:t xml:space="preserve"> ale </w:t>
      </w:r>
      <w:proofErr w:type="spellStart"/>
      <w:r w:rsidRPr="006870BB">
        <w:rPr>
          <w:rFonts w:ascii="Cambria" w:hAnsi="Cambria"/>
        </w:rPr>
        <w:t>Normelor</w:t>
      </w:r>
      <w:proofErr w:type="spellEnd"/>
      <w:r w:rsidRPr="006870BB">
        <w:rPr>
          <w:rFonts w:ascii="Cambria" w:hAnsi="Cambria"/>
        </w:rPr>
        <w:t xml:space="preserve"> </w:t>
      </w:r>
      <w:proofErr w:type="spellStart"/>
      <w:r w:rsidRPr="006870BB">
        <w:rPr>
          <w:rFonts w:ascii="Cambria" w:hAnsi="Cambria"/>
        </w:rPr>
        <w:t>tehnice</w:t>
      </w:r>
      <w:proofErr w:type="spellEnd"/>
      <w:r w:rsidRPr="006870BB">
        <w:rPr>
          <w:rFonts w:ascii="Cambria" w:hAnsi="Cambria"/>
        </w:rPr>
        <w:t xml:space="preserve"> </w:t>
      </w:r>
      <w:proofErr w:type="spellStart"/>
      <w:r w:rsidRPr="006870BB">
        <w:rPr>
          <w:rFonts w:ascii="Cambria" w:hAnsi="Cambria"/>
        </w:rPr>
        <w:t>privind</w:t>
      </w:r>
      <w:proofErr w:type="spellEnd"/>
      <w:r w:rsidRPr="006870BB">
        <w:rPr>
          <w:rFonts w:ascii="Cambria" w:hAnsi="Cambria"/>
        </w:rPr>
        <w:t xml:space="preserve"> </w:t>
      </w:r>
      <w:proofErr w:type="spellStart"/>
      <w:r w:rsidRPr="006870BB">
        <w:rPr>
          <w:rFonts w:ascii="Cambria" w:hAnsi="Cambria"/>
        </w:rPr>
        <w:t>modul</w:t>
      </w:r>
      <w:proofErr w:type="spellEnd"/>
      <w:r w:rsidRPr="006870BB">
        <w:rPr>
          <w:rFonts w:ascii="Cambria" w:hAnsi="Cambria"/>
        </w:rPr>
        <w:t xml:space="preserve"> de </w:t>
      </w:r>
      <w:proofErr w:type="spellStart"/>
      <w:r w:rsidRPr="006870BB">
        <w:rPr>
          <w:rFonts w:ascii="Cambria" w:hAnsi="Cambria"/>
        </w:rPr>
        <w:t>completare</w:t>
      </w:r>
      <w:proofErr w:type="spellEnd"/>
      <w:r w:rsidRPr="006870BB">
        <w:rPr>
          <w:rFonts w:ascii="Cambria" w:hAnsi="Cambria"/>
        </w:rPr>
        <w:t xml:space="preserve"> a </w:t>
      </w:r>
      <w:proofErr w:type="spellStart"/>
      <w:r w:rsidRPr="006870BB">
        <w:rPr>
          <w:rFonts w:ascii="Cambria" w:hAnsi="Cambria"/>
        </w:rPr>
        <w:t>registrului</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perioada</w:t>
      </w:r>
      <w:proofErr w:type="spellEnd"/>
      <w:r w:rsidRPr="006870BB">
        <w:rPr>
          <w:rFonts w:ascii="Cambria" w:hAnsi="Cambria"/>
        </w:rPr>
        <w:t xml:space="preserve"> 202</w:t>
      </w:r>
      <w:r>
        <w:rPr>
          <w:rFonts w:ascii="Cambria" w:hAnsi="Cambria"/>
        </w:rPr>
        <w:t>0</w:t>
      </w:r>
      <w:r w:rsidRPr="006870BB">
        <w:rPr>
          <w:rFonts w:ascii="Cambria" w:hAnsi="Cambria"/>
        </w:rPr>
        <w:t xml:space="preserve">-2024, </w:t>
      </w:r>
      <w:proofErr w:type="spellStart"/>
      <w:r w:rsidRPr="006870BB">
        <w:rPr>
          <w:rFonts w:ascii="Cambria" w:hAnsi="Cambria"/>
        </w:rPr>
        <w:t>aprobate</w:t>
      </w:r>
      <w:proofErr w:type="spellEnd"/>
      <w:r w:rsidRPr="006870BB">
        <w:rPr>
          <w:rFonts w:ascii="Cambria" w:hAnsi="Cambria"/>
        </w:rPr>
        <w:t xml:space="preserve"> </w:t>
      </w:r>
      <w:proofErr w:type="spellStart"/>
      <w:r w:rsidRPr="006870BB">
        <w:rPr>
          <w:rFonts w:ascii="Cambria" w:hAnsi="Cambria"/>
        </w:rPr>
        <w:t>prin</w:t>
      </w:r>
      <w:proofErr w:type="spellEnd"/>
      <w:r w:rsidRPr="006870BB">
        <w:rPr>
          <w:rFonts w:ascii="Cambria" w:hAnsi="Cambria"/>
        </w:rPr>
        <w:t xml:space="preserve"> </w:t>
      </w:r>
      <w:proofErr w:type="spellStart"/>
      <w:r w:rsidRPr="006870BB">
        <w:rPr>
          <w:rFonts w:ascii="Cambria" w:hAnsi="Cambria"/>
        </w:rPr>
        <w:t>Ordinul</w:t>
      </w:r>
      <w:proofErr w:type="spellEnd"/>
      <w:r w:rsidRPr="006870BB">
        <w:rPr>
          <w:rFonts w:ascii="Cambria" w:hAnsi="Cambria"/>
        </w:rPr>
        <w:t xml:space="preserve"> </w:t>
      </w:r>
      <w:proofErr w:type="spellStart"/>
      <w:r w:rsidRPr="006870BB">
        <w:rPr>
          <w:rFonts w:ascii="Cambria" w:hAnsi="Cambria"/>
        </w:rPr>
        <w:t>comun</w:t>
      </w:r>
      <w:proofErr w:type="spellEnd"/>
      <w:r w:rsidRPr="006870BB">
        <w:rPr>
          <w:rFonts w:ascii="Cambria" w:hAnsi="Cambria"/>
        </w:rPr>
        <w:t xml:space="preserve"> nr. 25/1.382/37/1.642/14.297</w:t>
      </w:r>
      <w:r>
        <w:rPr>
          <w:rFonts w:ascii="Cambria" w:hAnsi="Cambria"/>
        </w:rPr>
        <w:t xml:space="preserve"> </w:t>
      </w:r>
      <w:r w:rsidRPr="006870BB">
        <w:rPr>
          <w:rFonts w:ascii="Cambria" w:hAnsi="Cambria"/>
        </w:rPr>
        <w:t xml:space="preserve">/746/20/2023; </w:t>
      </w:r>
    </w:p>
    <w:p w14:paraId="332C6BAC" w14:textId="77777777" w:rsidR="007C6225" w:rsidRPr="006870BB" w:rsidRDefault="007C6225" w:rsidP="007C6225">
      <w:pPr>
        <w:pStyle w:val="Default"/>
        <w:ind w:firstLine="360"/>
        <w:jc w:val="both"/>
        <w:rPr>
          <w:rFonts w:ascii="Cambria" w:hAnsi="Cambria"/>
        </w:rPr>
      </w:pPr>
      <w:r w:rsidRPr="006870BB">
        <w:rPr>
          <w:rFonts w:ascii="Cambria" w:hAnsi="Cambria"/>
        </w:rPr>
        <w:t>-</w:t>
      </w:r>
      <w:proofErr w:type="spellStart"/>
      <w:r w:rsidRPr="006870BB">
        <w:rPr>
          <w:rFonts w:ascii="Cambria" w:hAnsi="Cambria"/>
        </w:rPr>
        <w:t>Ordonanța</w:t>
      </w:r>
      <w:proofErr w:type="spellEnd"/>
      <w:r w:rsidRPr="006870BB">
        <w:rPr>
          <w:rFonts w:ascii="Cambria" w:hAnsi="Cambria"/>
        </w:rPr>
        <w:t xml:space="preserve"> </w:t>
      </w:r>
      <w:proofErr w:type="spellStart"/>
      <w:r w:rsidRPr="006870BB">
        <w:rPr>
          <w:rFonts w:ascii="Cambria" w:hAnsi="Cambria"/>
        </w:rPr>
        <w:t>Guvernului</w:t>
      </w:r>
      <w:proofErr w:type="spellEnd"/>
      <w:r w:rsidRPr="006870BB">
        <w:rPr>
          <w:rFonts w:ascii="Cambria" w:hAnsi="Cambria"/>
        </w:rPr>
        <w:t xml:space="preserve"> nr. 33/2002 </w:t>
      </w:r>
      <w:proofErr w:type="spellStart"/>
      <w:r w:rsidRPr="006870BB">
        <w:rPr>
          <w:rFonts w:ascii="Cambria" w:hAnsi="Cambria"/>
        </w:rPr>
        <w:t>privind</w:t>
      </w:r>
      <w:proofErr w:type="spellEnd"/>
      <w:r w:rsidRPr="006870BB">
        <w:rPr>
          <w:rFonts w:ascii="Cambria" w:hAnsi="Cambria"/>
        </w:rPr>
        <w:t xml:space="preserve"> </w:t>
      </w:r>
      <w:proofErr w:type="spellStart"/>
      <w:r w:rsidRPr="006870BB">
        <w:rPr>
          <w:rFonts w:ascii="Cambria" w:hAnsi="Cambria"/>
        </w:rPr>
        <w:t>reglementarea</w:t>
      </w:r>
      <w:proofErr w:type="spellEnd"/>
      <w:r w:rsidRPr="006870BB">
        <w:rPr>
          <w:rFonts w:ascii="Cambria" w:hAnsi="Cambria"/>
        </w:rPr>
        <w:t xml:space="preserve"> </w:t>
      </w:r>
      <w:proofErr w:type="spellStart"/>
      <w:r w:rsidRPr="006870BB">
        <w:rPr>
          <w:rFonts w:ascii="Cambria" w:hAnsi="Cambria"/>
        </w:rPr>
        <w:t>eliberării</w:t>
      </w:r>
      <w:proofErr w:type="spellEnd"/>
      <w:r w:rsidRPr="006870BB">
        <w:rPr>
          <w:rFonts w:ascii="Cambria" w:hAnsi="Cambria"/>
        </w:rPr>
        <w:t xml:space="preserve"> </w:t>
      </w:r>
      <w:proofErr w:type="spellStart"/>
      <w:r w:rsidRPr="006870BB">
        <w:rPr>
          <w:rFonts w:ascii="Cambria" w:hAnsi="Cambria"/>
        </w:rPr>
        <w:t>certificatelor</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adeverințelor</w:t>
      </w:r>
      <w:proofErr w:type="spellEnd"/>
      <w:r w:rsidRPr="006870BB">
        <w:rPr>
          <w:rFonts w:ascii="Cambria" w:hAnsi="Cambria"/>
        </w:rPr>
        <w:t xml:space="preserve"> de </w:t>
      </w:r>
      <w:proofErr w:type="spellStart"/>
      <w:r w:rsidRPr="006870BB">
        <w:rPr>
          <w:rFonts w:ascii="Cambria" w:hAnsi="Cambria"/>
        </w:rPr>
        <w:t>către</w:t>
      </w:r>
      <w:proofErr w:type="spellEnd"/>
      <w:r w:rsidRPr="006870BB">
        <w:rPr>
          <w:rFonts w:ascii="Cambria" w:hAnsi="Cambria"/>
        </w:rPr>
        <w:t xml:space="preserve"> </w:t>
      </w:r>
      <w:proofErr w:type="spellStart"/>
      <w:r w:rsidRPr="006870BB">
        <w:rPr>
          <w:rFonts w:ascii="Cambria" w:hAnsi="Cambria"/>
        </w:rPr>
        <w:t>autoritățile</w:t>
      </w:r>
      <w:proofErr w:type="spellEnd"/>
      <w:r w:rsidRPr="006870BB">
        <w:rPr>
          <w:rFonts w:ascii="Cambria" w:hAnsi="Cambria"/>
        </w:rPr>
        <w:t xml:space="preserve"> central </w:t>
      </w:r>
      <w:proofErr w:type="spellStart"/>
      <w:r w:rsidRPr="006870BB">
        <w:rPr>
          <w:rFonts w:ascii="Cambria" w:hAnsi="Cambria"/>
        </w:rPr>
        <w:t>și</w:t>
      </w:r>
      <w:proofErr w:type="spellEnd"/>
      <w:r w:rsidRPr="006870BB">
        <w:rPr>
          <w:rFonts w:ascii="Cambria" w:hAnsi="Cambria"/>
        </w:rPr>
        <w:t xml:space="preserve"> locale, cu </w:t>
      </w:r>
      <w:proofErr w:type="spellStart"/>
      <w:r w:rsidRPr="006870BB">
        <w:rPr>
          <w:rFonts w:ascii="Cambria" w:hAnsi="Cambria"/>
        </w:rPr>
        <w:t>modificările</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completările</w:t>
      </w:r>
      <w:proofErr w:type="spellEnd"/>
      <w:r w:rsidRPr="006870BB">
        <w:rPr>
          <w:rFonts w:ascii="Cambria" w:hAnsi="Cambria"/>
        </w:rPr>
        <w:t xml:space="preserve"> </w:t>
      </w:r>
      <w:proofErr w:type="spellStart"/>
      <w:r w:rsidRPr="006870BB">
        <w:rPr>
          <w:rFonts w:ascii="Cambria" w:hAnsi="Cambria"/>
        </w:rPr>
        <w:t>ulterioare</w:t>
      </w:r>
      <w:proofErr w:type="spellEnd"/>
      <w:r w:rsidRPr="006870BB">
        <w:rPr>
          <w:rFonts w:ascii="Cambria" w:hAnsi="Cambria"/>
        </w:rPr>
        <w:t xml:space="preserve">; </w:t>
      </w:r>
    </w:p>
    <w:p w14:paraId="4A2B6DA4" w14:textId="77777777" w:rsidR="007C6225" w:rsidRPr="006870BB" w:rsidRDefault="007C6225" w:rsidP="007C6225">
      <w:pPr>
        <w:pStyle w:val="Default"/>
        <w:ind w:firstLine="360"/>
        <w:jc w:val="both"/>
        <w:rPr>
          <w:rFonts w:ascii="Cambria" w:hAnsi="Cambria"/>
        </w:rPr>
      </w:pPr>
      <w:r w:rsidRPr="006870BB">
        <w:rPr>
          <w:rFonts w:ascii="Cambria" w:hAnsi="Cambria"/>
        </w:rPr>
        <w:t>-</w:t>
      </w:r>
      <w:proofErr w:type="spellStart"/>
      <w:r w:rsidRPr="006870BB">
        <w:rPr>
          <w:rFonts w:ascii="Cambria" w:hAnsi="Cambria"/>
        </w:rPr>
        <w:t>Legea</w:t>
      </w:r>
      <w:proofErr w:type="spellEnd"/>
      <w:r w:rsidRPr="006870BB">
        <w:rPr>
          <w:rFonts w:ascii="Cambria" w:hAnsi="Cambria"/>
        </w:rPr>
        <w:t xml:space="preserve"> nr. 145/15.02.2014 </w:t>
      </w:r>
      <w:proofErr w:type="spellStart"/>
      <w:r w:rsidRPr="006870BB">
        <w:rPr>
          <w:rFonts w:ascii="Cambria" w:hAnsi="Cambria"/>
        </w:rPr>
        <w:t>privind</w:t>
      </w:r>
      <w:proofErr w:type="spellEnd"/>
      <w:r w:rsidRPr="006870BB">
        <w:rPr>
          <w:rFonts w:ascii="Cambria" w:hAnsi="Cambria"/>
        </w:rPr>
        <w:t xml:space="preserve"> </w:t>
      </w:r>
      <w:proofErr w:type="spellStart"/>
      <w:r w:rsidRPr="006870BB">
        <w:rPr>
          <w:rFonts w:ascii="Cambria" w:hAnsi="Cambria"/>
        </w:rPr>
        <w:t>stabilirea</w:t>
      </w:r>
      <w:proofErr w:type="spellEnd"/>
      <w:r w:rsidRPr="006870BB">
        <w:rPr>
          <w:rFonts w:ascii="Cambria" w:hAnsi="Cambria"/>
        </w:rPr>
        <w:t xml:space="preserve"> </w:t>
      </w:r>
      <w:proofErr w:type="spellStart"/>
      <w:r w:rsidRPr="006870BB">
        <w:rPr>
          <w:rFonts w:ascii="Cambria" w:hAnsi="Cambria"/>
        </w:rPr>
        <w:t>unor</w:t>
      </w:r>
      <w:proofErr w:type="spellEnd"/>
      <w:r w:rsidRPr="006870BB">
        <w:rPr>
          <w:rFonts w:ascii="Cambria" w:hAnsi="Cambria"/>
        </w:rPr>
        <w:t xml:space="preserve"> </w:t>
      </w:r>
      <w:proofErr w:type="spellStart"/>
      <w:r w:rsidRPr="006870BB">
        <w:rPr>
          <w:rFonts w:ascii="Cambria" w:hAnsi="Cambria"/>
        </w:rPr>
        <w:t>măsuri</w:t>
      </w:r>
      <w:proofErr w:type="spellEnd"/>
      <w:r w:rsidRPr="006870BB">
        <w:rPr>
          <w:rFonts w:ascii="Cambria" w:hAnsi="Cambria"/>
        </w:rPr>
        <w:t xml:space="preserve"> de </w:t>
      </w:r>
      <w:proofErr w:type="spellStart"/>
      <w:r w:rsidRPr="006870BB">
        <w:rPr>
          <w:rFonts w:ascii="Cambria" w:hAnsi="Cambria"/>
        </w:rPr>
        <w:t>reglementarea</w:t>
      </w:r>
      <w:proofErr w:type="spellEnd"/>
      <w:r w:rsidRPr="006870BB">
        <w:rPr>
          <w:rFonts w:ascii="Cambria" w:hAnsi="Cambria"/>
        </w:rPr>
        <w:t xml:space="preserve"> </w:t>
      </w:r>
      <w:proofErr w:type="spellStart"/>
      <w:r w:rsidRPr="006870BB">
        <w:rPr>
          <w:rFonts w:ascii="Cambria" w:hAnsi="Cambria"/>
        </w:rPr>
        <w:t>pieței</w:t>
      </w:r>
      <w:proofErr w:type="spellEnd"/>
      <w:r w:rsidRPr="006870BB">
        <w:rPr>
          <w:rFonts w:ascii="Cambria" w:hAnsi="Cambria"/>
        </w:rPr>
        <w:t xml:space="preserve"> </w:t>
      </w:r>
      <w:proofErr w:type="spellStart"/>
      <w:r w:rsidRPr="006870BB">
        <w:rPr>
          <w:rFonts w:ascii="Cambria" w:hAnsi="Cambria"/>
        </w:rPr>
        <w:t>produselor</w:t>
      </w:r>
      <w:proofErr w:type="spellEnd"/>
      <w:r w:rsidRPr="006870BB">
        <w:rPr>
          <w:rFonts w:ascii="Cambria" w:hAnsi="Cambria"/>
        </w:rPr>
        <w:t xml:space="preserve"> din </w:t>
      </w:r>
      <w:proofErr w:type="spellStart"/>
      <w:r w:rsidRPr="006870BB">
        <w:rPr>
          <w:rFonts w:ascii="Cambria" w:hAnsi="Cambria"/>
        </w:rPr>
        <w:t>sectorul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
    <w:p w14:paraId="7F1A0357" w14:textId="77777777" w:rsidR="007C6225" w:rsidRDefault="007C6225" w:rsidP="007C6225">
      <w:pPr>
        <w:pStyle w:val="Default"/>
        <w:ind w:firstLine="360"/>
        <w:jc w:val="both"/>
        <w:rPr>
          <w:rFonts w:ascii="Cambria" w:hAnsi="Cambria"/>
        </w:rPr>
      </w:pPr>
      <w:r w:rsidRPr="006870BB">
        <w:rPr>
          <w:rFonts w:ascii="Cambria" w:hAnsi="Cambria"/>
        </w:rPr>
        <w:t>-</w:t>
      </w:r>
      <w:proofErr w:type="spellStart"/>
      <w:r w:rsidRPr="006870BB">
        <w:rPr>
          <w:rFonts w:ascii="Cambria" w:hAnsi="Cambria"/>
        </w:rPr>
        <w:t>Legea</w:t>
      </w:r>
      <w:proofErr w:type="spellEnd"/>
      <w:r w:rsidRPr="006870BB">
        <w:rPr>
          <w:rFonts w:ascii="Cambria" w:hAnsi="Cambria"/>
        </w:rPr>
        <w:t xml:space="preserve"> </w:t>
      </w:r>
      <w:proofErr w:type="spellStart"/>
      <w:r w:rsidRPr="006870BB">
        <w:rPr>
          <w:rFonts w:ascii="Cambria" w:hAnsi="Cambria"/>
        </w:rPr>
        <w:t>arhivelor</w:t>
      </w:r>
      <w:proofErr w:type="spellEnd"/>
      <w:r w:rsidRPr="006870BB">
        <w:rPr>
          <w:rFonts w:ascii="Cambria" w:hAnsi="Cambria"/>
        </w:rPr>
        <w:t xml:space="preserve"> </w:t>
      </w:r>
      <w:proofErr w:type="spellStart"/>
      <w:r w:rsidRPr="006870BB">
        <w:rPr>
          <w:rFonts w:ascii="Cambria" w:hAnsi="Cambria"/>
        </w:rPr>
        <w:t>Naționale</w:t>
      </w:r>
      <w:proofErr w:type="spellEnd"/>
      <w:r w:rsidRPr="006870BB">
        <w:rPr>
          <w:rFonts w:ascii="Cambria" w:hAnsi="Cambria"/>
        </w:rPr>
        <w:t xml:space="preserve"> nr. 16/1996 </w:t>
      </w:r>
      <w:proofErr w:type="spellStart"/>
      <w:r w:rsidRPr="006870BB">
        <w:rPr>
          <w:rFonts w:ascii="Cambria" w:hAnsi="Cambria"/>
        </w:rPr>
        <w:t>republicată</w:t>
      </w:r>
      <w:proofErr w:type="spellEnd"/>
      <w:r w:rsidRPr="006870BB">
        <w:rPr>
          <w:rFonts w:ascii="Cambria" w:hAnsi="Cambria"/>
        </w:rPr>
        <w:t xml:space="preserve">, </w:t>
      </w:r>
      <w:proofErr w:type="spellStart"/>
      <w:r w:rsidRPr="006870BB">
        <w:rPr>
          <w:rFonts w:ascii="Cambria" w:hAnsi="Cambria"/>
        </w:rPr>
        <w:t>modificată</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completată</w:t>
      </w:r>
      <w:proofErr w:type="spellEnd"/>
      <w:r w:rsidRPr="006870BB">
        <w:rPr>
          <w:rFonts w:ascii="Cambria" w:hAnsi="Cambria"/>
        </w:rPr>
        <w:t xml:space="preserve"> ulterior. </w:t>
      </w:r>
    </w:p>
    <w:p w14:paraId="23FF2DD9" w14:textId="77777777" w:rsidR="007C6225" w:rsidRPr="006870BB" w:rsidRDefault="007C6225" w:rsidP="007C6225">
      <w:pPr>
        <w:pStyle w:val="Default"/>
        <w:ind w:firstLine="360"/>
        <w:jc w:val="both"/>
        <w:rPr>
          <w:rFonts w:ascii="Cambria" w:hAnsi="Cambria"/>
        </w:rPr>
      </w:pPr>
    </w:p>
    <w:p w14:paraId="0F8EA072" w14:textId="77777777" w:rsidR="007C6225" w:rsidRPr="006870BB" w:rsidRDefault="007C6225" w:rsidP="007C6225">
      <w:pPr>
        <w:pStyle w:val="Default"/>
        <w:numPr>
          <w:ilvl w:val="0"/>
          <w:numId w:val="18"/>
        </w:numPr>
        <w:rPr>
          <w:rFonts w:ascii="Cambria" w:hAnsi="Cambria"/>
        </w:rPr>
      </w:pPr>
      <w:r w:rsidRPr="006870BB">
        <w:rPr>
          <w:rFonts w:ascii="Cambria" w:hAnsi="Cambria"/>
        </w:rPr>
        <w:t xml:space="preserve">OBIECTUL DE ACTIVITATE AL COMPARTIMENTULUI </w:t>
      </w:r>
    </w:p>
    <w:p w14:paraId="6DADFB3F" w14:textId="77777777" w:rsidR="007C6225" w:rsidRPr="006870BB" w:rsidRDefault="007C6225" w:rsidP="007C6225">
      <w:pPr>
        <w:pStyle w:val="Default"/>
        <w:rPr>
          <w:rFonts w:ascii="Cambria" w:hAnsi="Cambria"/>
        </w:rPr>
      </w:pPr>
    </w:p>
    <w:p w14:paraId="468C84D1" w14:textId="77777777" w:rsidR="007C6225" w:rsidRPr="006870BB" w:rsidRDefault="007C6225" w:rsidP="007C6225">
      <w:pPr>
        <w:pStyle w:val="Default"/>
        <w:ind w:firstLine="720"/>
        <w:jc w:val="both"/>
        <w:rPr>
          <w:rFonts w:ascii="Cambria" w:hAnsi="Cambria"/>
        </w:rPr>
      </w:pPr>
      <w:proofErr w:type="spellStart"/>
      <w:r w:rsidRPr="006870BB">
        <w:rPr>
          <w:rFonts w:ascii="Cambria" w:hAnsi="Cambria"/>
        </w:rPr>
        <w:t>Având</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vedere</w:t>
      </w:r>
      <w:proofErr w:type="spellEnd"/>
      <w:r w:rsidRPr="006870BB">
        <w:rPr>
          <w:rFonts w:ascii="Cambria" w:hAnsi="Cambria"/>
        </w:rPr>
        <w:t xml:space="preserve"> </w:t>
      </w:r>
      <w:proofErr w:type="spellStart"/>
      <w:r w:rsidRPr="006870BB">
        <w:rPr>
          <w:rFonts w:ascii="Cambria" w:hAnsi="Cambria"/>
        </w:rPr>
        <w:t>prevederile</w:t>
      </w:r>
      <w:proofErr w:type="spellEnd"/>
      <w:r w:rsidRPr="006870BB">
        <w:rPr>
          <w:rFonts w:ascii="Cambria" w:hAnsi="Cambria"/>
        </w:rPr>
        <w:t xml:space="preserve"> art. 6, </w:t>
      </w:r>
      <w:proofErr w:type="spellStart"/>
      <w:r w:rsidRPr="006870BB">
        <w:rPr>
          <w:rFonts w:ascii="Cambria" w:hAnsi="Cambria"/>
        </w:rPr>
        <w:t>alin</w:t>
      </w:r>
      <w:proofErr w:type="spellEnd"/>
      <w:r w:rsidRPr="006870BB">
        <w:rPr>
          <w:rFonts w:ascii="Cambria" w:hAnsi="Cambria"/>
        </w:rPr>
        <w:t xml:space="preserve">. (1) din </w:t>
      </w:r>
      <w:proofErr w:type="spellStart"/>
      <w:r w:rsidRPr="006870BB">
        <w:rPr>
          <w:rFonts w:ascii="Cambria" w:hAnsi="Cambria"/>
        </w:rPr>
        <w:t>Ordonanța</w:t>
      </w:r>
      <w:proofErr w:type="spellEnd"/>
      <w:r w:rsidRPr="006870BB">
        <w:rPr>
          <w:rFonts w:ascii="Cambria" w:hAnsi="Cambria"/>
        </w:rPr>
        <w:t xml:space="preserve"> </w:t>
      </w:r>
      <w:proofErr w:type="spellStart"/>
      <w:r w:rsidRPr="006870BB">
        <w:rPr>
          <w:rFonts w:ascii="Cambria" w:hAnsi="Cambria"/>
        </w:rPr>
        <w:t>Guvernului</w:t>
      </w:r>
      <w:proofErr w:type="spellEnd"/>
      <w:r w:rsidRPr="006870BB">
        <w:rPr>
          <w:rFonts w:ascii="Cambria" w:hAnsi="Cambria"/>
        </w:rPr>
        <w:t xml:space="preserve"> nr. 28/2008</w:t>
      </w:r>
      <w:proofErr w:type="gramStart"/>
      <w:r w:rsidRPr="006870BB">
        <w:rPr>
          <w:rFonts w:ascii="Cambria" w:hAnsi="Cambria"/>
        </w:rPr>
        <w:t>: ,,</w:t>
      </w:r>
      <w:proofErr w:type="spellStart"/>
      <w:r w:rsidRPr="006870BB">
        <w:rPr>
          <w:rFonts w:ascii="Cambria" w:hAnsi="Cambria"/>
        </w:rPr>
        <w:t>Primarii</w:t>
      </w:r>
      <w:proofErr w:type="spellEnd"/>
      <w:proofErr w:type="gramEnd"/>
      <w:r w:rsidRPr="006870BB">
        <w:rPr>
          <w:rFonts w:ascii="Cambria" w:hAnsi="Cambria"/>
        </w:rPr>
        <w:t xml:space="preserve"> </w:t>
      </w:r>
      <w:proofErr w:type="spellStart"/>
      <w:r w:rsidRPr="006870BB">
        <w:rPr>
          <w:rFonts w:ascii="Cambria" w:hAnsi="Cambria"/>
        </w:rPr>
        <w:t>comunelor</w:t>
      </w:r>
      <w:proofErr w:type="spellEnd"/>
      <w:r w:rsidRPr="006870BB">
        <w:rPr>
          <w:rFonts w:ascii="Cambria" w:hAnsi="Cambria"/>
        </w:rPr>
        <w:t xml:space="preserve"> ... </w:t>
      </w:r>
      <w:proofErr w:type="spellStart"/>
      <w:r w:rsidRPr="006870BB">
        <w:rPr>
          <w:rFonts w:ascii="Cambria" w:hAnsi="Cambria"/>
        </w:rPr>
        <w:t>iau</w:t>
      </w:r>
      <w:proofErr w:type="spellEnd"/>
      <w:r w:rsidRPr="006870BB">
        <w:rPr>
          <w:rFonts w:ascii="Cambria" w:hAnsi="Cambria"/>
        </w:rPr>
        <w:t xml:space="preserve"> </w:t>
      </w:r>
      <w:proofErr w:type="spellStart"/>
      <w:r w:rsidRPr="006870BB">
        <w:rPr>
          <w:rFonts w:ascii="Cambria" w:hAnsi="Cambria"/>
        </w:rPr>
        <w:t>măsuri</w:t>
      </w:r>
      <w:proofErr w:type="spellEnd"/>
      <w:r w:rsidRPr="006870BB">
        <w:rPr>
          <w:rFonts w:ascii="Cambria" w:hAnsi="Cambria"/>
        </w:rPr>
        <w:t xml:space="preserve"> </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întocmirea</w:t>
      </w:r>
      <w:proofErr w:type="spellEnd"/>
      <w:r w:rsidRPr="006870BB">
        <w:rPr>
          <w:rFonts w:ascii="Cambria" w:hAnsi="Cambria"/>
        </w:rPr>
        <w:t xml:space="preserve"> </w:t>
      </w:r>
      <w:proofErr w:type="spellStart"/>
      <w:r w:rsidRPr="006870BB">
        <w:rPr>
          <w:rFonts w:ascii="Cambria" w:hAnsi="Cambria"/>
        </w:rPr>
        <w:t>şi</w:t>
      </w:r>
      <w:proofErr w:type="spellEnd"/>
      <w:r w:rsidRPr="006870BB">
        <w:rPr>
          <w:rFonts w:ascii="Cambria" w:hAnsi="Cambria"/>
        </w:rPr>
        <w:t xml:space="preserve"> </w:t>
      </w:r>
      <w:proofErr w:type="spellStart"/>
      <w:r w:rsidRPr="006870BB">
        <w:rPr>
          <w:rFonts w:ascii="Cambria" w:hAnsi="Cambria"/>
        </w:rPr>
        <w:t>ţinerea</w:t>
      </w:r>
      <w:proofErr w:type="spellEnd"/>
      <w:r w:rsidRPr="006870BB">
        <w:rPr>
          <w:rFonts w:ascii="Cambria" w:hAnsi="Cambria"/>
        </w:rPr>
        <w:t xml:space="preserve"> la zi a </w:t>
      </w:r>
      <w:proofErr w:type="spellStart"/>
      <w:r w:rsidRPr="006870BB">
        <w:rPr>
          <w:rFonts w:ascii="Cambria" w:hAnsi="Cambria"/>
        </w:rPr>
        <w:t>registrului</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pe </w:t>
      </w:r>
      <w:proofErr w:type="spellStart"/>
      <w:r w:rsidRPr="006870BB">
        <w:rPr>
          <w:rFonts w:ascii="Cambria" w:hAnsi="Cambria"/>
        </w:rPr>
        <w:t>suport</w:t>
      </w:r>
      <w:proofErr w:type="spellEnd"/>
      <w:r w:rsidRPr="006870BB">
        <w:rPr>
          <w:rFonts w:ascii="Cambria" w:hAnsi="Cambria"/>
        </w:rPr>
        <w:t xml:space="preserve"> </w:t>
      </w:r>
      <w:proofErr w:type="spellStart"/>
      <w:r w:rsidRPr="006870BB">
        <w:rPr>
          <w:rFonts w:ascii="Cambria" w:hAnsi="Cambria"/>
        </w:rPr>
        <w:t>hârtie</w:t>
      </w:r>
      <w:proofErr w:type="spellEnd"/>
      <w:r w:rsidRPr="006870BB">
        <w:rPr>
          <w:rFonts w:ascii="Cambria" w:hAnsi="Cambria"/>
        </w:rPr>
        <w:t xml:space="preserve"> </w:t>
      </w:r>
      <w:proofErr w:type="spellStart"/>
      <w:r w:rsidRPr="006870BB">
        <w:rPr>
          <w:rFonts w:ascii="Cambria" w:hAnsi="Cambria"/>
        </w:rPr>
        <w:t>şi</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format electronic,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conformitate</w:t>
      </w:r>
      <w:proofErr w:type="spellEnd"/>
      <w:r w:rsidRPr="006870BB">
        <w:rPr>
          <w:rFonts w:ascii="Cambria" w:hAnsi="Cambria"/>
        </w:rPr>
        <w:t xml:space="preserve"> cu </w:t>
      </w:r>
      <w:proofErr w:type="spellStart"/>
      <w:r w:rsidRPr="006870BB">
        <w:rPr>
          <w:rFonts w:ascii="Cambria" w:hAnsi="Cambria"/>
        </w:rPr>
        <w:t>prevederile</w:t>
      </w:r>
      <w:proofErr w:type="spellEnd"/>
      <w:r w:rsidRPr="006870BB">
        <w:rPr>
          <w:rFonts w:ascii="Cambria" w:hAnsi="Cambria"/>
        </w:rPr>
        <w:t xml:space="preserve"> </w:t>
      </w:r>
      <w:proofErr w:type="spellStart"/>
      <w:r w:rsidRPr="006870BB">
        <w:rPr>
          <w:rFonts w:ascii="Cambria" w:hAnsi="Cambria"/>
        </w:rPr>
        <w:t>prezentei</w:t>
      </w:r>
      <w:proofErr w:type="spellEnd"/>
      <w:r w:rsidRPr="006870BB">
        <w:rPr>
          <w:rFonts w:ascii="Cambria" w:hAnsi="Cambria"/>
        </w:rPr>
        <w:t xml:space="preserve"> </w:t>
      </w:r>
      <w:proofErr w:type="spellStart"/>
      <w:r w:rsidRPr="006870BB">
        <w:rPr>
          <w:rFonts w:ascii="Cambria" w:hAnsi="Cambria"/>
        </w:rPr>
        <w:t>ordonanţe</w:t>
      </w:r>
      <w:proofErr w:type="spellEnd"/>
      <w:r w:rsidRPr="006870BB">
        <w:rPr>
          <w:rFonts w:ascii="Cambria" w:hAnsi="Cambria"/>
        </w:rPr>
        <w:t xml:space="preserve">, </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asigurarea</w:t>
      </w:r>
      <w:proofErr w:type="spellEnd"/>
      <w:r w:rsidRPr="006870BB">
        <w:rPr>
          <w:rFonts w:ascii="Cambria" w:hAnsi="Cambria"/>
        </w:rPr>
        <w:t xml:space="preserve"> </w:t>
      </w:r>
      <w:proofErr w:type="spellStart"/>
      <w:r w:rsidRPr="006870BB">
        <w:rPr>
          <w:rFonts w:ascii="Cambria" w:hAnsi="Cambria"/>
        </w:rPr>
        <w:t>împotriva</w:t>
      </w:r>
      <w:proofErr w:type="spellEnd"/>
      <w:r w:rsidRPr="006870BB">
        <w:rPr>
          <w:rFonts w:ascii="Cambria" w:hAnsi="Cambria"/>
        </w:rPr>
        <w:t xml:space="preserve"> </w:t>
      </w:r>
      <w:proofErr w:type="spellStart"/>
      <w:r w:rsidRPr="006870BB">
        <w:rPr>
          <w:rFonts w:ascii="Cambria" w:hAnsi="Cambria"/>
        </w:rPr>
        <w:t>degradării</w:t>
      </w:r>
      <w:proofErr w:type="spellEnd"/>
      <w:r w:rsidRPr="006870BB">
        <w:rPr>
          <w:rFonts w:ascii="Cambria" w:hAnsi="Cambria"/>
        </w:rPr>
        <w:t xml:space="preserve">, </w:t>
      </w:r>
      <w:proofErr w:type="spellStart"/>
      <w:r w:rsidRPr="006870BB">
        <w:rPr>
          <w:rFonts w:ascii="Cambria" w:hAnsi="Cambria"/>
        </w:rPr>
        <w:t>distrugerii</w:t>
      </w:r>
      <w:proofErr w:type="spellEnd"/>
      <w:r w:rsidRPr="006870BB">
        <w:rPr>
          <w:rFonts w:ascii="Cambria" w:hAnsi="Cambria"/>
        </w:rPr>
        <w:t xml:space="preserve"> </w:t>
      </w:r>
      <w:proofErr w:type="spellStart"/>
      <w:r w:rsidRPr="006870BB">
        <w:rPr>
          <w:rFonts w:ascii="Cambria" w:hAnsi="Cambria"/>
        </w:rPr>
        <w:t>sau</w:t>
      </w:r>
      <w:proofErr w:type="spellEnd"/>
      <w:r w:rsidRPr="006870BB">
        <w:rPr>
          <w:rFonts w:ascii="Cambria" w:hAnsi="Cambria"/>
        </w:rPr>
        <w:t xml:space="preserve"> </w:t>
      </w:r>
      <w:proofErr w:type="spellStart"/>
      <w:r w:rsidRPr="006870BB">
        <w:rPr>
          <w:rFonts w:ascii="Cambria" w:hAnsi="Cambria"/>
        </w:rPr>
        <w:t>sustragerii</w:t>
      </w:r>
      <w:proofErr w:type="spellEnd"/>
      <w:r w:rsidRPr="006870BB">
        <w:rPr>
          <w:rFonts w:ascii="Cambria" w:hAnsi="Cambria"/>
        </w:rPr>
        <w:t xml:space="preserve"> </w:t>
      </w:r>
      <w:proofErr w:type="spellStart"/>
      <w:r w:rsidRPr="006870BB">
        <w:rPr>
          <w:rFonts w:ascii="Cambria" w:hAnsi="Cambria"/>
        </w:rPr>
        <w:t>acestuia</w:t>
      </w:r>
      <w:proofErr w:type="spellEnd"/>
      <w:r w:rsidRPr="006870BB">
        <w:rPr>
          <w:rFonts w:ascii="Cambria" w:hAnsi="Cambria"/>
        </w:rPr>
        <w:t xml:space="preserve">, precum </w:t>
      </w:r>
      <w:proofErr w:type="spellStart"/>
      <w:r w:rsidRPr="006870BB">
        <w:rPr>
          <w:rFonts w:ascii="Cambria" w:hAnsi="Cambria"/>
        </w:rPr>
        <w:t>şi</w:t>
      </w:r>
      <w:proofErr w:type="spellEnd"/>
      <w:r w:rsidRPr="006870BB">
        <w:rPr>
          <w:rFonts w:ascii="Cambria" w:hAnsi="Cambria"/>
        </w:rPr>
        <w:t xml:space="preserve"> </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furnizarea</w:t>
      </w:r>
      <w:proofErr w:type="spellEnd"/>
      <w:r w:rsidRPr="006870BB">
        <w:rPr>
          <w:rFonts w:ascii="Cambria" w:hAnsi="Cambria"/>
        </w:rPr>
        <w:t xml:space="preserve"> </w:t>
      </w:r>
      <w:proofErr w:type="spellStart"/>
      <w:r w:rsidRPr="006870BB">
        <w:rPr>
          <w:rFonts w:ascii="Cambria" w:hAnsi="Cambria"/>
        </w:rPr>
        <w:t>datelor</w:t>
      </w:r>
      <w:proofErr w:type="spellEnd"/>
      <w:r w:rsidRPr="006870BB">
        <w:rPr>
          <w:rFonts w:ascii="Cambria" w:hAnsi="Cambria"/>
        </w:rPr>
        <w:t xml:space="preserve"> din </w:t>
      </w:r>
      <w:proofErr w:type="spellStart"/>
      <w:r w:rsidRPr="006870BB">
        <w:rPr>
          <w:rFonts w:ascii="Cambria" w:hAnsi="Cambria"/>
        </w:rPr>
        <w:t>registru</w:t>
      </w:r>
      <w:proofErr w:type="spellEnd"/>
      <w:r w:rsidRPr="006870BB">
        <w:rPr>
          <w:rFonts w:ascii="Cambria" w:hAnsi="Cambria"/>
        </w:rPr>
        <w:t xml:space="preserve">, cu </w:t>
      </w:r>
      <w:proofErr w:type="spellStart"/>
      <w:r w:rsidRPr="006870BB">
        <w:rPr>
          <w:rFonts w:ascii="Cambria" w:hAnsi="Cambria"/>
        </w:rPr>
        <w:t>respectarea</w:t>
      </w:r>
      <w:proofErr w:type="spellEnd"/>
      <w:r w:rsidRPr="006870BB">
        <w:rPr>
          <w:rFonts w:ascii="Cambria" w:hAnsi="Cambria"/>
        </w:rPr>
        <w:t xml:space="preserve"> </w:t>
      </w:r>
      <w:proofErr w:type="spellStart"/>
      <w:r w:rsidRPr="006870BB">
        <w:rPr>
          <w:rFonts w:ascii="Cambria" w:hAnsi="Cambria"/>
        </w:rPr>
        <w:t>prevederilor</w:t>
      </w:r>
      <w:proofErr w:type="spellEnd"/>
      <w:r w:rsidRPr="006870BB">
        <w:rPr>
          <w:rFonts w:ascii="Cambria" w:hAnsi="Cambria"/>
        </w:rPr>
        <w:t xml:space="preserve"> </w:t>
      </w:r>
      <w:proofErr w:type="spellStart"/>
      <w:r w:rsidRPr="006870BB">
        <w:rPr>
          <w:rFonts w:ascii="Cambria" w:hAnsi="Cambria"/>
        </w:rPr>
        <w:t>legale</w:t>
      </w:r>
      <w:proofErr w:type="spellEnd"/>
      <w:r w:rsidRPr="006870BB">
        <w:rPr>
          <w:rFonts w:ascii="Cambria" w:hAnsi="Cambria"/>
        </w:rPr>
        <w:t xml:space="preserve">.” </w:t>
      </w:r>
    </w:p>
    <w:p w14:paraId="17D0132E" w14:textId="77777777" w:rsidR="007C6225" w:rsidRPr="006870BB" w:rsidRDefault="007C6225" w:rsidP="007C6225">
      <w:pPr>
        <w:pStyle w:val="Default"/>
        <w:ind w:firstLine="720"/>
        <w:jc w:val="both"/>
        <w:rPr>
          <w:rFonts w:ascii="Cambria" w:hAnsi="Cambria"/>
        </w:rPr>
      </w:pP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baza</w:t>
      </w:r>
      <w:proofErr w:type="spellEnd"/>
      <w:r w:rsidRPr="006870BB">
        <w:rPr>
          <w:rFonts w:ascii="Cambria" w:hAnsi="Cambria"/>
        </w:rPr>
        <w:t xml:space="preserve"> </w:t>
      </w:r>
      <w:proofErr w:type="spellStart"/>
      <w:r w:rsidRPr="006870BB">
        <w:rPr>
          <w:rFonts w:ascii="Cambria" w:hAnsi="Cambria"/>
        </w:rPr>
        <w:t>Normelor</w:t>
      </w:r>
      <w:proofErr w:type="spellEnd"/>
      <w:r w:rsidRPr="006870BB">
        <w:rPr>
          <w:rFonts w:ascii="Cambria" w:hAnsi="Cambria"/>
        </w:rPr>
        <w:t xml:space="preserve"> </w:t>
      </w:r>
      <w:proofErr w:type="spellStart"/>
      <w:r w:rsidRPr="006870BB">
        <w:rPr>
          <w:rFonts w:ascii="Cambria" w:hAnsi="Cambria"/>
        </w:rPr>
        <w:t>tehnice</w:t>
      </w:r>
      <w:proofErr w:type="spellEnd"/>
      <w:r w:rsidRPr="006870BB">
        <w:rPr>
          <w:rFonts w:ascii="Cambria" w:hAnsi="Cambria"/>
        </w:rPr>
        <w:t xml:space="preserve"> de </w:t>
      </w:r>
      <w:proofErr w:type="spellStart"/>
      <w:r w:rsidRPr="006870BB">
        <w:rPr>
          <w:rFonts w:ascii="Cambria" w:hAnsi="Cambria"/>
        </w:rPr>
        <w:t>completare</w:t>
      </w:r>
      <w:proofErr w:type="spellEnd"/>
      <w:r w:rsidRPr="006870BB">
        <w:rPr>
          <w:rFonts w:ascii="Cambria" w:hAnsi="Cambria"/>
        </w:rPr>
        <w:t xml:space="preserve"> a </w:t>
      </w:r>
      <w:proofErr w:type="spellStart"/>
      <w:r w:rsidRPr="006870BB">
        <w:rPr>
          <w:rFonts w:ascii="Cambria" w:hAnsi="Cambria"/>
        </w:rPr>
        <w:t>registrului</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perioada</w:t>
      </w:r>
      <w:proofErr w:type="spellEnd"/>
      <w:r w:rsidRPr="006870BB">
        <w:rPr>
          <w:rFonts w:ascii="Cambria" w:hAnsi="Cambria"/>
        </w:rPr>
        <w:t xml:space="preserve"> 202</w:t>
      </w:r>
      <w:r>
        <w:rPr>
          <w:rFonts w:ascii="Cambria" w:hAnsi="Cambria"/>
        </w:rPr>
        <w:t>0</w:t>
      </w:r>
      <w:r w:rsidRPr="006870BB">
        <w:rPr>
          <w:rFonts w:ascii="Cambria" w:hAnsi="Cambria"/>
        </w:rPr>
        <w:t xml:space="preserve">-2024, </w:t>
      </w:r>
      <w:proofErr w:type="spellStart"/>
      <w:r w:rsidRPr="006870BB">
        <w:rPr>
          <w:rFonts w:ascii="Cambria" w:hAnsi="Cambria"/>
        </w:rPr>
        <w:t>aprobate</w:t>
      </w:r>
      <w:proofErr w:type="spellEnd"/>
      <w:r w:rsidRPr="006870BB">
        <w:rPr>
          <w:rFonts w:ascii="Cambria" w:hAnsi="Cambria"/>
        </w:rPr>
        <w:t xml:space="preserve"> </w:t>
      </w:r>
      <w:proofErr w:type="spellStart"/>
      <w:r w:rsidRPr="006870BB">
        <w:rPr>
          <w:rFonts w:ascii="Cambria" w:hAnsi="Cambria"/>
        </w:rPr>
        <w:t>prin</w:t>
      </w:r>
      <w:proofErr w:type="spellEnd"/>
      <w:r w:rsidRPr="006870BB">
        <w:rPr>
          <w:rFonts w:ascii="Cambria" w:hAnsi="Cambria"/>
        </w:rPr>
        <w:t xml:space="preserve"> </w:t>
      </w:r>
      <w:proofErr w:type="spellStart"/>
      <w:r w:rsidRPr="006870BB">
        <w:rPr>
          <w:rFonts w:ascii="Cambria" w:hAnsi="Cambria"/>
        </w:rPr>
        <w:t>Ordinul</w:t>
      </w:r>
      <w:proofErr w:type="spellEnd"/>
      <w:r w:rsidRPr="006870BB">
        <w:rPr>
          <w:rFonts w:ascii="Cambria" w:hAnsi="Cambria"/>
        </w:rPr>
        <w:t xml:space="preserve"> </w:t>
      </w:r>
      <w:proofErr w:type="spellStart"/>
      <w:r w:rsidRPr="006870BB">
        <w:rPr>
          <w:rFonts w:ascii="Cambria" w:hAnsi="Cambria"/>
        </w:rPr>
        <w:t>comun</w:t>
      </w:r>
      <w:proofErr w:type="spellEnd"/>
      <w:r w:rsidRPr="006870BB">
        <w:rPr>
          <w:rFonts w:ascii="Cambria" w:hAnsi="Cambria"/>
        </w:rPr>
        <w:t xml:space="preserve"> nr. 25/1.382/37/1.642/14.297/746/20/2023, la art. 7, </w:t>
      </w:r>
      <w:proofErr w:type="spellStart"/>
      <w:r w:rsidRPr="006870BB">
        <w:rPr>
          <w:rFonts w:ascii="Cambria" w:hAnsi="Cambria"/>
        </w:rPr>
        <w:t>alin</w:t>
      </w:r>
      <w:proofErr w:type="spellEnd"/>
      <w:r w:rsidRPr="006870BB">
        <w:rPr>
          <w:rFonts w:ascii="Cambria" w:hAnsi="Cambria"/>
        </w:rPr>
        <w:t xml:space="preserve">. (4), se </w:t>
      </w:r>
      <w:proofErr w:type="spellStart"/>
      <w:r w:rsidRPr="006870BB">
        <w:rPr>
          <w:rFonts w:ascii="Cambria" w:hAnsi="Cambria"/>
        </w:rPr>
        <w:t>prevede</w:t>
      </w:r>
      <w:proofErr w:type="spellEnd"/>
      <w:r w:rsidRPr="006870BB">
        <w:rPr>
          <w:rFonts w:ascii="Cambria" w:hAnsi="Cambria"/>
        </w:rPr>
        <w:t xml:space="preserve"> </w:t>
      </w:r>
      <w:proofErr w:type="spellStart"/>
      <w:proofErr w:type="gramStart"/>
      <w:r w:rsidRPr="006870BB">
        <w:rPr>
          <w:rFonts w:ascii="Cambria" w:hAnsi="Cambria"/>
        </w:rPr>
        <w:t>că</w:t>
      </w:r>
      <w:proofErr w:type="spellEnd"/>
      <w:r w:rsidRPr="006870BB">
        <w:rPr>
          <w:rFonts w:ascii="Cambria" w:hAnsi="Cambria"/>
        </w:rPr>
        <w:t xml:space="preserve"> :</w:t>
      </w:r>
      <w:proofErr w:type="gramEnd"/>
      <w:r w:rsidRPr="006870BB">
        <w:rPr>
          <w:rFonts w:ascii="Cambria" w:hAnsi="Cambria"/>
        </w:rPr>
        <w:t xml:space="preserve"> </w:t>
      </w:r>
    </w:p>
    <w:p w14:paraId="247C899B" w14:textId="77777777" w:rsidR="007C6225" w:rsidRPr="006870BB" w:rsidRDefault="007C6225" w:rsidP="007C6225">
      <w:pPr>
        <w:pStyle w:val="Default"/>
        <w:ind w:firstLine="720"/>
        <w:jc w:val="both"/>
        <w:rPr>
          <w:rFonts w:ascii="Cambria" w:hAnsi="Cambria"/>
        </w:rPr>
      </w:pPr>
      <w:proofErr w:type="gramStart"/>
      <w:r w:rsidRPr="006870BB">
        <w:rPr>
          <w:rFonts w:ascii="Cambria" w:hAnsi="Cambria"/>
        </w:rPr>
        <w:t>,,</w:t>
      </w:r>
      <w:proofErr w:type="spellStart"/>
      <w:proofErr w:type="gramEnd"/>
      <w:r w:rsidRPr="006870BB">
        <w:rPr>
          <w:rFonts w:ascii="Cambria" w:hAnsi="Cambria"/>
          <w:i/>
          <w:iCs/>
        </w:rPr>
        <w:t>Trimestrial</w:t>
      </w:r>
      <w:proofErr w:type="spellEnd"/>
      <w:r w:rsidRPr="006870BB">
        <w:rPr>
          <w:rFonts w:ascii="Cambria" w:hAnsi="Cambria"/>
          <w:i/>
          <w:iCs/>
        </w:rPr>
        <w:t xml:space="preserve">, </w:t>
      </w:r>
      <w:proofErr w:type="spellStart"/>
      <w:r w:rsidRPr="006870BB">
        <w:rPr>
          <w:rFonts w:ascii="Cambria" w:hAnsi="Cambria"/>
          <w:i/>
          <w:iCs/>
        </w:rPr>
        <w:t>în</w:t>
      </w:r>
      <w:proofErr w:type="spellEnd"/>
      <w:r w:rsidRPr="006870BB">
        <w:rPr>
          <w:rFonts w:ascii="Cambria" w:hAnsi="Cambria"/>
          <w:i/>
          <w:iCs/>
        </w:rPr>
        <w:t xml:space="preserve"> </w:t>
      </w:r>
      <w:proofErr w:type="spellStart"/>
      <w:r w:rsidRPr="006870BB">
        <w:rPr>
          <w:rFonts w:ascii="Cambria" w:hAnsi="Cambria"/>
          <w:i/>
          <w:iCs/>
        </w:rPr>
        <w:t>ședința</w:t>
      </w:r>
      <w:proofErr w:type="spellEnd"/>
      <w:r w:rsidRPr="006870BB">
        <w:rPr>
          <w:rFonts w:ascii="Cambria" w:hAnsi="Cambria"/>
          <w:i/>
          <w:iCs/>
        </w:rPr>
        <w:t xml:space="preserve"> </w:t>
      </w:r>
      <w:proofErr w:type="spellStart"/>
      <w:r w:rsidRPr="006870BB">
        <w:rPr>
          <w:rFonts w:ascii="Cambria" w:hAnsi="Cambria"/>
          <w:i/>
          <w:iCs/>
        </w:rPr>
        <w:t>consiliului</w:t>
      </w:r>
      <w:proofErr w:type="spellEnd"/>
      <w:r w:rsidRPr="006870BB">
        <w:rPr>
          <w:rFonts w:ascii="Cambria" w:hAnsi="Cambria"/>
          <w:i/>
          <w:iCs/>
        </w:rPr>
        <w:t xml:space="preserve"> local, </w:t>
      </w:r>
      <w:proofErr w:type="spellStart"/>
      <w:r w:rsidRPr="006870BB">
        <w:rPr>
          <w:rFonts w:ascii="Cambria" w:hAnsi="Cambria"/>
          <w:i/>
          <w:iCs/>
        </w:rPr>
        <w:t>prin</w:t>
      </w:r>
      <w:proofErr w:type="spellEnd"/>
      <w:r w:rsidRPr="006870BB">
        <w:rPr>
          <w:rFonts w:ascii="Cambria" w:hAnsi="Cambria"/>
          <w:i/>
          <w:iCs/>
        </w:rPr>
        <w:t xml:space="preserve"> </w:t>
      </w:r>
      <w:proofErr w:type="spellStart"/>
      <w:r w:rsidRPr="006870BB">
        <w:rPr>
          <w:rFonts w:ascii="Cambria" w:hAnsi="Cambria"/>
          <w:i/>
          <w:iCs/>
        </w:rPr>
        <w:t>grija</w:t>
      </w:r>
      <w:proofErr w:type="spellEnd"/>
      <w:r w:rsidRPr="006870BB">
        <w:rPr>
          <w:rFonts w:ascii="Cambria" w:hAnsi="Cambria"/>
          <w:i/>
          <w:iCs/>
        </w:rPr>
        <w:t xml:space="preserve"> </w:t>
      </w:r>
      <w:proofErr w:type="spellStart"/>
      <w:r w:rsidRPr="006870BB">
        <w:rPr>
          <w:rFonts w:ascii="Cambria" w:hAnsi="Cambria"/>
          <w:i/>
          <w:iCs/>
        </w:rPr>
        <w:t>primarului</w:t>
      </w:r>
      <w:proofErr w:type="spellEnd"/>
      <w:r w:rsidRPr="006870BB">
        <w:rPr>
          <w:rFonts w:ascii="Cambria" w:hAnsi="Cambria"/>
          <w:i/>
          <w:iCs/>
        </w:rPr>
        <w:t xml:space="preserve">, se face </w:t>
      </w:r>
      <w:proofErr w:type="spellStart"/>
      <w:r w:rsidRPr="006870BB">
        <w:rPr>
          <w:rFonts w:ascii="Cambria" w:hAnsi="Cambria"/>
          <w:i/>
          <w:iCs/>
        </w:rPr>
        <w:t>analiza</w:t>
      </w:r>
      <w:proofErr w:type="spellEnd"/>
      <w:r w:rsidRPr="006870BB">
        <w:rPr>
          <w:rFonts w:ascii="Cambria" w:hAnsi="Cambria"/>
          <w:i/>
          <w:iCs/>
        </w:rPr>
        <w:t xml:space="preserve"> </w:t>
      </w:r>
      <w:proofErr w:type="spellStart"/>
      <w:r w:rsidRPr="006870BB">
        <w:rPr>
          <w:rFonts w:ascii="Cambria" w:hAnsi="Cambria"/>
          <w:i/>
          <w:iCs/>
        </w:rPr>
        <w:t>stadiului</w:t>
      </w:r>
      <w:proofErr w:type="spellEnd"/>
      <w:r w:rsidRPr="006870BB">
        <w:rPr>
          <w:rFonts w:ascii="Cambria" w:hAnsi="Cambria"/>
          <w:i/>
          <w:iCs/>
        </w:rPr>
        <w:t xml:space="preserve"> de </w:t>
      </w:r>
      <w:proofErr w:type="spellStart"/>
      <w:r w:rsidRPr="006870BB">
        <w:rPr>
          <w:rFonts w:ascii="Cambria" w:hAnsi="Cambria"/>
          <w:i/>
          <w:iCs/>
        </w:rPr>
        <w:t>înscriere</w:t>
      </w:r>
      <w:proofErr w:type="spellEnd"/>
      <w:r w:rsidRPr="006870BB">
        <w:rPr>
          <w:rFonts w:ascii="Cambria" w:hAnsi="Cambria"/>
          <w:i/>
          <w:iCs/>
        </w:rPr>
        <w:t xml:space="preserve"> a </w:t>
      </w:r>
      <w:proofErr w:type="spellStart"/>
      <w:r w:rsidRPr="006870BB">
        <w:rPr>
          <w:rFonts w:ascii="Cambria" w:hAnsi="Cambria"/>
          <w:i/>
          <w:iCs/>
        </w:rPr>
        <w:t>datelor</w:t>
      </w:r>
      <w:proofErr w:type="spellEnd"/>
      <w:r w:rsidRPr="006870BB">
        <w:rPr>
          <w:rFonts w:ascii="Cambria" w:hAnsi="Cambria"/>
          <w:i/>
          <w:iCs/>
        </w:rPr>
        <w:t xml:space="preserve"> </w:t>
      </w:r>
      <w:proofErr w:type="spellStart"/>
      <w:r w:rsidRPr="006870BB">
        <w:rPr>
          <w:rFonts w:ascii="Cambria" w:hAnsi="Cambria"/>
          <w:i/>
          <w:iCs/>
        </w:rPr>
        <w:t>în</w:t>
      </w:r>
      <w:proofErr w:type="spellEnd"/>
      <w:r w:rsidRPr="006870BB">
        <w:rPr>
          <w:rFonts w:ascii="Cambria" w:hAnsi="Cambria"/>
          <w:i/>
          <w:iCs/>
        </w:rPr>
        <w:t xml:space="preserve"> </w:t>
      </w:r>
      <w:proofErr w:type="spellStart"/>
      <w:r w:rsidRPr="006870BB">
        <w:rPr>
          <w:rFonts w:ascii="Cambria" w:hAnsi="Cambria"/>
          <w:i/>
          <w:iCs/>
        </w:rPr>
        <w:t>registrul</w:t>
      </w:r>
      <w:proofErr w:type="spellEnd"/>
      <w:r w:rsidRPr="006870BB">
        <w:rPr>
          <w:rFonts w:ascii="Cambria" w:hAnsi="Cambria"/>
          <w:i/>
          <w:iCs/>
        </w:rPr>
        <w:t xml:space="preserve"> </w:t>
      </w:r>
      <w:proofErr w:type="spellStart"/>
      <w:r w:rsidRPr="006870BB">
        <w:rPr>
          <w:rFonts w:ascii="Cambria" w:hAnsi="Cambria"/>
          <w:i/>
          <w:iCs/>
        </w:rPr>
        <w:t>agricol</w:t>
      </w:r>
      <w:proofErr w:type="spellEnd"/>
      <w:r w:rsidRPr="006870BB">
        <w:rPr>
          <w:rFonts w:ascii="Cambria" w:hAnsi="Cambria"/>
          <w:i/>
          <w:iCs/>
        </w:rPr>
        <w:t xml:space="preserve"> </w:t>
      </w:r>
      <w:proofErr w:type="spellStart"/>
      <w:r w:rsidRPr="006870BB">
        <w:rPr>
          <w:rFonts w:ascii="Cambria" w:hAnsi="Cambria"/>
          <w:i/>
          <w:iCs/>
        </w:rPr>
        <w:t>și</w:t>
      </w:r>
      <w:proofErr w:type="spellEnd"/>
      <w:r w:rsidRPr="006870BB">
        <w:rPr>
          <w:rFonts w:ascii="Cambria" w:hAnsi="Cambria"/>
          <w:i/>
          <w:iCs/>
        </w:rPr>
        <w:t xml:space="preserve">, </w:t>
      </w:r>
      <w:proofErr w:type="spellStart"/>
      <w:r w:rsidRPr="006870BB">
        <w:rPr>
          <w:rFonts w:ascii="Cambria" w:hAnsi="Cambria"/>
          <w:i/>
          <w:iCs/>
        </w:rPr>
        <w:t>prin</w:t>
      </w:r>
      <w:proofErr w:type="spellEnd"/>
      <w:r w:rsidRPr="006870BB">
        <w:rPr>
          <w:rFonts w:ascii="Cambria" w:hAnsi="Cambria"/>
          <w:i/>
          <w:iCs/>
        </w:rPr>
        <w:t xml:space="preserve"> </w:t>
      </w:r>
      <w:proofErr w:type="spellStart"/>
      <w:r w:rsidRPr="006870BB">
        <w:rPr>
          <w:rFonts w:ascii="Cambria" w:hAnsi="Cambria"/>
          <w:i/>
          <w:iCs/>
        </w:rPr>
        <w:t>hotărâre</w:t>
      </w:r>
      <w:proofErr w:type="spellEnd"/>
      <w:r w:rsidRPr="006870BB">
        <w:rPr>
          <w:rFonts w:ascii="Cambria" w:hAnsi="Cambria"/>
          <w:i/>
          <w:iCs/>
        </w:rPr>
        <w:t xml:space="preserve">, se </w:t>
      </w:r>
      <w:proofErr w:type="spellStart"/>
      <w:r w:rsidRPr="006870BB">
        <w:rPr>
          <w:rFonts w:ascii="Cambria" w:hAnsi="Cambria"/>
          <w:i/>
          <w:iCs/>
        </w:rPr>
        <w:t>stabilesc</w:t>
      </w:r>
      <w:proofErr w:type="spellEnd"/>
      <w:r w:rsidRPr="006870BB">
        <w:rPr>
          <w:rFonts w:ascii="Cambria" w:hAnsi="Cambria"/>
          <w:i/>
          <w:iCs/>
        </w:rPr>
        <w:t xml:space="preserve"> </w:t>
      </w:r>
      <w:proofErr w:type="spellStart"/>
      <w:r w:rsidRPr="006870BB">
        <w:rPr>
          <w:rFonts w:ascii="Cambria" w:hAnsi="Cambria"/>
          <w:i/>
          <w:iCs/>
        </w:rPr>
        <w:t>măsuri</w:t>
      </w:r>
      <w:proofErr w:type="spellEnd"/>
      <w:r w:rsidRPr="006870BB">
        <w:rPr>
          <w:rFonts w:ascii="Cambria" w:hAnsi="Cambria"/>
          <w:i/>
          <w:iCs/>
        </w:rPr>
        <w:t xml:space="preserve"> </w:t>
      </w:r>
      <w:proofErr w:type="spellStart"/>
      <w:r w:rsidRPr="006870BB">
        <w:rPr>
          <w:rFonts w:ascii="Cambria" w:hAnsi="Cambria"/>
          <w:i/>
          <w:iCs/>
        </w:rPr>
        <w:t>pentru</w:t>
      </w:r>
      <w:proofErr w:type="spellEnd"/>
      <w:r w:rsidRPr="006870BB">
        <w:rPr>
          <w:rFonts w:ascii="Cambria" w:hAnsi="Cambria"/>
          <w:i/>
          <w:iCs/>
        </w:rPr>
        <w:t xml:space="preserve"> </w:t>
      </w:r>
      <w:proofErr w:type="spellStart"/>
      <w:r w:rsidRPr="006870BB">
        <w:rPr>
          <w:rFonts w:ascii="Cambria" w:hAnsi="Cambria"/>
          <w:i/>
          <w:iCs/>
        </w:rPr>
        <w:t>eficientizarea</w:t>
      </w:r>
      <w:proofErr w:type="spellEnd"/>
      <w:r w:rsidRPr="006870BB">
        <w:rPr>
          <w:rFonts w:ascii="Cambria" w:hAnsi="Cambria"/>
          <w:i/>
          <w:iCs/>
        </w:rPr>
        <w:t xml:space="preserve"> </w:t>
      </w:r>
      <w:proofErr w:type="spellStart"/>
      <w:r w:rsidRPr="006870BB">
        <w:rPr>
          <w:rFonts w:ascii="Cambria" w:hAnsi="Cambria"/>
          <w:i/>
          <w:iCs/>
        </w:rPr>
        <w:t>acestei</w:t>
      </w:r>
      <w:proofErr w:type="spellEnd"/>
      <w:r w:rsidRPr="006870BB">
        <w:rPr>
          <w:rFonts w:ascii="Cambria" w:hAnsi="Cambria"/>
          <w:i/>
          <w:iCs/>
        </w:rPr>
        <w:t xml:space="preserve"> </w:t>
      </w:r>
      <w:proofErr w:type="spellStart"/>
      <w:r w:rsidRPr="006870BB">
        <w:rPr>
          <w:rFonts w:ascii="Cambria" w:hAnsi="Cambria"/>
          <w:i/>
          <w:iCs/>
        </w:rPr>
        <w:t>activități</w:t>
      </w:r>
      <w:proofErr w:type="spellEnd"/>
      <w:r w:rsidRPr="006870BB">
        <w:rPr>
          <w:rFonts w:ascii="Cambria" w:hAnsi="Cambria"/>
          <w:i/>
          <w:iCs/>
        </w:rPr>
        <w:t xml:space="preserve">, </w:t>
      </w:r>
      <w:proofErr w:type="spellStart"/>
      <w:r w:rsidRPr="006870BB">
        <w:rPr>
          <w:rFonts w:ascii="Cambria" w:hAnsi="Cambria"/>
          <w:i/>
          <w:iCs/>
        </w:rPr>
        <w:t>inclusiv</w:t>
      </w:r>
      <w:proofErr w:type="spellEnd"/>
      <w:r w:rsidRPr="006870BB">
        <w:rPr>
          <w:rFonts w:ascii="Cambria" w:hAnsi="Cambria"/>
          <w:i/>
          <w:iCs/>
        </w:rPr>
        <w:t xml:space="preserve"> </w:t>
      </w:r>
      <w:proofErr w:type="spellStart"/>
      <w:r w:rsidRPr="006870BB">
        <w:rPr>
          <w:rFonts w:ascii="Cambria" w:hAnsi="Cambria"/>
          <w:i/>
          <w:iCs/>
        </w:rPr>
        <w:t>pentru</w:t>
      </w:r>
      <w:proofErr w:type="spellEnd"/>
      <w:r w:rsidRPr="006870BB">
        <w:rPr>
          <w:rFonts w:ascii="Cambria" w:hAnsi="Cambria"/>
          <w:i/>
          <w:iCs/>
        </w:rPr>
        <w:t xml:space="preserve"> </w:t>
      </w:r>
      <w:proofErr w:type="spellStart"/>
      <w:r w:rsidRPr="006870BB">
        <w:rPr>
          <w:rFonts w:ascii="Cambria" w:hAnsi="Cambria"/>
          <w:i/>
          <w:iCs/>
        </w:rPr>
        <w:t>soluționarea</w:t>
      </w:r>
      <w:proofErr w:type="spellEnd"/>
      <w:r w:rsidRPr="006870BB">
        <w:rPr>
          <w:rFonts w:ascii="Cambria" w:hAnsi="Cambria"/>
          <w:i/>
          <w:iCs/>
        </w:rPr>
        <w:t xml:space="preserve"> </w:t>
      </w:r>
      <w:proofErr w:type="spellStart"/>
      <w:r w:rsidRPr="006870BB">
        <w:rPr>
          <w:rFonts w:ascii="Cambria" w:hAnsi="Cambria"/>
          <w:i/>
          <w:iCs/>
        </w:rPr>
        <w:t>situațiilor</w:t>
      </w:r>
      <w:proofErr w:type="spellEnd"/>
      <w:r w:rsidRPr="006870BB">
        <w:rPr>
          <w:rFonts w:ascii="Cambria" w:hAnsi="Cambria"/>
          <w:i/>
          <w:iCs/>
        </w:rPr>
        <w:t xml:space="preserve"> </w:t>
      </w:r>
      <w:proofErr w:type="spellStart"/>
      <w:r w:rsidRPr="006870BB">
        <w:rPr>
          <w:rFonts w:ascii="Cambria" w:hAnsi="Cambria"/>
          <w:i/>
          <w:iCs/>
        </w:rPr>
        <w:t>particulare</w:t>
      </w:r>
      <w:proofErr w:type="spellEnd"/>
      <w:r w:rsidRPr="006870BB">
        <w:rPr>
          <w:rFonts w:ascii="Cambria" w:hAnsi="Cambria"/>
          <w:i/>
          <w:iCs/>
        </w:rPr>
        <w:t xml:space="preserve"> </w:t>
      </w:r>
      <w:proofErr w:type="spellStart"/>
      <w:r w:rsidRPr="006870BB">
        <w:rPr>
          <w:rFonts w:ascii="Cambria" w:hAnsi="Cambria"/>
          <w:i/>
          <w:iCs/>
        </w:rPr>
        <w:t>identificate</w:t>
      </w:r>
      <w:proofErr w:type="spellEnd"/>
      <w:r w:rsidRPr="006870BB">
        <w:rPr>
          <w:rFonts w:ascii="Cambria" w:hAnsi="Cambria"/>
          <w:i/>
          <w:iCs/>
        </w:rPr>
        <w:t xml:space="preserve"> la </w:t>
      </w:r>
      <w:proofErr w:type="spellStart"/>
      <w:r w:rsidRPr="006870BB">
        <w:rPr>
          <w:rFonts w:ascii="Cambria" w:hAnsi="Cambria"/>
          <w:i/>
          <w:iCs/>
        </w:rPr>
        <w:t>nivelul</w:t>
      </w:r>
      <w:proofErr w:type="spellEnd"/>
      <w:r w:rsidRPr="006870BB">
        <w:rPr>
          <w:rFonts w:ascii="Cambria" w:hAnsi="Cambria"/>
          <w:i/>
          <w:iCs/>
        </w:rPr>
        <w:t xml:space="preserve"> </w:t>
      </w:r>
      <w:proofErr w:type="spellStart"/>
      <w:r w:rsidRPr="006870BB">
        <w:rPr>
          <w:rFonts w:ascii="Cambria" w:hAnsi="Cambria"/>
          <w:i/>
          <w:iCs/>
        </w:rPr>
        <w:t>localității</w:t>
      </w:r>
      <w:proofErr w:type="spellEnd"/>
      <w:r w:rsidRPr="006870BB">
        <w:rPr>
          <w:rFonts w:ascii="Cambria" w:hAnsi="Cambria"/>
          <w:i/>
          <w:iCs/>
        </w:rPr>
        <w:t xml:space="preserve"> pe </w:t>
      </w:r>
      <w:proofErr w:type="spellStart"/>
      <w:r w:rsidRPr="006870BB">
        <w:rPr>
          <w:rFonts w:ascii="Cambria" w:hAnsi="Cambria"/>
          <w:i/>
          <w:iCs/>
        </w:rPr>
        <w:t>linia</w:t>
      </w:r>
      <w:proofErr w:type="spellEnd"/>
      <w:r w:rsidRPr="006870BB">
        <w:rPr>
          <w:rFonts w:ascii="Cambria" w:hAnsi="Cambria"/>
          <w:i/>
          <w:iCs/>
        </w:rPr>
        <w:t xml:space="preserve"> </w:t>
      </w:r>
      <w:proofErr w:type="spellStart"/>
      <w:r w:rsidRPr="006870BB">
        <w:rPr>
          <w:rFonts w:ascii="Cambria" w:hAnsi="Cambria"/>
          <w:i/>
          <w:iCs/>
        </w:rPr>
        <w:t>completării</w:t>
      </w:r>
      <w:proofErr w:type="spellEnd"/>
      <w:r w:rsidRPr="006870BB">
        <w:rPr>
          <w:rFonts w:ascii="Cambria" w:hAnsi="Cambria"/>
          <w:i/>
          <w:iCs/>
        </w:rPr>
        <w:t xml:space="preserve"> </w:t>
      </w:r>
      <w:proofErr w:type="spellStart"/>
      <w:r w:rsidRPr="006870BB">
        <w:rPr>
          <w:rFonts w:ascii="Cambria" w:hAnsi="Cambria"/>
          <w:i/>
          <w:iCs/>
        </w:rPr>
        <w:t>registrului</w:t>
      </w:r>
      <w:proofErr w:type="spellEnd"/>
      <w:r w:rsidRPr="006870BB">
        <w:rPr>
          <w:rFonts w:ascii="Cambria" w:hAnsi="Cambria"/>
          <w:i/>
          <w:iCs/>
        </w:rPr>
        <w:t xml:space="preserve"> </w:t>
      </w:r>
      <w:proofErr w:type="spellStart"/>
      <w:r w:rsidRPr="006870BB">
        <w:rPr>
          <w:rFonts w:ascii="Cambria" w:hAnsi="Cambria"/>
          <w:i/>
          <w:iCs/>
        </w:rPr>
        <w:t>agricol</w:t>
      </w:r>
      <w:proofErr w:type="spellEnd"/>
      <w:r w:rsidRPr="006870BB">
        <w:rPr>
          <w:rFonts w:ascii="Cambria" w:hAnsi="Cambria"/>
          <w:i/>
          <w:iCs/>
        </w:rPr>
        <w:t xml:space="preserve"> </w:t>
      </w:r>
      <w:proofErr w:type="spellStart"/>
      <w:r w:rsidRPr="006870BB">
        <w:rPr>
          <w:rFonts w:ascii="Cambria" w:hAnsi="Cambria"/>
          <w:i/>
          <w:iCs/>
        </w:rPr>
        <w:t>și</w:t>
      </w:r>
      <w:proofErr w:type="spellEnd"/>
      <w:r w:rsidRPr="006870BB">
        <w:rPr>
          <w:rFonts w:ascii="Cambria" w:hAnsi="Cambria"/>
          <w:i/>
          <w:iCs/>
        </w:rPr>
        <w:t xml:space="preserve"> care nu sunt </w:t>
      </w:r>
      <w:proofErr w:type="spellStart"/>
      <w:r w:rsidRPr="006870BB">
        <w:rPr>
          <w:rFonts w:ascii="Cambria" w:hAnsi="Cambria"/>
          <w:i/>
          <w:iCs/>
        </w:rPr>
        <w:t>reglementate</w:t>
      </w:r>
      <w:proofErr w:type="spellEnd"/>
      <w:r w:rsidRPr="006870BB">
        <w:rPr>
          <w:rFonts w:ascii="Cambria" w:hAnsi="Cambria"/>
          <w:i/>
          <w:iCs/>
        </w:rPr>
        <w:t xml:space="preserve"> </w:t>
      </w:r>
      <w:proofErr w:type="spellStart"/>
      <w:r w:rsidRPr="006870BB">
        <w:rPr>
          <w:rFonts w:ascii="Cambria" w:hAnsi="Cambria"/>
          <w:i/>
          <w:iCs/>
        </w:rPr>
        <w:t>prin</w:t>
      </w:r>
      <w:proofErr w:type="spellEnd"/>
      <w:r w:rsidRPr="006870BB">
        <w:rPr>
          <w:rFonts w:ascii="Cambria" w:hAnsi="Cambria"/>
          <w:i/>
          <w:iCs/>
        </w:rPr>
        <w:t xml:space="preserve"> </w:t>
      </w:r>
      <w:proofErr w:type="spellStart"/>
      <w:r w:rsidRPr="006870BB">
        <w:rPr>
          <w:rFonts w:ascii="Cambria" w:hAnsi="Cambria"/>
          <w:i/>
          <w:iCs/>
        </w:rPr>
        <w:t>prezentele</w:t>
      </w:r>
      <w:proofErr w:type="spellEnd"/>
      <w:r w:rsidRPr="006870BB">
        <w:rPr>
          <w:rFonts w:ascii="Cambria" w:hAnsi="Cambria"/>
          <w:i/>
          <w:iCs/>
        </w:rPr>
        <w:t xml:space="preserve"> </w:t>
      </w:r>
      <w:proofErr w:type="spellStart"/>
      <w:r w:rsidRPr="006870BB">
        <w:rPr>
          <w:rFonts w:ascii="Cambria" w:hAnsi="Cambria"/>
          <w:i/>
          <w:iCs/>
        </w:rPr>
        <w:t>norme</w:t>
      </w:r>
      <w:proofErr w:type="spellEnd"/>
      <w:r w:rsidRPr="006870BB">
        <w:rPr>
          <w:rFonts w:ascii="Cambria" w:hAnsi="Cambria"/>
          <w:i/>
          <w:iCs/>
        </w:rPr>
        <w:t xml:space="preserve">.” </w:t>
      </w:r>
    </w:p>
    <w:p w14:paraId="58B7B422" w14:textId="77777777" w:rsidR="007C6225" w:rsidRDefault="007C6225" w:rsidP="007C6225">
      <w:pPr>
        <w:pStyle w:val="Default"/>
        <w:ind w:firstLine="720"/>
        <w:jc w:val="both"/>
        <w:rPr>
          <w:rFonts w:ascii="Cambria" w:hAnsi="Cambria"/>
          <w:b/>
          <w:bCs/>
          <w:i/>
          <w:iCs/>
        </w:rPr>
      </w:pPr>
    </w:p>
    <w:p w14:paraId="1A86585E" w14:textId="77777777" w:rsidR="007C6225" w:rsidRDefault="007C6225" w:rsidP="007C6225">
      <w:pPr>
        <w:pStyle w:val="Default"/>
        <w:ind w:firstLine="720"/>
        <w:jc w:val="both"/>
        <w:rPr>
          <w:rFonts w:ascii="Cambria" w:hAnsi="Cambria"/>
          <w:b/>
          <w:bCs/>
          <w:i/>
          <w:iCs/>
        </w:rPr>
      </w:pPr>
      <w:proofErr w:type="spellStart"/>
      <w:r w:rsidRPr="006870BB">
        <w:rPr>
          <w:rFonts w:ascii="Cambria" w:hAnsi="Cambria"/>
          <w:b/>
          <w:bCs/>
          <w:i/>
          <w:iCs/>
        </w:rPr>
        <w:t>Registrul</w:t>
      </w:r>
      <w:proofErr w:type="spellEnd"/>
      <w:r w:rsidRPr="006870BB">
        <w:rPr>
          <w:rFonts w:ascii="Cambria" w:hAnsi="Cambria"/>
          <w:b/>
          <w:bCs/>
          <w:i/>
          <w:iCs/>
        </w:rPr>
        <w:t xml:space="preserve"> </w:t>
      </w:r>
      <w:proofErr w:type="spellStart"/>
      <w:r w:rsidRPr="006870BB">
        <w:rPr>
          <w:rFonts w:ascii="Cambria" w:hAnsi="Cambria"/>
          <w:b/>
          <w:bCs/>
          <w:i/>
          <w:iCs/>
        </w:rPr>
        <w:t>agricol</w:t>
      </w:r>
      <w:proofErr w:type="spellEnd"/>
      <w:r w:rsidRPr="006870BB">
        <w:rPr>
          <w:rFonts w:ascii="Cambria" w:hAnsi="Cambria"/>
          <w:b/>
          <w:bCs/>
          <w:i/>
          <w:iCs/>
        </w:rPr>
        <w:t xml:space="preserve"> </w:t>
      </w:r>
      <w:proofErr w:type="spellStart"/>
      <w:r w:rsidRPr="006870BB">
        <w:rPr>
          <w:rFonts w:ascii="Cambria" w:hAnsi="Cambria"/>
          <w:b/>
          <w:bCs/>
          <w:i/>
          <w:iCs/>
        </w:rPr>
        <w:t>constituie</w:t>
      </w:r>
      <w:proofErr w:type="spellEnd"/>
      <w:r w:rsidRPr="006870BB">
        <w:rPr>
          <w:rFonts w:ascii="Cambria" w:hAnsi="Cambria"/>
          <w:b/>
          <w:bCs/>
          <w:i/>
          <w:iCs/>
        </w:rPr>
        <w:t xml:space="preserve">: </w:t>
      </w:r>
    </w:p>
    <w:p w14:paraId="2EF8C3B9" w14:textId="77777777" w:rsidR="007C6225" w:rsidRPr="006870BB" w:rsidRDefault="007C6225" w:rsidP="007C6225">
      <w:pPr>
        <w:pStyle w:val="Default"/>
        <w:ind w:firstLine="720"/>
        <w:jc w:val="both"/>
        <w:rPr>
          <w:rFonts w:ascii="Cambria" w:hAnsi="Cambria"/>
        </w:rPr>
      </w:pPr>
    </w:p>
    <w:p w14:paraId="1879652E" w14:textId="77777777" w:rsidR="007C6225" w:rsidRPr="006870BB" w:rsidRDefault="007C6225" w:rsidP="007C6225">
      <w:pPr>
        <w:pStyle w:val="Default"/>
        <w:ind w:firstLine="720"/>
        <w:jc w:val="both"/>
        <w:rPr>
          <w:rFonts w:ascii="Cambria" w:hAnsi="Cambria"/>
        </w:rPr>
      </w:pPr>
      <w:r w:rsidRPr="006870BB">
        <w:rPr>
          <w:rFonts w:ascii="Cambria" w:hAnsi="Cambria"/>
        </w:rPr>
        <w:lastRenderedPageBreak/>
        <w:t>-</w:t>
      </w:r>
      <w:proofErr w:type="spellStart"/>
      <w:r w:rsidRPr="006870BB">
        <w:rPr>
          <w:rFonts w:ascii="Cambria" w:hAnsi="Cambria"/>
        </w:rPr>
        <w:t>documentul</w:t>
      </w:r>
      <w:proofErr w:type="spellEnd"/>
      <w:r w:rsidRPr="006870BB">
        <w:rPr>
          <w:rFonts w:ascii="Cambria" w:hAnsi="Cambria"/>
        </w:rPr>
        <w:t xml:space="preserve"> </w:t>
      </w:r>
      <w:proofErr w:type="spellStart"/>
      <w:r w:rsidRPr="006870BB">
        <w:rPr>
          <w:rFonts w:ascii="Cambria" w:hAnsi="Cambria"/>
        </w:rPr>
        <w:t>oficial</w:t>
      </w:r>
      <w:proofErr w:type="spellEnd"/>
      <w:r w:rsidRPr="006870BB">
        <w:rPr>
          <w:rFonts w:ascii="Cambria" w:hAnsi="Cambria"/>
        </w:rPr>
        <w:t xml:space="preserve"> de </w:t>
      </w:r>
      <w:proofErr w:type="spellStart"/>
      <w:r w:rsidRPr="006870BB">
        <w:rPr>
          <w:rFonts w:ascii="Cambria" w:hAnsi="Cambria"/>
        </w:rPr>
        <w:t>evidență</w:t>
      </w:r>
      <w:proofErr w:type="spellEnd"/>
      <w:r w:rsidRPr="006870BB">
        <w:rPr>
          <w:rFonts w:ascii="Cambria" w:hAnsi="Cambria"/>
        </w:rPr>
        <w:t xml:space="preserve"> </w:t>
      </w:r>
      <w:proofErr w:type="spellStart"/>
      <w:r w:rsidRPr="006870BB">
        <w:rPr>
          <w:rFonts w:ascii="Cambria" w:hAnsi="Cambria"/>
        </w:rPr>
        <w:t>primară</w:t>
      </w:r>
      <w:proofErr w:type="spellEnd"/>
      <w:r w:rsidRPr="006870BB">
        <w:rPr>
          <w:rFonts w:ascii="Cambria" w:hAnsi="Cambria"/>
        </w:rPr>
        <w:t xml:space="preserve"> </w:t>
      </w:r>
      <w:proofErr w:type="spellStart"/>
      <w:r w:rsidRPr="006870BB">
        <w:rPr>
          <w:rFonts w:ascii="Cambria" w:hAnsi="Cambria"/>
        </w:rPr>
        <w:t>unitară</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care se </w:t>
      </w:r>
      <w:proofErr w:type="spellStart"/>
      <w:r w:rsidRPr="006870BB">
        <w:rPr>
          <w:rFonts w:ascii="Cambria" w:hAnsi="Cambria"/>
        </w:rPr>
        <w:t>înscriu</w:t>
      </w:r>
      <w:proofErr w:type="spellEnd"/>
      <w:r w:rsidRPr="006870BB">
        <w:rPr>
          <w:rFonts w:ascii="Cambria" w:hAnsi="Cambria"/>
        </w:rPr>
        <w:t xml:space="preserve"> date cu </w:t>
      </w:r>
      <w:proofErr w:type="spellStart"/>
      <w:r w:rsidRPr="006870BB">
        <w:rPr>
          <w:rFonts w:ascii="Cambria" w:hAnsi="Cambria"/>
        </w:rPr>
        <w:t>privire</w:t>
      </w:r>
      <w:proofErr w:type="spellEnd"/>
      <w:r w:rsidRPr="006870BB">
        <w:rPr>
          <w:rFonts w:ascii="Cambria" w:hAnsi="Cambria"/>
        </w:rPr>
        <w:t xml:space="preserve"> la </w:t>
      </w:r>
      <w:proofErr w:type="spellStart"/>
      <w:r w:rsidRPr="006870BB">
        <w:rPr>
          <w:rFonts w:ascii="Cambria" w:hAnsi="Cambria"/>
        </w:rPr>
        <w:t>gospodăriile</w:t>
      </w:r>
      <w:proofErr w:type="spellEnd"/>
      <w:r w:rsidRPr="006870BB">
        <w:rPr>
          <w:rFonts w:ascii="Cambria" w:hAnsi="Cambria"/>
        </w:rPr>
        <w:t xml:space="preserve"> </w:t>
      </w:r>
      <w:proofErr w:type="spellStart"/>
      <w:r w:rsidRPr="006870BB">
        <w:rPr>
          <w:rFonts w:ascii="Cambria" w:hAnsi="Cambria"/>
        </w:rPr>
        <w:t>populației</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la </w:t>
      </w:r>
      <w:proofErr w:type="spellStart"/>
      <w:r w:rsidRPr="006870BB">
        <w:rPr>
          <w:rFonts w:ascii="Cambria" w:hAnsi="Cambria"/>
        </w:rPr>
        <w:t>societățile</w:t>
      </w:r>
      <w:proofErr w:type="spellEnd"/>
      <w:r w:rsidRPr="006870BB">
        <w:rPr>
          <w:rFonts w:ascii="Cambria" w:hAnsi="Cambria"/>
        </w:rPr>
        <w:t>/</w:t>
      </w:r>
      <w:proofErr w:type="spellStart"/>
      <w:r w:rsidRPr="006870BB">
        <w:rPr>
          <w:rFonts w:ascii="Cambria" w:hAnsi="Cambria"/>
        </w:rPr>
        <w:t>asociațiile</w:t>
      </w:r>
      <w:proofErr w:type="spellEnd"/>
      <w:r w:rsidRPr="006870BB">
        <w:rPr>
          <w:rFonts w:ascii="Cambria" w:hAnsi="Cambria"/>
        </w:rPr>
        <w:t xml:space="preserve"> </w:t>
      </w:r>
      <w:proofErr w:type="spellStart"/>
      <w:r w:rsidRPr="006870BB">
        <w:rPr>
          <w:rFonts w:ascii="Cambria" w:hAnsi="Cambria"/>
        </w:rPr>
        <w:t>agricole</w:t>
      </w:r>
      <w:proofErr w:type="spellEnd"/>
      <w:r w:rsidRPr="006870BB">
        <w:rPr>
          <w:rFonts w:ascii="Cambria" w:hAnsi="Cambria"/>
        </w:rPr>
        <w:t xml:space="preserve">, precum </w:t>
      </w:r>
      <w:proofErr w:type="spellStart"/>
      <w:r w:rsidRPr="006870BB">
        <w:rPr>
          <w:rFonts w:ascii="Cambria" w:hAnsi="Cambria"/>
        </w:rPr>
        <w:t>și</w:t>
      </w:r>
      <w:proofErr w:type="spellEnd"/>
      <w:r w:rsidRPr="006870BB">
        <w:rPr>
          <w:rFonts w:ascii="Cambria" w:hAnsi="Cambria"/>
        </w:rPr>
        <w:t xml:space="preserve"> la </w:t>
      </w:r>
      <w:proofErr w:type="spellStart"/>
      <w:r w:rsidRPr="006870BB">
        <w:rPr>
          <w:rFonts w:ascii="Cambria" w:hAnsi="Cambria"/>
        </w:rPr>
        <w:t>orice</w:t>
      </w:r>
      <w:proofErr w:type="spellEnd"/>
      <w:r w:rsidRPr="006870BB">
        <w:rPr>
          <w:rFonts w:ascii="Cambria" w:hAnsi="Cambria"/>
        </w:rPr>
        <w:t xml:space="preserve"> </w:t>
      </w:r>
      <w:proofErr w:type="spellStart"/>
      <w:r w:rsidRPr="006870BB">
        <w:rPr>
          <w:rFonts w:ascii="Cambria" w:hAnsi="Cambria"/>
        </w:rPr>
        <w:t>alte</w:t>
      </w:r>
      <w:proofErr w:type="spellEnd"/>
      <w:r w:rsidRPr="006870BB">
        <w:rPr>
          <w:rFonts w:ascii="Cambria" w:hAnsi="Cambria"/>
        </w:rPr>
        <w:t xml:space="preserve"> </w:t>
      </w:r>
      <w:proofErr w:type="spellStart"/>
      <w:r w:rsidRPr="006870BB">
        <w:rPr>
          <w:rFonts w:ascii="Cambria" w:hAnsi="Cambria"/>
        </w:rPr>
        <w:t>persoane</w:t>
      </w:r>
      <w:proofErr w:type="spellEnd"/>
      <w:r w:rsidRPr="006870BB">
        <w:rPr>
          <w:rFonts w:ascii="Cambria" w:hAnsi="Cambria"/>
        </w:rPr>
        <w:t xml:space="preserve"> </w:t>
      </w:r>
      <w:proofErr w:type="spellStart"/>
      <w:r w:rsidRPr="006870BB">
        <w:rPr>
          <w:rFonts w:ascii="Cambria" w:hAnsi="Cambria"/>
        </w:rPr>
        <w:t>fizice</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w:t>
      </w:r>
      <w:proofErr w:type="spellStart"/>
      <w:r w:rsidRPr="006870BB">
        <w:rPr>
          <w:rFonts w:ascii="Cambria" w:hAnsi="Cambria"/>
        </w:rPr>
        <w:t>sau</w:t>
      </w:r>
      <w:proofErr w:type="spellEnd"/>
      <w:r w:rsidRPr="006870BB">
        <w:rPr>
          <w:rFonts w:ascii="Cambria" w:hAnsi="Cambria"/>
        </w:rPr>
        <w:t xml:space="preserve"> </w:t>
      </w:r>
      <w:proofErr w:type="spellStart"/>
      <w:r w:rsidRPr="006870BB">
        <w:rPr>
          <w:rFonts w:ascii="Cambria" w:hAnsi="Cambria"/>
        </w:rPr>
        <w:t>entități</w:t>
      </w:r>
      <w:proofErr w:type="spellEnd"/>
      <w:r w:rsidRPr="006870BB">
        <w:rPr>
          <w:rFonts w:ascii="Cambria" w:hAnsi="Cambria"/>
        </w:rPr>
        <w:t xml:space="preserve"> </w:t>
      </w:r>
      <w:proofErr w:type="spellStart"/>
      <w:r w:rsidRPr="006870BB">
        <w:rPr>
          <w:rFonts w:ascii="Cambria" w:hAnsi="Cambria"/>
        </w:rPr>
        <w:t>juridice</w:t>
      </w:r>
      <w:proofErr w:type="spellEnd"/>
      <w:r w:rsidRPr="006870BB">
        <w:rPr>
          <w:rFonts w:ascii="Cambria" w:hAnsi="Cambria"/>
        </w:rPr>
        <w:t xml:space="preserve"> care au </w:t>
      </w:r>
      <w:proofErr w:type="spellStart"/>
      <w:r w:rsidRPr="006870BB">
        <w:rPr>
          <w:rFonts w:ascii="Cambria" w:hAnsi="Cambria"/>
        </w:rPr>
        <w:t>teren</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proprietate</w:t>
      </w:r>
      <w:proofErr w:type="spellEnd"/>
      <w:r w:rsidRPr="006870BB">
        <w:rPr>
          <w:rFonts w:ascii="Cambria" w:hAnsi="Cambria"/>
        </w:rPr>
        <w:t>/</w:t>
      </w:r>
      <w:proofErr w:type="spellStart"/>
      <w:r w:rsidRPr="006870BB">
        <w:rPr>
          <w:rFonts w:ascii="Cambria" w:hAnsi="Cambria"/>
        </w:rPr>
        <w:t>folosință</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w:t>
      </w:r>
      <w:proofErr w:type="spellStart"/>
      <w:r w:rsidRPr="006870BB">
        <w:rPr>
          <w:rFonts w:ascii="Cambria" w:hAnsi="Cambria"/>
        </w:rPr>
        <w:t>sau</w:t>
      </w:r>
      <w:proofErr w:type="spellEnd"/>
      <w:r w:rsidRPr="006870BB">
        <w:rPr>
          <w:rFonts w:ascii="Cambria" w:hAnsi="Cambria"/>
        </w:rPr>
        <w:t xml:space="preserve"> </w:t>
      </w:r>
      <w:proofErr w:type="spellStart"/>
      <w:proofErr w:type="gramStart"/>
      <w:r w:rsidRPr="006870BB">
        <w:rPr>
          <w:rFonts w:ascii="Cambria" w:hAnsi="Cambria"/>
        </w:rPr>
        <w:t>animale</w:t>
      </w:r>
      <w:proofErr w:type="spellEnd"/>
      <w:r w:rsidRPr="006870BB">
        <w:rPr>
          <w:rFonts w:ascii="Cambria" w:hAnsi="Cambria"/>
        </w:rPr>
        <w:t xml:space="preserve"> .</w:t>
      </w:r>
      <w:proofErr w:type="gramEnd"/>
      <w:r w:rsidRPr="006870BB">
        <w:rPr>
          <w:rFonts w:ascii="Cambria" w:hAnsi="Cambria"/>
        </w:rPr>
        <w:t xml:space="preserve"> </w:t>
      </w:r>
    </w:p>
    <w:p w14:paraId="042B4871" w14:textId="77777777" w:rsidR="007C6225" w:rsidRDefault="007C6225" w:rsidP="007C6225">
      <w:pPr>
        <w:pStyle w:val="Default"/>
        <w:ind w:firstLine="720"/>
        <w:jc w:val="both"/>
        <w:rPr>
          <w:rFonts w:ascii="Cambria" w:hAnsi="Cambria"/>
        </w:rPr>
      </w:pPr>
      <w:r w:rsidRPr="006870BB">
        <w:rPr>
          <w:rFonts w:ascii="Cambria" w:hAnsi="Cambria"/>
        </w:rPr>
        <w:t>-</w:t>
      </w:r>
      <w:proofErr w:type="spellStart"/>
      <w:r w:rsidRPr="006870BB">
        <w:rPr>
          <w:rFonts w:ascii="Cambria" w:hAnsi="Cambria"/>
        </w:rPr>
        <w:t>sursă</w:t>
      </w:r>
      <w:proofErr w:type="spellEnd"/>
      <w:r w:rsidRPr="006870BB">
        <w:rPr>
          <w:rFonts w:ascii="Cambria" w:hAnsi="Cambria"/>
        </w:rPr>
        <w:t xml:space="preserve"> de date </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elaborarea</w:t>
      </w:r>
      <w:proofErr w:type="spellEnd"/>
      <w:r w:rsidRPr="006870BB">
        <w:rPr>
          <w:rFonts w:ascii="Cambria" w:hAnsi="Cambria"/>
        </w:rPr>
        <w:t xml:space="preserve"> pe plan local a </w:t>
      </w:r>
      <w:proofErr w:type="spellStart"/>
      <w:r w:rsidRPr="006870BB">
        <w:rPr>
          <w:rFonts w:ascii="Cambria" w:hAnsi="Cambria"/>
        </w:rPr>
        <w:t>unor</w:t>
      </w:r>
      <w:proofErr w:type="spellEnd"/>
      <w:r w:rsidRPr="006870BB">
        <w:rPr>
          <w:rFonts w:ascii="Cambria" w:hAnsi="Cambria"/>
        </w:rPr>
        <w:t xml:space="preserve"> </w:t>
      </w:r>
      <w:proofErr w:type="spellStart"/>
      <w:r w:rsidRPr="006870BB">
        <w:rPr>
          <w:rFonts w:ascii="Cambria" w:hAnsi="Cambria"/>
        </w:rPr>
        <w:t>politici</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domeniile</w:t>
      </w:r>
      <w:proofErr w:type="spellEnd"/>
      <w:r w:rsidRPr="006870BB">
        <w:rPr>
          <w:rFonts w:ascii="Cambria" w:hAnsi="Cambria"/>
        </w:rPr>
        <w:t xml:space="preserve">: fiscal, </w:t>
      </w:r>
      <w:proofErr w:type="spellStart"/>
      <w:r w:rsidRPr="006870BB">
        <w:rPr>
          <w:rFonts w:ascii="Cambria" w:hAnsi="Cambria"/>
        </w:rPr>
        <w:t>agrar</w:t>
      </w:r>
      <w:proofErr w:type="spellEnd"/>
      <w:r w:rsidRPr="006870BB">
        <w:rPr>
          <w:rFonts w:ascii="Cambria" w:hAnsi="Cambria"/>
        </w:rPr>
        <w:t xml:space="preserve">, </w:t>
      </w:r>
      <w:proofErr w:type="spellStart"/>
      <w:r w:rsidRPr="006870BB">
        <w:rPr>
          <w:rFonts w:ascii="Cambria" w:hAnsi="Cambria"/>
        </w:rPr>
        <w:t>protecție</w:t>
      </w:r>
      <w:proofErr w:type="spellEnd"/>
      <w:r w:rsidRPr="006870BB">
        <w:rPr>
          <w:rFonts w:ascii="Cambria" w:hAnsi="Cambria"/>
        </w:rPr>
        <w:t xml:space="preserve"> </w:t>
      </w:r>
      <w:proofErr w:type="spellStart"/>
      <w:r w:rsidRPr="006870BB">
        <w:rPr>
          <w:rFonts w:ascii="Cambria" w:hAnsi="Cambria"/>
        </w:rPr>
        <w:t>socială</w:t>
      </w:r>
      <w:proofErr w:type="spellEnd"/>
      <w:r w:rsidRPr="006870BB">
        <w:rPr>
          <w:rFonts w:ascii="Cambria" w:hAnsi="Cambria"/>
        </w:rPr>
        <w:t xml:space="preserve">, </w:t>
      </w:r>
      <w:proofErr w:type="spellStart"/>
      <w:r w:rsidRPr="006870BB">
        <w:rPr>
          <w:rFonts w:ascii="Cambria" w:hAnsi="Cambria"/>
        </w:rPr>
        <w:t>cadastru</w:t>
      </w:r>
      <w:proofErr w:type="spellEnd"/>
      <w:r w:rsidRPr="006870BB">
        <w:rPr>
          <w:rFonts w:ascii="Cambria" w:hAnsi="Cambria"/>
        </w:rPr>
        <w:t xml:space="preserve">, </w:t>
      </w:r>
      <w:proofErr w:type="spellStart"/>
      <w:r w:rsidRPr="006870BB">
        <w:rPr>
          <w:rFonts w:ascii="Cambria" w:hAnsi="Cambria"/>
        </w:rPr>
        <w:t>edilitar</w:t>
      </w:r>
      <w:proofErr w:type="spellEnd"/>
      <w:r w:rsidRPr="006870BB">
        <w:rPr>
          <w:rFonts w:ascii="Cambria" w:hAnsi="Cambria"/>
        </w:rPr>
        <w:t xml:space="preserve">-urbanistic, </w:t>
      </w:r>
      <w:proofErr w:type="spellStart"/>
      <w:r w:rsidRPr="006870BB">
        <w:rPr>
          <w:rFonts w:ascii="Cambria" w:hAnsi="Cambria"/>
        </w:rPr>
        <w:t>sanitar</w:t>
      </w:r>
      <w:proofErr w:type="spellEnd"/>
      <w:r w:rsidRPr="006870BB">
        <w:rPr>
          <w:rFonts w:ascii="Cambria" w:hAnsi="Cambria"/>
        </w:rPr>
        <w:t xml:space="preserve">, </w:t>
      </w:r>
      <w:proofErr w:type="spellStart"/>
      <w:r w:rsidRPr="006870BB">
        <w:rPr>
          <w:rFonts w:ascii="Cambria" w:hAnsi="Cambria"/>
        </w:rPr>
        <w:t>școlar</w:t>
      </w:r>
      <w:proofErr w:type="spellEnd"/>
      <w:r w:rsidRPr="006870BB">
        <w:rPr>
          <w:rFonts w:ascii="Cambria" w:hAnsi="Cambria"/>
        </w:rPr>
        <w:t xml:space="preserve">, </w:t>
      </w:r>
      <w:proofErr w:type="spellStart"/>
      <w:r w:rsidRPr="006870BB">
        <w:rPr>
          <w:rFonts w:ascii="Cambria" w:hAnsi="Cambria"/>
        </w:rPr>
        <w:t>servicii</w:t>
      </w:r>
      <w:proofErr w:type="spellEnd"/>
      <w:r w:rsidRPr="006870BB">
        <w:rPr>
          <w:rFonts w:ascii="Cambria" w:hAnsi="Cambria"/>
        </w:rPr>
        <w:t xml:space="preserve"> </w:t>
      </w:r>
      <w:proofErr w:type="spellStart"/>
      <w:r w:rsidRPr="006870BB">
        <w:rPr>
          <w:rFonts w:ascii="Cambria" w:hAnsi="Cambria"/>
        </w:rPr>
        <w:t>publice</w:t>
      </w:r>
      <w:proofErr w:type="spellEnd"/>
      <w:r w:rsidRPr="006870BB">
        <w:rPr>
          <w:rFonts w:ascii="Cambria" w:hAnsi="Cambria"/>
        </w:rPr>
        <w:t xml:space="preserve"> de </w:t>
      </w:r>
      <w:proofErr w:type="spellStart"/>
      <w:r w:rsidRPr="006870BB">
        <w:rPr>
          <w:rFonts w:ascii="Cambria" w:hAnsi="Cambria"/>
        </w:rPr>
        <w:t>interes</w:t>
      </w:r>
      <w:proofErr w:type="spellEnd"/>
      <w:r w:rsidRPr="006870BB">
        <w:rPr>
          <w:rFonts w:ascii="Cambria" w:hAnsi="Cambria"/>
        </w:rPr>
        <w:t xml:space="preserve"> local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altele</w:t>
      </w:r>
      <w:proofErr w:type="spellEnd"/>
      <w:r w:rsidRPr="006870BB">
        <w:rPr>
          <w:rFonts w:ascii="Cambria" w:hAnsi="Cambria"/>
        </w:rPr>
        <w:t xml:space="preserve"> </w:t>
      </w:r>
      <w:proofErr w:type="spellStart"/>
      <w:r w:rsidRPr="006870BB">
        <w:rPr>
          <w:rFonts w:ascii="Cambria" w:hAnsi="Cambria"/>
        </w:rPr>
        <w:t>asemenea</w:t>
      </w:r>
      <w:proofErr w:type="spellEnd"/>
      <w:r w:rsidRPr="006870BB">
        <w:rPr>
          <w:rFonts w:ascii="Cambria" w:hAnsi="Cambria"/>
        </w:rPr>
        <w:t xml:space="preserve">. </w:t>
      </w:r>
    </w:p>
    <w:p w14:paraId="0B86C968" w14:textId="77777777" w:rsidR="007C6225" w:rsidRPr="006870BB" w:rsidRDefault="007C6225" w:rsidP="007C6225">
      <w:pPr>
        <w:pStyle w:val="Default"/>
        <w:ind w:firstLine="720"/>
        <w:jc w:val="both"/>
        <w:rPr>
          <w:rFonts w:ascii="Cambria" w:hAnsi="Cambria"/>
          <w:color w:val="auto"/>
        </w:rPr>
      </w:pPr>
      <w:r w:rsidRPr="006870BB">
        <w:rPr>
          <w:rFonts w:ascii="Cambria" w:hAnsi="Cambria"/>
          <w:color w:val="auto"/>
        </w:rPr>
        <w:t>-</w:t>
      </w:r>
      <w:proofErr w:type="spellStart"/>
      <w:r w:rsidRPr="006870BB">
        <w:rPr>
          <w:rFonts w:ascii="Cambria" w:hAnsi="Cambria"/>
          <w:color w:val="auto"/>
        </w:rPr>
        <w:t>sursă</w:t>
      </w:r>
      <w:proofErr w:type="spellEnd"/>
      <w:r w:rsidRPr="006870BB">
        <w:rPr>
          <w:rFonts w:ascii="Cambria" w:hAnsi="Cambria"/>
          <w:color w:val="auto"/>
        </w:rPr>
        <w:t xml:space="preserve"> </w:t>
      </w:r>
      <w:proofErr w:type="spellStart"/>
      <w:r w:rsidRPr="006870BB">
        <w:rPr>
          <w:rFonts w:ascii="Cambria" w:hAnsi="Cambria"/>
          <w:color w:val="auto"/>
        </w:rPr>
        <w:t>administrativă</w:t>
      </w:r>
      <w:proofErr w:type="spellEnd"/>
      <w:r w:rsidRPr="006870BB">
        <w:rPr>
          <w:rFonts w:ascii="Cambria" w:hAnsi="Cambria"/>
          <w:color w:val="auto"/>
        </w:rPr>
        <w:t xml:space="preserve"> de date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sistemul</w:t>
      </w:r>
      <w:proofErr w:type="spellEnd"/>
      <w:r w:rsidRPr="006870BB">
        <w:rPr>
          <w:rFonts w:ascii="Cambria" w:hAnsi="Cambria"/>
          <w:color w:val="auto"/>
        </w:rPr>
        <w:t xml:space="preserve"> </w:t>
      </w:r>
      <w:proofErr w:type="spellStart"/>
      <w:r w:rsidRPr="006870BB">
        <w:rPr>
          <w:rFonts w:ascii="Cambria" w:hAnsi="Cambria"/>
          <w:color w:val="auto"/>
        </w:rPr>
        <w:t>informațional</w:t>
      </w:r>
      <w:proofErr w:type="spellEnd"/>
      <w:r w:rsidRPr="006870BB">
        <w:rPr>
          <w:rFonts w:ascii="Cambria" w:hAnsi="Cambria"/>
          <w:color w:val="auto"/>
        </w:rPr>
        <w:t xml:space="preserve"> statistic, </w:t>
      </w:r>
      <w:proofErr w:type="spellStart"/>
      <w:r w:rsidRPr="006870BB">
        <w:rPr>
          <w:rFonts w:ascii="Cambria" w:hAnsi="Cambria"/>
          <w:color w:val="auto"/>
        </w:rPr>
        <w:t>respectiv</w:t>
      </w:r>
      <w:proofErr w:type="spellEnd"/>
      <w:r w:rsidRPr="006870BB">
        <w:rPr>
          <w:rFonts w:ascii="Cambria" w:hAnsi="Cambria"/>
          <w:color w:val="auto"/>
        </w:rPr>
        <w:t xml:space="preserve">: </w:t>
      </w:r>
      <w:proofErr w:type="spellStart"/>
      <w:r w:rsidRPr="006870BB">
        <w:rPr>
          <w:rFonts w:ascii="Cambria" w:hAnsi="Cambria"/>
          <w:color w:val="auto"/>
        </w:rPr>
        <w:t>statistica</w:t>
      </w:r>
      <w:proofErr w:type="spellEnd"/>
      <w:r w:rsidRPr="006870BB">
        <w:rPr>
          <w:rFonts w:ascii="Cambria" w:hAnsi="Cambria"/>
          <w:color w:val="auto"/>
        </w:rPr>
        <w:t xml:space="preserve"> </w:t>
      </w:r>
      <w:proofErr w:type="spellStart"/>
      <w:r w:rsidRPr="006870BB">
        <w:rPr>
          <w:rFonts w:ascii="Cambria" w:hAnsi="Cambria"/>
          <w:color w:val="auto"/>
        </w:rPr>
        <w:t>oficială</w:t>
      </w:r>
      <w:proofErr w:type="spellEnd"/>
      <w:r w:rsidRPr="006870BB">
        <w:rPr>
          <w:rFonts w:ascii="Cambria" w:hAnsi="Cambria"/>
          <w:color w:val="auto"/>
        </w:rPr>
        <w:t xml:space="preserve">, </w:t>
      </w:r>
      <w:proofErr w:type="spellStart"/>
      <w:r w:rsidRPr="006870BB">
        <w:rPr>
          <w:rFonts w:ascii="Cambria" w:hAnsi="Cambria"/>
          <w:color w:val="auto"/>
        </w:rPr>
        <w:t>pregătirea</w:t>
      </w:r>
      <w:proofErr w:type="spellEnd"/>
      <w:r w:rsidRPr="006870BB">
        <w:rPr>
          <w:rFonts w:ascii="Cambria" w:hAnsi="Cambria"/>
          <w:color w:val="auto"/>
        </w:rPr>
        <w:t xml:space="preserve">, </w:t>
      </w:r>
      <w:proofErr w:type="spellStart"/>
      <w:r w:rsidRPr="006870BB">
        <w:rPr>
          <w:rFonts w:ascii="Cambria" w:hAnsi="Cambria"/>
          <w:color w:val="auto"/>
        </w:rPr>
        <w:t>organizarea</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producerea</w:t>
      </w:r>
      <w:proofErr w:type="spellEnd"/>
      <w:r w:rsidRPr="006870BB">
        <w:rPr>
          <w:rFonts w:ascii="Cambria" w:hAnsi="Cambria"/>
          <w:color w:val="auto"/>
        </w:rPr>
        <w:t xml:space="preserve"> de </w:t>
      </w:r>
      <w:proofErr w:type="spellStart"/>
      <w:r w:rsidRPr="006870BB">
        <w:rPr>
          <w:rFonts w:ascii="Cambria" w:hAnsi="Cambria"/>
          <w:color w:val="auto"/>
        </w:rPr>
        <w:t>statistici</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recensământul</w:t>
      </w:r>
      <w:proofErr w:type="spellEnd"/>
      <w:r w:rsidRPr="006870BB">
        <w:rPr>
          <w:rFonts w:ascii="Cambria" w:hAnsi="Cambria"/>
          <w:color w:val="auto"/>
        </w:rPr>
        <w:t xml:space="preserve"> </w:t>
      </w:r>
      <w:proofErr w:type="spellStart"/>
      <w:r w:rsidRPr="006870BB">
        <w:rPr>
          <w:rFonts w:ascii="Cambria" w:hAnsi="Cambria"/>
          <w:color w:val="auto"/>
        </w:rPr>
        <w:t>clădirilor</w:t>
      </w:r>
      <w:proofErr w:type="spellEnd"/>
      <w:r w:rsidRPr="006870BB">
        <w:rPr>
          <w:rFonts w:ascii="Cambria" w:hAnsi="Cambria"/>
          <w:color w:val="auto"/>
        </w:rPr>
        <w:t xml:space="preserve"> </w:t>
      </w:r>
      <w:proofErr w:type="spellStart"/>
      <w:r w:rsidRPr="006870BB">
        <w:rPr>
          <w:rFonts w:ascii="Cambria" w:hAnsi="Cambria"/>
          <w:color w:val="auto"/>
        </w:rPr>
        <w:t>şi</w:t>
      </w:r>
      <w:proofErr w:type="spellEnd"/>
      <w:r w:rsidRPr="006870BB">
        <w:rPr>
          <w:rFonts w:ascii="Cambria" w:hAnsi="Cambria"/>
          <w:color w:val="auto"/>
        </w:rPr>
        <w:t xml:space="preserve"> ale </w:t>
      </w:r>
      <w:proofErr w:type="spellStart"/>
      <w:r w:rsidRPr="006870BB">
        <w:rPr>
          <w:rFonts w:ascii="Cambria" w:hAnsi="Cambria"/>
          <w:color w:val="auto"/>
        </w:rPr>
        <w:t>populației</w:t>
      </w:r>
      <w:proofErr w:type="spellEnd"/>
      <w:r w:rsidRPr="006870BB">
        <w:rPr>
          <w:rFonts w:ascii="Cambria" w:hAnsi="Cambria"/>
          <w:color w:val="auto"/>
        </w:rPr>
        <w:t xml:space="preserve">, ale </w:t>
      </w:r>
      <w:proofErr w:type="spellStart"/>
      <w:r w:rsidRPr="006870BB">
        <w:rPr>
          <w:rFonts w:ascii="Cambria" w:hAnsi="Cambria"/>
          <w:color w:val="auto"/>
        </w:rPr>
        <w:t>unor</w:t>
      </w:r>
      <w:proofErr w:type="spellEnd"/>
      <w:r w:rsidRPr="006870BB">
        <w:rPr>
          <w:rFonts w:ascii="Cambria" w:hAnsi="Cambria"/>
          <w:color w:val="auto"/>
        </w:rPr>
        <w:t xml:space="preserve"> </w:t>
      </w:r>
      <w:proofErr w:type="spellStart"/>
      <w:r w:rsidRPr="006870BB">
        <w:rPr>
          <w:rFonts w:ascii="Cambria" w:hAnsi="Cambria"/>
          <w:color w:val="auto"/>
        </w:rPr>
        <w:t>anchete</w:t>
      </w:r>
      <w:proofErr w:type="spellEnd"/>
      <w:r w:rsidRPr="006870BB">
        <w:rPr>
          <w:rFonts w:ascii="Cambria" w:hAnsi="Cambria"/>
          <w:color w:val="auto"/>
        </w:rPr>
        <w:t xml:space="preserve">-pilot, </w:t>
      </w:r>
      <w:proofErr w:type="spellStart"/>
      <w:r w:rsidRPr="006870BB">
        <w:rPr>
          <w:rFonts w:ascii="Cambria" w:hAnsi="Cambria"/>
          <w:color w:val="auto"/>
        </w:rPr>
        <w:t>organizarea</w:t>
      </w:r>
      <w:proofErr w:type="spellEnd"/>
      <w:r w:rsidRPr="006870BB">
        <w:rPr>
          <w:rFonts w:ascii="Cambria" w:hAnsi="Cambria"/>
          <w:color w:val="auto"/>
        </w:rPr>
        <w:t xml:space="preserve"> </w:t>
      </w:r>
      <w:proofErr w:type="spellStart"/>
      <w:r w:rsidRPr="006870BB">
        <w:rPr>
          <w:rFonts w:ascii="Cambria" w:hAnsi="Cambria"/>
          <w:color w:val="auto"/>
        </w:rPr>
        <w:t>unui</w:t>
      </w:r>
      <w:proofErr w:type="spellEnd"/>
      <w:r w:rsidRPr="006870BB">
        <w:rPr>
          <w:rFonts w:ascii="Cambria" w:hAnsi="Cambria"/>
          <w:color w:val="auto"/>
        </w:rPr>
        <w:t xml:space="preserve"> </w:t>
      </w:r>
      <w:proofErr w:type="spellStart"/>
      <w:r w:rsidRPr="006870BB">
        <w:rPr>
          <w:rFonts w:ascii="Cambria" w:hAnsi="Cambria"/>
          <w:color w:val="auto"/>
        </w:rPr>
        <w:t>sistem</w:t>
      </w:r>
      <w:proofErr w:type="spellEnd"/>
      <w:r w:rsidRPr="006870BB">
        <w:rPr>
          <w:rFonts w:ascii="Cambria" w:hAnsi="Cambria"/>
          <w:color w:val="auto"/>
        </w:rPr>
        <w:t xml:space="preserve"> de </w:t>
      </w:r>
      <w:proofErr w:type="spellStart"/>
      <w:r w:rsidRPr="006870BB">
        <w:rPr>
          <w:rFonts w:ascii="Cambria" w:hAnsi="Cambria"/>
          <w:color w:val="auto"/>
        </w:rPr>
        <w:t>observări</w:t>
      </w:r>
      <w:proofErr w:type="spellEnd"/>
      <w:r w:rsidRPr="006870BB">
        <w:rPr>
          <w:rFonts w:ascii="Cambria" w:hAnsi="Cambria"/>
          <w:color w:val="auto"/>
        </w:rPr>
        <w:t xml:space="preserve"> </w:t>
      </w:r>
      <w:proofErr w:type="spellStart"/>
      <w:r w:rsidRPr="006870BB">
        <w:rPr>
          <w:rFonts w:ascii="Cambria" w:hAnsi="Cambria"/>
          <w:color w:val="auto"/>
        </w:rPr>
        <w:t>statistice</w:t>
      </w:r>
      <w:proofErr w:type="spellEnd"/>
      <w:r w:rsidRPr="006870BB">
        <w:rPr>
          <w:rFonts w:ascii="Cambria" w:hAnsi="Cambria"/>
          <w:color w:val="auto"/>
        </w:rPr>
        <w:t xml:space="preserve"> </w:t>
      </w:r>
      <w:proofErr w:type="spellStart"/>
      <w:r w:rsidRPr="006870BB">
        <w:rPr>
          <w:rFonts w:ascii="Cambria" w:hAnsi="Cambria"/>
          <w:color w:val="auto"/>
        </w:rPr>
        <w:t>prin</w:t>
      </w:r>
      <w:proofErr w:type="spellEnd"/>
      <w:r w:rsidRPr="006870BB">
        <w:rPr>
          <w:rFonts w:ascii="Cambria" w:hAnsi="Cambria"/>
          <w:color w:val="auto"/>
        </w:rPr>
        <w:t xml:space="preserve"> </w:t>
      </w:r>
      <w:proofErr w:type="spellStart"/>
      <w:r w:rsidRPr="006870BB">
        <w:rPr>
          <w:rFonts w:ascii="Cambria" w:hAnsi="Cambria"/>
          <w:color w:val="auto"/>
        </w:rPr>
        <w:t>sondaj</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actualizarea</w:t>
      </w:r>
      <w:proofErr w:type="spellEnd"/>
      <w:r w:rsidRPr="006870BB">
        <w:rPr>
          <w:rFonts w:ascii="Cambria" w:hAnsi="Cambria"/>
          <w:color w:val="auto"/>
        </w:rPr>
        <w:t xml:space="preserve"> </w:t>
      </w:r>
      <w:proofErr w:type="spellStart"/>
      <w:r w:rsidRPr="006870BB">
        <w:rPr>
          <w:rFonts w:ascii="Cambria" w:hAnsi="Cambria"/>
          <w:color w:val="auto"/>
        </w:rPr>
        <w:t>Registrului</w:t>
      </w:r>
      <w:proofErr w:type="spellEnd"/>
      <w:r w:rsidRPr="006870BB">
        <w:rPr>
          <w:rFonts w:ascii="Cambria" w:hAnsi="Cambria"/>
          <w:color w:val="auto"/>
        </w:rPr>
        <w:t xml:space="preserve"> Statistic al </w:t>
      </w:r>
      <w:proofErr w:type="spellStart"/>
      <w:r w:rsidRPr="006870BB">
        <w:rPr>
          <w:rFonts w:ascii="Cambria" w:hAnsi="Cambria"/>
          <w:color w:val="auto"/>
        </w:rPr>
        <w:t>Exploataţiilor</w:t>
      </w:r>
      <w:proofErr w:type="spellEnd"/>
      <w:r w:rsidRPr="006870BB">
        <w:rPr>
          <w:rFonts w:ascii="Cambria" w:hAnsi="Cambria"/>
          <w:color w:val="auto"/>
        </w:rPr>
        <w:t xml:space="preserve"> Agricole,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altele</w:t>
      </w:r>
      <w:proofErr w:type="spellEnd"/>
      <w:r w:rsidRPr="006870BB">
        <w:rPr>
          <w:rFonts w:ascii="Cambria" w:hAnsi="Cambria"/>
          <w:color w:val="auto"/>
        </w:rPr>
        <w:t xml:space="preserve"> </w:t>
      </w:r>
      <w:proofErr w:type="spellStart"/>
      <w:r w:rsidRPr="006870BB">
        <w:rPr>
          <w:rFonts w:ascii="Cambria" w:hAnsi="Cambria"/>
          <w:color w:val="auto"/>
        </w:rPr>
        <w:t>asemenea</w:t>
      </w:r>
      <w:proofErr w:type="spellEnd"/>
      <w:r w:rsidRPr="006870BB">
        <w:rPr>
          <w:rFonts w:ascii="Cambria" w:hAnsi="Cambria"/>
          <w:color w:val="auto"/>
        </w:rPr>
        <w:t xml:space="preserve">. </w:t>
      </w:r>
    </w:p>
    <w:p w14:paraId="4CE950A7" w14:textId="77777777" w:rsidR="007C6225" w:rsidRDefault="007C6225" w:rsidP="007C6225">
      <w:pPr>
        <w:pStyle w:val="Default"/>
        <w:ind w:firstLine="720"/>
        <w:jc w:val="both"/>
        <w:rPr>
          <w:rFonts w:ascii="Cambria" w:hAnsi="Cambria"/>
          <w:color w:val="auto"/>
        </w:rPr>
      </w:pPr>
      <w:proofErr w:type="spellStart"/>
      <w:r w:rsidRPr="006870BB">
        <w:rPr>
          <w:rFonts w:ascii="Cambria" w:hAnsi="Cambria"/>
          <w:color w:val="auto"/>
        </w:rPr>
        <w:t>Principalele</w:t>
      </w:r>
      <w:proofErr w:type="spellEnd"/>
      <w:r w:rsidRPr="006870BB">
        <w:rPr>
          <w:rFonts w:ascii="Cambria" w:hAnsi="Cambria"/>
          <w:color w:val="auto"/>
        </w:rPr>
        <w:t xml:space="preserve"> </w:t>
      </w:r>
      <w:proofErr w:type="spellStart"/>
      <w:r w:rsidRPr="006870BB">
        <w:rPr>
          <w:rFonts w:ascii="Cambria" w:hAnsi="Cambria"/>
          <w:color w:val="auto"/>
        </w:rPr>
        <w:t>activități</w:t>
      </w:r>
      <w:proofErr w:type="spellEnd"/>
      <w:r w:rsidRPr="006870BB">
        <w:rPr>
          <w:rFonts w:ascii="Cambria" w:hAnsi="Cambria"/>
          <w:color w:val="auto"/>
        </w:rPr>
        <w:t xml:space="preserve"> </w:t>
      </w:r>
      <w:proofErr w:type="spellStart"/>
      <w:r w:rsidRPr="006870BB">
        <w:rPr>
          <w:rFonts w:ascii="Cambria" w:hAnsi="Cambria"/>
          <w:color w:val="auto"/>
        </w:rPr>
        <w:t>desfășurate</w:t>
      </w:r>
      <w:proofErr w:type="spellEnd"/>
      <w:r w:rsidRPr="006870BB">
        <w:rPr>
          <w:rFonts w:ascii="Cambria" w:hAnsi="Cambria"/>
          <w:color w:val="auto"/>
        </w:rPr>
        <w:t xml:space="preserve"> de </w:t>
      </w:r>
      <w:proofErr w:type="spellStart"/>
      <w:r w:rsidRPr="006870BB">
        <w:rPr>
          <w:rFonts w:ascii="Cambria" w:hAnsi="Cambria"/>
          <w:color w:val="auto"/>
        </w:rPr>
        <w:t>angajatul</w:t>
      </w:r>
      <w:proofErr w:type="spellEnd"/>
      <w:r w:rsidRPr="006870BB">
        <w:rPr>
          <w:rFonts w:ascii="Cambria" w:hAnsi="Cambria"/>
          <w:color w:val="auto"/>
        </w:rPr>
        <w:t xml:space="preserve"> din </w:t>
      </w:r>
      <w:proofErr w:type="spellStart"/>
      <w:r w:rsidRPr="006870BB">
        <w:rPr>
          <w:rFonts w:ascii="Cambria" w:hAnsi="Cambria"/>
          <w:color w:val="auto"/>
        </w:rPr>
        <w:t>cadrul</w:t>
      </w:r>
      <w:proofErr w:type="spellEnd"/>
      <w:r w:rsidRPr="006870BB">
        <w:rPr>
          <w:rFonts w:ascii="Cambria" w:hAnsi="Cambria"/>
          <w:color w:val="auto"/>
        </w:rPr>
        <w:t xml:space="preserve"> </w:t>
      </w:r>
      <w:proofErr w:type="spellStart"/>
      <w:r w:rsidRPr="006870BB">
        <w:rPr>
          <w:rFonts w:ascii="Cambria" w:hAnsi="Cambria"/>
          <w:color w:val="auto"/>
        </w:rPr>
        <w:t>registrului</w:t>
      </w:r>
      <w:proofErr w:type="spellEnd"/>
      <w:r w:rsidRPr="006870BB">
        <w:rPr>
          <w:rFonts w:ascii="Cambria" w:hAnsi="Cambria"/>
          <w:color w:val="auto"/>
        </w:rPr>
        <w:t xml:space="preserve"> </w:t>
      </w:r>
      <w:proofErr w:type="spellStart"/>
      <w:r w:rsidRPr="006870BB">
        <w:rPr>
          <w:rFonts w:ascii="Cambria" w:hAnsi="Cambria"/>
          <w:color w:val="auto"/>
        </w:rPr>
        <w:t>agricol</w:t>
      </w:r>
      <w:proofErr w:type="spellEnd"/>
      <w:r w:rsidRPr="006870BB">
        <w:rPr>
          <w:rFonts w:ascii="Cambria" w:hAnsi="Cambria"/>
          <w:color w:val="auto"/>
        </w:rPr>
        <w:t xml:space="preserve"> </w:t>
      </w:r>
      <w:proofErr w:type="spellStart"/>
      <w:r w:rsidRPr="006870BB">
        <w:rPr>
          <w:rFonts w:ascii="Cambria" w:hAnsi="Cambria"/>
          <w:color w:val="auto"/>
        </w:rPr>
        <w:t>constă</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
    <w:p w14:paraId="2DC80783"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1. </w:t>
      </w:r>
      <w:proofErr w:type="spellStart"/>
      <w:r w:rsidRPr="006870BB">
        <w:rPr>
          <w:rFonts w:ascii="Cambria" w:hAnsi="Cambria"/>
          <w:color w:val="auto"/>
        </w:rPr>
        <w:t>Ţinerea</w:t>
      </w:r>
      <w:proofErr w:type="spellEnd"/>
      <w:r w:rsidRPr="006870BB">
        <w:rPr>
          <w:rFonts w:ascii="Cambria" w:hAnsi="Cambria"/>
          <w:color w:val="auto"/>
        </w:rPr>
        <w:t xml:space="preserve"> la zi a </w:t>
      </w:r>
      <w:proofErr w:type="spellStart"/>
      <w:r w:rsidRPr="006870BB">
        <w:rPr>
          <w:rFonts w:ascii="Cambria" w:hAnsi="Cambria"/>
          <w:color w:val="auto"/>
        </w:rPr>
        <w:t>tuturor</w:t>
      </w:r>
      <w:proofErr w:type="spellEnd"/>
      <w:r w:rsidRPr="006870BB">
        <w:rPr>
          <w:rFonts w:ascii="Cambria" w:hAnsi="Cambria"/>
          <w:color w:val="auto"/>
        </w:rPr>
        <w:t xml:space="preserve"> </w:t>
      </w:r>
      <w:proofErr w:type="spellStart"/>
      <w:r w:rsidRPr="006870BB">
        <w:rPr>
          <w:rFonts w:ascii="Cambria" w:hAnsi="Cambria"/>
          <w:color w:val="auto"/>
        </w:rPr>
        <w:t>pozițiilor</w:t>
      </w:r>
      <w:proofErr w:type="spellEnd"/>
      <w:r w:rsidRPr="006870BB">
        <w:rPr>
          <w:rFonts w:ascii="Cambria" w:hAnsi="Cambria"/>
          <w:color w:val="auto"/>
        </w:rPr>
        <w:t xml:space="preserve"> din </w:t>
      </w:r>
      <w:proofErr w:type="spellStart"/>
      <w:r w:rsidRPr="006870BB">
        <w:rPr>
          <w:rFonts w:ascii="Cambria" w:hAnsi="Cambria"/>
          <w:color w:val="auto"/>
        </w:rPr>
        <w:t>registrele</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operațiune</w:t>
      </w:r>
      <w:proofErr w:type="spellEnd"/>
      <w:r w:rsidRPr="006870BB">
        <w:rPr>
          <w:rFonts w:ascii="Cambria" w:hAnsi="Cambria"/>
          <w:color w:val="auto"/>
        </w:rPr>
        <w:t xml:space="preserve"> </w:t>
      </w:r>
      <w:proofErr w:type="spellStart"/>
      <w:r w:rsidRPr="006870BB">
        <w:rPr>
          <w:rFonts w:ascii="Cambria" w:hAnsi="Cambria"/>
          <w:color w:val="auto"/>
        </w:rPr>
        <w:t>ce</w:t>
      </w:r>
      <w:proofErr w:type="spellEnd"/>
      <w:r w:rsidRPr="006870BB">
        <w:rPr>
          <w:rFonts w:ascii="Cambria" w:hAnsi="Cambria"/>
          <w:color w:val="auto"/>
        </w:rPr>
        <w:t xml:space="preserve"> </w:t>
      </w:r>
      <w:proofErr w:type="spellStart"/>
      <w:r w:rsidRPr="006870BB">
        <w:rPr>
          <w:rFonts w:ascii="Cambria" w:hAnsi="Cambria"/>
          <w:color w:val="auto"/>
        </w:rPr>
        <w:t>presupune</w:t>
      </w:r>
      <w:proofErr w:type="spellEnd"/>
      <w:r w:rsidRPr="006870BB">
        <w:rPr>
          <w:rFonts w:ascii="Cambria" w:hAnsi="Cambria"/>
          <w:color w:val="auto"/>
        </w:rPr>
        <w:t xml:space="preserve"> </w:t>
      </w:r>
      <w:proofErr w:type="spellStart"/>
      <w:r w:rsidRPr="006870BB">
        <w:rPr>
          <w:rFonts w:ascii="Cambria" w:hAnsi="Cambria"/>
          <w:color w:val="auto"/>
        </w:rPr>
        <w:t>înscrierea</w:t>
      </w:r>
      <w:proofErr w:type="spellEnd"/>
      <w:r w:rsidRPr="006870BB">
        <w:rPr>
          <w:rFonts w:ascii="Cambria" w:hAnsi="Cambria"/>
          <w:color w:val="auto"/>
        </w:rPr>
        <w:t xml:space="preserve">, </w:t>
      </w:r>
      <w:proofErr w:type="spellStart"/>
      <w:r w:rsidRPr="006870BB">
        <w:rPr>
          <w:rFonts w:ascii="Cambria" w:hAnsi="Cambria"/>
          <w:color w:val="auto"/>
        </w:rPr>
        <w:t>completarea</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centralizarea</w:t>
      </w:r>
      <w:proofErr w:type="spellEnd"/>
      <w:r w:rsidRPr="006870BB">
        <w:rPr>
          <w:rFonts w:ascii="Cambria" w:hAnsi="Cambria"/>
          <w:color w:val="auto"/>
        </w:rPr>
        <w:t xml:space="preserve"> </w:t>
      </w:r>
      <w:proofErr w:type="spellStart"/>
      <w:r w:rsidRPr="006870BB">
        <w:rPr>
          <w:rFonts w:ascii="Cambria" w:hAnsi="Cambria"/>
          <w:color w:val="auto"/>
        </w:rPr>
        <w:t>datelor</w:t>
      </w:r>
      <w:proofErr w:type="spellEnd"/>
      <w:r w:rsidRPr="006870BB">
        <w:rPr>
          <w:rFonts w:ascii="Cambria" w:hAnsi="Cambria"/>
          <w:color w:val="auto"/>
        </w:rPr>
        <w:t xml:space="preserve"> </w:t>
      </w:r>
      <w:proofErr w:type="spellStart"/>
      <w:r w:rsidRPr="006870BB">
        <w:rPr>
          <w:rFonts w:ascii="Cambria" w:hAnsi="Cambria"/>
          <w:color w:val="auto"/>
        </w:rPr>
        <w:t>dar</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efectuarea</w:t>
      </w:r>
      <w:proofErr w:type="spellEnd"/>
      <w:r w:rsidRPr="006870BB">
        <w:rPr>
          <w:rFonts w:ascii="Cambria" w:hAnsi="Cambria"/>
          <w:color w:val="auto"/>
        </w:rPr>
        <w:t xml:space="preserve"> </w:t>
      </w:r>
      <w:proofErr w:type="spellStart"/>
      <w:r w:rsidRPr="006870BB">
        <w:rPr>
          <w:rFonts w:ascii="Cambria" w:hAnsi="Cambria"/>
          <w:color w:val="auto"/>
        </w:rPr>
        <w:t>operațiunilor</w:t>
      </w:r>
      <w:proofErr w:type="spellEnd"/>
      <w:r w:rsidRPr="006870BB">
        <w:rPr>
          <w:rFonts w:ascii="Cambria" w:hAnsi="Cambria"/>
          <w:color w:val="auto"/>
        </w:rPr>
        <w:t xml:space="preserve"> de </w:t>
      </w:r>
      <w:proofErr w:type="spellStart"/>
      <w:r w:rsidRPr="006870BB">
        <w:rPr>
          <w:rFonts w:ascii="Cambria" w:hAnsi="Cambria"/>
          <w:color w:val="auto"/>
        </w:rPr>
        <w:t>modificare</w:t>
      </w:r>
      <w:proofErr w:type="spellEnd"/>
      <w:r w:rsidRPr="006870BB">
        <w:rPr>
          <w:rFonts w:ascii="Cambria" w:hAnsi="Cambria"/>
          <w:color w:val="auto"/>
        </w:rPr>
        <w:t xml:space="preserve"> a </w:t>
      </w:r>
      <w:proofErr w:type="spellStart"/>
      <w:r w:rsidRPr="006870BB">
        <w:rPr>
          <w:rFonts w:ascii="Cambria" w:hAnsi="Cambria"/>
          <w:color w:val="auto"/>
        </w:rPr>
        <w:t>datelor</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informațiilor</w:t>
      </w:r>
      <w:proofErr w:type="spellEnd"/>
      <w:r w:rsidRPr="006870BB">
        <w:rPr>
          <w:rFonts w:ascii="Cambria" w:hAnsi="Cambria"/>
          <w:color w:val="auto"/>
        </w:rPr>
        <w:t xml:space="preserve">, cu </w:t>
      </w:r>
      <w:proofErr w:type="spellStart"/>
      <w:r w:rsidRPr="006870BB">
        <w:rPr>
          <w:rFonts w:ascii="Cambria" w:hAnsi="Cambria"/>
          <w:color w:val="auto"/>
        </w:rPr>
        <w:t>acordul</w:t>
      </w:r>
      <w:proofErr w:type="spellEnd"/>
      <w:r w:rsidRPr="006870BB">
        <w:rPr>
          <w:rFonts w:ascii="Cambria" w:hAnsi="Cambria"/>
          <w:color w:val="auto"/>
        </w:rPr>
        <w:t xml:space="preserve"> </w:t>
      </w:r>
      <w:proofErr w:type="spellStart"/>
      <w:r w:rsidRPr="006870BB">
        <w:rPr>
          <w:rFonts w:ascii="Cambria" w:hAnsi="Cambria"/>
          <w:color w:val="auto"/>
        </w:rPr>
        <w:t>scris</w:t>
      </w:r>
      <w:proofErr w:type="spellEnd"/>
      <w:r w:rsidRPr="006870BB">
        <w:rPr>
          <w:rFonts w:ascii="Cambria" w:hAnsi="Cambria"/>
          <w:color w:val="auto"/>
        </w:rPr>
        <w:t xml:space="preserve"> al </w:t>
      </w:r>
      <w:proofErr w:type="spellStart"/>
      <w:r w:rsidRPr="006870BB">
        <w:rPr>
          <w:rFonts w:ascii="Cambria" w:hAnsi="Cambria"/>
          <w:color w:val="auto"/>
        </w:rPr>
        <w:t>secretarului</w:t>
      </w:r>
      <w:proofErr w:type="spellEnd"/>
      <w:r w:rsidRPr="006870BB">
        <w:rPr>
          <w:rFonts w:ascii="Cambria" w:hAnsi="Cambria"/>
          <w:color w:val="auto"/>
        </w:rPr>
        <w:t xml:space="preserve">; </w:t>
      </w:r>
    </w:p>
    <w:p w14:paraId="6DD4F531" w14:textId="77777777" w:rsidR="007C6225" w:rsidRPr="006870BB" w:rsidRDefault="007C6225" w:rsidP="007C6225">
      <w:pPr>
        <w:pStyle w:val="Default"/>
        <w:ind w:firstLine="720"/>
        <w:jc w:val="both"/>
        <w:rPr>
          <w:rFonts w:ascii="Cambria" w:hAnsi="Cambria"/>
          <w:color w:val="auto"/>
        </w:rPr>
      </w:pP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acest</w:t>
      </w:r>
      <w:proofErr w:type="spellEnd"/>
      <w:r w:rsidRPr="006870BB">
        <w:rPr>
          <w:rFonts w:ascii="Cambria" w:hAnsi="Cambria"/>
          <w:color w:val="auto"/>
        </w:rPr>
        <w:t xml:space="preserve"> </w:t>
      </w:r>
      <w:proofErr w:type="spellStart"/>
      <w:r w:rsidRPr="006870BB">
        <w:rPr>
          <w:rFonts w:ascii="Cambria" w:hAnsi="Cambria"/>
          <w:color w:val="auto"/>
        </w:rPr>
        <w:t>sens</w:t>
      </w:r>
      <w:proofErr w:type="spellEnd"/>
      <w:r w:rsidRPr="006870BB">
        <w:rPr>
          <w:rFonts w:ascii="Cambria" w:hAnsi="Cambria"/>
          <w:color w:val="auto"/>
        </w:rPr>
        <w:t xml:space="preserve">, </w:t>
      </w:r>
      <w:proofErr w:type="spellStart"/>
      <w:r w:rsidRPr="006870BB">
        <w:rPr>
          <w:rFonts w:ascii="Cambria" w:hAnsi="Cambria"/>
          <w:color w:val="auto"/>
        </w:rPr>
        <w:t>fiecare</w:t>
      </w:r>
      <w:proofErr w:type="spellEnd"/>
      <w:r w:rsidRPr="006870BB">
        <w:rPr>
          <w:rFonts w:ascii="Cambria" w:hAnsi="Cambria"/>
          <w:color w:val="auto"/>
        </w:rPr>
        <w:t xml:space="preserve"> </w:t>
      </w:r>
      <w:proofErr w:type="spellStart"/>
      <w:r w:rsidRPr="006870BB">
        <w:rPr>
          <w:rFonts w:ascii="Cambria" w:hAnsi="Cambria"/>
          <w:color w:val="auto"/>
        </w:rPr>
        <w:t>poziție</w:t>
      </w:r>
      <w:proofErr w:type="spellEnd"/>
      <w:r w:rsidRPr="006870BB">
        <w:rPr>
          <w:rFonts w:ascii="Cambria" w:hAnsi="Cambria"/>
          <w:color w:val="auto"/>
        </w:rPr>
        <w:t xml:space="preserve"> din </w:t>
      </w:r>
      <w:proofErr w:type="spellStart"/>
      <w:r w:rsidRPr="006870BB">
        <w:rPr>
          <w:rFonts w:ascii="Cambria" w:hAnsi="Cambria"/>
          <w:color w:val="auto"/>
        </w:rPr>
        <w:t>registru</w:t>
      </w:r>
      <w:proofErr w:type="spellEnd"/>
      <w:r w:rsidRPr="006870BB">
        <w:rPr>
          <w:rFonts w:ascii="Cambria" w:hAnsi="Cambria"/>
          <w:color w:val="auto"/>
        </w:rPr>
        <w:t xml:space="preserve"> are un </w:t>
      </w:r>
      <w:proofErr w:type="spellStart"/>
      <w:r w:rsidRPr="006870BB">
        <w:rPr>
          <w:rFonts w:ascii="Cambria" w:hAnsi="Cambria"/>
          <w:color w:val="auto"/>
        </w:rPr>
        <w:t>numar</w:t>
      </w:r>
      <w:proofErr w:type="spellEnd"/>
      <w:r w:rsidRPr="006870BB">
        <w:rPr>
          <w:rFonts w:ascii="Cambria" w:hAnsi="Cambria"/>
          <w:color w:val="auto"/>
        </w:rPr>
        <w:t xml:space="preserve"> de 6 file, </w:t>
      </w:r>
      <w:proofErr w:type="spellStart"/>
      <w:r w:rsidRPr="006870BB">
        <w:rPr>
          <w:rFonts w:ascii="Cambria" w:hAnsi="Cambria"/>
          <w:color w:val="auto"/>
        </w:rPr>
        <w:t>respectiv</w:t>
      </w:r>
      <w:proofErr w:type="spellEnd"/>
      <w:r w:rsidRPr="006870BB">
        <w:rPr>
          <w:rFonts w:ascii="Cambria" w:hAnsi="Cambria"/>
          <w:color w:val="auto"/>
        </w:rPr>
        <w:t xml:space="preserve"> 12 </w:t>
      </w:r>
      <w:proofErr w:type="spellStart"/>
      <w:r w:rsidRPr="006870BB">
        <w:rPr>
          <w:rFonts w:ascii="Cambria" w:hAnsi="Cambria"/>
          <w:color w:val="auto"/>
        </w:rPr>
        <w:t>pagini</w:t>
      </w:r>
      <w:proofErr w:type="spellEnd"/>
      <w:r w:rsidRPr="006870BB">
        <w:rPr>
          <w:rFonts w:ascii="Cambria" w:hAnsi="Cambria"/>
          <w:color w:val="auto"/>
        </w:rPr>
        <w:t xml:space="preserve">, </w:t>
      </w:r>
      <w:proofErr w:type="spellStart"/>
      <w:r w:rsidRPr="006870BB">
        <w:rPr>
          <w:rFonts w:ascii="Cambria" w:hAnsi="Cambria"/>
          <w:color w:val="auto"/>
        </w:rPr>
        <w:t>continând</w:t>
      </w:r>
      <w:proofErr w:type="spellEnd"/>
      <w:r w:rsidRPr="006870BB">
        <w:rPr>
          <w:rFonts w:ascii="Cambria" w:hAnsi="Cambria"/>
          <w:color w:val="auto"/>
        </w:rPr>
        <w:t xml:space="preserve"> un </w:t>
      </w:r>
      <w:proofErr w:type="spellStart"/>
      <w:r w:rsidRPr="006870BB">
        <w:rPr>
          <w:rFonts w:ascii="Cambria" w:hAnsi="Cambria"/>
          <w:color w:val="auto"/>
        </w:rPr>
        <w:t>număr</w:t>
      </w:r>
      <w:proofErr w:type="spellEnd"/>
      <w:r w:rsidRPr="006870BB">
        <w:rPr>
          <w:rFonts w:ascii="Cambria" w:hAnsi="Cambria"/>
          <w:color w:val="auto"/>
        </w:rPr>
        <w:t xml:space="preserve"> de 16 </w:t>
      </w:r>
      <w:proofErr w:type="spellStart"/>
      <w:r w:rsidRPr="006870BB">
        <w:rPr>
          <w:rFonts w:ascii="Cambria" w:hAnsi="Cambria"/>
          <w:color w:val="auto"/>
        </w:rPr>
        <w:t>capitole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24 de </w:t>
      </w:r>
      <w:proofErr w:type="spellStart"/>
      <w:r w:rsidRPr="006870BB">
        <w:rPr>
          <w:rFonts w:ascii="Cambria" w:hAnsi="Cambria"/>
          <w:color w:val="auto"/>
        </w:rPr>
        <w:t>subcapitole</w:t>
      </w:r>
      <w:proofErr w:type="spellEnd"/>
      <w:r w:rsidRPr="006870BB">
        <w:rPr>
          <w:rFonts w:ascii="Cambria" w:hAnsi="Cambria"/>
          <w:color w:val="auto"/>
        </w:rPr>
        <w:t xml:space="preserve">, care </w:t>
      </w:r>
      <w:proofErr w:type="spellStart"/>
      <w:r w:rsidRPr="006870BB">
        <w:rPr>
          <w:rFonts w:ascii="Cambria" w:hAnsi="Cambria"/>
          <w:color w:val="auto"/>
        </w:rPr>
        <w:t>trebuie</w:t>
      </w:r>
      <w:proofErr w:type="spellEnd"/>
      <w:r w:rsidRPr="006870BB">
        <w:rPr>
          <w:rFonts w:ascii="Cambria" w:hAnsi="Cambria"/>
          <w:color w:val="auto"/>
        </w:rPr>
        <w:t xml:space="preserve"> </w:t>
      </w:r>
      <w:proofErr w:type="spellStart"/>
      <w:r w:rsidRPr="006870BB">
        <w:rPr>
          <w:rFonts w:ascii="Cambria" w:hAnsi="Cambria"/>
          <w:color w:val="auto"/>
        </w:rPr>
        <w:t>completate</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gospodării</w:t>
      </w:r>
      <w:proofErr w:type="spellEnd"/>
      <w:r w:rsidRPr="006870BB">
        <w:rPr>
          <w:rFonts w:ascii="Cambria" w:hAnsi="Cambria"/>
          <w:color w:val="auto"/>
        </w:rPr>
        <w:t xml:space="preserve">, </w:t>
      </w:r>
      <w:proofErr w:type="spellStart"/>
      <w:r w:rsidRPr="006870BB">
        <w:rPr>
          <w:rFonts w:ascii="Cambria" w:hAnsi="Cambria"/>
          <w:color w:val="auto"/>
        </w:rPr>
        <w:t>exploatații</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individuale</w:t>
      </w:r>
      <w:proofErr w:type="spellEnd"/>
      <w:r w:rsidRPr="006870BB">
        <w:rPr>
          <w:rFonts w:ascii="Cambria" w:hAnsi="Cambria"/>
          <w:color w:val="auto"/>
        </w:rPr>
        <w:t xml:space="preserve">, </w:t>
      </w:r>
      <w:proofErr w:type="spellStart"/>
      <w:r w:rsidRPr="006870BB">
        <w:rPr>
          <w:rFonts w:ascii="Cambria" w:hAnsi="Cambria"/>
          <w:color w:val="auto"/>
        </w:rPr>
        <w:t>persoane</w:t>
      </w:r>
      <w:proofErr w:type="spellEnd"/>
      <w:r w:rsidRPr="006870BB">
        <w:rPr>
          <w:rFonts w:ascii="Cambria" w:hAnsi="Cambria"/>
          <w:color w:val="auto"/>
        </w:rPr>
        <w:t xml:space="preserve"> </w:t>
      </w:r>
      <w:proofErr w:type="spellStart"/>
      <w:r w:rsidRPr="006870BB">
        <w:rPr>
          <w:rFonts w:ascii="Cambria" w:hAnsi="Cambria"/>
          <w:color w:val="auto"/>
        </w:rPr>
        <w:t>fizice</w:t>
      </w:r>
      <w:proofErr w:type="spellEnd"/>
      <w:r w:rsidRPr="006870BB">
        <w:rPr>
          <w:rFonts w:ascii="Cambria" w:hAnsi="Cambria"/>
          <w:color w:val="auto"/>
        </w:rPr>
        <w:t xml:space="preserve"> </w:t>
      </w:r>
      <w:proofErr w:type="spellStart"/>
      <w:r w:rsidRPr="006870BB">
        <w:rPr>
          <w:rFonts w:ascii="Cambria" w:hAnsi="Cambria"/>
          <w:color w:val="auto"/>
        </w:rPr>
        <w:t>autorizate</w:t>
      </w:r>
      <w:proofErr w:type="spellEnd"/>
      <w:r w:rsidRPr="006870BB">
        <w:rPr>
          <w:rFonts w:ascii="Cambria" w:hAnsi="Cambria"/>
          <w:color w:val="auto"/>
        </w:rPr>
        <w:t xml:space="preserve">, </w:t>
      </w:r>
      <w:proofErr w:type="spellStart"/>
      <w:r w:rsidRPr="006870BB">
        <w:rPr>
          <w:rFonts w:ascii="Cambria" w:hAnsi="Cambria"/>
          <w:color w:val="auto"/>
        </w:rPr>
        <w:t>intreprindere</w:t>
      </w:r>
      <w:proofErr w:type="spellEnd"/>
      <w:r w:rsidRPr="006870BB">
        <w:rPr>
          <w:rFonts w:ascii="Cambria" w:hAnsi="Cambria"/>
          <w:color w:val="auto"/>
        </w:rPr>
        <w:t xml:space="preserve"> </w:t>
      </w:r>
      <w:proofErr w:type="spellStart"/>
      <w:r w:rsidRPr="006870BB">
        <w:rPr>
          <w:rFonts w:ascii="Cambria" w:hAnsi="Cambria"/>
          <w:color w:val="auto"/>
        </w:rPr>
        <w:t>individuală</w:t>
      </w:r>
      <w:proofErr w:type="spellEnd"/>
      <w:r w:rsidRPr="006870BB">
        <w:rPr>
          <w:rFonts w:ascii="Cambria" w:hAnsi="Cambria"/>
          <w:color w:val="auto"/>
        </w:rPr>
        <w:t xml:space="preserve">, </w:t>
      </w:r>
      <w:proofErr w:type="spellStart"/>
      <w:r w:rsidRPr="006870BB">
        <w:rPr>
          <w:rFonts w:ascii="Cambria" w:hAnsi="Cambria"/>
          <w:color w:val="auto"/>
        </w:rPr>
        <w:t>intreprindere</w:t>
      </w:r>
      <w:proofErr w:type="spellEnd"/>
      <w:r w:rsidRPr="006870BB">
        <w:rPr>
          <w:rFonts w:ascii="Cambria" w:hAnsi="Cambria"/>
          <w:color w:val="auto"/>
        </w:rPr>
        <w:t xml:space="preserve"> </w:t>
      </w:r>
      <w:proofErr w:type="spellStart"/>
      <w:r w:rsidRPr="006870BB">
        <w:rPr>
          <w:rFonts w:ascii="Cambria" w:hAnsi="Cambria"/>
          <w:color w:val="auto"/>
        </w:rPr>
        <w:t>familială</w:t>
      </w:r>
      <w:proofErr w:type="spellEnd"/>
      <w:r w:rsidRPr="006870BB">
        <w:rPr>
          <w:rFonts w:ascii="Cambria" w:hAnsi="Cambria"/>
          <w:color w:val="auto"/>
        </w:rPr>
        <w:t xml:space="preserve">, cu </w:t>
      </w:r>
      <w:proofErr w:type="spellStart"/>
      <w:r w:rsidRPr="006870BB">
        <w:rPr>
          <w:rFonts w:ascii="Cambria" w:hAnsi="Cambria"/>
          <w:color w:val="auto"/>
        </w:rPr>
        <w:t>urmatoarele</w:t>
      </w:r>
      <w:proofErr w:type="spellEnd"/>
      <w:r w:rsidRPr="006870BB">
        <w:rPr>
          <w:rFonts w:ascii="Cambria" w:hAnsi="Cambria"/>
          <w:color w:val="auto"/>
        </w:rPr>
        <w:t xml:space="preserve"> </w:t>
      </w:r>
      <w:proofErr w:type="spellStart"/>
      <w:r w:rsidRPr="006870BB">
        <w:rPr>
          <w:rFonts w:ascii="Cambria" w:hAnsi="Cambria"/>
          <w:color w:val="auto"/>
        </w:rPr>
        <w:t>informații</w:t>
      </w:r>
      <w:proofErr w:type="spellEnd"/>
      <w:r w:rsidRPr="006870BB">
        <w:rPr>
          <w:rFonts w:ascii="Cambria" w:hAnsi="Cambria"/>
          <w:color w:val="auto"/>
        </w:rPr>
        <w:t xml:space="preserve">: </w:t>
      </w:r>
    </w:p>
    <w:p w14:paraId="1DCF5961"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I - </w:t>
      </w:r>
      <w:proofErr w:type="spellStart"/>
      <w:r w:rsidRPr="006870BB">
        <w:rPr>
          <w:rFonts w:ascii="Cambria" w:hAnsi="Cambria"/>
          <w:color w:val="auto"/>
        </w:rPr>
        <w:t>componența</w:t>
      </w:r>
      <w:proofErr w:type="spellEnd"/>
      <w:r w:rsidRPr="006870BB">
        <w:rPr>
          <w:rFonts w:ascii="Cambria" w:hAnsi="Cambria"/>
          <w:color w:val="auto"/>
        </w:rPr>
        <w:t xml:space="preserve"> </w:t>
      </w:r>
      <w:proofErr w:type="spellStart"/>
      <w:r w:rsidRPr="006870BB">
        <w:rPr>
          <w:rFonts w:ascii="Cambria" w:hAnsi="Cambria"/>
          <w:color w:val="auto"/>
        </w:rPr>
        <w:t>gospodăriei</w:t>
      </w:r>
      <w:proofErr w:type="spellEnd"/>
      <w:r w:rsidRPr="006870BB">
        <w:rPr>
          <w:rFonts w:ascii="Cambria" w:hAnsi="Cambria"/>
          <w:color w:val="auto"/>
        </w:rPr>
        <w:t>/</w:t>
      </w:r>
      <w:proofErr w:type="spellStart"/>
      <w:r w:rsidRPr="006870BB">
        <w:rPr>
          <w:rFonts w:ascii="Cambria" w:hAnsi="Cambria"/>
          <w:color w:val="auto"/>
        </w:rPr>
        <w:t>exploatației</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fără</w:t>
      </w:r>
      <w:proofErr w:type="spellEnd"/>
      <w:r w:rsidRPr="006870BB">
        <w:rPr>
          <w:rFonts w:ascii="Cambria" w:hAnsi="Cambria"/>
          <w:color w:val="auto"/>
        </w:rPr>
        <w:t xml:space="preserve"> </w:t>
      </w:r>
      <w:proofErr w:type="spellStart"/>
      <w:r w:rsidRPr="006870BB">
        <w:rPr>
          <w:rFonts w:ascii="Cambria" w:hAnsi="Cambria"/>
          <w:color w:val="auto"/>
        </w:rPr>
        <w:t>personalitate</w:t>
      </w:r>
      <w:proofErr w:type="spellEnd"/>
      <w:r w:rsidRPr="006870BB">
        <w:rPr>
          <w:rFonts w:ascii="Cambria" w:hAnsi="Cambria"/>
          <w:color w:val="auto"/>
        </w:rPr>
        <w:t xml:space="preserve"> </w:t>
      </w:r>
      <w:proofErr w:type="spellStart"/>
      <w:r w:rsidRPr="006870BB">
        <w:rPr>
          <w:rFonts w:ascii="Cambria" w:hAnsi="Cambria"/>
          <w:color w:val="auto"/>
        </w:rPr>
        <w:t>juridică</w:t>
      </w:r>
      <w:proofErr w:type="spellEnd"/>
      <w:r w:rsidRPr="006870BB">
        <w:rPr>
          <w:rFonts w:ascii="Cambria" w:hAnsi="Cambria"/>
          <w:color w:val="auto"/>
        </w:rPr>
        <w:t xml:space="preserve">, </w:t>
      </w:r>
      <w:proofErr w:type="spellStart"/>
      <w:r w:rsidRPr="006870BB">
        <w:rPr>
          <w:rFonts w:ascii="Cambria" w:hAnsi="Cambria"/>
          <w:color w:val="auto"/>
        </w:rPr>
        <w:t>nume</w:t>
      </w:r>
      <w:proofErr w:type="spellEnd"/>
      <w:r w:rsidRPr="006870BB">
        <w:rPr>
          <w:rFonts w:ascii="Cambria" w:hAnsi="Cambria"/>
          <w:color w:val="auto"/>
        </w:rPr>
        <w:t xml:space="preserve">, </w:t>
      </w:r>
      <w:proofErr w:type="spellStart"/>
      <w:r w:rsidRPr="006870BB">
        <w:rPr>
          <w:rFonts w:ascii="Cambria" w:hAnsi="Cambria"/>
          <w:color w:val="auto"/>
        </w:rPr>
        <w:t>prenume</w:t>
      </w:r>
      <w:proofErr w:type="spellEnd"/>
      <w:r w:rsidRPr="006870BB">
        <w:rPr>
          <w:rFonts w:ascii="Cambria" w:hAnsi="Cambria"/>
          <w:color w:val="auto"/>
        </w:rPr>
        <w:t xml:space="preserve">, CNP, </w:t>
      </w:r>
      <w:proofErr w:type="spellStart"/>
      <w:r w:rsidRPr="006870BB">
        <w:rPr>
          <w:rFonts w:ascii="Cambria" w:hAnsi="Cambria"/>
          <w:color w:val="auto"/>
        </w:rPr>
        <w:t>legături</w:t>
      </w:r>
      <w:proofErr w:type="spellEnd"/>
      <w:r w:rsidRPr="006870BB">
        <w:rPr>
          <w:rFonts w:ascii="Cambria" w:hAnsi="Cambria"/>
          <w:color w:val="auto"/>
        </w:rPr>
        <w:t xml:space="preserve"> de </w:t>
      </w:r>
      <w:proofErr w:type="spellStart"/>
      <w:r w:rsidRPr="006870BB">
        <w:rPr>
          <w:rFonts w:ascii="Cambria" w:hAnsi="Cambria"/>
          <w:color w:val="auto"/>
        </w:rPr>
        <w:t>rudenie</w:t>
      </w:r>
      <w:proofErr w:type="spellEnd"/>
      <w:r w:rsidRPr="006870BB">
        <w:rPr>
          <w:rFonts w:ascii="Cambria" w:hAnsi="Cambria"/>
          <w:color w:val="auto"/>
        </w:rPr>
        <w:t>-</w:t>
      </w:r>
      <w:proofErr w:type="spellStart"/>
      <w:r w:rsidRPr="006870BB">
        <w:rPr>
          <w:rFonts w:ascii="Cambria" w:hAnsi="Cambria"/>
          <w:color w:val="auto"/>
        </w:rPr>
        <w:t>denumire</w:t>
      </w:r>
      <w:proofErr w:type="spellEnd"/>
      <w:r w:rsidRPr="006870BB">
        <w:rPr>
          <w:rFonts w:ascii="Cambria" w:hAnsi="Cambria"/>
          <w:color w:val="auto"/>
        </w:rPr>
        <w:t>-cod-</w:t>
      </w:r>
      <w:proofErr w:type="spellStart"/>
      <w:r w:rsidRPr="006870BB">
        <w:rPr>
          <w:rFonts w:ascii="Cambria" w:hAnsi="Cambria"/>
          <w:color w:val="auto"/>
        </w:rPr>
        <w:t>mențiuni</w:t>
      </w:r>
      <w:proofErr w:type="spellEnd"/>
      <w:r w:rsidRPr="006870BB">
        <w:rPr>
          <w:rFonts w:ascii="Cambria" w:hAnsi="Cambria"/>
          <w:color w:val="auto"/>
        </w:rPr>
        <w:t xml:space="preserve">; </w:t>
      </w:r>
    </w:p>
    <w:p w14:paraId="36A4AC64"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II </w:t>
      </w:r>
      <w:r w:rsidRPr="006870BB">
        <w:rPr>
          <w:rFonts w:ascii="Cambria" w:hAnsi="Cambria"/>
          <w:color w:val="auto"/>
        </w:rPr>
        <w:t xml:space="preserve">– </w:t>
      </w:r>
      <w:proofErr w:type="spellStart"/>
      <w:r w:rsidRPr="006870BB">
        <w:rPr>
          <w:rFonts w:ascii="Cambria" w:hAnsi="Cambria"/>
          <w:color w:val="auto"/>
        </w:rPr>
        <w:t>subcap</w:t>
      </w:r>
      <w:proofErr w:type="spellEnd"/>
      <w:r w:rsidRPr="006870BB">
        <w:rPr>
          <w:rFonts w:ascii="Cambria" w:hAnsi="Cambria"/>
          <w:color w:val="auto"/>
        </w:rPr>
        <w:t xml:space="preserve">. II a </w:t>
      </w:r>
      <w:proofErr w:type="spellStart"/>
      <w:r w:rsidRPr="006870BB">
        <w:rPr>
          <w:rFonts w:ascii="Cambria" w:hAnsi="Cambria"/>
          <w:color w:val="auto"/>
        </w:rPr>
        <w:t>și</w:t>
      </w:r>
      <w:proofErr w:type="spellEnd"/>
      <w:r w:rsidRPr="006870BB">
        <w:rPr>
          <w:rFonts w:ascii="Cambria" w:hAnsi="Cambria"/>
          <w:color w:val="auto"/>
        </w:rPr>
        <w:t xml:space="preserve"> b -</w:t>
      </w:r>
      <w:proofErr w:type="spellStart"/>
      <w:r w:rsidRPr="006870BB">
        <w:rPr>
          <w:rFonts w:ascii="Cambria" w:hAnsi="Cambria"/>
          <w:color w:val="auto"/>
        </w:rPr>
        <w:t>terenurile</w:t>
      </w:r>
      <w:proofErr w:type="spellEnd"/>
      <w:r w:rsidRPr="006870BB">
        <w:rPr>
          <w:rFonts w:ascii="Cambria" w:hAnsi="Cambria"/>
          <w:color w:val="auto"/>
        </w:rPr>
        <w:t xml:space="preserve"> </w:t>
      </w:r>
      <w:proofErr w:type="spellStart"/>
      <w:r w:rsidRPr="006870BB">
        <w:rPr>
          <w:rFonts w:ascii="Cambria" w:hAnsi="Cambria"/>
          <w:color w:val="auto"/>
        </w:rPr>
        <w:t>aflate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proprietatea</w:t>
      </w:r>
      <w:proofErr w:type="spellEnd"/>
      <w:r w:rsidRPr="006870BB">
        <w:rPr>
          <w:rFonts w:ascii="Cambria" w:hAnsi="Cambria"/>
          <w:color w:val="auto"/>
        </w:rPr>
        <w:t xml:space="preserve"> </w:t>
      </w:r>
      <w:proofErr w:type="spellStart"/>
      <w:r w:rsidRPr="006870BB">
        <w:rPr>
          <w:rFonts w:ascii="Cambria" w:hAnsi="Cambria"/>
          <w:color w:val="auto"/>
        </w:rPr>
        <w:t>gospodăriei</w:t>
      </w:r>
      <w:proofErr w:type="spellEnd"/>
      <w:r w:rsidRPr="006870BB">
        <w:rPr>
          <w:rFonts w:ascii="Cambria" w:hAnsi="Cambria"/>
          <w:color w:val="auto"/>
        </w:rPr>
        <w:t xml:space="preserve"> (</w:t>
      </w:r>
      <w:proofErr w:type="spellStart"/>
      <w:r w:rsidRPr="006870BB">
        <w:rPr>
          <w:rFonts w:ascii="Cambria" w:hAnsi="Cambria"/>
          <w:color w:val="auto"/>
        </w:rPr>
        <w:t>arabil</w:t>
      </w:r>
      <w:proofErr w:type="spellEnd"/>
      <w:r w:rsidRPr="006870BB">
        <w:rPr>
          <w:rFonts w:ascii="Cambria" w:hAnsi="Cambria"/>
          <w:color w:val="auto"/>
        </w:rPr>
        <w:t xml:space="preserve">, </w:t>
      </w:r>
      <w:proofErr w:type="spellStart"/>
      <w:r w:rsidRPr="006870BB">
        <w:rPr>
          <w:rFonts w:ascii="Cambria" w:hAnsi="Cambria"/>
          <w:color w:val="auto"/>
        </w:rPr>
        <w:t>pășuni</w:t>
      </w:r>
      <w:proofErr w:type="spellEnd"/>
      <w:r w:rsidRPr="006870BB">
        <w:rPr>
          <w:rFonts w:ascii="Cambria" w:hAnsi="Cambria"/>
          <w:color w:val="auto"/>
        </w:rPr>
        <w:t xml:space="preserve">, finite, vii, </w:t>
      </w:r>
      <w:proofErr w:type="spellStart"/>
      <w:r w:rsidRPr="006870BB">
        <w:rPr>
          <w:rFonts w:ascii="Cambria" w:hAnsi="Cambria"/>
          <w:color w:val="auto"/>
        </w:rPr>
        <w:t>livezi</w:t>
      </w:r>
      <w:proofErr w:type="spellEnd"/>
      <w:r w:rsidRPr="006870BB">
        <w:rPr>
          <w:rFonts w:ascii="Cambria" w:hAnsi="Cambria"/>
          <w:color w:val="auto"/>
        </w:rPr>
        <w:t xml:space="preserve">, </w:t>
      </w:r>
      <w:proofErr w:type="spellStart"/>
      <w:r w:rsidRPr="006870BB">
        <w:rPr>
          <w:rFonts w:ascii="Cambria" w:hAnsi="Cambria"/>
          <w:color w:val="auto"/>
        </w:rPr>
        <w:t>grădini</w:t>
      </w:r>
      <w:proofErr w:type="spellEnd"/>
      <w:r w:rsidRPr="006870BB">
        <w:rPr>
          <w:rFonts w:ascii="Cambria" w:hAnsi="Cambria"/>
          <w:color w:val="auto"/>
        </w:rPr>
        <w:t xml:space="preserve"> </w:t>
      </w:r>
      <w:proofErr w:type="spellStart"/>
      <w:r w:rsidRPr="006870BB">
        <w:rPr>
          <w:rFonts w:ascii="Cambria" w:hAnsi="Cambria"/>
          <w:color w:val="auto"/>
        </w:rPr>
        <w:t>familiale</w:t>
      </w:r>
      <w:proofErr w:type="spellEnd"/>
      <w:r w:rsidRPr="006870BB">
        <w:rPr>
          <w:rFonts w:ascii="Cambria" w:hAnsi="Cambria"/>
          <w:color w:val="auto"/>
        </w:rPr>
        <w:t xml:space="preserve">, </w:t>
      </w:r>
      <w:proofErr w:type="spellStart"/>
      <w:r w:rsidRPr="006870BB">
        <w:rPr>
          <w:rFonts w:ascii="Cambria" w:hAnsi="Cambria"/>
          <w:color w:val="auto"/>
        </w:rPr>
        <w:t>păduri</w:t>
      </w:r>
      <w:proofErr w:type="spellEnd"/>
      <w:r w:rsidRPr="006870BB">
        <w:rPr>
          <w:rFonts w:ascii="Cambria" w:hAnsi="Cambria"/>
          <w:color w:val="auto"/>
        </w:rPr>
        <w:t xml:space="preserve">, </w:t>
      </w:r>
      <w:proofErr w:type="spellStart"/>
      <w:r w:rsidRPr="006870BB">
        <w:rPr>
          <w:rFonts w:ascii="Cambria" w:hAnsi="Cambria"/>
          <w:color w:val="auto"/>
        </w:rPr>
        <w:t>drumuri</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căi</w:t>
      </w:r>
      <w:proofErr w:type="spellEnd"/>
      <w:r w:rsidRPr="006870BB">
        <w:rPr>
          <w:rFonts w:ascii="Cambria" w:hAnsi="Cambria"/>
          <w:color w:val="auto"/>
        </w:rPr>
        <w:t xml:space="preserve"> </w:t>
      </w:r>
      <w:proofErr w:type="spellStart"/>
      <w:r w:rsidRPr="006870BB">
        <w:rPr>
          <w:rFonts w:ascii="Cambria" w:hAnsi="Cambria"/>
          <w:color w:val="auto"/>
        </w:rPr>
        <w:t>ferate</w:t>
      </w:r>
      <w:proofErr w:type="spellEnd"/>
      <w:r w:rsidRPr="006870BB">
        <w:rPr>
          <w:rFonts w:ascii="Cambria" w:hAnsi="Cambria"/>
          <w:color w:val="auto"/>
        </w:rPr>
        <w:t xml:space="preserve">, </w:t>
      </w:r>
      <w:proofErr w:type="spellStart"/>
      <w:r w:rsidRPr="006870BB">
        <w:rPr>
          <w:rFonts w:ascii="Cambria" w:hAnsi="Cambria"/>
          <w:color w:val="auto"/>
        </w:rPr>
        <w:t>construcții</w:t>
      </w:r>
      <w:proofErr w:type="spellEnd"/>
      <w:r w:rsidRPr="006870BB">
        <w:rPr>
          <w:rFonts w:ascii="Cambria" w:hAnsi="Cambria"/>
          <w:color w:val="auto"/>
        </w:rPr>
        <w:t xml:space="preserve">, </w:t>
      </w:r>
      <w:proofErr w:type="spellStart"/>
      <w:r w:rsidRPr="006870BB">
        <w:rPr>
          <w:rFonts w:ascii="Cambria" w:hAnsi="Cambria"/>
          <w:color w:val="auto"/>
        </w:rPr>
        <w:t>terenuri</w:t>
      </w:r>
      <w:proofErr w:type="spellEnd"/>
      <w:r w:rsidRPr="006870BB">
        <w:rPr>
          <w:rFonts w:ascii="Cambria" w:hAnsi="Cambria"/>
          <w:color w:val="auto"/>
        </w:rPr>
        <w:t xml:space="preserve"> </w:t>
      </w:r>
      <w:proofErr w:type="spellStart"/>
      <w:r w:rsidRPr="006870BB">
        <w:rPr>
          <w:rFonts w:ascii="Cambria" w:hAnsi="Cambria"/>
          <w:color w:val="auto"/>
        </w:rPr>
        <w:t>neporoductive</w:t>
      </w:r>
      <w:proofErr w:type="spellEnd"/>
      <w:r w:rsidRPr="006870BB">
        <w:rPr>
          <w:rFonts w:ascii="Cambria" w:hAnsi="Cambria"/>
          <w:color w:val="auto"/>
        </w:rPr>
        <w:t xml:space="preserve">, ape, </w:t>
      </w:r>
      <w:proofErr w:type="spellStart"/>
      <w:r w:rsidRPr="006870BB">
        <w:rPr>
          <w:rFonts w:ascii="Cambria" w:hAnsi="Cambria"/>
          <w:color w:val="auto"/>
        </w:rPr>
        <w:t>bălți</w:t>
      </w:r>
      <w:proofErr w:type="spellEnd"/>
      <w:r w:rsidRPr="006870BB">
        <w:rPr>
          <w:rFonts w:ascii="Cambria" w:hAnsi="Cambria"/>
          <w:color w:val="auto"/>
        </w:rPr>
        <w:t xml:space="preserve">), </w:t>
      </w:r>
      <w:proofErr w:type="spellStart"/>
      <w:r w:rsidRPr="006870BB">
        <w:rPr>
          <w:rFonts w:ascii="Cambria" w:hAnsi="Cambria"/>
          <w:color w:val="auto"/>
        </w:rPr>
        <w:t>respectiv</w:t>
      </w:r>
      <w:proofErr w:type="spellEnd"/>
      <w:r w:rsidRPr="006870BB">
        <w:rPr>
          <w:rFonts w:ascii="Cambria" w:hAnsi="Cambria"/>
          <w:color w:val="auto"/>
        </w:rPr>
        <w:t xml:space="preserve"> </w:t>
      </w:r>
      <w:proofErr w:type="spellStart"/>
      <w:r w:rsidRPr="006870BB">
        <w:rPr>
          <w:rFonts w:ascii="Cambria" w:hAnsi="Cambria"/>
          <w:color w:val="auto"/>
        </w:rPr>
        <w:t>identitficarea</w:t>
      </w:r>
      <w:proofErr w:type="spellEnd"/>
      <w:r w:rsidRPr="006870BB">
        <w:rPr>
          <w:rFonts w:ascii="Cambria" w:hAnsi="Cambria"/>
          <w:color w:val="auto"/>
        </w:rPr>
        <w:t xml:space="preserve"> pe </w:t>
      </w:r>
      <w:proofErr w:type="spellStart"/>
      <w:r w:rsidRPr="006870BB">
        <w:rPr>
          <w:rFonts w:ascii="Cambria" w:hAnsi="Cambria"/>
          <w:color w:val="auto"/>
        </w:rPr>
        <w:t>parcele</w:t>
      </w:r>
      <w:proofErr w:type="spellEnd"/>
      <w:r w:rsidRPr="006870BB">
        <w:rPr>
          <w:rFonts w:ascii="Cambria" w:hAnsi="Cambria"/>
          <w:color w:val="auto"/>
        </w:rPr>
        <w:t xml:space="preserve"> a </w:t>
      </w:r>
      <w:proofErr w:type="spellStart"/>
      <w:r w:rsidRPr="006870BB">
        <w:rPr>
          <w:rFonts w:ascii="Cambria" w:hAnsi="Cambria"/>
          <w:color w:val="auto"/>
        </w:rPr>
        <w:t>terenurilor</w:t>
      </w:r>
      <w:proofErr w:type="spellEnd"/>
      <w:r w:rsidRPr="006870BB">
        <w:rPr>
          <w:rFonts w:ascii="Cambria" w:hAnsi="Cambria"/>
          <w:color w:val="auto"/>
        </w:rPr>
        <w:t xml:space="preserve"> </w:t>
      </w:r>
      <w:proofErr w:type="spellStart"/>
      <w:r w:rsidRPr="006870BB">
        <w:rPr>
          <w:rFonts w:ascii="Cambria" w:hAnsi="Cambria"/>
          <w:color w:val="auto"/>
        </w:rPr>
        <w:t>aflate</w:t>
      </w:r>
      <w:proofErr w:type="spellEnd"/>
      <w:r w:rsidRPr="006870BB">
        <w:rPr>
          <w:rFonts w:ascii="Cambria" w:hAnsi="Cambria"/>
          <w:color w:val="auto"/>
        </w:rPr>
        <w:t xml:space="preserve"> in </w:t>
      </w:r>
      <w:proofErr w:type="spellStart"/>
      <w:r w:rsidRPr="006870BB">
        <w:rPr>
          <w:rFonts w:ascii="Cambria" w:hAnsi="Cambria"/>
          <w:color w:val="auto"/>
        </w:rPr>
        <w:t>proprietatea</w:t>
      </w:r>
      <w:proofErr w:type="spellEnd"/>
      <w:r w:rsidRPr="006870BB">
        <w:rPr>
          <w:rFonts w:ascii="Cambria" w:hAnsi="Cambria"/>
          <w:color w:val="auto"/>
        </w:rPr>
        <w:t xml:space="preserve"> </w:t>
      </w:r>
      <w:proofErr w:type="spellStart"/>
      <w:r w:rsidRPr="006870BB">
        <w:rPr>
          <w:rFonts w:ascii="Cambria" w:hAnsi="Cambria"/>
          <w:color w:val="auto"/>
        </w:rPr>
        <w:t>gospodăriei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66763D1C"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III </w:t>
      </w:r>
      <w:r w:rsidRPr="006870BB">
        <w:rPr>
          <w:rFonts w:ascii="Cambria" w:hAnsi="Cambria"/>
          <w:color w:val="auto"/>
        </w:rPr>
        <w:t xml:space="preserve">- </w:t>
      </w:r>
      <w:proofErr w:type="spellStart"/>
      <w:r w:rsidRPr="006870BB">
        <w:rPr>
          <w:rFonts w:ascii="Cambria" w:hAnsi="Cambria"/>
          <w:color w:val="auto"/>
        </w:rPr>
        <w:t>modul</w:t>
      </w:r>
      <w:proofErr w:type="spellEnd"/>
      <w:r w:rsidRPr="006870BB">
        <w:rPr>
          <w:rFonts w:ascii="Cambria" w:hAnsi="Cambria"/>
          <w:color w:val="auto"/>
        </w:rPr>
        <w:t xml:space="preserve"> de </w:t>
      </w:r>
      <w:proofErr w:type="spellStart"/>
      <w:r w:rsidRPr="006870BB">
        <w:rPr>
          <w:rFonts w:ascii="Cambria" w:hAnsi="Cambria"/>
          <w:color w:val="auto"/>
        </w:rPr>
        <w:t>utilizare</w:t>
      </w:r>
      <w:proofErr w:type="spellEnd"/>
      <w:r w:rsidRPr="006870BB">
        <w:rPr>
          <w:rFonts w:ascii="Cambria" w:hAnsi="Cambria"/>
          <w:color w:val="auto"/>
        </w:rPr>
        <w:t xml:space="preserve"> a </w:t>
      </w:r>
      <w:proofErr w:type="spellStart"/>
      <w:r w:rsidRPr="006870BB">
        <w:rPr>
          <w:rFonts w:ascii="Cambria" w:hAnsi="Cambria"/>
          <w:color w:val="auto"/>
        </w:rPr>
        <w:t>suprafetelor</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situate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localitătii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611351A2"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w:t>
      </w:r>
      <w:proofErr w:type="spellStart"/>
      <w:r w:rsidRPr="006870BB">
        <w:rPr>
          <w:rFonts w:ascii="Cambria" w:hAnsi="Cambria"/>
          <w:i/>
          <w:iCs/>
          <w:color w:val="auto"/>
        </w:rPr>
        <w:t>Capitolul</w:t>
      </w:r>
      <w:proofErr w:type="spellEnd"/>
      <w:r w:rsidRPr="006870BB">
        <w:rPr>
          <w:rFonts w:ascii="Cambria" w:hAnsi="Cambria"/>
          <w:i/>
          <w:iCs/>
          <w:color w:val="auto"/>
        </w:rPr>
        <w:t xml:space="preserve"> IV </w:t>
      </w:r>
      <w:r w:rsidRPr="006870BB">
        <w:rPr>
          <w:rFonts w:ascii="Cambria" w:hAnsi="Cambria"/>
          <w:color w:val="auto"/>
        </w:rPr>
        <w:t xml:space="preserve">– </w:t>
      </w:r>
      <w:proofErr w:type="spellStart"/>
      <w:r w:rsidRPr="006870BB">
        <w:rPr>
          <w:rFonts w:ascii="Cambria" w:hAnsi="Cambria"/>
          <w:color w:val="auto"/>
        </w:rPr>
        <w:t>subcap</w:t>
      </w:r>
      <w:proofErr w:type="spellEnd"/>
      <w:r w:rsidRPr="006870BB">
        <w:rPr>
          <w:rFonts w:ascii="Cambria" w:hAnsi="Cambria"/>
          <w:color w:val="auto"/>
        </w:rPr>
        <w:t xml:space="preserve">. a, a1, b1, b2, c, -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arabilă</w:t>
      </w:r>
      <w:proofErr w:type="spellEnd"/>
      <w:r w:rsidRPr="006870BB">
        <w:rPr>
          <w:rFonts w:ascii="Cambria" w:hAnsi="Cambria"/>
          <w:color w:val="auto"/>
        </w:rPr>
        <w:t xml:space="preserve"> </w:t>
      </w:r>
      <w:proofErr w:type="spellStart"/>
      <w:r w:rsidRPr="006870BB">
        <w:rPr>
          <w:rFonts w:ascii="Cambria" w:hAnsi="Cambria"/>
          <w:color w:val="auto"/>
        </w:rPr>
        <w:t>cultivată</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 </w:t>
      </w:r>
      <w:proofErr w:type="spellStart"/>
      <w:r w:rsidRPr="006870BB">
        <w:rPr>
          <w:rFonts w:ascii="Cambria" w:hAnsi="Cambria"/>
          <w:color w:val="auto"/>
        </w:rPr>
        <w:t>grupe</w:t>
      </w:r>
      <w:proofErr w:type="spellEnd"/>
      <w:r w:rsidRPr="006870BB">
        <w:rPr>
          <w:rFonts w:ascii="Cambria" w:hAnsi="Cambria"/>
          <w:color w:val="auto"/>
        </w:rPr>
        <w:t xml:space="preserve"> de </w:t>
      </w:r>
      <w:proofErr w:type="spellStart"/>
      <w:r w:rsidRPr="006870BB">
        <w:rPr>
          <w:rFonts w:ascii="Cambria" w:hAnsi="Cambria"/>
          <w:color w:val="auto"/>
        </w:rPr>
        <w:t>culturi</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anume</w:t>
      </w:r>
      <w:proofErr w:type="spellEnd"/>
      <w:r w:rsidRPr="006870BB">
        <w:rPr>
          <w:rFonts w:ascii="Cambria" w:hAnsi="Cambria"/>
          <w:color w:val="auto"/>
        </w:rPr>
        <w:t xml:space="preserve">-cereale, </w:t>
      </w:r>
      <w:proofErr w:type="spellStart"/>
      <w:r w:rsidRPr="006870BB">
        <w:rPr>
          <w:rFonts w:ascii="Cambria" w:hAnsi="Cambria"/>
          <w:color w:val="auto"/>
        </w:rPr>
        <w:t>leguminoase</w:t>
      </w:r>
      <w:proofErr w:type="spellEnd"/>
      <w:r w:rsidRPr="006870BB">
        <w:rPr>
          <w:rFonts w:ascii="Cambria" w:hAnsi="Cambria"/>
          <w:color w:val="auto"/>
        </w:rPr>
        <w:t xml:space="preserve">, </w:t>
      </w:r>
      <w:proofErr w:type="spellStart"/>
      <w:r w:rsidRPr="006870BB">
        <w:rPr>
          <w:rFonts w:ascii="Cambria" w:hAnsi="Cambria"/>
          <w:color w:val="auto"/>
        </w:rPr>
        <w:t>rădăcinoase</w:t>
      </w:r>
      <w:proofErr w:type="spellEnd"/>
      <w:r w:rsidRPr="006870BB">
        <w:rPr>
          <w:rFonts w:ascii="Cambria" w:hAnsi="Cambria"/>
          <w:color w:val="auto"/>
        </w:rPr>
        <w:t xml:space="preserve">, </w:t>
      </w:r>
      <w:proofErr w:type="spellStart"/>
      <w:r w:rsidRPr="006870BB">
        <w:rPr>
          <w:rFonts w:ascii="Cambria" w:hAnsi="Cambria"/>
          <w:color w:val="auto"/>
        </w:rPr>
        <w:t>plante</w:t>
      </w:r>
      <w:proofErr w:type="spellEnd"/>
      <w:r w:rsidRPr="006870BB">
        <w:rPr>
          <w:rFonts w:ascii="Cambria" w:hAnsi="Cambria"/>
          <w:color w:val="auto"/>
        </w:rPr>
        <w:t xml:space="preserve"> textile, </w:t>
      </w:r>
      <w:proofErr w:type="spellStart"/>
      <w:r w:rsidRPr="006870BB">
        <w:rPr>
          <w:rFonts w:ascii="Cambria" w:hAnsi="Cambria"/>
          <w:color w:val="auto"/>
        </w:rPr>
        <w:t>plante</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industrializare</w:t>
      </w:r>
      <w:proofErr w:type="spellEnd"/>
      <w:r w:rsidRPr="006870BB">
        <w:rPr>
          <w:rFonts w:ascii="Cambria" w:hAnsi="Cambria"/>
          <w:color w:val="auto"/>
        </w:rPr>
        <w:t xml:space="preserve">, legume, </w:t>
      </w:r>
      <w:proofErr w:type="spellStart"/>
      <w:r w:rsidRPr="006870BB">
        <w:rPr>
          <w:rFonts w:ascii="Cambria" w:hAnsi="Cambria"/>
          <w:color w:val="auto"/>
        </w:rPr>
        <w:t>plante</w:t>
      </w:r>
      <w:proofErr w:type="spellEnd"/>
      <w:r w:rsidRPr="006870BB">
        <w:rPr>
          <w:rFonts w:ascii="Cambria" w:hAnsi="Cambria"/>
          <w:color w:val="auto"/>
        </w:rPr>
        <w:t xml:space="preserve"> de </w:t>
      </w:r>
      <w:proofErr w:type="spellStart"/>
      <w:r w:rsidRPr="006870BB">
        <w:rPr>
          <w:rFonts w:ascii="Cambria" w:hAnsi="Cambria"/>
          <w:color w:val="auto"/>
        </w:rPr>
        <w:t>nutreț</w:t>
      </w:r>
      <w:proofErr w:type="spellEnd"/>
      <w:r w:rsidRPr="006870BB">
        <w:rPr>
          <w:rFonts w:ascii="Cambria" w:hAnsi="Cambria"/>
          <w:color w:val="auto"/>
        </w:rPr>
        <w:t xml:space="preserve">, </w:t>
      </w:r>
      <w:proofErr w:type="spellStart"/>
      <w:r w:rsidRPr="006870BB">
        <w:rPr>
          <w:rFonts w:ascii="Cambria" w:hAnsi="Cambria"/>
          <w:color w:val="auto"/>
        </w:rPr>
        <w:t>plante</w:t>
      </w:r>
      <w:proofErr w:type="spellEnd"/>
      <w:r w:rsidRPr="006870BB">
        <w:rPr>
          <w:rFonts w:ascii="Cambria" w:hAnsi="Cambria"/>
          <w:color w:val="auto"/>
        </w:rPr>
        <w:t xml:space="preserve"> </w:t>
      </w:r>
      <w:proofErr w:type="spellStart"/>
      <w:r w:rsidRPr="006870BB">
        <w:rPr>
          <w:rFonts w:ascii="Cambria" w:hAnsi="Cambria"/>
          <w:color w:val="auto"/>
        </w:rPr>
        <w:t>producerea</w:t>
      </w:r>
      <w:proofErr w:type="spellEnd"/>
      <w:r w:rsidRPr="006870BB">
        <w:rPr>
          <w:rFonts w:ascii="Cambria" w:hAnsi="Cambria"/>
          <w:color w:val="auto"/>
        </w:rPr>
        <w:t xml:space="preserve"> de </w:t>
      </w:r>
      <w:proofErr w:type="spellStart"/>
      <w:r w:rsidRPr="006870BB">
        <w:rPr>
          <w:rFonts w:ascii="Cambria" w:hAnsi="Cambria"/>
          <w:color w:val="auto"/>
        </w:rPr>
        <w:t>semințe</w:t>
      </w:r>
      <w:proofErr w:type="spellEnd"/>
      <w:r w:rsidRPr="006870BB">
        <w:rPr>
          <w:rFonts w:ascii="Cambria" w:hAnsi="Cambria"/>
          <w:color w:val="auto"/>
        </w:rPr>
        <w:t xml:space="preserve"> </w:t>
      </w:r>
      <w:proofErr w:type="spellStart"/>
      <w:r w:rsidRPr="006870BB">
        <w:rPr>
          <w:rFonts w:ascii="Cambria" w:hAnsi="Cambria"/>
          <w:color w:val="auto"/>
        </w:rPr>
        <w:t>respectiv</w:t>
      </w:r>
      <w:proofErr w:type="spellEnd"/>
      <w:r w:rsidRPr="006870BB">
        <w:rPr>
          <w:rFonts w:ascii="Cambria" w:hAnsi="Cambria"/>
          <w:color w:val="auto"/>
        </w:rPr>
        <w:t xml:space="preserve">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cultivată</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sere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solarii</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cultivată</w:t>
      </w:r>
      <w:proofErr w:type="spellEnd"/>
      <w:r w:rsidRPr="006870BB">
        <w:rPr>
          <w:rFonts w:ascii="Cambria" w:hAnsi="Cambria"/>
          <w:color w:val="auto"/>
        </w:rPr>
        <w:t xml:space="preserve"> cu legume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grădinile</w:t>
      </w:r>
      <w:proofErr w:type="spellEnd"/>
      <w:r w:rsidRPr="006870BB">
        <w:rPr>
          <w:rFonts w:ascii="Cambria" w:hAnsi="Cambria"/>
          <w:color w:val="auto"/>
        </w:rPr>
        <w:t xml:space="preserve"> </w:t>
      </w:r>
      <w:proofErr w:type="spellStart"/>
      <w:r w:rsidRPr="006870BB">
        <w:rPr>
          <w:rFonts w:ascii="Cambria" w:hAnsi="Cambria"/>
          <w:color w:val="auto"/>
        </w:rPr>
        <w:t>familiale</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cultivată</w:t>
      </w:r>
      <w:proofErr w:type="spellEnd"/>
      <w:r w:rsidRPr="006870BB">
        <w:rPr>
          <w:rFonts w:ascii="Cambria" w:hAnsi="Cambria"/>
          <w:color w:val="auto"/>
        </w:rPr>
        <w:t xml:space="preserve"> cu legume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grădinile</w:t>
      </w:r>
      <w:proofErr w:type="spellEnd"/>
      <w:r w:rsidRPr="006870BB">
        <w:rPr>
          <w:rFonts w:ascii="Cambria" w:hAnsi="Cambria"/>
          <w:color w:val="auto"/>
        </w:rPr>
        <w:t xml:space="preserve"> </w:t>
      </w:r>
      <w:proofErr w:type="spellStart"/>
      <w:r w:rsidRPr="006870BB">
        <w:rPr>
          <w:rFonts w:ascii="Cambria" w:hAnsi="Cambria"/>
          <w:color w:val="auto"/>
        </w:rPr>
        <w:t>familiale</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proofErr w:type="gramStart"/>
      <w:r w:rsidRPr="006870BB">
        <w:rPr>
          <w:rFonts w:ascii="Cambria" w:hAnsi="Cambria"/>
          <w:color w:val="auto"/>
        </w:rPr>
        <w:t>parte</w:t>
      </w:r>
      <w:proofErr w:type="spellEnd"/>
      <w:r w:rsidRPr="006870BB">
        <w:rPr>
          <w:rFonts w:ascii="Cambria" w:hAnsi="Cambria"/>
          <w:color w:val="auto"/>
        </w:rPr>
        <w:t xml:space="preserve"> ;</w:t>
      </w:r>
      <w:proofErr w:type="gramEnd"/>
      <w:r w:rsidRPr="006870BB">
        <w:rPr>
          <w:rFonts w:ascii="Cambria" w:hAnsi="Cambria"/>
          <w:color w:val="auto"/>
        </w:rPr>
        <w:t xml:space="preserve"> </w:t>
      </w:r>
    </w:p>
    <w:p w14:paraId="3D2F945C"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w:t>
      </w:r>
      <w:r>
        <w:rPr>
          <w:rFonts w:ascii="Cambria" w:hAnsi="Cambria"/>
          <w:i/>
          <w:iCs/>
          <w:color w:val="auto"/>
        </w:rPr>
        <w:t>l</w:t>
      </w:r>
      <w:r w:rsidRPr="006870BB">
        <w:rPr>
          <w:rFonts w:ascii="Cambria" w:hAnsi="Cambria"/>
          <w:i/>
          <w:iCs/>
          <w:color w:val="auto"/>
        </w:rPr>
        <w:t>ul</w:t>
      </w:r>
      <w:proofErr w:type="spellEnd"/>
      <w:r w:rsidRPr="006870BB">
        <w:rPr>
          <w:rFonts w:ascii="Cambria" w:hAnsi="Cambria"/>
          <w:i/>
          <w:iCs/>
          <w:color w:val="auto"/>
        </w:rPr>
        <w:t xml:space="preserve"> V </w:t>
      </w:r>
      <w:r w:rsidRPr="006870BB">
        <w:rPr>
          <w:rFonts w:ascii="Cambria" w:hAnsi="Cambria"/>
          <w:color w:val="auto"/>
        </w:rPr>
        <w:t xml:space="preserve">– </w:t>
      </w:r>
      <w:proofErr w:type="spellStart"/>
      <w:r w:rsidRPr="006870BB">
        <w:rPr>
          <w:rFonts w:ascii="Cambria" w:hAnsi="Cambria"/>
          <w:color w:val="auto"/>
        </w:rPr>
        <w:t>subcap</w:t>
      </w:r>
      <w:proofErr w:type="spellEnd"/>
      <w:r w:rsidRPr="006870BB">
        <w:rPr>
          <w:rFonts w:ascii="Cambria" w:hAnsi="Cambria"/>
          <w:color w:val="auto"/>
        </w:rPr>
        <w:t xml:space="preserve">. a, b, c, d - </w:t>
      </w:r>
      <w:proofErr w:type="spellStart"/>
      <w:r w:rsidRPr="006870BB">
        <w:rPr>
          <w:rFonts w:ascii="Cambria" w:hAnsi="Cambria"/>
          <w:color w:val="auto"/>
        </w:rPr>
        <w:t>numarul</w:t>
      </w:r>
      <w:proofErr w:type="spellEnd"/>
      <w:r w:rsidRPr="006870BB">
        <w:rPr>
          <w:rFonts w:ascii="Cambria" w:hAnsi="Cambria"/>
          <w:color w:val="auto"/>
        </w:rPr>
        <w:t xml:space="preserve"> </w:t>
      </w:r>
      <w:proofErr w:type="spellStart"/>
      <w:r w:rsidRPr="006870BB">
        <w:rPr>
          <w:rFonts w:ascii="Cambria" w:hAnsi="Cambria"/>
          <w:color w:val="auto"/>
        </w:rPr>
        <w:t>pomilor</w:t>
      </w:r>
      <w:proofErr w:type="spellEnd"/>
      <w:r w:rsidRPr="006870BB">
        <w:rPr>
          <w:rFonts w:ascii="Cambria" w:hAnsi="Cambria"/>
          <w:color w:val="auto"/>
        </w:rPr>
        <w:t xml:space="preserve"> </w:t>
      </w:r>
      <w:proofErr w:type="spellStart"/>
      <w:r w:rsidRPr="006870BB">
        <w:rPr>
          <w:rFonts w:ascii="Cambria" w:hAnsi="Cambria"/>
          <w:color w:val="auto"/>
        </w:rPr>
        <w:t>răzleți</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plantațiilor</w:t>
      </w:r>
      <w:proofErr w:type="spellEnd"/>
      <w:r w:rsidRPr="006870BB">
        <w:rPr>
          <w:rFonts w:ascii="Cambria" w:hAnsi="Cambria"/>
          <w:color w:val="auto"/>
        </w:rPr>
        <w:t xml:space="preserve"> </w:t>
      </w:r>
      <w:proofErr w:type="spellStart"/>
      <w:r w:rsidRPr="006870BB">
        <w:rPr>
          <w:rFonts w:ascii="Cambria" w:hAnsi="Cambria"/>
          <w:color w:val="auto"/>
        </w:rPr>
        <w:t>pomicole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numărul</w:t>
      </w:r>
      <w:proofErr w:type="spellEnd"/>
      <w:r w:rsidRPr="006870BB">
        <w:rPr>
          <w:rFonts w:ascii="Cambria" w:hAnsi="Cambria"/>
          <w:color w:val="auto"/>
        </w:rPr>
        <w:t xml:space="preserve"> </w:t>
      </w:r>
      <w:proofErr w:type="spellStart"/>
      <w:r w:rsidRPr="006870BB">
        <w:rPr>
          <w:rFonts w:ascii="Cambria" w:hAnsi="Cambria"/>
          <w:color w:val="auto"/>
        </w:rPr>
        <w:t>pomilor</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w:t>
      </w:r>
      <w:proofErr w:type="spellStart"/>
      <w:r w:rsidRPr="006870BB">
        <w:rPr>
          <w:rFonts w:ascii="Cambria" w:hAnsi="Cambria"/>
          <w:color w:val="auto"/>
        </w:rPr>
        <w:t>alte</w:t>
      </w:r>
      <w:proofErr w:type="spellEnd"/>
      <w:r w:rsidRPr="006870BB">
        <w:rPr>
          <w:rFonts w:ascii="Cambria" w:hAnsi="Cambria"/>
          <w:color w:val="auto"/>
        </w:rPr>
        <w:t xml:space="preserve"> </w:t>
      </w:r>
      <w:proofErr w:type="spellStart"/>
      <w:r w:rsidRPr="006870BB">
        <w:rPr>
          <w:rFonts w:ascii="Cambria" w:hAnsi="Cambria"/>
          <w:color w:val="auto"/>
        </w:rPr>
        <w:t>plantații</w:t>
      </w:r>
      <w:proofErr w:type="spellEnd"/>
      <w:r w:rsidRPr="006870BB">
        <w:rPr>
          <w:rFonts w:ascii="Cambria" w:hAnsi="Cambria"/>
          <w:color w:val="auto"/>
        </w:rPr>
        <w:t xml:space="preserve"> </w:t>
      </w:r>
      <w:proofErr w:type="spellStart"/>
      <w:r w:rsidRPr="006870BB">
        <w:rPr>
          <w:rFonts w:ascii="Cambria" w:hAnsi="Cambria"/>
          <w:color w:val="auto"/>
        </w:rPr>
        <w:t>pomicole</w:t>
      </w:r>
      <w:proofErr w:type="spellEnd"/>
      <w:r w:rsidRPr="006870BB">
        <w:rPr>
          <w:rFonts w:ascii="Cambria" w:hAnsi="Cambria"/>
          <w:color w:val="auto"/>
        </w:rPr>
        <w:t xml:space="preserve"> </w:t>
      </w:r>
      <w:proofErr w:type="spellStart"/>
      <w:r w:rsidRPr="006870BB">
        <w:rPr>
          <w:rFonts w:ascii="Cambria" w:hAnsi="Cambria"/>
          <w:color w:val="auto"/>
        </w:rPr>
        <w:t>aflate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teren</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vii, </w:t>
      </w:r>
      <w:proofErr w:type="spellStart"/>
      <w:r w:rsidRPr="006870BB">
        <w:rPr>
          <w:rFonts w:ascii="Cambria" w:hAnsi="Cambria"/>
          <w:color w:val="auto"/>
        </w:rPr>
        <w:t>pepiniere</w:t>
      </w:r>
      <w:proofErr w:type="spellEnd"/>
      <w:r w:rsidRPr="006870BB">
        <w:rPr>
          <w:rFonts w:ascii="Cambria" w:hAnsi="Cambria"/>
          <w:color w:val="auto"/>
        </w:rPr>
        <w:t xml:space="preserve"> </w:t>
      </w:r>
      <w:proofErr w:type="spellStart"/>
      <w:r w:rsidRPr="006870BB">
        <w:rPr>
          <w:rFonts w:ascii="Cambria" w:hAnsi="Cambria"/>
          <w:color w:val="auto"/>
        </w:rPr>
        <w:t>viticole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hameiști</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655B6576"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VI </w:t>
      </w:r>
      <w:r w:rsidRPr="006870BB">
        <w:rPr>
          <w:rFonts w:ascii="Cambria" w:hAnsi="Cambria"/>
          <w:color w:val="auto"/>
        </w:rPr>
        <w:t xml:space="preserve">- </w:t>
      </w:r>
      <w:proofErr w:type="spellStart"/>
      <w:r w:rsidRPr="006870BB">
        <w:rPr>
          <w:rFonts w:ascii="Cambria" w:hAnsi="Cambria"/>
          <w:color w:val="auto"/>
        </w:rPr>
        <w:t>suprafețele</w:t>
      </w:r>
      <w:proofErr w:type="spellEnd"/>
      <w:r w:rsidRPr="006870BB">
        <w:rPr>
          <w:rFonts w:ascii="Cambria" w:hAnsi="Cambria"/>
          <w:color w:val="auto"/>
        </w:rPr>
        <w:t xml:space="preserve"> </w:t>
      </w:r>
      <w:proofErr w:type="spellStart"/>
      <w:r w:rsidRPr="006870BB">
        <w:rPr>
          <w:rFonts w:ascii="Cambria" w:hAnsi="Cambria"/>
          <w:color w:val="auto"/>
        </w:rPr>
        <w:t>efectiv</w:t>
      </w:r>
      <w:proofErr w:type="spellEnd"/>
      <w:r w:rsidRPr="006870BB">
        <w:rPr>
          <w:rFonts w:ascii="Cambria" w:hAnsi="Cambria"/>
          <w:color w:val="auto"/>
        </w:rPr>
        <w:t xml:space="preserve"> </w:t>
      </w:r>
      <w:proofErr w:type="spellStart"/>
      <w:r w:rsidRPr="006870BB">
        <w:rPr>
          <w:rFonts w:ascii="Cambria" w:hAnsi="Cambria"/>
          <w:color w:val="auto"/>
        </w:rPr>
        <w:t>irigate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câmp</w:t>
      </w:r>
      <w:proofErr w:type="spellEnd"/>
      <w:r w:rsidRPr="006870BB">
        <w:rPr>
          <w:rFonts w:ascii="Cambria" w:hAnsi="Cambria"/>
          <w:color w:val="auto"/>
        </w:rPr>
        <w:t xml:space="preserve">, situate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pe </w:t>
      </w:r>
      <w:proofErr w:type="spellStart"/>
      <w:r w:rsidRPr="006870BB">
        <w:rPr>
          <w:rFonts w:ascii="Cambria" w:hAnsi="Cambria"/>
          <w:color w:val="auto"/>
        </w:rPr>
        <w:t>culturi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7E504A1D"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VII </w:t>
      </w:r>
      <w:r w:rsidRPr="006870BB">
        <w:rPr>
          <w:rFonts w:ascii="Cambria" w:hAnsi="Cambria"/>
          <w:color w:val="auto"/>
        </w:rPr>
        <w:t xml:space="preserve">– </w:t>
      </w:r>
      <w:proofErr w:type="spellStart"/>
      <w:r w:rsidRPr="006870BB">
        <w:rPr>
          <w:rFonts w:ascii="Cambria" w:hAnsi="Cambria"/>
          <w:color w:val="auto"/>
        </w:rPr>
        <w:t>animale</w:t>
      </w:r>
      <w:proofErr w:type="spellEnd"/>
      <w:r w:rsidRPr="006870BB">
        <w:rPr>
          <w:rFonts w:ascii="Cambria" w:hAnsi="Cambria"/>
          <w:color w:val="auto"/>
        </w:rPr>
        <w:t xml:space="preserve"> </w:t>
      </w:r>
      <w:proofErr w:type="spellStart"/>
      <w:r w:rsidRPr="006870BB">
        <w:rPr>
          <w:rFonts w:ascii="Cambria" w:hAnsi="Cambria"/>
          <w:color w:val="auto"/>
        </w:rPr>
        <w:t>domestice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w:t>
      </w:r>
      <w:proofErr w:type="spellStart"/>
      <w:r w:rsidRPr="006870BB">
        <w:rPr>
          <w:rFonts w:ascii="Cambria" w:hAnsi="Cambria"/>
          <w:color w:val="auto"/>
        </w:rPr>
        <w:t>sau</w:t>
      </w:r>
      <w:proofErr w:type="spellEnd"/>
      <w:r w:rsidRPr="006870BB">
        <w:rPr>
          <w:rFonts w:ascii="Cambria" w:hAnsi="Cambria"/>
          <w:color w:val="auto"/>
        </w:rPr>
        <w:t xml:space="preserve"> </w:t>
      </w:r>
      <w:proofErr w:type="spellStart"/>
      <w:r w:rsidRPr="006870BB">
        <w:rPr>
          <w:rFonts w:ascii="Cambria" w:hAnsi="Cambria"/>
          <w:color w:val="auto"/>
        </w:rPr>
        <w:t>animale</w:t>
      </w:r>
      <w:proofErr w:type="spellEnd"/>
      <w:r w:rsidRPr="006870BB">
        <w:rPr>
          <w:rFonts w:ascii="Cambria" w:hAnsi="Cambria"/>
          <w:color w:val="auto"/>
        </w:rPr>
        <w:t xml:space="preserve"> </w:t>
      </w:r>
      <w:proofErr w:type="spellStart"/>
      <w:r w:rsidRPr="006870BB">
        <w:rPr>
          <w:rFonts w:ascii="Cambria" w:hAnsi="Cambria"/>
          <w:color w:val="auto"/>
        </w:rPr>
        <w:t>sălbatice</w:t>
      </w:r>
      <w:proofErr w:type="spellEnd"/>
      <w:r w:rsidRPr="006870BB">
        <w:rPr>
          <w:rFonts w:ascii="Cambria" w:hAnsi="Cambria"/>
          <w:color w:val="auto"/>
        </w:rPr>
        <w:t xml:space="preserve"> </w:t>
      </w:r>
      <w:proofErr w:type="spellStart"/>
      <w:r w:rsidRPr="006870BB">
        <w:rPr>
          <w:rFonts w:ascii="Cambria" w:hAnsi="Cambria"/>
          <w:color w:val="auto"/>
        </w:rPr>
        <w:t>crescute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captivitate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condițiile</w:t>
      </w:r>
      <w:proofErr w:type="spellEnd"/>
      <w:r w:rsidRPr="006870BB">
        <w:rPr>
          <w:rFonts w:ascii="Cambria" w:hAnsi="Cambria"/>
          <w:color w:val="auto"/>
        </w:rPr>
        <w:t xml:space="preserve"> </w:t>
      </w:r>
      <w:proofErr w:type="spellStart"/>
      <w:r w:rsidRPr="006870BB">
        <w:rPr>
          <w:rFonts w:ascii="Cambria" w:hAnsi="Cambria"/>
          <w:color w:val="auto"/>
        </w:rPr>
        <w:t>legii-situația</w:t>
      </w:r>
      <w:proofErr w:type="spellEnd"/>
      <w:r w:rsidRPr="006870BB">
        <w:rPr>
          <w:rFonts w:ascii="Cambria" w:hAnsi="Cambria"/>
          <w:color w:val="auto"/>
        </w:rPr>
        <w:t xml:space="preserve"> la </w:t>
      </w:r>
      <w:proofErr w:type="spellStart"/>
      <w:r w:rsidRPr="006870BB">
        <w:rPr>
          <w:rFonts w:ascii="Cambria" w:hAnsi="Cambria"/>
          <w:color w:val="auto"/>
        </w:rPr>
        <w:t>începutul</w:t>
      </w:r>
      <w:proofErr w:type="spellEnd"/>
      <w:r w:rsidRPr="006870BB">
        <w:rPr>
          <w:rFonts w:ascii="Cambria" w:hAnsi="Cambria"/>
          <w:color w:val="auto"/>
        </w:rPr>
        <w:t xml:space="preserve"> </w:t>
      </w:r>
      <w:proofErr w:type="spellStart"/>
      <w:r w:rsidRPr="006870BB">
        <w:rPr>
          <w:rFonts w:ascii="Cambria" w:hAnsi="Cambria"/>
          <w:color w:val="auto"/>
        </w:rPr>
        <w:t>semestrului</w:t>
      </w:r>
      <w:proofErr w:type="spellEnd"/>
      <w:r w:rsidRPr="006870BB">
        <w:rPr>
          <w:rFonts w:ascii="Cambria" w:hAnsi="Cambria"/>
          <w:color w:val="auto"/>
        </w:rPr>
        <w:t xml:space="preserve">-pe </w:t>
      </w:r>
      <w:proofErr w:type="spellStart"/>
      <w:r w:rsidRPr="006870BB">
        <w:rPr>
          <w:rFonts w:ascii="Cambria" w:hAnsi="Cambria"/>
          <w:color w:val="auto"/>
        </w:rPr>
        <w:t>specii</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categorii</w:t>
      </w:r>
      <w:proofErr w:type="spellEnd"/>
      <w:r w:rsidRPr="006870BB">
        <w:rPr>
          <w:rFonts w:ascii="Cambria" w:hAnsi="Cambria"/>
          <w:color w:val="auto"/>
        </w:rPr>
        <w:t xml:space="preserve"> de </w:t>
      </w:r>
      <w:proofErr w:type="spellStart"/>
      <w:r w:rsidRPr="006870BB">
        <w:rPr>
          <w:rFonts w:ascii="Cambria" w:hAnsi="Cambria"/>
          <w:color w:val="auto"/>
        </w:rPr>
        <w:t>animale</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69382A1A"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VIII </w:t>
      </w:r>
      <w:r w:rsidRPr="006870BB">
        <w:rPr>
          <w:rFonts w:ascii="Cambria" w:hAnsi="Cambria"/>
          <w:color w:val="auto"/>
        </w:rPr>
        <w:t xml:space="preserve">- </w:t>
      </w:r>
      <w:proofErr w:type="spellStart"/>
      <w:r w:rsidRPr="006870BB">
        <w:rPr>
          <w:rFonts w:ascii="Cambria" w:hAnsi="Cambria"/>
          <w:color w:val="auto"/>
        </w:rPr>
        <w:t>evoluția</w:t>
      </w:r>
      <w:proofErr w:type="spellEnd"/>
      <w:r w:rsidRPr="006870BB">
        <w:rPr>
          <w:rFonts w:ascii="Cambria" w:hAnsi="Cambria"/>
          <w:color w:val="auto"/>
        </w:rPr>
        <w:t xml:space="preserve"> </w:t>
      </w:r>
      <w:proofErr w:type="spellStart"/>
      <w:r w:rsidRPr="006870BB">
        <w:rPr>
          <w:rFonts w:ascii="Cambria" w:hAnsi="Cambria"/>
          <w:color w:val="auto"/>
        </w:rPr>
        <w:t>efectivelor</w:t>
      </w:r>
      <w:proofErr w:type="spellEnd"/>
      <w:r w:rsidRPr="006870BB">
        <w:rPr>
          <w:rFonts w:ascii="Cambria" w:hAnsi="Cambria"/>
          <w:color w:val="auto"/>
        </w:rPr>
        <w:t xml:space="preserve"> de </w:t>
      </w:r>
      <w:proofErr w:type="spellStart"/>
      <w:r w:rsidRPr="006870BB">
        <w:rPr>
          <w:rFonts w:ascii="Cambria" w:hAnsi="Cambria"/>
          <w:color w:val="auto"/>
        </w:rPr>
        <w:t>animale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cursul</w:t>
      </w:r>
      <w:proofErr w:type="spellEnd"/>
      <w:r w:rsidRPr="006870BB">
        <w:rPr>
          <w:rFonts w:ascii="Cambria" w:hAnsi="Cambria"/>
          <w:color w:val="auto"/>
        </w:rPr>
        <w:t xml:space="preserve"> </w:t>
      </w:r>
      <w:proofErr w:type="spellStart"/>
      <w:r w:rsidRPr="006870BB">
        <w:rPr>
          <w:rFonts w:ascii="Cambria" w:hAnsi="Cambria"/>
          <w:color w:val="auto"/>
        </w:rPr>
        <w:t>anului</w:t>
      </w:r>
      <w:proofErr w:type="spellEnd"/>
      <w:r w:rsidRPr="006870BB">
        <w:rPr>
          <w:rFonts w:ascii="Cambria" w:hAnsi="Cambria"/>
          <w:color w:val="auto"/>
        </w:rPr>
        <w:t xml:space="preserve">, </w:t>
      </w:r>
      <w:proofErr w:type="spellStart"/>
      <w:r w:rsidRPr="006870BB">
        <w:rPr>
          <w:rFonts w:ascii="Cambria" w:hAnsi="Cambria"/>
          <w:color w:val="auto"/>
        </w:rPr>
        <w:t>aflate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proprietatea</w:t>
      </w:r>
      <w:proofErr w:type="spellEnd"/>
      <w:r w:rsidRPr="006870BB">
        <w:rPr>
          <w:rFonts w:ascii="Cambria" w:hAnsi="Cambria"/>
          <w:color w:val="auto"/>
        </w:rPr>
        <w:t xml:space="preserve"> </w:t>
      </w:r>
      <w:proofErr w:type="spellStart"/>
      <w:r w:rsidRPr="006870BB">
        <w:rPr>
          <w:rFonts w:ascii="Cambria" w:hAnsi="Cambria"/>
          <w:color w:val="auto"/>
        </w:rPr>
        <w:t>gospodăriilor</w:t>
      </w:r>
      <w:proofErr w:type="spellEnd"/>
      <w:r w:rsidRPr="006870BB">
        <w:rPr>
          <w:rFonts w:ascii="Cambria" w:hAnsi="Cambria"/>
          <w:color w:val="auto"/>
        </w:rPr>
        <w:t>/</w:t>
      </w:r>
      <w:proofErr w:type="spellStart"/>
      <w:r w:rsidRPr="006870BB">
        <w:rPr>
          <w:rFonts w:ascii="Cambria" w:hAnsi="Cambria"/>
          <w:color w:val="auto"/>
        </w:rPr>
        <w:t>exploatațiilor</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fără</w:t>
      </w:r>
      <w:proofErr w:type="spellEnd"/>
      <w:r w:rsidRPr="006870BB">
        <w:rPr>
          <w:rFonts w:ascii="Cambria" w:hAnsi="Cambria"/>
          <w:color w:val="auto"/>
        </w:rPr>
        <w:t xml:space="preserve"> </w:t>
      </w:r>
      <w:proofErr w:type="spellStart"/>
      <w:r w:rsidRPr="006870BB">
        <w:rPr>
          <w:rFonts w:ascii="Cambria" w:hAnsi="Cambria"/>
          <w:color w:val="auto"/>
        </w:rPr>
        <w:t>personalitate</w:t>
      </w:r>
      <w:proofErr w:type="spellEnd"/>
      <w:r w:rsidRPr="006870BB">
        <w:rPr>
          <w:rFonts w:ascii="Cambria" w:hAnsi="Cambria"/>
          <w:color w:val="auto"/>
        </w:rPr>
        <w:t xml:space="preserve"> </w:t>
      </w:r>
      <w:proofErr w:type="spellStart"/>
      <w:r w:rsidRPr="006870BB">
        <w:rPr>
          <w:rFonts w:ascii="Cambria" w:hAnsi="Cambria"/>
          <w:color w:val="auto"/>
        </w:rPr>
        <w:t>juridică</w:t>
      </w:r>
      <w:proofErr w:type="spellEnd"/>
      <w:r w:rsidRPr="006870BB">
        <w:rPr>
          <w:rFonts w:ascii="Cambria" w:hAnsi="Cambria"/>
          <w:color w:val="auto"/>
        </w:rPr>
        <w:t xml:space="preserve">, cu </w:t>
      </w:r>
      <w:proofErr w:type="spellStart"/>
      <w:r w:rsidRPr="006870BB">
        <w:rPr>
          <w:rFonts w:ascii="Cambria" w:hAnsi="Cambria"/>
          <w:color w:val="auto"/>
        </w:rPr>
        <w:t>domiciliu</w:t>
      </w:r>
      <w:proofErr w:type="spellEnd"/>
      <w:r w:rsidRPr="006870BB">
        <w:rPr>
          <w:rFonts w:ascii="Cambria" w:hAnsi="Cambria"/>
          <w:color w:val="auto"/>
        </w:rPr>
        <w:t xml:space="preserve"> in </w:t>
      </w:r>
      <w:proofErr w:type="spellStart"/>
      <w:r w:rsidRPr="006870BB">
        <w:rPr>
          <w:rFonts w:ascii="Cambria" w:hAnsi="Cambria"/>
          <w:color w:val="auto"/>
        </w:rPr>
        <w:t>localitate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sau</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proprietatea</w:t>
      </w:r>
      <w:proofErr w:type="spellEnd"/>
      <w:r w:rsidRPr="006870BB">
        <w:rPr>
          <w:rFonts w:ascii="Cambria" w:hAnsi="Cambria"/>
          <w:color w:val="auto"/>
        </w:rPr>
        <w:t xml:space="preserve"> </w:t>
      </w:r>
      <w:proofErr w:type="spellStart"/>
      <w:r w:rsidRPr="006870BB">
        <w:rPr>
          <w:rFonts w:ascii="Cambria" w:hAnsi="Cambria"/>
          <w:color w:val="auto"/>
        </w:rPr>
        <w:t>unităților</w:t>
      </w:r>
      <w:proofErr w:type="spellEnd"/>
      <w:r w:rsidRPr="006870BB">
        <w:rPr>
          <w:rFonts w:ascii="Cambria" w:hAnsi="Cambria"/>
          <w:color w:val="auto"/>
        </w:rPr>
        <w:t xml:space="preserve"> cu </w:t>
      </w:r>
      <w:proofErr w:type="spellStart"/>
      <w:r w:rsidRPr="006870BB">
        <w:rPr>
          <w:rFonts w:ascii="Cambria" w:hAnsi="Cambria"/>
          <w:color w:val="auto"/>
        </w:rPr>
        <w:t>personalitate</w:t>
      </w:r>
      <w:proofErr w:type="spellEnd"/>
      <w:r w:rsidRPr="006870BB">
        <w:rPr>
          <w:rFonts w:ascii="Cambria" w:hAnsi="Cambria"/>
          <w:color w:val="auto"/>
        </w:rPr>
        <w:t xml:space="preserve"> </w:t>
      </w:r>
      <w:proofErr w:type="spellStart"/>
      <w:r w:rsidRPr="006870BB">
        <w:rPr>
          <w:rFonts w:ascii="Cambria" w:hAnsi="Cambria"/>
          <w:color w:val="auto"/>
        </w:rPr>
        <w:t>juridică</w:t>
      </w:r>
      <w:proofErr w:type="spellEnd"/>
      <w:r w:rsidRPr="006870BB">
        <w:rPr>
          <w:rFonts w:ascii="Cambria" w:hAnsi="Cambria"/>
          <w:color w:val="auto"/>
        </w:rPr>
        <w:t xml:space="preserve">, care au </w:t>
      </w:r>
      <w:proofErr w:type="spellStart"/>
      <w:r w:rsidRPr="006870BB">
        <w:rPr>
          <w:rFonts w:ascii="Cambria" w:hAnsi="Cambria"/>
          <w:color w:val="auto"/>
        </w:rPr>
        <w:t>activitate</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2AB4131E"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lastRenderedPageBreak/>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IX </w:t>
      </w:r>
      <w:r w:rsidRPr="006870BB">
        <w:rPr>
          <w:rFonts w:ascii="Cambria" w:hAnsi="Cambria"/>
          <w:color w:val="auto"/>
        </w:rPr>
        <w:t xml:space="preserve">– </w:t>
      </w:r>
      <w:proofErr w:type="spellStart"/>
      <w:r w:rsidRPr="006870BB">
        <w:rPr>
          <w:rFonts w:ascii="Cambria" w:hAnsi="Cambria"/>
          <w:color w:val="auto"/>
        </w:rPr>
        <w:t>utilaje</w:t>
      </w:r>
      <w:proofErr w:type="spellEnd"/>
      <w:r w:rsidRPr="006870BB">
        <w:rPr>
          <w:rFonts w:ascii="Cambria" w:hAnsi="Cambria"/>
          <w:color w:val="auto"/>
        </w:rPr>
        <w:t xml:space="preserve">, </w:t>
      </w:r>
      <w:proofErr w:type="spellStart"/>
      <w:r w:rsidRPr="006870BB">
        <w:rPr>
          <w:rFonts w:ascii="Cambria" w:hAnsi="Cambria"/>
          <w:color w:val="auto"/>
        </w:rPr>
        <w:t>instalații</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agricultură</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silvicultură</w:t>
      </w:r>
      <w:proofErr w:type="spellEnd"/>
      <w:r w:rsidRPr="006870BB">
        <w:rPr>
          <w:rFonts w:ascii="Cambria" w:hAnsi="Cambria"/>
          <w:color w:val="auto"/>
        </w:rPr>
        <w:t xml:space="preserve">, </w:t>
      </w:r>
      <w:proofErr w:type="spellStart"/>
      <w:r w:rsidRPr="006870BB">
        <w:rPr>
          <w:rFonts w:ascii="Cambria" w:hAnsi="Cambria"/>
          <w:color w:val="auto"/>
        </w:rPr>
        <w:t>mijloace</w:t>
      </w:r>
      <w:proofErr w:type="spellEnd"/>
      <w:r w:rsidRPr="006870BB">
        <w:rPr>
          <w:rFonts w:ascii="Cambria" w:hAnsi="Cambria"/>
          <w:color w:val="auto"/>
        </w:rPr>
        <w:t xml:space="preserve"> de transport cu </w:t>
      </w:r>
      <w:proofErr w:type="spellStart"/>
      <w:r w:rsidRPr="006870BB">
        <w:rPr>
          <w:rFonts w:ascii="Cambria" w:hAnsi="Cambria"/>
          <w:color w:val="auto"/>
        </w:rPr>
        <w:t>tracțiune</w:t>
      </w:r>
      <w:proofErr w:type="spellEnd"/>
      <w:r w:rsidRPr="006870BB">
        <w:rPr>
          <w:rFonts w:ascii="Cambria" w:hAnsi="Cambria"/>
          <w:color w:val="auto"/>
        </w:rPr>
        <w:t xml:space="preserve"> </w:t>
      </w:r>
      <w:proofErr w:type="spellStart"/>
      <w:r w:rsidRPr="006870BB">
        <w:rPr>
          <w:rFonts w:ascii="Cambria" w:hAnsi="Cambria"/>
          <w:color w:val="auto"/>
        </w:rPr>
        <w:t>mecanică</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animală</w:t>
      </w:r>
      <w:proofErr w:type="spellEnd"/>
      <w:r w:rsidRPr="006870BB">
        <w:rPr>
          <w:rFonts w:ascii="Cambria" w:hAnsi="Cambria"/>
          <w:color w:val="auto"/>
        </w:rPr>
        <w:t xml:space="preserve"> </w:t>
      </w:r>
      <w:proofErr w:type="spellStart"/>
      <w:r w:rsidRPr="006870BB">
        <w:rPr>
          <w:rFonts w:ascii="Cambria" w:hAnsi="Cambria"/>
          <w:color w:val="auto"/>
        </w:rPr>
        <w:t>existente</w:t>
      </w:r>
      <w:proofErr w:type="spellEnd"/>
      <w:r w:rsidRPr="006870BB">
        <w:rPr>
          <w:rFonts w:ascii="Cambria" w:hAnsi="Cambria"/>
          <w:color w:val="auto"/>
        </w:rPr>
        <w:t xml:space="preserve"> la </w:t>
      </w:r>
      <w:proofErr w:type="spellStart"/>
      <w:r w:rsidRPr="006870BB">
        <w:rPr>
          <w:rFonts w:ascii="Cambria" w:hAnsi="Cambria"/>
          <w:color w:val="auto"/>
        </w:rPr>
        <w:t>începutul</w:t>
      </w:r>
      <w:proofErr w:type="spellEnd"/>
      <w:r w:rsidRPr="006870BB">
        <w:rPr>
          <w:rFonts w:ascii="Cambria" w:hAnsi="Cambria"/>
          <w:color w:val="auto"/>
        </w:rPr>
        <w:t xml:space="preserve"> </w:t>
      </w:r>
      <w:proofErr w:type="spellStart"/>
      <w:r w:rsidRPr="006870BB">
        <w:rPr>
          <w:rFonts w:ascii="Cambria" w:hAnsi="Cambria"/>
          <w:color w:val="auto"/>
        </w:rPr>
        <w:t>anului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594E4069"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X </w:t>
      </w:r>
      <w:r w:rsidRPr="006870BB">
        <w:rPr>
          <w:rFonts w:ascii="Cambria" w:hAnsi="Cambria"/>
          <w:color w:val="auto"/>
        </w:rPr>
        <w:t xml:space="preserve">– </w:t>
      </w:r>
      <w:proofErr w:type="spellStart"/>
      <w:r w:rsidRPr="006870BB">
        <w:rPr>
          <w:rFonts w:ascii="Cambria" w:hAnsi="Cambria"/>
          <w:color w:val="auto"/>
        </w:rPr>
        <w:t>subcap</w:t>
      </w:r>
      <w:proofErr w:type="spellEnd"/>
      <w:r w:rsidRPr="006870BB">
        <w:rPr>
          <w:rFonts w:ascii="Cambria" w:hAnsi="Cambria"/>
          <w:color w:val="auto"/>
        </w:rPr>
        <w:t xml:space="preserve">. a, b - </w:t>
      </w:r>
      <w:proofErr w:type="spellStart"/>
      <w:r w:rsidRPr="006870BB">
        <w:rPr>
          <w:rFonts w:ascii="Cambria" w:hAnsi="Cambria"/>
          <w:color w:val="auto"/>
        </w:rPr>
        <w:t>aplicarea</w:t>
      </w:r>
      <w:proofErr w:type="spellEnd"/>
      <w:r w:rsidRPr="006870BB">
        <w:rPr>
          <w:rFonts w:ascii="Cambria" w:hAnsi="Cambria"/>
          <w:color w:val="auto"/>
        </w:rPr>
        <w:t xml:space="preserve"> </w:t>
      </w:r>
      <w:proofErr w:type="spellStart"/>
      <w:r w:rsidRPr="006870BB">
        <w:rPr>
          <w:rFonts w:ascii="Cambria" w:hAnsi="Cambria"/>
          <w:color w:val="auto"/>
        </w:rPr>
        <w:t>îngrășămintelor</w:t>
      </w:r>
      <w:proofErr w:type="spellEnd"/>
      <w:r w:rsidRPr="006870BB">
        <w:rPr>
          <w:rFonts w:ascii="Cambria" w:hAnsi="Cambria"/>
          <w:color w:val="auto"/>
        </w:rPr>
        <w:t xml:space="preserve">, </w:t>
      </w:r>
      <w:proofErr w:type="spellStart"/>
      <w:r w:rsidRPr="006870BB">
        <w:rPr>
          <w:rFonts w:ascii="Cambria" w:hAnsi="Cambria"/>
          <w:color w:val="auto"/>
        </w:rPr>
        <w:t>amendamentelor</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pesticidelor</w:t>
      </w:r>
      <w:proofErr w:type="spellEnd"/>
      <w:r w:rsidRPr="006870BB">
        <w:rPr>
          <w:rFonts w:ascii="Cambria" w:hAnsi="Cambria"/>
          <w:color w:val="auto"/>
        </w:rPr>
        <w:t xml:space="preserve"> pe </w:t>
      </w:r>
      <w:proofErr w:type="spellStart"/>
      <w:r w:rsidRPr="006870BB">
        <w:rPr>
          <w:rFonts w:ascii="Cambria" w:hAnsi="Cambria"/>
          <w:color w:val="auto"/>
        </w:rPr>
        <w:t>suprafețe</w:t>
      </w:r>
      <w:proofErr w:type="spellEnd"/>
      <w:r w:rsidRPr="006870BB">
        <w:rPr>
          <w:rFonts w:ascii="Cambria" w:hAnsi="Cambria"/>
          <w:color w:val="auto"/>
        </w:rPr>
        <w:t xml:space="preserve"> situate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w:t>
      </w:r>
      <w:proofErr w:type="spellStart"/>
      <w:r w:rsidRPr="006870BB">
        <w:rPr>
          <w:rFonts w:ascii="Cambria" w:hAnsi="Cambria"/>
          <w:color w:val="auto"/>
        </w:rPr>
        <w:t>respectiv</w:t>
      </w:r>
      <w:proofErr w:type="spellEnd"/>
      <w:r w:rsidRPr="006870BB">
        <w:rPr>
          <w:rFonts w:ascii="Cambria" w:hAnsi="Cambria"/>
          <w:color w:val="auto"/>
        </w:rPr>
        <w:t xml:space="preserve"> </w:t>
      </w:r>
      <w:proofErr w:type="spellStart"/>
      <w:r w:rsidRPr="006870BB">
        <w:rPr>
          <w:rFonts w:ascii="Cambria" w:hAnsi="Cambria"/>
          <w:color w:val="auto"/>
        </w:rPr>
        <w:t>utilizarea</w:t>
      </w:r>
      <w:proofErr w:type="spellEnd"/>
      <w:r w:rsidRPr="006870BB">
        <w:rPr>
          <w:rFonts w:ascii="Cambria" w:hAnsi="Cambria"/>
          <w:color w:val="auto"/>
        </w:rPr>
        <w:t xml:space="preserve"> </w:t>
      </w:r>
      <w:proofErr w:type="spellStart"/>
      <w:r w:rsidRPr="006870BB">
        <w:rPr>
          <w:rFonts w:ascii="Cambria" w:hAnsi="Cambria"/>
          <w:color w:val="auto"/>
        </w:rPr>
        <w:t>îngrșămintelor</w:t>
      </w:r>
      <w:proofErr w:type="spellEnd"/>
      <w:r w:rsidRPr="006870BB">
        <w:rPr>
          <w:rFonts w:ascii="Cambria" w:hAnsi="Cambria"/>
          <w:color w:val="auto"/>
        </w:rPr>
        <w:t xml:space="preserve"> </w:t>
      </w:r>
      <w:proofErr w:type="spellStart"/>
      <w:r w:rsidRPr="006870BB">
        <w:rPr>
          <w:rFonts w:ascii="Cambria" w:hAnsi="Cambria"/>
          <w:color w:val="auto"/>
        </w:rPr>
        <w:t>chimice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echivalent</w:t>
      </w:r>
      <w:proofErr w:type="spellEnd"/>
      <w:r w:rsidRPr="006870BB">
        <w:rPr>
          <w:rFonts w:ascii="Cambria" w:hAnsi="Cambria"/>
          <w:color w:val="auto"/>
        </w:rPr>
        <w:t xml:space="preserve"> </w:t>
      </w:r>
      <w:proofErr w:type="spellStart"/>
      <w:r w:rsidRPr="006870BB">
        <w:rPr>
          <w:rFonts w:ascii="Cambria" w:hAnsi="Cambria"/>
          <w:color w:val="auto"/>
        </w:rPr>
        <w:t>substanță</w:t>
      </w:r>
      <w:proofErr w:type="spellEnd"/>
      <w:r w:rsidRPr="006870BB">
        <w:rPr>
          <w:rFonts w:ascii="Cambria" w:hAnsi="Cambria"/>
          <w:color w:val="auto"/>
        </w:rPr>
        <w:t xml:space="preserve"> </w:t>
      </w:r>
      <w:proofErr w:type="spellStart"/>
      <w:r w:rsidRPr="006870BB">
        <w:rPr>
          <w:rFonts w:ascii="Cambria" w:hAnsi="Cambria"/>
          <w:color w:val="auto"/>
        </w:rPr>
        <w:t>activă</w:t>
      </w:r>
      <w:proofErr w:type="spellEnd"/>
      <w:r w:rsidRPr="006870BB">
        <w:rPr>
          <w:rFonts w:ascii="Cambria" w:hAnsi="Cambria"/>
          <w:color w:val="auto"/>
        </w:rPr>
        <w:t xml:space="preserve">) la </w:t>
      </w:r>
      <w:proofErr w:type="spellStart"/>
      <w:r w:rsidRPr="006870BB">
        <w:rPr>
          <w:rFonts w:ascii="Cambria" w:hAnsi="Cambria"/>
          <w:color w:val="auto"/>
        </w:rPr>
        <w:t>principalele</w:t>
      </w:r>
      <w:proofErr w:type="spellEnd"/>
      <w:r w:rsidRPr="006870BB">
        <w:rPr>
          <w:rFonts w:ascii="Cambria" w:hAnsi="Cambria"/>
          <w:color w:val="auto"/>
        </w:rPr>
        <w:t xml:space="preserve"> </w:t>
      </w:r>
      <w:proofErr w:type="spellStart"/>
      <w:r w:rsidRPr="006870BB">
        <w:rPr>
          <w:rFonts w:ascii="Cambria" w:hAnsi="Cambria"/>
          <w:color w:val="auto"/>
        </w:rPr>
        <w:t>culturi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2A09E62B"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XI </w:t>
      </w:r>
      <w:r w:rsidRPr="006870BB">
        <w:rPr>
          <w:rFonts w:ascii="Cambria" w:hAnsi="Cambria"/>
          <w:color w:val="auto"/>
        </w:rPr>
        <w:t xml:space="preserve">– </w:t>
      </w:r>
      <w:proofErr w:type="spellStart"/>
      <w:r w:rsidRPr="006870BB">
        <w:rPr>
          <w:rFonts w:ascii="Cambria" w:hAnsi="Cambria"/>
          <w:color w:val="auto"/>
        </w:rPr>
        <w:t>construcții</w:t>
      </w:r>
      <w:proofErr w:type="spellEnd"/>
      <w:r w:rsidRPr="006870BB">
        <w:rPr>
          <w:rFonts w:ascii="Cambria" w:hAnsi="Cambria"/>
          <w:color w:val="auto"/>
        </w:rPr>
        <w:t xml:space="preserve"> </w:t>
      </w:r>
      <w:proofErr w:type="spellStart"/>
      <w:r w:rsidRPr="006870BB">
        <w:rPr>
          <w:rFonts w:ascii="Cambria" w:hAnsi="Cambria"/>
          <w:color w:val="auto"/>
        </w:rPr>
        <w:t>existente</w:t>
      </w:r>
      <w:proofErr w:type="spellEnd"/>
      <w:r w:rsidRPr="006870BB">
        <w:rPr>
          <w:rFonts w:ascii="Cambria" w:hAnsi="Cambria"/>
          <w:color w:val="auto"/>
        </w:rPr>
        <w:t xml:space="preserve"> la </w:t>
      </w:r>
      <w:proofErr w:type="spellStart"/>
      <w:r w:rsidRPr="006870BB">
        <w:rPr>
          <w:rFonts w:ascii="Cambria" w:hAnsi="Cambria"/>
          <w:color w:val="auto"/>
        </w:rPr>
        <w:t>începutul</w:t>
      </w:r>
      <w:proofErr w:type="spellEnd"/>
      <w:r w:rsidRPr="006870BB">
        <w:rPr>
          <w:rFonts w:ascii="Cambria" w:hAnsi="Cambria"/>
          <w:color w:val="auto"/>
        </w:rPr>
        <w:t xml:space="preserve"> </w:t>
      </w:r>
      <w:proofErr w:type="spellStart"/>
      <w:r w:rsidRPr="006870BB">
        <w:rPr>
          <w:rFonts w:ascii="Cambria" w:hAnsi="Cambria"/>
          <w:color w:val="auto"/>
        </w:rPr>
        <w:t>anului</w:t>
      </w:r>
      <w:proofErr w:type="spellEnd"/>
      <w:r w:rsidRPr="006870BB">
        <w:rPr>
          <w:rFonts w:ascii="Cambria" w:hAnsi="Cambria"/>
          <w:color w:val="auto"/>
        </w:rPr>
        <w:t xml:space="preserve"> pe </w:t>
      </w:r>
      <w:proofErr w:type="spellStart"/>
      <w:r w:rsidRPr="006870BB">
        <w:rPr>
          <w:rFonts w:ascii="Cambria" w:hAnsi="Cambria"/>
          <w:color w:val="auto"/>
        </w:rPr>
        <w:t>raza</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 </w:t>
      </w:r>
      <w:proofErr w:type="spellStart"/>
      <w:r w:rsidRPr="006870BB">
        <w:rPr>
          <w:rFonts w:ascii="Cambria" w:hAnsi="Cambria"/>
          <w:color w:val="auto"/>
        </w:rPr>
        <w:t>clădiri</w:t>
      </w:r>
      <w:proofErr w:type="spellEnd"/>
      <w:r w:rsidRPr="006870BB">
        <w:rPr>
          <w:rFonts w:ascii="Cambria" w:hAnsi="Cambria"/>
          <w:color w:val="auto"/>
        </w:rPr>
        <w:t xml:space="preserve">, </w:t>
      </w:r>
      <w:proofErr w:type="spellStart"/>
      <w:r w:rsidRPr="006870BB">
        <w:rPr>
          <w:rFonts w:ascii="Cambria" w:hAnsi="Cambria"/>
          <w:color w:val="auto"/>
        </w:rPr>
        <w:t>adresa</w:t>
      </w:r>
      <w:proofErr w:type="spellEnd"/>
      <w:r w:rsidRPr="006870BB">
        <w:rPr>
          <w:rFonts w:ascii="Cambria" w:hAnsi="Cambria"/>
          <w:color w:val="auto"/>
        </w:rPr>
        <w:t xml:space="preserve"> </w:t>
      </w:r>
      <w:proofErr w:type="spellStart"/>
      <w:r w:rsidRPr="006870BB">
        <w:rPr>
          <w:rFonts w:ascii="Cambria" w:hAnsi="Cambria"/>
          <w:color w:val="auto"/>
        </w:rPr>
        <w:t>clădirii</w:t>
      </w:r>
      <w:proofErr w:type="spellEnd"/>
      <w:r w:rsidRPr="006870BB">
        <w:rPr>
          <w:rFonts w:ascii="Cambria" w:hAnsi="Cambria"/>
          <w:color w:val="auto"/>
        </w:rPr>
        <w:t xml:space="preserve">, zona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construită</w:t>
      </w:r>
      <w:proofErr w:type="spellEnd"/>
      <w:r w:rsidRPr="006870BB">
        <w:rPr>
          <w:rFonts w:ascii="Cambria" w:hAnsi="Cambria"/>
          <w:color w:val="auto"/>
        </w:rPr>
        <w:t xml:space="preserve"> </w:t>
      </w:r>
      <w:proofErr w:type="spellStart"/>
      <w:r w:rsidRPr="006870BB">
        <w:rPr>
          <w:rFonts w:ascii="Cambria" w:hAnsi="Cambria"/>
          <w:color w:val="auto"/>
        </w:rPr>
        <w:t>desfășurată</w:t>
      </w:r>
      <w:proofErr w:type="spellEnd"/>
      <w:r w:rsidRPr="006870BB">
        <w:rPr>
          <w:rFonts w:ascii="Cambria" w:hAnsi="Cambria"/>
          <w:color w:val="auto"/>
        </w:rPr>
        <w:t xml:space="preserve"> – </w:t>
      </w:r>
      <w:proofErr w:type="spellStart"/>
      <w:r w:rsidRPr="006870BB">
        <w:rPr>
          <w:rFonts w:ascii="Cambria" w:hAnsi="Cambria"/>
          <w:color w:val="auto"/>
        </w:rPr>
        <w:t>metri</w:t>
      </w:r>
      <w:proofErr w:type="spellEnd"/>
      <w:r w:rsidRPr="006870BB">
        <w:rPr>
          <w:rFonts w:ascii="Cambria" w:hAnsi="Cambria"/>
          <w:color w:val="auto"/>
        </w:rPr>
        <w:t xml:space="preserve"> </w:t>
      </w:r>
      <w:proofErr w:type="spellStart"/>
      <w:r w:rsidRPr="006870BB">
        <w:rPr>
          <w:rFonts w:ascii="Cambria" w:hAnsi="Cambria"/>
          <w:color w:val="auto"/>
        </w:rPr>
        <w:t>pătrați</w:t>
      </w:r>
      <w:proofErr w:type="spellEnd"/>
      <w:r w:rsidRPr="006870BB">
        <w:rPr>
          <w:rFonts w:ascii="Cambria" w:hAnsi="Cambria"/>
          <w:color w:val="auto"/>
        </w:rPr>
        <w:t xml:space="preserve">, </w:t>
      </w:r>
      <w:proofErr w:type="spellStart"/>
      <w:r w:rsidRPr="006870BB">
        <w:rPr>
          <w:rFonts w:ascii="Cambria" w:hAnsi="Cambria"/>
          <w:color w:val="auto"/>
        </w:rPr>
        <w:t>tipul</w:t>
      </w:r>
      <w:proofErr w:type="spellEnd"/>
      <w:r w:rsidRPr="006870BB">
        <w:rPr>
          <w:rFonts w:ascii="Cambria" w:hAnsi="Cambria"/>
          <w:color w:val="auto"/>
        </w:rPr>
        <w:t xml:space="preserve"> </w:t>
      </w:r>
      <w:proofErr w:type="spellStart"/>
      <w:r w:rsidRPr="006870BB">
        <w:rPr>
          <w:rFonts w:ascii="Cambria" w:hAnsi="Cambria"/>
          <w:color w:val="auto"/>
        </w:rPr>
        <w:t>clădirii</w:t>
      </w:r>
      <w:proofErr w:type="spellEnd"/>
      <w:r w:rsidRPr="006870BB">
        <w:rPr>
          <w:rFonts w:ascii="Cambria" w:hAnsi="Cambria"/>
          <w:color w:val="auto"/>
        </w:rPr>
        <w:t xml:space="preserve">, </w:t>
      </w:r>
      <w:proofErr w:type="spellStart"/>
      <w:r w:rsidRPr="006870BB">
        <w:rPr>
          <w:rFonts w:ascii="Cambria" w:hAnsi="Cambria"/>
          <w:color w:val="auto"/>
        </w:rPr>
        <w:t>anul</w:t>
      </w:r>
      <w:proofErr w:type="spellEnd"/>
      <w:r w:rsidRPr="006870BB">
        <w:rPr>
          <w:rFonts w:ascii="Cambria" w:hAnsi="Cambria"/>
          <w:color w:val="auto"/>
        </w:rPr>
        <w:t xml:space="preserve"> </w:t>
      </w:r>
      <w:proofErr w:type="spellStart"/>
      <w:r w:rsidRPr="006870BB">
        <w:rPr>
          <w:rFonts w:ascii="Cambria" w:hAnsi="Cambria"/>
          <w:color w:val="auto"/>
        </w:rPr>
        <w:t>terminării</w:t>
      </w:r>
      <w:proofErr w:type="spellEnd"/>
      <w:r w:rsidRPr="006870BB">
        <w:rPr>
          <w:rFonts w:ascii="Cambria" w:hAnsi="Cambria"/>
          <w:color w:val="auto"/>
        </w:rPr>
        <w:t xml:space="preserve">, pe </w:t>
      </w:r>
      <w:proofErr w:type="spellStart"/>
      <w:r w:rsidRPr="006870BB">
        <w:rPr>
          <w:rFonts w:ascii="Cambria" w:hAnsi="Cambria"/>
          <w:color w:val="auto"/>
        </w:rPr>
        <w:t>fiecare</w:t>
      </w:r>
      <w:proofErr w:type="spellEnd"/>
      <w:r w:rsidRPr="006870BB">
        <w:rPr>
          <w:rFonts w:ascii="Cambria" w:hAnsi="Cambria"/>
          <w:color w:val="auto"/>
        </w:rPr>
        <w:t xml:space="preserve"> an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parte</w:t>
      </w:r>
      <w:proofErr w:type="spellEnd"/>
      <w:r w:rsidRPr="006870BB">
        <w:rPr>
          <w:rFonts w:ascii="Cambria" w:hAnsi="Cambria"/>
          <w:color w:val="auto"/>
        </w:rPr>
        <w:t xml:space="preserve">; </w:t>
      </w:r>
    </w:p>
    <w:p w14:paraId="58CFDA48"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XII </w:t>
      </w:r>
      <w:r w:rsidRPr="006870BB">
        <w:rPr>
          <w:rFonts w:ascii="Cambria" w:hAnsi="Cambria"/>
          <w:color w:val="auto"/>
        </w:rPr>
        <w:t xml:space="preserve">- </w:t>
      </w:r>
      <w:proofErr w:type="spellStart"/>
      <w:r w:rsidRPr="006870BB">
        <w:rPr>
          <w:rFonts w:ascii="Cambria" w:hAnsi="Cambria"/>
          <w:color w:val="auto"/>
        </w:rPr>
        <w:t>Atestatele</w:t>
      </w:r>
      <w:proofErr w:type="spellEnd"/>
      <w:r w:rsidRPr="006870BB">
        <w:rPr>
          <w:rFonts w:ascii="Cambria" w:hAnsi="Cambria"/>
          <w:color w:val="auto"/>
        </w:rPr>
        <w:t xml:space="preserve"> de </w:t>
      </w:r>
      <w:proofErr w:type="spellStart"/>
      <w:r w:rsidRPr="006870BB">
        <w:rPr>
          <w:rFonts w:ascii="Cambria" w:hAnsi="Cambria"/>
          <w:color w:val="auto"/>
        </w:rPr>
        <w:t>producător</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carnetele</w:t>
      </w:r>
      <w:proofErr w:type="spellEnd"/>
      <w:r w:rsidRPr="006870BB">
        <w:rPr>
          <w:rFonts w:ascii="Cambria" w:hAnsi="Cambria"/>
          <w:color w:val="auto"/>
        </w:rPr>
        <w:t xml:space="preserve"> de </w:t>
      </w:r>
      <w:proofErr w:type="spellStart"/>
      <w:r w:rsidRPr="006870BB">
        <w:rPr>
          <w:rFonts w:ascii="Cambria" w:hAnsi="Cambria"/>
          <w:color w:val="auto"/>
        </w:rPr>
        <w:t>comercializare</w:t>
      </w:r>
      <w:proofErr w:type="spellEnd"/>
      <w:r w:rsidRPr="006870BB">
        <w:rPr>
          <w:rFonts w:ascii="Cambria" w:hAnsi="Cambria"/>
          <w:color w:val="auto"/>
        </w:rPr>
        <w:t xml:space="preserve"> </w:t>
      </w:r>
      <w:proofErr w:type="spellStart"/>
      <w:r w:rsidRPr="006870BB">
        <w:rPr>
          <w:rFonts w:ascii="Cambria" w:hAnsi="Cambria"/>
          <w:color w:val="auto"/>
        </w:rPr>
        <w:t>eliberate</w:t>
      </w:r>
      <w:proofErr w:type="spellEnd"/>
      <w:r w:rsidRPr="006870BB">
        <w:rPr>
          <w:rFonts w:ascii="Cambria" w:hAnsi="Cambria"/>
          <w:color w:val="auto"/>
        </w:rPr>
        <w:t>/</w:t>
      </w:r>
      <w:proofErr w:type="spellStart"/>
      <w:r w:rsidRPr="006870BB">
        <w:rPr>
          <w:rFonts w:ascii="Cambria" w:hAnsi="Cambria"/>
          <w:color w:val="auto"/>
        </w:rPr>
        <w:t>vizate-produsul</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care se </w:t>
      </w:r>
      <w:proofErr w:type="spellStart"/>
      <w:r w:rsidRPr="006870BB">
        <w:rPr>
          <w:rFonts w:ascii="Cambria" w:hAnsi="Cambria"/>
          <w:color w:val="auto"/>
        </w:rPr>
        <w:t>solicită</w:t>
      </w:r>
      <w:proofErr w:type="spellEnd"/>
      <w:r w:rsidRPr="006870BB">
        <w:rPr>
          <w:rFonts w:ascii="Cambria" w:hAnsi="Cambria"/>
          <w:color w:val="auto"/>
        </w:rPr>
        <w:t xml:space="preserve"> </w:t>
      </w:r>
      <w:proofErr w:type="spellStart"/>
      <w:r w:rsidRPr="006870BB">
        <w:rPr>
          <w:rFonts w:ascii="Cambria" w:hAnsi="Cambria"/>
          <w:color w:val="auto"/>
        </w:rPr>
        <w:t>atestatul</w:t>
      </w:r>
      <w:proofErr w:type="spellEnd"/>
      <w:r w:rsidRPr="006870BB">
        <w:rPr>
          <w:rFonts w:ascii="Cambria" w:hAnsi="Cambria"/>
          <w:color w:val="auto"/>
        </w:rPr>
        <w:t xml:space="preserve">, nr. </w:t>
      </w:r>
      <w:proofErr w:type="spellStart"/>
      <w:r w:rsidRPr="006870BB">
        <w:rPr>
          <w:rFonts w:ascii="Cambria" w:hAnsi="Cambria"/>
          <w:color w:val="auto"/>
        </w:rPr>
        <w:t>atestat</w:t>
      </w:r>
      <w:proofErr w:type="spellEnd"/>
      <w:r w:rsidRPr="006870BB">
        <w:rPr>
          <w:rFonts w:ascii="Cambria" w:hAnsi="Cambria"/>
          <w:color w:val="auto"/>
        </w:rPr>
        <w:t xml:space="preserve"> /data </w:t>
      </w:r>
      <w:proofErr w:type="spellStart"/>
      <w:r w:rsidRPr="006870BB">
        <w:rPr>
          <w:rFonts w:ascii="Cambria" w:hAnsi="Cambria"/>
          <w:color w:val="auto"/>
        </w:rPr>
        <w:t>eliberării</w:t>
      </w:r>
      <w:proofErr w:type="spellEnd"/>
      <w:r w:rsidRPr="006870BB">
        <w:rPr>
          <w:rFonts w:ascii="Cambria" w:hAnsi="Cambria"/>
          <w:color w:val="auto"/>
        </w:rPr>
        <w:t xml:space="preserve">, </w:t>
      </w:r>
      <w:proofErr w:type="spellStart"/>
      <w:r w:rsidRPr="006870BB">
        <w:rPr>
          <w:rFonts w:ascii="Cambria" w:hAnsi="Cambria"/>
          <w:color w:val="auto"/>
        </w:rPr>
        <w:t>seria</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numărul</w:t>
      </w:r>
      <w:proofErr w:type="spellEnd"/>
      <w:r w:rsidRPr="006870BB">
        <w:rPr>
          <w:rFonts w:ascii="Cambria" w:hAnsi="Cambria"/>
          <w:color w:val="auto"/>
        </w:rPr>
        <w:t xml:space="preserve"> </w:t>
      </w:r>
      <w:proofErr w:type="spellStart"/>
      <w:r w:rsidRPr="006870BB">
        <w:rPr>
          <w:rFonts w:ascii="Cambria" w:hAnsi="Cambria"/>
          <w:color w:val="auto"/>
        </w:rPr>
        <w:t>carnetului</w:t>
      </w:r>
      <w:proofErr w:type="spellEnd"/>
      <w:r w:rsidRPr="006870BB">
        <w:rPr>
          <w:rFonts w:ascii="Cambria" w:hAnsi="Cambria"/>
          <w:color w:val="auto"/>
        </w:rPr>
        <w:t xml:space="preserve"> de </w:t>
      </w:r>
      <w:proofErr w:type="spellStart"/>
      <w:r w:rsidRPr="006870BB">
        <w:rPr>
          <w:rFonts w:ascii="Cambria" w:hAnsi="Cambria"/>
          <w:color w:val="auto"/>
        </w:rPr>
        <w:t>comercializare</w:t>
      </w:r>
      <w:proofErr w:type="spellEnd"/>
      <w:r w:rsidRPr="006870BB">
        <w:rPr>
          <w:rFonts w:ascii="Cambria" w:hAnsi="Cambria"/>
          <w:color w:val="auto"/>
        </w:rPr>
        <w:t xml:space="preserve">, data </w:t>
      </w:r>
      <w:proofErr w:type="spellStart"/>
      <w:r w:rsidRPr="006870BB">
        <w:rPr>
          <w:rFonts w:ascii="Cambria" w:hAnsi="Cambria"/>
          <w:color w:val="auto"/>
        </w:rPr>
        <w:t>eliberării</w:t>
      </w:r>
      <w:proofErr w:type="spellEnd"/>
      <w:r w:rsidRPr="006870BB">
        <w:rPr>
          <w:rFonts w:ascii="Cambria" w:hAnsi="Cambria"/>
          <w:color w:val="auto"/>
        </w:rPr>
        <w:t xml:space="preserve">, nr. </w:t>
      </w:r>
      <w:proofErr w:type="spellStart"/>
      <w:r w:rsidRPr="006870BB">
        <w:rPr>
          <w:rFonts w:ascii="Cambria" w:hAnsi="Cambria"/>
          <w:color w:val="auto"/>
        </w:rPr>
        <w:t>și</w:t>
      </w:r>
      <w:proofErr w:type="spellEnd"/>
      <w:r w:rsidRPr="006870BB">
        <w:rPr>
          <w:rFonts w:ascii="Cambria" w:hAnsi="Cambria"/>
          <w:color w:val="auto"/>
        </w:rPr>
        <w:t xml:space="preserve"> data </w:t>
      </w:r>
      <w:proofErr w:type="spellStart"/>
      <w:r w:rsidRPr="006870BB">
        <w:rPr>
          <w:rFonts w:ascii="Cambria" w:hAnsi="Cambria"/>
          <w:color w:val="auto"/>
        </w:rPr>
        <w:t>avizului</w:t>
      </w:r>
      <w:proofErr w:type="spellEnd"/>
      <w:r w:rsidRPr="006870BB">
        <w:rPr>
          <w:rFonts w:ascii="Cambria" w:hAnsi="Cambria"/>
          <w:color w:val="auto"/>
        </w:rPr>
        <w:t xml:space="preserve"> </w:t>
      </w:r>
      <w:proofErr w:type="spellStart"/>
      <w:r w:rsidRPr="006870BB">
        <w:rPr>
          <w:rFonts w:ascii="Cambria" w:hAnsi="Cambria"/>
          <w:color w:val="auto"/>
        </w:rPr>
        <w:t>consultativ</w:t>
      </w:r>
      <w:proofErr w:type="spellEnd"/>
      <w:r w:rsidRPr="006870BB">
        <w:rPr>
          <w:rFonts w:ascii="Cambria" w:hAnsi="Cambria"/>
          <w:color w:val="auto"/>
        </w:rPr>
        <w:t xml:space="preserve">; </w:t>
      </w:r>
    </w:p>
    <w:p w14:paraId="38F5F41E"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XIII </w:t>
      </w:r>
      <w:r w:rsidRPr="006870BB">
        <w:rPr>
          <w:rFonts w:ascii="Cambria" w:hAnsi="Cambria"/>
          <w:color w:val="auto"/>
        </w:rPr>
        <w:t xml:space="preserve">– </w:t>
      </w:r>
      <w:proofErr w:type="spellStart"/>
      <w:r w:rsidRPr="006870BB">
        <w:rPr>
          <w:rFonts w:ascii="Cambria" w:hAnsi="Cambria"/>
          <w:color w:val="auto"/>
        </w:rPr>
        <w:t>Mențiuni</w:t>
      </w:r>
      <w:proofErr w:type="spellEnd"/>
      <w:r w:rsidRPr="006870BB">
        <w:rPr>
          <w:rFonts w:ascii="Cambria" w:hAnsi="Cambria"/>
          <w:color w:val="auto"/>
        </w:rPr>
        <w:t xml:space="preserve"> cu </w:t>
      </w:r>
      <w:proofErr w:type="spellStart"/>
      <w:r w:rsidRPr="006870BB">
        <w:rPr>
          <w:rFonts w:ascii="Cambria" w:hAnsi="Cambria"/>
          <w:color w:val="auto"/>
        </w:rPr>
        <w:t>privire</w:t>
      </w:r>
      <w:proofErr w:type="spellEnd"/>
      <w:r w:rsidRPr="006870BB">
        <w:rPr>
          <w:rFonts w:ascii="Cambria" w:hAnsi="Cambria"/>
          <w:color w:val="auto"/>
        </w:rPr>
        <w:t xml:space="preserve"> la </w:t>
      </w:r>
      <w:proofErr w:type="spellStart"/>
      <w:r w:rsidRPr="006870BB">
        <w:rPr>
          <w:rFonts w:ascii="Cambria" w:hAnsi="Cambria"/>
          <w:color w:val="auto"/>
        </w:rPr>
        <w:t>sesizările</w:t>
      </w:r>
      <w:proofErr w:type="spellEnd"/>
      <w:r w:rsidRPr="006870BB">
        <w:rPr>
          <w:rFonts w:ascii="Cambria" w:hAnsi="Cambria"/>
          <w:color w:val="auto"/>
        </w:rPr>
        <w:t>/</w:t>
      </w:r>
      <w:proofErr w:type="spellStart"/>
      <w:r w:rsidRPr="006870BB">
        <w:rPr>
          <w:rFonts w:ascii="Cambria" w:hAnsi="Cambria"/>
          <w:color w:val="auto"/>
        </w:rPr>
        <w:t>cererile</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deschiderea</w:t>
      </w:r>
      <w:proofErr w:type="spellEnd"/>
      <w:r w:rsidRPr="006870BB">
        <w:rPr>
          <w:rFonts w:ascii="Cambria" w:hAnsi="Cambria"/>
          <w:color w:val="auto"/>
        </w:rPr>
        <w:t xml:space="preserve"> </w:t>
      </w:r>
      <w:proofErr w:type="spellStart"/>
      <w:r w:rsidRPr="006870BB">
        <w:rPr>
          <w:rFonts w:ascii="Cambria" w:hAnsi="Cambria"/>
          <w:color w:val="auto"/>
        </w:rPr>
        <w:t>procedurilor</w:t>
      </w:r>
      <w:proofErr w:type="spellEnd"/>
      <w:r w:rsidRPr="006870BB">
        <w:rPr>
          <w:rFonts w:ascii="Cambria" w:hAnsi="Cambria"/>
          <w:color w:val="auto"/>
        </w:rPr>
        <w:t xml:space="preserve"> </w:t>
      </w:r>
      <w:proofErr w:type="spellStart"/>
      <w:r w:rsidRPr="006870BB">
        <w:rPr>
          <w:rFonts w:ascii="Cambria" w:hAnsi="Cambria"/>
          <w:color w:val="auto"/>
        </w:rPr>
        <w:t>succesorale</w:t>
      </w:r>
      <w:proofErr w:type="spellEnd"/>
      <w:r w:rsidRPr="006870BB">
        <w:rPr>
          <w:rFonts w:ascii="Cambria" w:hAnsi="Cambria"/>
          <w:color w:val="auto"/>
        </w:rPr>
        <w:t xml:space="preserve"> </w:t>
      </w:r>
      <w:proofErr w:type="spellStart"/>
      <w:r w:rsidRPr="006870BB">
        <w:rPr>
          <w:rFonts w:ascii="Cambria" w:hAnsi="Cambria"/>
          <w:color w:val="auto"/>
        </w:rPr>
        <w:t>înaintate</w:t>
      </w:r>
      <w:proofErr w:type="spellEnd"/>
      <w:r w:rsidRPr="006870BB">
        <w:rPr>
          <w:rFonts w:ascii="Cambria" w:hAnsi="Cambria"/>
          <w:color w:val="auto"/>
        </w:rPr>
        <w:t xml:space="preserve"> </w:t>
      </w:r>
      <w:proofErr w:type="spellStart"/>
      <w:r w:rsidRPr="006870BB">
        <w:rPr>
          <w:rFonts w:ascii="Cambria" w:hAnsi="Cambria"/>
          <w:color w:val="auto"/>
        </w:rPr>
        <w:t>notarilor</w:t>
      </w:r>
      <w:proofErr w:type="spellEnd"/>
      <w:r w:rsidRPr="006870BB">
        <w:rPr>
          <w:rFonts w:ascii="Cambria" w:hAnsi="Cambria"/>
          <w:color w:val="auto"/>
        </w:rPr>
        <w:t xml:space="preserve"> </w:t>
      </w:r>
      <w:proofErr w:type="spellStart"/>
      <w:r w:rsidRPr="006870BB">
        <w:rPr>
          <w:rFonts w:ascii="Cambria" w:hAnsi="Cambria"/>
          <w:color w:val="auto"/>
        </w:rPr>
        <w:t>publici</w:t>
      </w:r>
      <w:proofErr w:type="spellEnd"/>
      <w:r w:rsidRPr="006870BB">
        <w:rPr>
          <w:rFonts w:ascii="Cambria" w:hAnsi="Cambria"/>
          <w:color w:val="auto"/>
        </w:rPr>
        <w:t xml:space="preserve">-data </w:t>
      </w:r>
      <w:proofErr w:type="spellStart"/>
      <w:r w:rsidRPr="006870BB">
        <w:rPr>
          <w:rFonts w:ascii="Cambria" w:hAnsi="Cambria"/>
          <w:color w:val="auto"/>
        </w:rPr>
        <w:t>decesului</w:t>
      </w:r>
      <w:proofErr w:type="spellEnd"/>
      <w:r w:rsidRPr="006870BB">
        <w:rPr>
          <w:rFonts w:ascii="Cambria" w:hAnsi="Cambria"/>
          <w:color w:val="auto"/>
        </w:rPr>
        <w:t xml:space="preserve">-date </w:t>
      </w:r>
      <w:proofErr w:type="spellStart"/>
      <w:r w:rsidRPr="006870BB">
        <w:rPr>
          <w:rFonts w:ascii="Cambria" w:hAnsi="Cambria"/>
          <w:color w:val="auto"/>
        </w:rPr>
        <w:t>despre</w:t>
      </w:r>
      <w:proofErr w:type="spellEnd"/>
      <w:r w:rsidRPr="006870BB">
        <w:rPr>
          <w:rFonts w:ascii="Cambria" w:hAnsi="Cambria"/>
          <w:color w:val="auto"/>
        </w:rPr>
        <w:t xml:space="preserve"> </w:t>
      </w:r>
      <w:proofErr w:type="spellStart"/>
      <w:r w:rsidRPr="006870BB">
        <w:rPr>
          <w:rFonts w:ascii="Cambria" w:hAnsi="Cambria"/>
          <w:color w:val="auto"/>
        </w:rPr>
        <w:t>succesibili-nume</w:t>
      </w:r>
      <w:proofErr w:type="spellEnd"/>
      <w:r w:rsidRPr="006870BB">
        <w:rPr>
          <w:rFonts w:ascii="Cambria" w:hAnsi="Cambria"/>
          <w:color w:val="auto"/>
        </w:rPr>
        <w:t xml:space="preserve"> </w:t>
      </w:r>
      <w:proofErr w:type="spellStart"/>
      <w:r w:rsidRPr="006870BB">
        <w:rPr>
          <w:rFonts w:ascii="Cambria" w:hAnsi="Cambria"/>
          <w:color w:val="auto"/>
        </w:rPr>
        <w:t>si</w:t>
      </w:r>
      <w:proofErr w:type="spellEnd"/>
      <w:r w:rsidRPr="006870BB">
        <w:rPr>
          <w:rFonts w:ascii="Cambria" w:hAnsi="Cambria"/>
          <w:color w:val="auto"/>
        </w:rPr>
        <w:t xml:space="preserve"> </w:t>
      </w:r>
      <w:proofErr w:type="spellStart"/>
      <w:r w:rsidRPr="006870BB">
        <w:rPr>
          <w:rFonts w:ascii="Cambria" w:hAnsi="Cambria"/>
          <w:color w:val="auto"/>
        </w:rPr>
        <w:t>prenumele</w:t>
      </w:r>
      <w:proofErr w:type="spellEnd"/>
      <w:r w:rsidRPr="006870BB">
        <w:rPr>
          <w:rFonts w:ascii="Cambria" w:hAnsi="Cambria"/>
          <w:color w:val="auto"/>
        </w:rPr>
        <w:t xml:space="preserve">, </w:t>
      </w:r>
      <w:proofErr w:type="spellStart"/>
      <w:r w:rsidRPr="006870BB">
        <w:rPr>
          <w:rFonts w:ascii="Cambria" w:hAnsi="Cambria"/>
          <w:color w:val="auto"/>
        </w:rPr>
        <w:t>adresa</w:t>
      </w:r>
      <w:proofErr w:type="spellEnd"/>
      <w:r w:rsidRPr="006870BB">
        <w:rPr>
          <w:rFonts w:ascii="Cambria" w:hAnsi="Cambria"/>
          <w:color w:val="auto"/>
        </w:rPr>
        <w:t xml:space="preserve">, </w:t>
      </w:r>
      <w:proofErr w:type="spellStart"/>
      <w:r w:rsidRPr="006870BB">
        <w:rPr>
          <w:rFonts w:ascii="Cambria" w:hAnsi="Cambria"/>
          <w:color w:val="auto"/>
        </w:rPr>
        <w:t>localitate</w:t>
      </w:r>
      <w:proofErr w:type="spellEnd"/>
      <w:r w:rsidRPr="006870BB">
        <w:rPr>
          <w:rFonts w:ascii="Cambria" w:hAnsi="Cambria"/>
          <w:color w:val="auto"/>
        </w:rPr>
        <w:t xml:space="preserve">, </w:t>
      </w:r>
      <w:proofErr w:type="spellStart"/>
      <w:r w:rsidRPr="006870BB">
        <w:rPr>
          <w:rFonts w:ascii="Cambria" w:hAnsi="Cambria"/>
          <w:color w:val="auto"/>
        </w:rPr>
        <w:t>strada</w:t>
      </w:r>
      <w:proofErr w:type="spellEnd"/>
      <w:r w:rsidRPr="006870BB">
        <w:rPr>
          <w:rFonts w:ascii="Cambria" w:hAnsi="Cambria"/>
          <w:color w:val="auto"/>
        </w:rPr>
        <w:t xml:space="preserve">, </w:t>
      </w:r>
      <w:proofErr w:type="spellStart"/>
      <w:r w:rsidRPr="006870BB">
        <w:rPr>
          <w:rFonts w:ascii="Cambria" w:hAnsi="Cambria"/>
          <w:color w:val="auto"/>
        </w:rPr>
        <w:t>numar</w:t>
      </w:r>
      <w:proofErr w:type="spellEnd"/>
      <w:r w:rsidRPr="006870BB">
        <w:rPr>
          <w:rFonts w:ascii="Cambria" w:hAnsi="Cambria"/>
          <w:color w:val="auto"/>
        </w:rPr>
        <w:t xml:space="preserve">, </w:t>
      </w:r>
      <w:proofErr w:type="spellStart"/>
      <w:r w:rsidRPr="006870BB">
        <w:rPr>
          <w:rFonts w:ascii="Cambria" w:hAnsi="Cambria"/>
          <w:color w:val="auto"/>
        </w:rPr>
        <w:t>numar</w:t>
      </w:r>
      <w:proofErr w:type="spellEnd"/>
      <w:r w:rsidRPr="006870BB">
        <w:rPr>
          <w:rFonts w:ascii="Cambria" w:hAnsi="Cambria"/>
          <w:color w:val="auto"/>
        </w:rPr>
        <w:t xml:space="preserve">/data </w:t>
      </w:r>
      <w:proofErr w:type="spellStart"/>
      <w:r w:rsidRPr="006870BB">
        <w:rPr>
          <w:rFonts w:ascii="Cambria" w:hAnsi="Cambria"/>
          <w:color w:val="auto"/>
        </w:rPr>
        <w:t>inregistrarii</w:t>
      </w:r>
      <w:proofErr w:type="spellEnd"/>
      <w:r w:rsidRPr="006870BB">
        <w:rPr>
          <w:rFonts w:ascii="Cambria" w:hAnsi="Cambria"/>
          <w:color w:val="auto"/>
        </w:rPr>
        <w:t>, SNP/BN (</w:t>
      </w:r>
      <w:proofErr w:type="spellStart"/>
      <w:r w:rsidRPr="006870BB">
        <w:rPr>
          <w:rFonts w:ascii="Cambria" w:hAnsi="Cambria"/>
          <w:color w:val="auto"/>
        </w:rPr>
        <w:t>societate</w:t>
      </w:r>
      <w:proofErr w:type="spellEnd"/>
      <w:r w:rsidRPr="006870BB">
        <w:rPr>
          <w:rFonts w:ascii="Cambria" w:hAnsi="Cambria"/>
          <w:color w:val="auto"/>
        </w:rPr>
        <w:t xml:space="preserve"> </w:t>
      </w:r>
      <w:proofErr w:type="spellStart"/>
      <w:r w:rsidRPr="006870BB">
        <w:rPr>
          <w:rFonts w:ascii="Cambria" w:hAnsi="Cambria"/>
          <w:color w:val="auto"/>
        </w:rPr>
        <w:t>profesională</w:t>
      </w:r>
      <w:proofErr w:type="spellEnd"/>
      <w:r w:rsidRPr="006870BB">
        <w:rPr>
          <w:rFonts w:ascii="Cambria" w:hAnsi="Cambria"/>
          <w:color w:val="auto"/>
        </w:rPr>
        <w:t xml:space="preserve"> </w:t>
      </w:r>
      <w:proofErr w:type="spellStart"/>
      <w:r w:rsidRPr="006870BB">
        <w:rPr>
          <w:rFonts w:ascii="Cambria" w:hAnsi="Cambria"/>
          <w:color w:val="auto"/>
        </w:rPr>
        <w:t>notarială</w:t>
      </w:r>
      <w:proofErr w:type="spellEnd"/>
      <w:r w:rsidRPr="006870BB">
        <w:rPr>
          <w:rFonts w:ascii="Cambria" w:hAnsi="Cambria"/>
          <w:color w:val="auto"/>
        </w:rPr>
        <w:t xml:space="preserve">, </w:t>
      </w:r>
      <w:proofErr w:type="spellStart"/>
      <w:r w:rsidRPr="006870BB">
        <w:rPr>
          <w:rFonts w:ascii="Cambria" w:hAnsi="Cambria"/>
          <w:color w:val="auto"/>
        </w:rPr>
        <w:t>birou</w:t>
      </w:r>
      <w:proofErr w:type="spellEnd"/>
      <w:r w:rsidRPr="006870BB">
        <w:rPr>
          <w:rFonts w:ascii="Cambria" w:hAnsi="Cambria"/>
          <w:color w:val="auto"/>
        </w:rPr>
        <w:t xml:space="preserve"> notarial) </w:t>
      </w:r>
      <w:proofErr w:type="spellStart"/>
      <w:r w:rsidRPr="006870BB">
        <w:rPr>
          <w:rFonts w:ascii="Cambria" w:hAnsi="Cambria"/>
          <w:color w:val="auto"/>
        </w:rPr>
        <w:t>către</w:t>
      </w:r>
      <w:proofErr w:type="spellEnd"/>
      <w:r w:rsidRPr="006870BB">
        <w:rPr>
          <w:rFonts w:ascii="Cambria" w:hAnsi="Cambria"/>
          <w:color w:val="auto"/>
        </w:rPr>
        <w:t xml:space="preserve"> care se </w:t>
      </w:r>
      <w:proofErr w:type="spellStart"/>
      <w:r w:rsidRPr="006870BB">
        <w:rPr>
          <w:rFonts w:ascii="Cambria" w:hAnsi="Cambria"/>
          <w:color w:val="auto"/>
        </w:rPr>
        <w:t>transmite</w:t>
      </w:r>
      <w:proofErr w:type="spellEnd"/>
      <w:r w:rsidRPr="006870BB">
        <w:rPr>
          <w:rFonts w:ascii="Cambria" w:hAnsi="Cambria"/>
          <w:color w:val="auto"/>
        </w:rPr>
        <w:t xml:space="preserve">; </w:t>
      </w:r>
    </w:p>
    <w:p w14:paraId="4EA2F552" w14:textId="77777777" w:rsidR="007C6225" w:rsidRPr="006870BB" w:rsidRDefault="007C6225" w:rsidP="007C6225">
      <w:pPr>
        <w:pStyle w:val="Default"/>
        <w:ind w:firstLine="720"/>
        <w:jc w:val="both"/>
        <w:rPr>
          <w:rFonts w:ascii="Cambria" w:hAnsi="Cambria"/>
          <w:color w:val="auto"/>
        </w:rPr>
      </w:pP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XIV </w:t>
      </w:r>
      <w:r w:rsidRPr="006870BB">
        <w:rPr>
          <w:rFonts w:ascii="Cambria" w:hAnsi="Cambria"/>
          <w:color w:val="auto"/>
        </w:rPr>
        <w:t xml:space="preserve">- </w:t>
      </w:r>
      <w:proofErr w:type="spellStart"/>
      <w:r w:rsidRPr="006870BB">
        <w:rPr>
          <w:rFonts w:ascii="Cambria" w:hAnsi="Cambria"/>
          <w:color w:val="auto"/>
        </w:rPr>
        <w:t>Înregistrări</w:t>
      </w:r>
      <w:proofErr w:type="spellEnd"/>
      <w:r w:rsidRPr="006870BB">
        <w:rPr>
          <w:rFonts w:ascii="Cambria" w:hAnsi="Cambria"/>
          <w:color w:val="auto"/>
        </w:rPr>
        <w:t xml:space="preserve"> </w:t>
      </w:r>
      <w:proofErr w:type="spellStart"/>
      <w:r w:rsidRPr="006870BB">
        <w:rPr>
          <w:rFonts w:ascii="Cambria" w:hAnsi="Cambria"/>
          <w:color w:val="auto"/>
        </w:rPr>
        <w:t>privind</w:t>
      </w:r>
      <w:proofErr w:type="spellEnd"/>
      <w:r w:rsidRPr="006870BB">
        <w:rPr>
          <w:rFonts w:ascii="Cambria" w:hAnsi="Cambria"/>
          <w:color w:val="auto"/>
        </w:rPr>
        <w:t xml:space="preserve"> </w:t>
      </w:r>
      <w:proofErr w:type="spellStart"/>
      <w:r w:rsidRPr="006870BB">
        <w:rPr>
          <w:rFonts w:ascii="Cambria" w:hAnsi="Cambria"/>
          <w:color w:val="auto"/>
        </w:rPr>
        <w:t>exercitarea</w:t>
      </w:r>
      <w:proofErr w:type="spellEnd"/>
      <w:r w:rsidRPr="006870BB">
        <w:rPr>
          <w:rFonts w:ascii="Cambria" w:hAnsi="Cambria"/>
          <w:color w:val="auto"/>
        </w:rPr>
        <w:t xml:space="preserve"> </w:t>
      </w:r>
      <w:proofErr w:type="spellStart"/>
      <w:r w:rsidRPr="006870BB">
        <w:rPr>
          <w:rFonts w:ascii="Cambria" w:hAnsi="Cambria"/>
          <w:color w:val="auto"/>
        </w:rPr>
        <w:t>dreptului</w:t>
      </w:r>
      <w:proofErr w:type="spellEnd"/>
      <w:r w:rsidRPr="006870BB">
        <w:rPr>
          <w:rFonts w:ascii="Cambria" w:hAnsi="Cambria"/>
          <w:color w:val="auto"/>
        </w:rPr>
        <w:t xml:space="preserve"> de </w:t>
      </w:r>
      <w:proofErr w:type="spellStart"/>
      <w:r w:rsidRPr="006870BB">
        <w:rPr>
          <w:rFonts w:ascii="Cambria" w:hAnsi="Cambria"/>
          <w:color w:val="auto"/>
        </w:rPr>
        <w:t>preemțiune</w:t>
      </w:r>
      <w:proofErr w:type="spellEnd"/>
      <w:r w:rsidRPr="006870BB">
        <w:rPr>
          <w:rFonts w:ascii="Cambria" w:hAnsi="Cambria"/>
          <w:color w:val="auto"/>
        </w:rPr>
        <w:t>-</w:t>
      </w:r>
      <w:proofErr w:type="gramStart"/>
      <w:r w:rsidRPr="006870BB">
        <w:rPr>
          <w:rFonts w:ascii="Cambria" w:hAnsi="Cambria"/>
          <w:color w:val="auto"/>
        </w:rPr>
        <w:t>nr./</w:t>
      </w:r>
      <w:proofErr w:type="gramEnd"/>
      <w:r w:rsidRPr="006870BB">
        <w:rPr>
          <w:rFonts w:ascii="Cambria" w:hAnsi="Cambria"/>
          <w:color w:val="auto"/>
        </w:rPr>
        <w:t xml:space="preserve">data </w:t>
      </w:r>
      <w:proofErr w:type="spellStart"/>
      <w:r w:rsidRPr="006870BB">
        <w:rPr>
          <w:rFonts w:ascii="Cambria" w:hAnsi="Cambria"/>
          <w:color w:val="auto"/>
        </w:rPr>
        <w:t>ofertei</w:t>
      </w:r>
      <w:proofErr w:type="spellEnd"/>
      <w:r w:rsidRPr="006870BB">
        <w:rPr>
          <w:rFonts w:ascii="Cambria" w:hAnsi="Cambria"/>
          <w:color w:val="auto"/>
        </w:rPr>
        <w:t xml:space="preserve"> de </w:t>
      </w:r>
      <w:proofErr w:type="spellStart"/>
      <w:r w:rsidRPr="006870BB">
        <w:rPr>
          <w:rFonts w:ascii="Cambria" w:hAnsi="Cambria"/>
          <w:color w:val="auto"/>
        </w:rPr>
        <w:t>vînzare</w:t>
      </w:r>
      <w:proofErr w:type="spellEnd"/>
      <w:r w:rsidRPr="006870BB">
        <w:rPr>
          <w:rFonts w:ascii="Cambria" w:hAnsi="Cambria"/>
          <w:color w:val="auto"/>
        </w:rPr>
        <w:t xml:space="preserve"> – </w:t>
      </w:r>
      <w:proofErr w:type="spellStart"/>
      <w:r w:rsidRPr="006870BB">
        <w:rPr>
          <w:rFonts w:ascii="Cambria" w:hAnsi="Cambria"/>
          <w:color w:val="auto"/>
        </w:rPr>
        <w:t>suprafața</w:t>
      </w:r>
      <w:proofErr w:type="spellEnd"/>
      <w:r w:rsidRPr="006870BB">
        <w:rPr>
          <w:rFonts w:ascii="Cambria" w:hAnsi="Cambria"/>
          <w:color w:val="auto"/>
        </w:rPr>
        <w:t xml:space="preserve"> (ha)-</w:t>
      </w:r>
      <w:proofErr w:type="spellStart"/>
      <w:r w:rsidRPr="006870BB">
        <w:rPr>
          <w:rFonts w:ascii="Cambria" w:hAnsi="Cambria"/>
          <w:color w:val="auto"/>
        </w:rPr>
        <w:t>numărul</w:t>
      </w:r>
      <w:proofErr w:type="spellEnd"/>
      <w:r w:rsidRPr="006870BB">
        <w:rPr>
          <w:rFonts w:ascii="Cambria" w:hAnsi="Cambria"/>
          <w:color w:val="auto"/>
        </w:rPr>
        <w:t xml:space="preserve"> de carte </w:t>
      </w:r>
      <w:proofErr w:type="spellStart"/>
      <w:r w:rsidRPr="006870BB">
        <w:rPr>
          <w:rFonts w:ascii="Cambria" w:hAnsi="Cambria"/>
          <w:color w:val="auto"/>
        </w:rPr>
        <w:t>funciară</w:t>
      </w:r>
      <w:proofErr w:type="spellEnd"/>
      <w:r w:rsidRPr="006870BB">
        <w:rPr>
          <w:rFonts w:ascii="Cambria" w:hAnsi="Cambria"/>
          <w:color w:val="auto"/>
        </w:rPr>
        <w:t xml:space="preserve">, </w:t>
      </w:r>
      <w:proofErr w:type="spellStart"/>
      <w:r w:rsidRPr="006870BB">
        <w:rPr>
          <w:rFonts w:ascii="Cambria" w:hAnsi="Cambria"/>
          <w:color w:val="auto"/>
        </w:rPr>
        <w:t>aviz</w:t>
      </w:r>
      <w:proofErr w:type="spellEnd"/>
      <w:r w:rsidRPr="006870BB">
        <w:rPr>
          <w:rFonts w:ascii="Cambria" w:hAnsi="Cambria"/>
          <w:color w:val="auto"/>
        </w:rPr>
        <w:t xml:space="preserve"> final al MADR /DADR-nr./data, </w:t>
      </w:r>
      <w:proofErr w:type="spellStart"/>
      <w:r w:rsidRPr="006870BB">
        <w:rPr>
          <w:rFonts w:ascii="Cambria" w:hAnsi="Cambria"/>
          <w:color w:val="auto"/>
        </w:rPr>
        <w:t>adeverința</w:t>
      </w:r>
      <w:proofErr w:type="spellEnd"/>
      <w:r w:rsidRPr="006870BB">
        <w:rPr>
          <w:rFonts w:ascii="Cambria" w:hAnsi="Cambria"/>
          <w:color w:val="auto"/>
        </w:rPr>
        <w:t xml:space="preserve"> de </w:t>
      </w:r>
      <w:proofErr w:type="spellStart"/>
      <w:r w:rsidRPr="006870BB">
        <w:rPr>
          <w:rFonts w:ascii="Cambria" w:hAnsi="Cambria"/>
          <w:color w:val="auto"/>
        </w:rPr>
        <w:t>vânzare</w:t>
      </w:r>
      <w:proofErr w:type="spellEnd"/>
      <w:r w:rsidRPr="006870BB">
        <w:rPr>
          <w:rFonts w:ascii="Cambria" w:hAnsi="Cambria"/>
          <w:color w:val="auto"/>
        </w:rPr>
        <w:t xml:space="preserve"> </w:t>
      </w:r>
      <w:proofErr w:type="spellStart"/>
      <w:r w:rsidRPr="006870BB">
        <w:rPr>
          <w:rFonts w:ascii="Cambria" w:hAnsi="Cambria"/>
          <w:color w:val="auto"/>
        </w:rPr>
        <w:t>liberă</w:t>
      </w:r>
      <w:proofErr w:type="spellEnd"/>
      <w:r w:rsidRPr="006870BB">
        <w:rPr>
          <w:rFonts w:ascii="Cambria" w:hAnsi="Cambria"/>
          <w:color w:val="auto"/>
        </w:rPr>
        <w:t xml:space="preserve">, nr./data, </w:t>
      </w:r>
      <w:proofErr w:type="spellStart"/>
      <w:r w:rsidRPr="006870BB">
        <w:rPr>
          <w:rFonts w:ascii="Cambria" w:hAnsi="Cambria"/>
          <w:color w:val="auto"/>
        </w:rPr>
        <w:t>cumparator</w:t>
      </w:r>
      <w:proofErr w:type="spellEnd"/>
      <w:r w:rsidRPr="006870BB">
        <w:rPr>
          <w:rFonts w:ascii="Cambria" w:hAnsi="Cambria"/>
          <w:color w:val="auto"/>
        </w:rPr>
        <w:t xml:space="preserve">, </w:t>
      </w:r>
      <w:proofErr w:type="spellStart"/>
      <w:r w:rsidRPr="006870BB">
        <w:rPr>
          <w:rFonts w:ascii="Cambria" w:hAnsi="Cambria"/>
          <w:color w:val="auto"/>
        </w:rPr>
        <w:t>nume</w:t>
      </w:r>
      <w:proofErr w:type="spellEnd"/>
      <w:r w:rsidRPr="006870BB">
        <w:rPr>
          <w:rFonts w:ascii="Cambria" w:hAnsi="Cambria"/>
          <w:color w:val="auto"/>
        </w:rPr>
        <w:t xml:space="preserve"> </w:t>
      </w:r>
      <w:proofErr w:type="spellStart"/>
      <w:r w:rsidRPr="006870BB">
        <w:rPr>
          <w:rFonts w:ascii="Cambria" w:hAnsi="Cambria"/>
          <w:color w:val="auto"/>
        </w:rPr>
        <w:t>si</w:t>
      </w:r>
      <w:proofErr w:type="spellEnd"/>
      <w:r w:rsidRPr="006870BB">
        <w:rPr>
          <w:rFonts w:ascii="Cambria" w:hAnsi="Cambria"/>
          <w:color w:val="auto"/>
        </w:rPr>
        <w:t xml:space="preserve"> </w:t>
      </w:r>
      <w:proofErr w:type="spellStart"/>
      <w:r w:rsidRPr="006870BB">
        <w:rPr>
          <w:rFonts w:ascii="Cambria" w:hAnsi="Cambria"/>
          <w:color w:val="auto"/>
        </w:rPr>
        <w:t>prenume</w:t>
      </w:r>
      <w:proofErr w:type="spellEnd"/>
      <w:r w:rsidRPr="006870BB">
        <w:rPr>
          <w:rFonts w:ascii="Cambria" w:hAnsi="Cambria"/>
          <w:color w:val="auto"/>
        </w:rPr>
        <w:t xml:space="preserve">, </w:t>
      </w:r>
      <w:proofErr w:type="spellStart"/>
      <w:r w:rsidRPr="006870BB">
        <w:rPr>
          <w:rFonts w:ascii="Cambria" w:hAnsi="Cambria"/>
          <w:color w:val="auto"/>
        </w:rPr>
        <w:t>prețul</w:t>
      </w:r>
      <w:proofErr w:type="spellEnd"/>
      <w:r w:rsidRPr="006870BB">
        <w:rPr>
          <w:rFonts w:ascii="Cambria" w:hAnsi="Cambria"/>
          <w:color w:val="auto"/>
        </w:rPr>
        <w:t xml:space="preserve">(lei); </w:t>
      </w:r>
      <w:r>
        <w:rPr>
          <w:rFonts w:ascii="Cambria" w:hAnsi="Cambria"/>
          <w:color w:val="auto"/>
        </w:rPr>
        <w:t xml:space="preserve">              </w:t>
      </w:r>
      <w:r w:rsidRPr="006870BB">
        <w:rPr>
          <w:rFonts w:ascii="Cambria" w:hAnsi="Cambria"/>
          <w:i/>
          <w:iCs/>
          <w:color w:val="auto"/>
        </w:rPr>
        <w:t xml:space="preserve">- </w:t>
      </w:r>
      <w:proofErr w:type="spellStart"/>
      <w:r w:rsidRPr="006870BB">
        <w:rPr>
          <w:rFonts w:ascii="Cambria" w:hAnsi="Cambria"/>
          <w:i/>
          <w:iCs/>
          <w:color w:val="auto"/>
        </w:rPr>
        <w:t>Capitolul</w:t>
      </w:r>
      <w:proofErr w:type="spellEnd"/>
      <w:r w:rsidRPr="006870BB">
        <w:rPr>
          <w:rFonts w:ascii="Cambria" w:hAnsi="Cambria"/>
          <w:i/>
          <w:iCs/>
          <w:color w:val="auto"/>
        </w:rPr>
        <w:t xml:space="preserve"> XV - </w:t>
      </w:r>
    </w:p>
    <w:p w14:paraId="5CAA1D22" w14:textId="77777777" w:rsidR="007C6225" w:rsidRPr="006870BB" w:rsidRDefault="007C6225" w:rsidP="007C6225">
      <w:pPr>
        <w:pStyle w:val="Default"/>
        <w:jc w:val="both"/>
        <w:rPr>
          <w:rFonts w:ascii="Cambria" w:hAnsi="Cambria"/>
          <w:color w:val="auto"/>
        </w:rPr>
      </w:pPr>
      <w:r>
        <w:rPr>
          <w:rFonts w:ascii="Cambria" w:hAnsi="Cambria"/>
          <w:color w:val="auto"/>
        </w:rPr>
        <w:t xml:space="preserve">              </w:t>
      </w:r>
      <w:r w:rsidRPr="006870BB">
        <w:rPr>
          <w:rFonts w:ascii="Cambria" w:hAnsi="Cambria"/>
          <w:color w:val="auto"/>
        </w:rPr>
        <w:t xml:space="preserve">A) </w:t>
      </w:r>
      <w:proofErr w:type="spellStart"/>
      <w:r w:rsidRPr="006870BB">
        <w:rPr>
          <w:rFonts w:ascii="Cambria" w:hAnsi="Cambria"/>
          <w:color w:val="auto"/>
        </w:rPr>
        <w:t>Înregistrări</w:t>
      </w:r>
      <w:proofErr w:type="spellEnd"/>
      <w:r w:rsidRPr="006870BB">
        <w:rPr>
          <w:rFonts w:ascii="Cambria" w:hAnsi="Cambria"/>
          <w:color w:val="auto"/>
        </w:rPr>
        <w:t xml:space="preserve"> </w:t>
      </w:r>
      <w:proofErr w:type="spellStart"/>
      <w:r w:rsidRPr="006870BB">
        <w:rPr>
          <w:rFonts w:ascii="Cambria" w:hAnsi="Cambria"/>
          <w:color w:val="auto"/>
        </w:rPr>
        <w:t>privind</w:t>
      </w:r>
      <w:proofErr w:type="spellEnd"/>
      <w:r w:rsidRPr="006870BB">
        <w:rPr>
          <w:rFonts w:ascii="Cambria" w:hAnsi="Cambria"/>
          <w:color w:val="auto"/>
        </w:rPr>
        <w:t xml:space="preserve"> </w:t>
      </w:r>
      <w:proofErr w:type="spellStart"/>
      <w:r w:rsidRPr="006870BB">
        <w:rPr>
          <w:rFonts w:ascii="Cambria" w:hAnsi="Cambria"/>
          <w:color w:val="auto"/>
        </w:rPr>
        <w:t>contractele</w:t>
      </w:r>
      <w:proofErr w:type="spellEnd"/>
      <w:r w:rsidRPr="006870BB">
        <w:rPr>
          <w:rFonts w:ascii="Cambria" w:hAnsi="Cambria"/>
          <w:color w:val="auto"/>
        </w:rPr>
        <w:t xml:space="preserve"> de </w:t>
      </w:r>
      <w:proofErr w:type="spellStart"/>
      <w:r w:rsidRPr="006870BB">
        <w:rPr>
          <w:rFonts w:ascii="Cambria" w:hAnsi="Cambria"/>
          <w:color w:val="auto"/>
        </w:rPr>
        <w:t>arendare</w:t>
      </w:r>
      <w:proofErr w:type="spellEnd"/>
      <w:r w:rsidRPr="006870BB">
        <w:rPr>
          <w:rFonts w:ascii="Cambria" w:hAnsi="Cambria"/>
          <w:color w:val="auto"/>
        </w:rPr>
        <w:t xml:space="preserve">- </w:t>
      </w:r>
      <w:proofErr w:type="spellStart"/>
      <w:r w:rsidRPr="006870BB">
        <w:rPr>
          <w:rFonts w:ascii="Cambria" w:hAnsi="Cambria"/>
          <w:color w:val="auto"/>
        </w:rPr>
        <w:t>nume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prenume</w:t>
      </w:r>
      <w:proofErr w:type="spellEnd"/>
      <w:r w:rsidRPr="006870BB">
        <w:rPr>
          <w:rFonts w:ascii="Cambria" w:hAnsi="Cambria"/>
          <w:color w:val="auto"/>
        </w:rPr>
        <w:t xml:space="preserve"> </w:t>
      </w:r>
      <w:proofErr w:type="spellStart"/>
      <w:r w:rsidRPr="006870BB">
        <w:rPr>
          <w:rFonts w:ascii="Cambria" w:hAnsi="Cambria"/>
          <w:color w:val="auto"/>
        </w:rPr>
        <w:t>arendaș</w:t>
      </w:r>
      <w:proofErr w:type="spellEnd"/>
      <w:r w:rsidRPr="006870BB">
        <w:rPr>
          <w:rFonts w:ascii="Cambria" w:hAnsi="Cambria"/>
          <w:color w:val="auto"/>
        </w:rPr>
        <w:t xml:space="preserve">, nr. contract de </w:t>
      </w:r>
      <w:proofErr w:type="spellStart"/>
      <w:r w:rsidRPr="006870BB">
        <w:rPr>
          <w:rFonts w:ascii="Cambria" w:hAnsi="Cambria"/>
          <w:color w:val="auto"/>
        </w:rPr>
        <w:t>arendă</w:t>
      </w:r>
      <w:proofErr w:type="spellEnd"/>
      <w:r w:rsidRPr="006870BB">
        <w:rPr>
          <w:rFonts w:ascii="Cambria" w:hAnsi="Cambria"/>
          <w:color w:val="auto"/>
        </w:rPr>
        <w:t xml:space="preserve">, data </w:t>
      </w:r>
      <w:proofErr w:type="spellStart"/>
      <w:r w:rsidRPr="006870BB">
        <w:rPr>
          <w:rFonts w:ascii="Cambria" w:hAnsi="Cambria"/>
          <w:color w:val="auto"/>
        </w:rPr>
        <w:t>încheierii</w:t>
      </w:r>
      <w:proofErr w:type="spellEnd"/>
      <w:r w:rsidRPr="006870BB">
        <w:rPr>
          <w:rFonts w:ascii="Cambria" w:hAnsi="Cambria"/>
          <w:color w:val="auto"/>
        </w:rPr>
        <w:t xml:space="preserve"> </w:t>
      </w:r>
      <w:proofErr w:type="spellStart"/>
      <w:r w:rsidRPr="006870BB">
        <w:rPr>
          <w:rFonts w:ascii="Cambria" w:hAnsi="Cambria"/>
          <w:color w:val="auto"/>
        </w:rPr>
        <w:t>contractului</w:t>
      </w:r>
      <w:proofErr w:type="spellEnd"/>
      <w:r w:rsidRPr="006870BB">
        <w:rPr>
          <w:rFonts w:ascii="Cambria" w:hAnsi="Cambria"/>
          <w:color w:val="auto"/>
        </w:rPr>
        <w:t xml:space="preserve"> de </w:t>
      </w:r>
      <w:proofErr w:type="spellStart"/>
      <w:r w:rsidRPr="006870BB">
        <w:rPr>
          <w:rFonts w:ascii="Cambria" w:hAnsi="Cambria"/>
          <w:color w:val="auto"/>
        </w:rPr>
        <w:t>arendă</w:t>
      </w:r>
      <w:proofErr w:type="spellEnd"/>
      <w:r w:rsidRPr="006870BB">
        <w:rPr>
          <w:rFonts w:ascii="Cambria" w:hAnsi="Cambria"/>
          <w:color w:val="auto"/>
        </w:rPr>
        <w:t xml:space="preserve">, </w:t>
      </w:r>
      <w:proofErr w:type="spellStart"/>
      <w:r w:rsidRPr="006870BB">
        <w:rPr>
          <w:rFonts w:ascii="Cambria" w:hAnsi="Cambria"/>
          <w:color w:val="auto"/>
        </w:rPr>
        <w:t>perioada</w:t>
      </w:r>
      <w:proofErr w:type="spellEnd"/>
      <w:r w:rsidRPr="006870BB">
        <w:rPr>
          <w:rFonts w:ascii="Cambria" w:hAnsi="Cambria"/>
          <w:color w:val="auto"/>
        </w:rPr>
        <w:t xml:space="preserve"> de </w:t>
      </w:r>
      <w:proofErr w:type="spellStart"/>
      <w:r w:rsidRPr="006870BB">
        <w:rPr>
          <w:rFonts w:ascii="Cambria" w:hAnsi="Cambria"/>
          <w:color w:val="auto"/>
        </w:rPr>
        <w:t>arendare</w:t>
      </w:r>
      <w:proofErr w:type="spellEnd"/>
      <w:r w:rsidRPr="006870BB">
        <w:rPr>
          <w:rFonts w:ascii="Cambria" w:hAnsi="Cambria"/>
          <w:color w:val="auto"/>
        </w:rPr>
        <w:t xml:space="preserve">,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parcelei</w:t>
      </w:r>
      <w:proofErr w:type="spellEnd"/>
      <w:r w:rsidRPr="006870BB">
        <w:rPr>
          <w:rFonts w:ascii="Cambria" w:hAnsi="Cambria"/>
          <w:color w:val="auto"/>
        </w:rPr>
        <w:t xml:space="preserve"> </w:t>
      </w:r>
      <w:proofErr w:type="spellStart"/>
      <w:r w:rsidRPr="006870BB">
        <w:rPr>
          <w:rFonts w:ascii="Cambria" w:hAnsi="Cambria"/>
          <w:color w:val="auto"/>
        </w:rPr>
        <w:t>arendate</w:t>
      </w:r>
      <w:proofErr w:type="spellEnd"/>
      <w:r w:rsidRPr="006870BB">
        <w:rPr>
          <w:rFonts w:ascii="Cambria" w:hAnsi="Cambria"/>
          <w:color w:val="auto"/>
        </w:rPr>
        <w:t xml:space="preserve">, </w:t>
      </w:r>
      <w:proofErr w:type="spellStart"/>
      <w:r w:rsidRPr="006870BB">
        <w:rPr>
          <w:rFonts w:ascii="Cambria" w:hAnsi="Cambria"/>
          <w:color w:val="auto"/>
        </w:rPr>
        <w:t>categoria</w:t>
      </w:r>
      <w:proofErr w:type="spellEnd"/>
      <w:r w:rsidRPr="006870BB">
        <w:rPr>
          <w:rFonts w:ascii="Cambria" w:hAnsi="Cambria"/>
          <w:color w:val="auto"/>
        </w:rPr>
        <w:t xml:space="preserve"> de </w:t>
      </w:r>
      <w:proofErr w:type="spellStart"/>
      <w:r w:rsidRPr="006870BB">
        <w:rPr>
          <w:rFonts w:ascii="Cambria" w:hAnsi="Cambria"/>
          <w:color w:val="auto"/>
        </w:rPr>
        <w:t>folosință</w:t>
      </w:r>
      <w:proofErr w:type="spellEnd"/>
      <w:r w:rsidRPr="006870BB">
        <w:rPr>
          <w:rFonts w:ascii="Cambria" w:hAnsi="Cambria"/>
          <w:color w:val="auto"/>
        </w:rPr>
        <w:t xml:space="preserve">, </w:t>
      </w:r>
      <w:proofErr w:type="spellStart"/>
      <w:proofErr w:type="gramStart"/>
      <w:r w:rsidRPr="006870BB">
        <w:rPr>
          <w:rFonts w:ascii="Cambria" w:hAnsi="Cambria"/>
          <w:color w:val="auto"/>
        </w:rPr>
        <w:t>nr.bloc</w:t>
      </w:r>
      <w:proofErr w:type="spellEnd"/>
      <w:proofErr w:type="gramEnd"/>
      <w:r w:rsidRPr="006870BB">
        <w:rPr>
          <w:rFonts w:ascii="Cambria" w:hAnsi="Cambria"/>
          <w:color w:val="auto"/>
        </w:rPr>
        <w:t xml:space="preserve"> </w:t>
      </w:r>
      <w:proofErr w:type="spellStart"/>
      <w:r w:rsidRPr="006870BB">
        <w:rPr>
          <w:rFonts w:ascii="Cambria" w:hAnsi="Cambria"/>
          <w:color w:val="auto"/>
        </w:rPr>
        <w:t>fizic</w:t>
      </w:r>
      <w:proofErr w:type="spellEnd"/>
      <w:r w:rsidRPr="006870BB">
        <w:rPr>
          <w:rFonts w:ascii="Cambria" w:hAnsi="Cambria"/>
          <w:color w:val="auto"/>
        </w:rPr>
        <w:t xml:space="preserve">, </w:t>
      </w:r>
      <w:proofErr w:type="spellStart"/>
      <w:r w:rsidRPr="006870BB">
        <w:rPr>
          <w:rFonts w:ascii="Cambria" w:hAnsi="Cambria"/>
          <w:color w:val="auto"/>
        </w:rPr>
        <w:t>redevența</w:t>
      </w:r>
      <w:proofErr w:type="spellEnd"/>
      <w:r w:rsidRPr="006870BB">
        <w:rPr>
          <w:rFonts w:ascii="Cambria" w:hAnsi="Cambria"/>
          <w:color w:val="auto"/>
        </w:rPr>
        <w:t xml:space="preserve">(lei); </w:t>
      </w:r>
    </w:p>
    <w:p w14:paraId="052C9319" w14:textId="77777777" w:rsidR="007C6225" w:rsidRPr="006870BB" w:rsidRDefault="007C6225" w:rsidP="007C6225">
      <w:pPr>
        <w:pStyle w:val="Default"/>
        <w:ind w:firstLine="720"/>
        <w:jc w:val="both"/>
        <w:rPr>
          <w:rFonts w:ascii="Cambria" w:hAnsi="Cambria"/>
          <w:color w:val="auto"/>
        </w:rPr>
      </w:pPr>
      <w:r w:rsidRPr="006870BB">
        <w:rPr>
          <w:rFonts w:ascii="Cambria" w:hAnsi="Cambria"/>
          <w:color w:val="auto"/>
        </w:rPr>
        <w:t xml:space="preserve">B) </w:t>
      </w:r>
      <w:proofErr w:type="spellStart"/>
      <w:r w:rsidRPr="006870BB">
        <w:rPr>
          <w:rFonts w:ascii="Cambria" w:hAnsi="Cambria"/>
          <w:color w:val="auto"/>
        </w:rPr>
        <w:t>Înregistrări</w:t>
      </w:r>
      <w:proofErr w:type="spellEnd"/>
      <w:r w:rsidRPr="006870BB">
        <w:rPr>
          <w:rFonts w:ascii="Cambria" w:hAnsi="Cambria"/>
          <w:color w:val="auto"/>
        </w:rPr>
        <w:t xml:space="preserve"> </w:t>
      </w:r>
      <w:proofErr w:type="spellStart"/>
      <w:r w:rsidRPr="006870BB">
        <w:rPr>
          <w:rFonts w:ascii="Cambria" w:hAnsi="Cambria"/>
          <w:color w:val="auto"/>
        </w:rPr>
        <w:t>privind</w:t>
      </w:r>
      <w:proofErr w:type="spellEnd"/>
      <w:r w:rsidRPr="006870BB">
        <w:rPr>
          <w:rFonts w:ascii="Cambria" w:hAnsi="Cambria"/>
          <w:color w:val="auto"/>
        </w:rPr>
        <w:t xml:space="preserve"> </w:t>
      </w:r>
      <w:proofErr w:type="spellStart"/>
      <w:r w:rsidRPr="006870BB">
        <w:rPr>
          <w:rFonts w:ascii="Cambria" w:hAnsi="Cambria"/>
          <w:color w:val="auto"/>
        </w:rPr>
        <w:t>contractele</w:t>
      </w:r>
      <w:proofErr w:type="spellEnd"/>
      <w:r w:rsidRPr="006870BB">
        <w:rPr>
          <w:rFonts w:ascii="Cambria" w:hAnsi="Cambria"/>
          <w:color w:val="auto"/>
        </w:rPr>
        <w:t xml:space="preserve"> de </w:t>
      </w:r>
      <w:proofErr w:type="spellStart"/>
      <w:r w:rsidRPr="006870BB">
        <w:rPr>
          <w:rFonts w:ascii="Cambria" w:hAnsi="Cambria"/>
          <w:color w:val="auto"/>
        </w:rPr>
        <w:t>concesiune</w:t>
      </w:r>
      <w:proofErr w:type="spellEnd"/>
      <w:r w:rsidRPr="006870BB">
        <w:rPr>
          <w:rFonts w:ascii="Cambria" w:hAnsi="Cambria"/>
          <w:color w:val="auto"/>
        </w:rPr>
        <w:t xml:space="preserve">, </w:t>
      </w:r>
      <w:proofErr w:type="spellStart"/>
      <w:r w:rsidRPr="006870BB">
        <w:rPr>
          <w:rFonts w:ascii="Cambria" w:hAnsi="Cambria"/>
          <w:color w:val="auto"/>
        </w:rPr>
        <w:t>nume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prenume</w:t>
      </w:r>
      <w:proofErr w:type="spellEnd"/>
      <w:r w:rsidRPr="006870BB">
        <w:rPr>
          <w:rFonts w:ascii="Cambria" w:hAnsi="Cambria"/>
          <w:color w:val="auto"/>
        </w:rPr>
        <w:t xml:space="preserve"> </w:t>
      </w:r>
      <w:proofErr w:type="spellStart"/>
      <w:r w:rsidRPr="006870BB">
        <w:rPr>
          <w:rFonts w:ascii="Cambria" w:hAnsi="Cambria"/>
          <w:color w:val="auto"/>
        </w:rPr>
        <w:t>concedent</w:t>
      </w:r>
      <w:proofErr w:type="spellEnd"/>
      <w:r w:rsidRPr="006870BB">
        <w:rPr>
          <w:rFonts w:ascii="Cambria" w:hAnsi="Cambria"/>
          <w:color w:val="auto"/>
        </w:rPr>
        <w:t xml:space="preserve">, </w:t>
      </w:r>
      <w:proofErr w:type="spellStart"/>
      <w:r w:rsidRPr="006870BB">
        <w:rPr>
          <w:rFonts w:ascii="Cambria" w:hAnsi="Cambria"/>
          <w:color w:val="auto"/>
        </w:rPr>
        <w:t>număr</w:t>
      </w:r>
      <w:proofErr w:type="spellEnd"/>
      <w:r w:rsidRPr="006870BB">
        <w:rPr>
          <w:rFonts w:ascii="Cambria" w:hAnsi="Cambria"/>
          <w:color w:val="auto"/>
        </w:rPr>
        <w:t xml:space="preserve"> contract de </w:t>
      </w:r>
      <w:proofErr w:type="spellStart"/>
      <w:r w:rsidRPr="006870BB">
        <w:rPr>
          <w:rFonts w:ascii="Cambria" w:hAnsi="Cambria"/>
          <w:color w:val="auto"/>
        </w:rPr>
        <w:t>concesiune</w:t>
      </w:r>
      <w:proofErr w:type="spellEnd"/>
      <w:r w:rsidRPr="006870BB">
        <w:rPr>
          <w:rFonts w:ascii="Cambria" w:hAnsi="Cambria"/>
          <w:color w:val="auto"/>
        </w:rPr>
        <w:t xml:space="preserve">, data </w:t>
      </w:r>
      <w:proofErr w:type="spellStart"/>
      <w:r w:rsidRPr="006870BB">
        <w:rPr>
          <w:rFonts w:ascii="Cambria" w:hAnsi="Cambria"/>
          <w:color w:val="auto"/>
        </w:rPr>
        <w:t>încheierii</w:t>
      </w:r>
      <w:proofErr w:type="spellEnd"/>
      <w:r w:rsidRPr="006870BB">
        <w:rPr>
          <w:rFonts w:ascii="Cambria" w:hAnsi="Cambria"/>
          <w:color w:val="auto"/>
        </w:rPr>
        <w:t xml:space="preserve"> </w:t>
      </w:r>
      <w:proofErr w:type="spellStart"/>
      <w:r w:rsidRPr="006870BB">
        <w:rPr>
          <w:rFonts w:ascii="Cambria" w:hAnsi="Cambria"/>
          <w:color w:val="auto"/>
        </w:rPr>
        <w:t>contractului</w:t>
      </w:r>
      <w:proofErr w:type="spellEnd"/>
      <w:r w:rsidRPr="006870BB">
        <w:rPr>
          <w:rFonts w:ascii="Cambria" w:hAnsi="Cambria"/>
          <w:color w:val="auto"/>
        </w:rPr>
        <w:t xml:space="preserve"> de </w:t>
      </w:r>
      <w:proofErr w:type="spellStart"/>
      <w:r w:rsidRPr="006870BB">
        <w:rPr>
          <w:rFonts w:ascii="Cambria" w:hAnsi="Cambria"/>
          <w:color w:val="auto"/>
        </w:rPr>
        <w:t>concesiune</w:t>
      </w:r>
      <w:proofErr w:type="spellEnd"/>
      <w:r w:rsidRPr="006870BB">
        <w:rPr>
          <w:rFonts w:ascii="Cambria" w:hAnsi="Cambria"/>
          <w:color w:val="auto"/>
        </w:rPr>
        <w:t xml:space="preserve">, </w:t>
      </w:r>
      <w:proofErr w:type="spellStart"/>
      <w:r w:rsidRPr="006870BB">
        <w:rPr>
          <w:rFonts w:ascii="Cambria" w:hAnsi="Cambria"/>
          <w:color w:val="auto"/>
        </w:rPr>
        <w:t>perioade</w:t>
      </w:r>
      <w:proofErr w:type="spellEnd"/>
      <w:r w:rsidRPr="006870BB">
        <w:rPr>
          <w:rFonts w:ascii="Cambria" w:hAnsi="Cambria"/>
          <w:color w:val="auto"/>
        </w:rPr>
        <w:t xml:space="preserve"> de </w:t>
      </w:r>
      <w:proofErr w:type="spellStart"/>
      <w:r w:rsidRPr="006870BB">
        <w:rPr>
          <w:rFonts w:ascii="Cambria" w:hAnsi="Cambria"/>
          <w:color w:val="auto"/>
        </w:rPr>
        <w:t>concesiune</w:t>
      </w:r>
      <w:proofErr w:type="spellEnd"/>
      <w:r w:rsidRPr="006870BB">
        <w:rPr>
          <w:rFonts w:ascii="Cambria" w:hAnsi="Cambria"/>
          <w:color w:val="auto"/>
        </w:rPr>
        <w:t xml:space="preserve">, </w:t>
      </w:r>
      <w:proofErr w:type="spellStart"/>
      <w:r w:rsidRPr="006870BB">
        <w:rPr>
          <w:rFonts w:ascii="Cambria" w:hAnsi="Cambria"/>
          <w:color w:val="auto"/>
        </w:rPr>
        <w:t>suprafața</w:t>
      </w:r>
      <w:proofErr w:type="spellEnd"/>
      <w:r w:rsidRPr="006870BB">
        <w:rPr>
          <w:rFonts w:ascii="Cambria" w:hAnsi="Cambria"/>
          <w:color w:val="auto"/>
        </w:rPr>
        <w:t xml:space="preserve"> </w:t>
      </w:r>
      <w:proofErr w:type="spellStart"/>
      <w:r w:rsidRPr="006870BB">
        <w:rPr>
          <w:rFonts w:ascii="Cambria" w:hAnsi="Cambria"/>
          <w:color w:val="auto"/>
        </w:rPr>
        <w:t>parcelei</w:t>
      </w:r>
      <w:proofErr w:type="spellEnd"/>
      <w:r w:rsidRPr="006870BB">
        <w:rPr>
          <w:rFonts w:ascii="Cambria" w:hAnsi="Cambria"/>
          <w:color w:val="auto"/>
        </w:rPr>
        <w:t xml:space="preserve"> </w:t>
      </w:r>
      <w:proofErr w:type="spellStart"/>
      <w:r w:rsidRPr="006870BB">
        <w:rPr>
          <w:rFonts w:ascii="Cambria" w:hAnsi="Cambria"/>
          <w:color w:val="auto"/>
        </w:rPr>
        <w:t>concesionate</w:t>
      </w:r>
      <w:proofErr w:type="spellEnd"/>
      <w:r w:rsidRPr="006870BB">
        <w:rPr>
          <w:rFonts w:ascii="Cambria" w:hAnsi="Cambria"/>
          <w:color w:val="auto"/>
        </w:rPr>
        <w:t xml:space="preserve">, </w:t>
      </w:r>
      <w:proofErr w:type="spellStart"/>
      <w:r w:rsidRPr="006870BB">
        <w:rPr>
          <w:rFonts w:ascii="Cambria" w:hAnsi="Cambria"/>
          <w:color w:val="auto"/>
        </w:rPr>
        <w:t>categoria</w:t>
      </w:r>
      <w:proofErr w:type="spellEnd"/>
      <w:r w:rsidRPr="006870BB">
        <w:rPr>
          <w:rFonts w:ascii="Cambria" w:hAnsi="Cambria"/>
          <w:color w:val="auto"/>
        </w:rPr>
        <w:t xml:space="preserve"> de </w:t>
      </w:r>
      <w:proofErr w:type="spellStart"/>
      <w:r w:rsidRPr="006870BB">
        <w:rPr>
          <w:rFonts w:ascii="Cambria" w:hAnsi="Cambria"/>
          <w:color w:val="auto"/>
        </w:rPr>
        <w:t>folosință</w:t>
      </w:r>
      <w:proofErr w:type="spellEnd"/>
      <w:r w:rsidRPr="006870BB">
        <w:rPr>
          <w:rFonts w:ascii="Cambria" w:hAnsi="Cambria"/>
          <w:color w:val="auto"/>
        </w:rPr>
        <w:t xml:space="preserve">, nr. bloc </w:t>
      </w:r>
      <w:proofErr w:type="spellStart"/>
      <w:r w:rsidRPr="006870BB">
        <w:rPr>
          <w:rFonts w:ascii="Cambria" w:hAnsi="Cambria"/>
          <w:color w:val="auto"/>
        </w:rPr>
        <w:t>fizic</w:t>
      </w:r>
      <w:proofErr w:type="spellEnd"/>
      <w:r w:rsidRPr="006870BB">
        <w:rPr>
          <w:rFonts w:ascii="Cambria" w:hAnsi="Cambria"/>
          <w:color w:val="auto"/>
        </w:rPr>
        <w:t xml:space="preserve">. </w:t>
      </w:r>
    </w:p>
    <w:p w14:paraId="1A13CF38" w14:textId="77777777" w:rsidR="007C6225" w:rsidRPr="006870BB" w:rsidRDefault="007C6225" w:rsidP="007C6225">
      <w:pPr>
        <w:pStyle w:val="Default"/>
        <w:jc w:val="both"/>
        <w:rPr>
          <w:rFonts w:ascii="Cambria" w:hAnsi="Cambria"/>
          <w:color w:val="auto"/>
        </w:rPr>
      </w:pPr>
      <w:r w:rsidRPr="006870BB">
        <w:rPr>
          <w:rFonts w:ascii="Cambria" w:hAnsi="Cambria"/>
          <w:color w:val="auto"/>
        </w:rPr>
        <w:t xml:space="preserve">- </w:t>
      </w:r>
      <w:proofErr w:type="spellStart"/>
      <w:r w:rsidRPr="006870BB">
        <w:rPr>
          <w:rFonts w:ascii="Cambria" w:hAnsi="Cambria"/>
          <w:color w:val="auto"/>
        </w:rPr>
        <w:t>Capitoull</w:t>
      </w:r>
      <w:proofErr w:type="spellEnd"/>
      <w:r w:rsidRPr="006870BB">
        <w:rPr>
          <w:rFonts w:ascii="Cambria" w:hAnsi="Cambria"/>
          <w:color w:val="auto"/>
        </w:rPr>
        <w:t xml:space="preserve"> XVI - </w:t>
      </w:r>
    </w:p>
    <w:p w14:paraId="05016679" w14:textId="77777777" w:rsidR="007C6225" w:rsidRPr="006870BB" w:rsidRDefault="007C6225" w:rsidP="007C6225">
      <w:pPr>
        <w:pStyle w:val="Default"/>
        <w:jc w:val="both"/>
        <w:rPr>
          <w:rFonts w:ascii="Cambria" w:hAnsi="Cambria"/>
          <w:color w:val="auto"/>
        </w:rPr>
      </w:pPr>
      <w:r w:rsidRPr="006870BB">
        <w:rPr>
          <w:rFonts w:ascii="Cambria" w:hAnsi="Cambria"/>
          <w:b/>
          <w:bCs/>
          <w:color w:val="auto"/>
        </w:rPr>
        <w:t xml:space="preserve">1. </w:t>
      </w:r>
      <w:proofErr w:type="spellStart"/>
      <w:r w:rsidRPr="006870BB">
        <w:rPr>
          <w:rFonts w:ascii="Cambria" w:hAnsi="Cambria"/>
          <w:b/>
          <w:bCs/>
          <w:color w:val="auto"/>
        </w:rPr>
        <w:t>Mentiuni</w:t>
      </w:r>
      <w:proofErr w:type="spellEnd"/>
      <w:r w:rsidRPr="006870BB">
        <w:rPr>
          <w:rFonts w:ascii="Cambria" w:hAnsi="Cambria"/>
          <w:b/>
          <w:bCs/>
          <w:color w:val="auto"/>
        </w:rPr>
        <w:t xml:space="preserve"> </w:t>
      </w:r>
      <w:proofErr w:type="spellStart"/>
      <w:r w:rsidRPr="006870BB">
        <w:rPr>
          <w:rFonts w:ascii="Cambria" w:hAnsi="Cambria"/>
          <w:b/>
          <w:bCs/>
          <w:color w:val="auto"/>
        </w:rPr>
        <w:t>speciale</w:t>
      </w:r>
      <w:proofErr w:type="spellEnd"/>
      <w:r w:rsidRPr="006870BB">
        <w:rPr>
          <w:rFonts w:ascii="Cambria" w:hAnsi="Cambria"/>
          <w:b/>
          <w:bCs/>
          <w:color w:val="auto"/>
        </w:rPr>
        <w:t xml:space="preserve">. </w:t>
      </w:r>
    </w:p>
    <w:p w14:paraId="21C4DC3E"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2. </w:t>
      </w:r>
      <w:proofErr w:type="spellStart"/>
      <w:r w:rsidRPr="006870BB">
        <w:rPr>
          <w:rFonts w:ascii="Cambria" w:hAnsi="Cambria"/>
          <w:color w:val="auto"/>
        </w:rPr>
        <w:t>Furnizarea</w:t>
      </w:r>
      <w:proofErr w:type="spellEnd"/>
      <w:r w:rsidRPr="006870BB">
        <w:rPr>
          <w:rFonts w:ascii="Cambria" w:hAnsi="Cambria"/>
          <w:color w:val="auto"/>
        </w:rPr>
        <w:t xml:space="preserve"> de date </w:t>
      </w:r>
      <w:proofErr w:type="spellStart"/>
      <w:r w:rsidRPr="006870BB">
        <w:rPr>
          <w:rFonts w:ascii="Cambria" w:hAnsi="Cambria"/>
          <w:color w:val="auto"/>
        </w:rPr>
        <w:t>către</w:t>
      </w:r>
      <w:proofErr w:type="spellEnd"/>
      <w:r w:rsidRPr="006870BB">
        <w:rPr>
          <w:rFonts w:ascii="Cambria" w:hAnsi="Cambria"/>
          <w:color w:val="auto"/>
        </w:rPr>
        <w:t xml:space="preserve"> </w:t>
      </w:r>
      <w:proofErr w:type="spellStart"/>
      <w:r w:rsidRPr="006870BB">
        <w:rPr>
          <w:rFonts w:ascii="Cambria" w:hAnsi="Cambria"/>
          <w:color w:val="auto"/>
        </w:rPr>
        <w:t>Directia</w:t>
      </w:r>
      <w:proofErr w:type="spellEnd"/>
      <w:r w:rsidRPr="006870BB">
        <w:rPr>
          <w:rFonts w:ascii="Cambria" w:hAnsi="Cambria"/>
          <w:color w:val="auto"/>
        </w:rPr>
        <w:t xml:space="preserve"> </w:t>
      </w:r>
      <w:proofErr w:type="spellStart"/>
      <w:r w:rsidRPr="006870BB">
        <w:rPr>
          <w:rFonts w:ascii="Cambria" w:hAnsi="Cambria"/>
          <w:color w:val="auto"/>
        </w:rPr>
        <w:t>Județeană</w:t>
      </w:r>
      <w:proofErr w:type="spellEnd"/>
      <w:r w:rsidRPr="006870BB">
        <w:rPr>
          <w:rFonts w:ascii="Cambria" w:hAnsi="Cambria"/>
          <w:color w:val="auto"/>
        </w:rPr>
        <w:t xml:space="preserve"> de </w:t>
      </w:r>
      <w:proofErr w:type="spellStart"/>
      <w:r w:rsidRPr="006870BB">
        <w:rPr>
          <w:rFonts w:ascii="Cambria" w:hAnsi="Cambria"/>
          <w:color w:val="auto"/>
        </w:rPr>
        <w:t>Statistică</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Directia</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Agricultură</w:t>
      </w:r>
      <w:proofErr w:type="spellEnd"/>
      <w:r w:rsidRPr="006870BB">
        <w:rPr>
          <w:rFonts w:ascii="Cambria" w:hAnsi="Cambria"/>
          <w:color w:val="auto"/>
        </w:rPr>
        <w:t xml:space="preserve"> a </w:t>
      </w:r>
      <w:proofErr w:type="spellStart"/>
      <w:r w:rsidRPr="006870BB">
        <w:rPr>
          <w:rFonts w:ascii="Cambria" w:hAnsi="Cambria"/>
          <w:color w:val="auto"/>
        </w:rPr>
        <w:t>județului</w:t>
      </w:r>
      <w:proofErr w:type="spellEnd"/>
      <w:r w:rsidRPr="006870BB">
        <w:rPr>
          <w:rFonts w:ascii="Cambria" w:hAnsi="Cambria"/>
          <w:color w:val="auto"/>
        </w:rPr>
        <w:t xml:space="preserve"> </w:t>
      </w:r>
      <w:r>
        <w:rPr>
          <w:rFonts w:ascii="Cambria" w:hAnsi="Cambria"/>
          <w:color w:val="auto"/>
        </w:rPr>
        <w:t>Cluj</w:t>
      </w:r>
      <w:r w:rsidRPr="006870BB">
        <w:rPr>
          <w:rFonts w:ascii="Cambria" w:hAnsi="Cambria"/>
          <w:color w:val="auto"/>
        </w:rPr>
        <w:t xml:space="preserve"> </w:t>
      </w:r>
      <w:proofErr w:type="spellStart"/>
      <w:r w:rsidRPr="006870BB">
        <w:rPr>
          <w:rFonts w:ascii="Cambria" w:hAnsi="Cambria"/>
          <w:color w:val="auto"/>
        </w:rPr>
        <w:t>sau</w:t>
      </w:r>
      <w:proofErr w:type="spellEnd"/>
      <w:r w:rsidRPr="006870BB">
        <w:rPr>
          <w:rFonts w:ascii="Cambria" w:hAnsi="Cambria"/>
          <w:color w:val="auto"/>
        </w:rPr>
        <w:t xml:space="preserve"> </w:t>
      </w:r>
      <w:proofErr w:type="spellStart"/>
      <w:r w:rsidRPr="006870BB">
        <w:rPr>
          <w:rFonts w:ascii="Cambria" w:hAnsi="Cambria"/>
          <w:color w:val="auto"/>
        </w:rPr>
        <w:t>altor</w:t>
      </w:r>
      <w:proofErr w:type="spellEnd"/>
      <w:r w:rsidRPr="006870BB">
        <w:rPr>
          <w:rFonts w:ascii="Cambria" w:hAnsi="Cambria"/>
          <w:color w:val="auto"/>
        </w:rPr>
        <w:t xml:space="preserve"> </w:t>
      </w:r>
      <w:proofErr w:type="spellStart"/>
      <w:r w:rsidRPr="006870BB">
        <w:rPr>
          <w:rFonts w:ascii="Cambria" w:hAnsi="Cambria"/>
          <w:color w:val="auto"/>
        </w:rPr>
        <w:t>instituții</w:t>
      </w:r>
      <w:proofErr w:type="spellEnd"/>
      <w:r w:rsidRPr="006870BB">
        <w:rPr>
          <w:rFonts w:ascii="Cambria" w:hAnsi="Cambria"/>
          <w:color w:val="auto"/>
        </w:rPr>
        <w:t xml:space="preserve">, </w:t>
      </w:r>
      <w:proofErr w:type="spellStart"/>
      <w:r w:rsidRPr="006870BB">
        <w:rPr>
          <w:rFonts w:ascii="Cambria" w:hAnsi="Cambria"/>
          <w:color w:val="auto"/>
        </w:rPr>
        <w:t>adică</w:t>
      </w:r>
      <w:proofErr w:type="spellEnd"/>
      <w:r w:rsidRPr="006870BB">
        <w:rPr>
          <w:rFonts w:ascii="Cambria" w:hAnsi="Cambria"/>
          <w:color w:val="auto"/>
        </w:rPr>
        <w:t xml:space="preserve"> s-au </w:t>
      </w:r>
      <w:proofErr w:type="spellStart"/>
      <w:r w:rsidRPr="006870BB">
        <w:rPr>
          <w:rFonts w:ascii="Cambria" w:hAnsi="Cambria"/>
          <w:color w:val="auto"/>
        </w:rPr>
        <w:t>transmis</w:t>
      </w:r>
      <w:proofErr w:type="spellEnd"/>
      <w:r w:rsidRPr="006870BB">
        <w:rPr>
          <w:rFonts w:ascii="Cambria" w:hAnsi="Cambria"/>
          <w:color w:val="auto"/>
        </w:rPr>
        <w:t xml:space="preserve"> ,,</w:t>
      </w:r>
      <w:proofErr w:type="spellStart"/>
      <w:r w:rsidRPr="006870BB">
        <w:rPr>
          <w:rFonts w:ascii="Cambria" w:hAnsi="Cambria"/>
          <w:color w:val="auto"/>
        </w:rPr>
        <w:t>Situația</w:t>
      </w:r>
      <w:proofErr w:type="spellEnd"/>
      <w:r w:rsidRPr="006870BB">
        <w:rPr>
          <w:rFonts w:ascii="Cambria" w:hAnsi="Cambria"/>
          <w:color w:val="auto"/>
        </w:rPr>
        <w:t xml:space="preserve"> </w:t>
      </w:r>
      <w:proofErr w:type="spellStart"/>
      <w:r w:rsidRPr="006870BB">
        <w:rPr>
          <w:rFonts w:ascii="Cambria" w:hAnsi="Cambria"/>
          <w:color w:val="auto"/>
        </w:rPr>
        <w:t>Statistică</w:t>
      </w:r>
      <w:proofErr w:type="spellEnd"/>
      <w:r w:rsidRPr="006870BB">
        <w:rPr>
          <w:rFonts w:ascii="Cambria" w:hAnsi="Cambria"/>
          <w:color w:val="auto"/>
        </w:rPr>
        <w:t xml:space="preserve"> a </w:t>
      </w:r>
      <w:proofErr w:type="spellStart"/>
      <w:r w:rsidRPr="006870BB">
        <w:rPr>
          <w:rFonts w:ascii="Cambria" w:hAnsi="Cambria"/>
          <w:color w:val="auto"/>
        </w:rPr>
        <w:t>Terenurilor</w:t>
      </w:r>
      <w:proofErr w:type="spellEnd"/>
      <w:r w:rsidRPr="006870BB">
        <w:rPr>
          <w:rFonts w:ascii="Cambria" w:hAnsi="Cambria"/>
          <w:color w:val="auto"/>
        </w:rPr>
        <w:t xml:space="preserve"> la 31 </w:t>
      </w:r>
      <w:proofErr w:type="spellStart"/>
      <w:r w:rsidRPr="006870BB">
        <w:rPr>
          <w:rFonts w:ascii="Cambria" w:hAnsi="Cambria"/>
          <w:color w:val="auto"/>
        </w:rPr>
        <w:t>decembrie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R-AGR.–</w:t>
      </w:r>
      <w:proofErr w:type="spellStart"/>
      <w:r w:rsidRPr="006870BB">
        <w:rPr>
          <w:rFonts w:ascii="Cambria" w:hAnsi="Cambria"/>
          <w:color w:val="auto"/>
        </w:rPr>
        <w:t>Numărul</w:t>
      </w:r>
      <w:proofErr w:type="spellEnd"/>
      <w:r w:rsidRPr="006870BB">
        <w:rPr>
          <w:rFonts w:ascii="Cambria" w:hAnsi="Cambria"/>
          <w:color w:val="auto"/>
        </w:rPr>
        <w:t xml:space="preserve"> </w:t>
      </w:r>
      <w:proofErr w:type="spellStart"/>
      <w:r w:rsidRPr="006870BB">
        <w:rPr>
          <w:rFonts w:ascii="Cambria" w:hAnsi="Cambria"/>
          <w:color w:val="auto"/>
        </w:rPr>
        <w:t>pozitiilor</w:t>
      </w:r>
      <w:proofErr w:type="spellEnd"/>
      <w:r w:rsidRPr="006870BB">
        <w:rPr>
          <w:rFonts w:ascii="Cambria" w:hAnsi="Cambria"/>
          <w:color w:val="auto"/>
        </w:rPr>
        <w:t xml:space="preserve"> </w:t>
      </w:r>
      <w:proofErr w:type="spellStart"/>
      <w:r>
        <w:rPr>
          <w:rFonts w:ascii="Cambria" w:hAnsi="Cambria"/>
          <w:color w:val="auto"/>
        </w:rPr>
        <w:t>î</w:t>
      </w:r>
      <w:r w:rsidRPr="006870BB">
        <w:rPr>
          <w:rFonts w:ascii="Cambria" w:hAnsi="Cambria"/>
          <w:color w:val="auto"/>
        </w:rPr>
        <w:t>nscrise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registrul</w:t>
      </w:r>
      <w:proofErr w:type="spellEnd"/>
      <w:r w:rsidRPr="006870BB">
        <w:rPr>
          <w:rFonts w:ascii="Cambria" w:hAnsi="Cambria"/>
          <w:color w:val="auto"/>
        </w:rPr>
        <w:t xml:space="preserve"> </w:t>
      </w:r>
      <w:proofErr w:type="spellStart"/>
      <w:r w:rsidRPr="006870BB">
        <w:rPr>
          <w:rFonts w:ascii="Cambria" w:hAnsi="Cambria"/>
          <w:color w:val="auto"/>
        </w:rPr>
        <w:t>agricol</w:t>
      </w:r>
      <w:proofErr w:type="spellEnd"/>
      <w:r w:rsidRPr="006870BB">
        <w:rPr>
          <w:rFonts w:ascii="Cambria" w:hAnsi="Cambria"/>
          <w:color w:val="auto"/>
        </w:rPr>
        <w:t xml:space="preserve">, </w:t>
      </w:r>
      <w:proofErr w:type="spellStart"/>
      <w:r w:rsidRPr="006870BB">
        <w:rPr>
          <w:rFonts w:ascii="Cambria" w:hAnsi="Cambria"/>
          <w:color w:val="auto"/>
        </w:rPr>
        <w:t>utilaje</w:t>
      </w:r>
      <w:proofErr w:type="spellEnd"/>
      <w:r w:rsidRPr="006870BB">
        <w:rPr>
          <w:rFonts w:ascii="Cambria" w:hAnsi="Cambria"/>
          <w:color w:val="auto"/>
        </w:rPr>
        <w:t xml:space="preserve">, </w:t>
      </w:r>
      <w:proofErr w:type="spellStart"/>
      <w:r w:rsidRPr="006870BB">
        <w:rPr>
          <w:rFonts w:ascii="Cambria" w:hAnsi="Cambria"/>
          <w:color w:val="auto"/>
        </w:rPr>
        <w:t>instalații</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agricultură</w:t>
      </w:r>
      <w:proofErr w:type="spellEnd"/>
      <w:r w:rsidRPr="006870BB">
        <w:rPr>
          <w:rFonts w:ascii="Cambria" w:hAnsi="Cambria"/>
          <w:color w:val="auto"/>
        </w:rPr>
        <w:t xml:space="preserve">, </w:t>
      </w:r>
      <w:proofErr w:type="spellStart"/>
      <w:r w:rsidRPr="006870BB">
        <w:rPr>
          <w:rFonts w:ascii="Cambria" w:hAnsi="Cambria"/>
          <w:color w:val="auto"/>
        </w:rPr>
        <w:t>mijloace</w:t>
      </w:r>
      <w:proofErr w:type="spellEnd"/>
      <w:r w:rsidRPr="006870BB">
        <w:rPr>
          <w:rFonts w:ascii="Cambria" w:hAnsi="Cambria"/>
          <w:color w:val="auto"/>
        </w:rPr>
        <w:t xml:space="preserve"> de transport</w:t>
      </w:r>
      <w:r>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construcții</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existente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gospodăriile</w:t>
      </w:r>
      <w:proofErr w:type="spellEnd"/>
      <w:r w:rsidRPr="006870BB">
        <w:rPr>
          <w:rFonts w:ascii="Cambria" w:hAnsi="Cambria"/>
          <w:color w:val="auto"/>
        </w:rPr>
        <w:t xml:space="preserve"> </w:t>
      </w:r>
      <w:proofErr w:type="spellStart"/>
      <w:r w:rsidRPr="006870BB">
        <w:rPr>
          <w:rFonts w:ascii="Cambria" w:hAnsi="Cambria"/>
          <w:color w:val="auto"/>
        </w:rPr>
        <w:t>populatiei</w:t>
      </w:r>
      <w:proofErr w:type="spellEnd"/>
      <w:r>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unitătile</w:t>
      </w:r>
      <w:proofErr w:type="spellEnd"/>
      <w:r w:rsidRPr="006870BB">
        <w:rPr>
          <w:rFonts w:ascii="Cambria" w:hAnsi="Cambria"/>
          <w:color w:val="auto"/>
        </w:rPr>
        <w:t xml:space="preserve"> cu </w:t>
      </w:r>
      <w:proofErr w:type="spellStart"/>
      <w:r w:rsidRPr="006870BB">
        <w:rPr>
          <w:rFonts w:ascii="Cambria" w:hAnsi="Cambria"/>
          <w:color w:val="auto"/>
        </w:rPr>
        <w:t>personalitate</w:t>
      </w:r>
      <w:proofErr w:type="spellEnd"/>
      <w:r w:rsidRPr="006870BB">
        <w:rPr>
          <w:rFonts w:ascii="Cambria" w:hAnsi="Cambria"/>
          <w:color w:val="auto"/>
        </w:rPr>
        <w:t xml:space="preserve"> </w:t>
      </w:r>
      <w:proofErr w:type="spellStart"/>
      <w:r w:rsidRPr="006870BB">
        <w:rPr>
          <w:rFonts w:ascii="Cambria" w:hAnsi="Cambria"/>
          <w:color w:val="auto"/>
        </w:rPr>
        <w:t>juridică</w:t>
      </w:r>
      <w:proofErr w:type="spellEnd"/>
      <w:r w:rsidRPr="006870BB">
        <w:rPr>
          <w:rFonts w:ascii="Cambria" w:hAnsi="Cambria"/>
          <w:color w:val="auto"/>
        </w:rPr>
        <w:t xml:space="preserve"> la </w:t>
      </w:r>
      <w:proofErr w:type="spellStart"/>
      <w:r w:rsidRPr="006870BB">
        <w:rPr>
          <w:rFonts w:ascii="Cambria" w:hAnsi="Cambria"/>
          <w:color w:val="auto"/>
        </w:rPr>
        <w:t>începutul</w:t>
      </w:r>
      <w:proofErr w:type="spellEnd"/>
      <w:r w:rsidRPr="006870BB">
        <w:rPr>
          <w:rFonts w:ascii="Cambria" w:hAnsi="Cambria"/>
          <w:color w:val="auto"/>
        </w:rPr>
        <w:t xml:space="preserve"> </w:t>
      </w:r>
      <w:proofErr w:type="spellStart"/>
      <w:r w:rsidRPr="006870BB">
        <w:rPr>
          <w:rFonts w:ascii="Cambria" w:hAnsi="Cambria"/>
          <w:color w:val="auto"/>
        </w:rPr>
        <w:t>anului</w:t>
      </w:r>
      <w:proofErr w:type="spellEnd"/>
      <w:r w:rsidRPr="006870BB">
        <w:rPr>
          <w:rFonts w:ascii="Cambria" w:hAnsi="Cambria"/>
          <w:color w:val="auto"/>
        </w:rPr>
        <w:t xml:space="preserve"> 202</w:t>
      </w:r>
      <w:r>
        <w:rPr>
          <w:rFonts w:ascii="Cambria" w:hAnsi="Cambria"/>
          <w:color w:val="auto"/>
        </w:rPr>
        <w:t>4</w:t>
      </w:r>
      <w:r w:rsidRPr="006870BB">
        <w:rPr>
          <w:rFonts w:ascii="Cambria" w:hAnsi="Cambria"/>
          <w:color w:val="auto"/>
        </w:rPr>
        <w:t xml:space="preserve"> (</w:t>
      </w:r>
      <w:proofErr w:type="spellStart"/>
      <w:r w:rsidRPr="006870BB">
        <w:rPr>
          <w:rFonts w:ascii="Cambria" w:hAnsi="Cambria"/>
          <w:color w:val="auto"/>
        </w:rPr>
        <w:t>situație</w:t>
      </w:r>
      <w:proofErr w:type="spellEnd"/>
      <w:r w:rsidRPr="006870BB">
        <w:rPr>
          <w:rFonts w:ascii="Cambria" w:hAnsi="Cambria"/>
          <w:color w:val="auto"/>
        </w:rPr>
        <w:t xml:space="preserve"> care se </w:t>
      </w:r>
      <w:proofErr w:type="spellStart"/>
      <w:r w:rsidRPr="006870BB">
        <w:rPr>
          <w:rFonts w:ascii="Cambria" w:hAnsi="Cambria"/>
          <w:color w:val="auto"/>
        </w:rPr>
        <w:t>transmite</w:t>
      </w:r>
      <w:proofErr w:type="spellEnd"/>
      <w:r w:rsidRPr="006870BB">
        <w:rPr>
          <w:rFonts w:ascii="Cambria" w:hAnsi="Cambria"/>
          <w:color w:val="auto"/>
        </w:rPr>
        <w:t xml:space="preserve"> pe </w:t>
      </w:r>
      <w:proofErr w:type="spellStart"/>
      <w:r w:rsidRPr="006870BB">
        <w:rPr>
          <w:rFonts w:ascii="Cambria" w:hAnsi="Cambria"/>
          <w:color w:val="auto"/>
        </w:rPr>
        <w:t>portalul</w:t>
      </w:r>
      <w:proofErr w:type="spellEnd"/>
      <w:r w:rsidRPr="006870BB">
        <w:rPr>
          <w:rFonts w:ascii="Cambria" w:hAnsi="Cambria"/>
          <w:color w:val="auto"/>
        </w:rPr>
        <w:t xml:space="preserve"> </w:t>
      </w:r>
      <w:proofErr w:type="spellStart"/>
      <w:r w:rsidRPr="006870BB">
        <w:rPr>
          <w:rFonts w:ascii="Cambria" w:hAnsi="Cambria"/>
          <w:i/>
          <w:iCs/>
          <w:color w:val="auto"/>
        </w:rPr>
        <w:t>esop</w:t>
      </w:r>
      <w:proofErr w:type="spellEnd"/>
      <w:r w:rsidRPr="006870BB">
        <w:rPr>
          <w:rFonts w:ascii="Cambria" w:hAnsi="Cambria"/>
          <w:color w:val="auto"/>
        </w:rPr>
        <w:t xml:space="preserve">); </w:t>
      </w:r>
    </w:p>
    <w:p w14:paraId="1841F76A"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3. </w:t>
      </w:r>
      <w:proofErr w:type="spellStart"/>
      <w:r w:rsidRPr="006870BB">
        <w:rPr>
          <w:rFonts w:ascii="Cambria" w:hAnsi="Cambria"/>
          <w:b/>
          <w:bCs/>
          <w:color w:val="auto"/>
        </w:rPr>
        <w:t>Întocmirea</w:t>
      </w:r>
      <w:proofErr w:type="spellEnd"/>
      <w:r w:rsidRPr="006870BB">
        <w:rPr>
          <w:rFonts w:ascii="Cambria" w:hAnsi="Cambria"/>
          <w:b/>
          <w:bCs/>
          <w:color w:val="auto"/>
        </w:rPr>
        <w:t xml:space="preserve"> </w:t>
      </w:r>
      <w:proofErr w:type="spellStart"/>
      <w:r w:rsidRPr="006870BB">
        <w:rPr>
          <w:rFonts w:ascii="Cambria" w:hAnsi="Cambria"/>
          <w:b/>
          <w:bCs/>
          <w:color w:val="auto"/>
        </w:rPr>
        <w:t>și</w:t>
      </w:r>
      <w:proofErr w:type="spellEnd"/>
      <w:r w:rsidRPr="006870BB">
        <w:rPr>
          <w:rFonts w:ascii="Cambria" w:hAnsi="Cambria"/>
          <w:b/>
          <w:bCs/>
          <w:color w:val="auto"/>
        </w:rPr>
        <w:t xml:space="preserve"> </w:t>
      </w:r>
      <w:proofErr w:type="spellStart"/>
      <w:r w:rsidRPr="006870BB">
        <w:rPr>
          <w:rFonts w:ascii="Cambria" w:hAnsi="Cambria"/>
          <w:b/>
          <w:bCs/>
          <w:color w:val="auto"/>
        </w:rPr>
        <w:t>eliberea</w:t>
      </w:r>
      <w:proofErr w:type="spellEnd"/>
      <w:r w:rsidRPr="006870BB">
        <w:rPr>
          <w:rFonts w:ascii="Cambria" w:hAnsi="Cambria"/>
          <w:b/>
          <w:bCs/>
          <w:color w:val="auto"/>
        </w:rPr>
        <w:t xml:space="preserve"> de </w:t>
      </w:r>
      <w:proofErr w:type="spellStart"/>
      <w:r w:rsidRPr="006870BB">
        <w:rPr>
          <w:rFonts w:ascii="Cambria" w:hAnsi="Cambria"/>
          <w:b/>
          <w:bCs/>
          <w:color w:val="auto"/>
        </w:rPr>
        <w:t>atestate</w:t>
      </w:r>
      <w:proofErr w:type="spellEnd"/>
      <w:r w:rsidRPr="006870BB">
        <w:rPr>
          <w:rFonts w:ascii="Cambria" w:hAnsi="Cambria"/>
          <w:b/>
          <w:bCs/>
          <w:color w:val="auto"/>
        </w:rPr>
        <w:t xml:space="preserve"> de </w:t>
      </w:r>
      <w:proofErr w:type="spellStart"/>
      <w:r w:rsidRPr="006870BB">
        <w:rPr>
          <w:rFonts w:ascii="Cambria" w:hAnsi="Cambria"/>
          <w:b/>
          <w:bCs/>
          <w:color w:val="auto"/>
        </w:rPr>
        <w:t>producător</w:t>
      </w:r>
      <w:proofErr w:type="spellEnd"/>
      <w:r w:rsidRPr="006870BB">
        <w:rPr>
          <w:rFonts w:ascii="Cambria" w:hAnsi="Cambria"/>
          <w:b/>
          <w:bCs/>
          <w:color w:val="auto"/>
        </w:rPr>
        <w:t xml:space="preserve"> </w:t>
      </w:r>
      <w:proofErr w:type="spellStart"/>
      <w:r w:rsidRPr="006870BB">
        <w:rPr>
          <w:rFonts w:ascii="Cambria" w:hAnsi="Cambria"/>
          <w:b/>
          <w:bCs/>
          <w:color w:val="auto"/>
        </w:rPr>
        <w:t>și</w:t>
      </w:r>
      <w:proofErr w:type="spellEnd"/>
      <w:r w:rsidRPr="006870BB">
        <w:rPr>
          <w:rFonts w:ascii="Cambria" w:hAnsi="Cambria"/>
          <w:b/>
          <w:bCs/>
          <w:color w:val="auto"/>
        </w:rPr>
        <w:t xml:space="preserve"> carnet de </w:t>
      </w:r>
      <w:proofErr w:type="spellStart"/>
      <w:r w:rsidRPr="006870BB">
        <w:rPr>
          <w:rFonts w:ascii="Cambria" w:hAnsi="Cambria"/>
          <w:b/>
          <w:bCs/>
          <w:color w:val="auto"/>
        </w:rPr>
        <w:t>comercializare</w:t>
      </w:r>
      <w:proofErr w:type="spellEnd"/>
      <w:r w:rsidRPr="006870BB">
        <w:rPr>
          <w:rFonts w:ascii="Cambria" w:hAnsi="Cambria"/>
          <w:b/>
          <w:bCs/>
          <w:color w:val="auto"/>
        </w:rPr>
        <w:t xml:space="preserve"> a </w:t>
      </w:r>
      <w:proofErr w:type="spellStart"/>
      <w:r w:rsidRPr="006870BB">
        <w:rPr>
          <w:rFonts w:ascii="Cambria" w:hAnsi="Cambria"/>
          <w:color w:val="auto"/>
        </w:rPr>
        <w:t>produselor</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
    <w:p w14:paraId="35BD5C86"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4. </w:t>
      </w:r>
      <w:proofErr w:type="spellStart"/>
      <w:r w:rsidRPr="006870BB">
        <w:rPr>
          <w:rFonts w:ascii="Cambria" w:hAnsi="Cambria"/>
          <w:color w:val="auto"/>
        </w:rPr>
        <w:t>Eliberarea</w:t>
      </w:r>
      <w:proofErr w:type="spellEnd"/>
      <w:r w:rsidRPr="006870BB">
        <w:rPr>
          <w:rFonts w:ascii="Cambria" w:hAnsi="Cambria"/>
          <w:color w:val="auto"/>
        </w:rPr>
        <w:t xml:space="preserve"> </w:t>
      </w:r>
      <w:proofErr w:type="spellStart"/>
      <w:r w:rsidRPr="006870BB">
        <w:rPr>
          <w:rFonts w:ascii="Cambria" w:hAnsi="Cambria"/>
          <w:color w:val="auto"/>
        </w:rPr>
        <w:t>adeverințelor</w:t>
      </w:r>
      <w:proofErr w:type="spellEnd"/>
      <w:r w:rsidRPr="006870BB">
        <w:rPr>
          <w:rFonts w:ascii="Cambria" w:hAnsi="Cambria"/>
          <w:color w:val="auto"/>
        </w:rPr>
        <w:t xml:space="preserve"> cu </w:t>
      </w:r>
      <w:proofErr w:type="spellStart"/>
      <w:r w:rsidRPr="006870BB">
        <w:rPr>
          <w:rFonts w:ascii="Cambria" w:hAnsi="Cambria"/>
          <w:color w:val="auto"/>
        </w:rPr>
        <w:t>privire</w:t>
      </w:r>
      <w:proofErr w:type="spellEnd"/>
      <w:r w:rsidRPr="006870BB">
        <w:rPr>
          <w:rFonts w:ascii="Cambria" w:hAnsi="Cambria"/>
          <w:color w:val="auto"/>
        </w:rPr>
        <w:t xml:space="preserve"> la </w:t>
      </w:r>
      <w:proofErr w:type="spellStart"/>
      <w:r w:rsidRPr="006870BB">
        <w:rPr>
          <w:rFonts w:ascii="Cambria" w:hAnsi="Cambria"/>
          <w:color w:val="auto"/>
        </w:rPr>
        <w:t>datele</w:t>
      </w:r>
      <w:proofErr w:type="spellEnd"/>
      <w:r w:rsidRPr="006870BB">
        <w:rPr>
          <w:rFonts w:ascii="Cambria" w:hAnsi="Cambria"/>
          <w:color w:val="auto"/>
        </w:rPr>
        <w:t xml:space="preserve"> </w:t>
      </w:r>
      <w:proofErr w:type="spellStart"/>
      <w:r w:rsidRPr="006870BB">
        <w:rPr>
          <w:rFonts w:ascii="Cambria" w:hAnsi="Cambria"/>
          <w:color w:val="auto"/>
        </w:rPr>
        <w:t>înscrise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registrele</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sau</w:t>
      </w:r>
      <w:proofErr w:type="spellEnd"/>
      <w:r w:rsidRPr="006870BB">
        <w:rPr>
          <w:rFonts w:ascii="Cambria" w:hAnsi="Cambria"/>
          <w:color w:val="auto"/>
        </w:rPr>
        <w:t xml:space="preserve"> cu </w:t>
      </w:r>
      <w:proofErr w:type="spellStart"/>
      <w:r w:rsidRPr="006870BB">
        <w:rPr>
          <w:rFonts w:ascii="Cambria" w:hAnsi="Cambria"/>
          <w:color w:val="auto"/>
        </w:rPr>
        <w:t>privire</w:t>
      </w:r>
      <w:proofErr w:type="spellEnd"/>
      <w:r w:rsidRPr="006870BB">
        <w:rPr>
          <w:rFonts w:ascii="Cambria" w:hAnsi="Cambria"/>
          <w:color w:val="auto"/>
        </w:rPr>
        <w:t xml:space="preserve"> la </w:t>
      </w:r>
      <w:proofErr w:type="spellStart"/>
      <w:r w:rsidRPr="006870BB">
        <w:rPr>
          <w:rFonts w:ascii="Cambria" w:hAnsi="Cambria"/>
          <w:color w:val="auto"/>
        </w:rPr>
        <w:t>alte</w:t>
      </w:r>
      <w:proofErr w:type="spellEnd"/>
      <w:r w:rsidRPr="006870BB">
        <w:rPr>
          <w:rFonts w:ascii="Cambria" w:hAnsi="Cambria"/>
          <w:color w:val="auto"/>
        </w:rPr>
        <w:t xml:space="preserve"> date </w:t>
      </w:r>
      <w:proofErr w:type="spellStart"/>
      <w:r w:rsidRPr="006870BB">
        <w:rPr>
          <w:rFonts w:ascii="Cambria" w:hAnsi="Cambria"/>
          <w:color w:val="auto"/>
        </w:rPr>
        <w:t>existente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baza</w:t>
      </w:r>
      <w:proofErr w:type="spellEnd"/>
      <w:r w:rsidRPr="006870BB">
        <w:rPr>
          <w:rFonts w:ascii="Cambria" w:hAnsi="Cambria"/>
          <w:color w:val="auto"/>
        </w:rPr>
        <w:t xml:space="preserve"> de date a </w:t>
      </w:r>
      <w:proofErr w:type="spellStart"/>
      <w:r w:rsidRPr="006870BB">
        <w:rPr>
          <w:rFonts w:ascii="Cambria" w:hAnsi="Cambria"/>
          <w:color w:val="auto"/>
        </w:rPr>
        <w:t>serviciului</w:t>
      </w:r>
      <w:proofErr w:type="spellEnd"/>
      <w:r w:rsidRPr="006870BB">
        <w:rPr>
          <w:rFonts w:ascii="Cambria" w:hAnsi="Cambria"/>
          <w:color w:val="auto"/>
        </w:rPr>
        <w:t xml:space="preserve">; </w:t>
      </w:r>
    </w:p>
    <w:p w14:paraId="3C93514E"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5. </w:t>
      </w:r>
      <w:proofErr w:type="spellStart"/>
      <w:r w:rsidRPr="006870BB">
        <w:rPr>
          <w:rFonts w:ascii="Cambria" w:hAnsi="Cambria"/>
          <w:color w:val="auto"/>
        </w:rPr>
        <w:t>Înregistrarea</w:t>
      </w:r>
      <w:proofErr w:type="spellEnd"/>
      <w:r w:rsidRPr="006870BB">
        <w:rPr>
          <w:rFonts w:ascii="Cambria" w:hAnsi="Cambria"/>
          <w:color w:val="auto"/>
        </w:rPr>
        <w:t xml:space="preserve"> </w:t>
      </w:r>
      <w:proofErr w:type="spellStart"/>
      <w:r w:rsidRPr="006870BB">
        <w:rPr>
          <w:rFonts w:ascii="Cambria" w:hAnsi="Cambria"/>
          <w:color w:val="auto"/>
        </w:rPr>
        <w:t>contractelor</w:t>
      </w:r>
      <w:proofErr w:type="spellEnd"/>
      <w:r w:rsidRPr="006870BB">
        <w:rPr>
          <w:rFonts w:ascii="Cambria" w:hAnsi="Cambria"/>
          <w:color w:val="auto"/>
        </w:rPr>
        <w:t xml:space="preserve"> de </w:t>
      </w:r>
      <w:proofErr w:type="spellStart"/>
      <w:r w:rsidRPr="006870BB">
        <w:rPr>
          <w:rFonts w:ascii="Cambria" w:hAnsi="Cambria"/>
          <w:color w:val="auto"/>
        </w:rPr>
        <w:t>arendare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gramStart"/>
      <w:r w:rsidRPr="006870BB">
        <w:rPr>
          <w:rFonts w:ascii="Cambria" w:hAnsi="Cambria"/>
          <w:color w:val="auto"/>
        </w:rPr>
        <w:t>a</w:t>
      </w:r>
      <w:proofErr w:type="gramEnd"/>
      <w:r w:rsidRPr="006870BB">
        <w:rPr>
          <w:rFonts w:ascii="Cambria" w:hAnsi="Cambria"/>
          <w:color w:val="auto"/>
        </w:rPr>
        <w:t xml:space="preserve"> </w:t>
      </w:r>
      <w:proofErr w:type="spellStart"/>
      <w:r w:rsidRPr="006870BB">
        <w:rPr>
          <w:rFonts w:ascii="Cambria" w:hAnsi="Cambria"/>
          <w:color w:val="auto"/>
        </w:rPr>
        <w:t>actelor</w:t>
      </w:r>
      <w:proofErr w:type="spellEnd"/>
      <w:r w:rsidRPr="006870BB">
        <w:rPr>
          <w:rFonts w:ascii="Cambria" w:hAnsi="Cambria"/>
          <w:color w:val="auto"/>
        </w:rPr>
        <w:t xml:space="preserve"> </w:t>
      </w:r>
      <w:proofErr w:type="spellStart"/>
      <w:r w:rsidRPr="006870BB">
        <w:rPr>
          <w:rFonts w:ascii="Cambria" w:hAnsi="Cambria"/>
          <w:color w:val="auto"/>
        </w:rPr>
        <w:t>adiționale</w:t>
      </w:r>
      <w:proofErr w:type="spellEnd"/>
      <w:r w:rsidRPr="006870BB">
        <w:rPr>
          <w:rFonts w:ascii="Cambria" w:hAnsi="Cambria"/>
          <w:color w:val="auto"/>
        </w:rPr>
        <w:t xml:space="preserve"> </w:t>
      </w:r>
      <w:proofErr w:type="spellStart"/>
      <w:r w:rsidRPr="006870BB">
        <w:rPr>
          <w:rFonts w:ascii="Cambria" w:hAnsi="Cambria"/>
          <w:color w:val="auto"/>
        </w:rPr>
        <w:t>încheiate</w:t>
      </w:r>
      <w:proofErr w:type="spellEnd"/>
      <w:r w:rsidRPr="006870BB">
        <w:rPr>
          <w:rFonts w:ascii="Cambria" w:hAnsi="Cambria"/>
          <w:color w:val="auto"/>
        </w:rPr>
        <w:t xml:space="preserve"> </w:t>
      </w:r>
      <w:proofErr w:type="spellStart"/>
      <w:r w:rsidRPr="006870BB">
        <w:rPr>
          <w:rFonts w:ascii="Cambria" w:hAnsi="Cambria"/>
          <w:color w:val="auto"/>
        </w:rPr>
        <w:t>între</w:t>
      </w:r>
      <w:proofErr w:type="spellEnd"/>
      <w:r w:rsidRPr="006870BB">
        <w:rPr>
          <w:rFonts w:ascii="Cambria" w:hAnsi="Cambria"/>
          <w:color w:val="auto"/>
        </w:rPr>
        <w:t xml:space="preserve"> </w:t>
      </w:r>
      <w:proofErr w:type="spellStart"/>
      <w:r w:rsidRPr="006870BB">
        <w:rPr>
          <w:rFonts w:ascii="Cambria" w:hAnsi="Cambria"/>
          <w:color w:val="auto"/>
        </w:rPr>
        <w:t>arendatori</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arendași</w:t>
      </w:r>
      <w:proofErr w:type="spellEnd"/>
      <w:r w:rsidRPr="006870BB">
        <w:rPr>
          <w:rFonts w:ascii="Cambria" w:hAnsi="Cambria"/>
          <w:color w:val="auto"/>
        </w:rPr>
        <w:t xml:space="preserve">; </w:t>
      </w:r>
    </w:p>
    <w:p w14:paraId="7AA2E1E4"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6. </w:t>
      </w:r>
      <w:proofErr w:type="spellStart"/>
      <w:r w:rsidRPr="006870BB">
        <w:rPr>
          <w:rFonts w:ascii="Cambria" w:hAnsi="Cambria"/>
          <w:color w:val="auto"/>
        </w:rPr>
        <w:t>Efectuarea</w:t>
      </w:r>
      <w:proofErr w:type="spellEnd"/>
      <w:r w:rsidRPr="006870BB">
        <w:rPr>
          <w:rFonts w:ascii="Cambria" w:hAnsi="Cambria"/>
          <w:color w:val="auto"/>
        </w:rPr>
        <w:t xml:space="preserve"> de </w:t>
      </w:r>
      <w:proofErr w:type="spellStart"/>
      <w:r w:rsidRPr="006870BB">
        <w:rPr>
          <w:rFonts w:ascii="Cambria" w:hAnsi="Cambria"/>
          <w:color w:val="auto"/>
        </w:rPr>
        <w:t>activități</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afara </w:t>
      </w:r>
      <w:proofErr w:type="spellStart"/>
      <w:r w:rsidRPr="006870BB">
        <w:rPr>
          <w:rFonts w:ascii="Cambria" w:hAnsi="Cambria"/>
          <w:color w:val="auto"/>
        </w:rPr>
        <w:t>biroului</w:t>
      </w:r>
      <w:proofErr w:type="spellEnd"/>
      <w:r w:rsidRPr="006870BB">
        <w:rPr>
          <w:rFonts w:ascii="Cambria" w:hAnsi="Cambria"/>
          <w:color w:val="auto"/>
        </w:rPr>
        <w:t xml:space="preserve"> (</w:t>
      </w:r>
      <w:proofErr w:type="spellStart"/>
      <w:r w:rsidRPr="006870BB">
        <w:rPr>
          <w:rFonts w:ascii="Cambria" w:hAnsi="Cambria"/>
          <w:color w:val="auto"/>
        </w:rPr>
        <w:t>munca</w:t>
      </w:r>
      <w:proofErr w:type="spellEnd"/>
      <w:r w:rsidRPr="006870BB">
        <w:rPr>
          <w:rFonts w:ascii="Cambria" w:hAnsi="Cambria"/>
          <w:color w:val="auto"/>
        </w:rPr>
        <w:t xml:space="preserve"> de </w:t>
      </w:r>
      <w:proofErr w:type="spellStart"/>
      <w:r w:rsidRPr="006870BB">
        <w:rPr>
          <w:rFonts w:ascii="Cambria" w:hAnsi="Cambria"/>
          <w:color w:val="auto"/>
        </w:rPr>
        <w:t>teren</w:t>
      </w:r>
      <w:proofErr w:type="spellEnd"/>
      <w:r w:rsidRPr="006870BB">
        <w:rPr>
          <w:rFonts w:ascii="Cambria" w:hAnsi="Cambria"/>
          <w:color w:val="auto"/>
        </w:rPr>
        <w:t xml:space="preserve">) </w:t>
      </w:r>
      <w:proofErr w:type="spellStart"/>
      <w:r w:rsidRPr="006870BB">
        <w:rPr>
          <w:rFonts w:ascii="Cambria" w:hAnsi="Cambria"/>
          <w:color w:val="auto"/>
        </w:rPr>
        <w:t>ceea</w:t>
      </w:r>
      <w:proofErr w:type="spellEnd"/>
      <w:r w:rsidRPr="006870BB">
        <w:rPr>
          <w:rFonts w:ascii="Cambria" w:hAnsi="Cambria"/>
          <w:color w:val="auto"/>
        </w:rPr>
        <w:t xml:space="preserve"> </w:t>
      </w:r>
      <w:proofErr w:type="spellStart"/>
      <w:r w:rsidRPr="006870BB">
        <w:rPr>
          <w:rFonts w:ascii="Cambria" w:hAnsi="Cambria"/>
          <w:color w:val="auto"/>
        </w:rPr>
        <w:t>ce</w:t>
      </w:r>
      <w:proofErr w:type="spellEnd"/>
      <w:r w:rsidRPr="006870BB">
        <w:rPr>
          <w:rFonts w:ascii="Cambria" w:hAnsi="Cambria"/>
          <w:color w:val="auto"/>
        </w:rPr>
        <w:t xml:space="preserve"> </w:t>
      </w:r>
      <w:proofErr w:type="spellStart"/>
      <w:r w:rsidRPr="006870BB">
        <w:rPr>
          <w:rFonts w:ascii="Cambria" w:hAnsi="Cambria"/>
          <w:color w:val="auto"/>
        </w:rPr>
        <w:t>constă</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verificarea</w:t>
      </w:r>
      <w:proofErr w:type="spellEnd"/>
      <w:r w:rsidRPr="006870BB">
        <w:rPr>
          <w:rFonts w:ascii="Cambria" w:hAnsi="Cambria"/>
          <w:color w:val="auto"/>
        </w:rPr>
        <w:t xml:space="preserve"> </w:t>
      </w:r>
      <w:proofErr w:type="spellStart"/>
      <w:r w:rsidRPr="006870BB">
        <w:rPr>
          <w:rFonts w:ascii="Cambria" w:hAnsi="Cambria"/>
          <w:color w:val="auto"/>
        </w:rPr>
        <w:t>gospodăriilor</w:t>
      </w:r>
      <w:proofErr w:type="spellEnd"/>
      <w:r w:rsidRPr="006870BB">
        <w:rPr>
          <w:rFonts w:ascii="Cambria" w:hAnsi="Cambria"/>
          <w:color w:val="auto"/>
        </w:rPr>
        <w:t xml:space="preserve"> </w:t>
      </w:r>
      <w:proofErr w:type="spellStart"/>
      <w:r w:rsidRPr="006870BB">
        <w:rPr>
          <w:rFonts w:ascii="Cambria" w:hAnsi="Cambria"/>
          <w:color w:val="auto"/>
        </w:rPr>
        <w:t>populației</w:t>
      </w:r>
      <w:proofErr w:type="spellEnd"/>
      <w:r w:rsidRPr="006870BB">
        <w:rPr>
          <w:rFonts w:ascii="Cambria" w:hAnsi="Cambria"/>
          <w:color w:val="auto"/>
        </w:rPr>
        <w:t xml:space="preserve"> </w:t>
      </w:r>
      <w:proofErr w:type="spellStart"/>
      <w:r w:rsidRPr="006870BB">
        <w:rPr>
          <w:rFonts w:ascii="Cambria" w:hAnsi="Cambria"/>
          <w:color w:val="auto"/>
        </w:rPr>
        <w:t>sau</w:t>
      </w:r>
      <w:proofErr w:type="spellEnd"/>
      <w:r w:rsidRPr="006870BB">
        <w:rPr>
          <w:rFonts w:ascii="Cambria" w:hAnsi="Cambria"/>
          <w:color w:val="auto"/>
        </w:rPr>
        <w:t xml:space="preserve"> a </w:t>
      </w:r>
      <w:proofErr w:type="spellStart"/>
      <w:r w:rsidRPr="006870BB">
        <w:rPr>
          <w:rFonts w:ascii="Cambria" w:hAnsi="Cambria"/>
          <w:color w:val="auto"/>
        </w:rPr>
        <w:t>societăților</w:t>
      </w:r>
      <w:proofErr w:type="spellEnd"/>
      <w:r w:rsidRPr="006870BB">
        <w:rPr>
          <w:rFonts w:ascii="Cambria" w:hAnsi="Cambria"/>
          <w:color w:val="auto"/>
        </w:rPr>
        <w:t xml:space="preserve"> </w:t>
      </w:r>
      <w:proofErr w:type="spellStart"/>
      <w:r w:rsidRPr="006870BB">
        <w:rPr>
          <w:rFonts w:ascii="Cambria" w:hAnsi="Cambria"/>
          <w:color w:val="auto"/>
        </w:rPr>
        <w:t>comerciale</w:t>
      </w:r>
      <w:proofErr w:type="spellEnd"/>
      <w:r w:rsidRPr="006870BB">
        <w:rPr>
          <w:rFonts w:ascii="Cambria" w:hAnsi="Cambria"/>
          <w:color w:val="auto"/>
        </w:rPr>
        <w:t xml:space="preserve"> </w:t>
      </w:r>
      <w:proofErr w:type="spellStart"/>
      <w:r w:rsidRPr="006870BB">
        <w:rPr>
          <w:rFonts w:ascii="Cambria" w:hAnsi="Cambria"/>
          <w:color w:val="auto"/>
        </w:rPr>
        <w:t>deținătoare</w:t>
      </w:r>
      <w:proofErr w:type="spellEnd"/>
      <w:r w:rsidRPr="006870BB">
        <w:rPr>
          <w:rFonts w:ascii="Cambria" w:hAnsi="Cambria"/>
          <w:color w:val="auto"/>
        </w:rPr>
        <w:t xml:space="preserve"> de </w:t>
      </w:r>
      <w:proofErr w:type="spellStart"/>
      <w:r w:rsidRPr="006870BB">
        <w:rPr>
          <w:rFonts w:ascii="Cambria" w:hAnsi="Cambria"/>
          <w:color w:val="auto"/>
        </w:rPr>
        <w:t>terenuri</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sau</w:t>
      </w:r>
      <w:proofErr w:type="spellEnd"/>
      <w:r w:rsidRPr="006870BB">
        <w:rPr>
          <w:rFonts w:ascii="Cambria" w:hAnsi="Cambria"/>
          <w:color w:val="auto"/>
        </w:rPr>
        <w:t xml:space="preserve"> </w:t>
      </w:r>
      <w:proofErr w:type="spellStart"/>
      <w:r w:rsidRPr="006870BB">
        <w:rPr>
          <w:rFonts w:ascii="Cambria" w:hAnsi="Cambria"/>
          <w:color w:val="auto"/>
        </w:rPr>
        <w:t>crescătoare</w:t>
      </w:r>
      <w:proofErr w:type="spellEnd"/>
      <w:r w:rsidRPr="006870BB">
        <w:rPr>
          <w:rFonts w:ascii="Cambria" w:hAnsi="Cambria"/>
          <w:color w:val="auto"/>
        </w:rPr>
        <w:t xml:space="preserve"> de </w:t>
      </w:r>
      <w:proofErr w:type="spellStart"/>
      <w:r w:rsidRPr="006870BB">
        <w:rPr>
          <w:rFonts w:ascii="Cambria" w:hAnsi="Cambria"/>
          <w:color w:val="auto"/>
        </w:rPr>
        <w:t>albine</w:t>
      </w:r>
      <w:proofErr w:type="spellEnd"/>
      <w:r w:rsidRPr="006870BB">
        <w:rPr>
          <w:rFonts w:ascii="Cambria" w:hAnsi="Cambria"/>
          <w:color w:val="auto"/>
        </w:rPr>
        <w:t xml:space="preserve"> (din </w:t>
      </w:r>
      <w:proofErr w:type="spellStart"/>
      <w:r w:rsidRPr="006870BB">
        <w:rPr>
          <w:rFonts w:ascii="Cambria" w:hAnsi="Cambria"/>
          <w:color w:val="auto"/>
        </w:rPr>
        <w:t>categoriile</w:t>
      </w:r>
      <w:proofErr w:type="spellEnd"/>
      <w:r w:rsidRPr="006870BB">
        <w:rPr>
          <w:rFonts w:ascii="Cambria" w:hAnsi="Cambria"/>
          <w:color w:val="auto"/>
        </w:rPr>
        <w:t xml:space="preserve"> bovine, ovine, porcine, </w:t>
      </w:r>
      <w:proofErr w:type="spellStart"/>
      <w:r w:rsidRPr="006870BB">
        <w:rPr>
          <w:rFonts w:ascii="Cambria" w:hAnsi="Cambria"/>
          <w:color w:val="auto"/>
        </w:rPr>
        <w:t>cabaline</w:t>
      </w:r>
      <w:proofErr w:type="spellEnd"/>
      <w:r w:rsidRPr="006870BB">
        <w:rPr>
          <w:rFonts w:ascii="Cambria" w:hAnsi="Cambria"/>
          <w:color w:val="auto"/>
        </w:rPr>
        <w:t xml:space="preserve">, </w:t>
      </w:r>
      <w:proofErr w:type="spellStart"/>
      <w:r w:rsidRPr="006870BB">
        <w:rPr>
          <w:rFonts w:ascii="Cambria" w:hAnsi="Cambria"/>
          <w:color w:val="auto"/>
        </w:rPr>
        <w:t>familii</w:t>
      </w:r>
      <w:proofErr w:type="spellEnd"/>
      <w:r w:rsidRPr="006870BB">
        <w:rPr>
          <w:rFonts w:ascii="Cambria" w:hAnsi="Cambria"/>
          <w:color w:val="auto"/>
        </w:rPr>
        <w:t xml:space="preserve"> de </w:t>
      </w:r>
      <w:proofErr w:type="spellStart"/>
      <w:r w:rsidRPr="006870BB">
        <w:rPr>
          <w:rFonts w:ascii="Cambria" w:hAnsi="Cambria"/>
          <w:color w:val="auto"/>
        </w:rPr>
        <w:t>albine</w:t>
      </w:r>
      <w:proofErr w:type="spellEnd"/>
      <w:r w:rsidRPr="006870BB">
        <w:rPr>
          <w:rFonts w:ascii="Cambria" w:hAnsi="Cambria"/>
          <w:color w:val="auto"/>
        </w:rPr>
        <w:t xml:space="preserve">); </w:t>
      </w:r>
    </w:p>
    <w:p w14:paraId="55C0EFBF"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7. </w:t>
      </w:r>
      <w:proofErr w:type="spellStart"/>
      <w:r w:rsidRPr="006870BB">
        <w:rPr>
          <w:rFonts w:ascii="Cambria" w:hAnsi="Cambria"/>
          <w:color w:val="auto"/>
        </w:rPr>
        <w:t>Efectuarea</w:t>
      </w:r>
      <w:proofErr w:type="spellEnd"/>
      <w:r w:rsidRPr="006870BB">
        <w:rPr>
          <w:rFonts w:ascii="Cambria" w:hAnsi="Cambria"/>
          <w:color w:val="auto"/>
        </w:rPr>
        <w:t xml:space="preserve"> de </w:t>
      </w:r>
      <w:proofErr w:type="spellStart"/>
      <w:r w:rsidRPr="006870BB">
        <w:rPr>
          <w:rFonts w:ascii="Cambria" w:hAnsi="Cambria"/>
          <w:color w:val="auto"/>
        </w:rPr>
        <w:t>activități</w:t>
      </w:r>
      <w:proofErr w:type="spellEnd"/>
      <w:r w:rsidRPr="006870BB">
        <w:rPr>
          <w:rFonts w:ascii="Cambria" w:hAnsi="Cambria"/>
          <w:color w:val="auto"/>
        </w:rPr>
        <w:t xml:space="preserve"> </w:t>
      </w:r>
      <w:proofErr w:type="spellStart"/>
      <w:r w:rsidRPr="006870BB">
        <w:rPr>
          <w:rFonts w:ascii="Cambria" w:hAnsi="Cambria"/>
          <w:color w:val="auto"/>
        </w:rPr>
        <w:t>privind</w:t>
      </w:r>
      <w:proofErr w:type="spellEnd"/>
      <w:r w:rsidRPr="006870BB">
        <w:rPr>
          <w:rFonts w:ascii="Cambria" w:hAnsi="Cambria"/>
          <w:color w:val="auto"/>
        </w:rPr>
        <w:t xml:space="preserve"> </w:t>
      </w:r>
      <w:proofErr w:type="spellStart"/>
      <w:r w:rsidRPr="006870BB">
        <w:rPr>
          <w:rFonts w:ascii="Cambria" w:hAnsi="Cambria"/>
          <w:color w:val="auto"/>
        </w:rPr>
        <w:t>relații</w:t>
      </w:r>
      <w:proofErr w:type="spellEnd"/>
      <w:r w:rsidRPr="006870BB">
        <w:rPr>
          <w:rFonts w:ascii="Cambria" w:hAnsi="Cambria"/>
          <w:color w:val="auto"/>
        </w:rPr>
        <w:t xml:space="preserve"> cu </w:t>
      </w:r>
      <w:proofErr w:type="spellStart"/>
      <w:r w:rsidRPr="006870BB">
        <w:rPr>
          <w:rFonts w:ascii="Cambria" w:hAnsi="Cambria"/>
          <w:color w:val="auto"/>
        </w:rPr>
        <w:t>publicul</w:t>
      </w:r>
      <w:proofErr w:type="spellEnd"/>
      <w:r w:rsidRPr="006870BB">
        <w:rPr>
          <w:rFonts w:ascii="Cambria" w:hAnsi="Cambria"/>
          <w:color w:val="auto"/>
        </w:rPr>
        <w:t xml:space="preserve">, </w:t>
      </w:r>
      <w:proofErr w:type="spellStart"/>
      <w:r w:rsidRPr="006870BB">
        <w:rPr>
          <w:rFonts w:ascii="Cambria" w:hAnsi="Cambria"/>
          <w:color w:val="auto"/>
        </w:rPr>
        <w:t>acordare</w:t>
      </w:r>
      <w:proofErr w:type="spellEnd"/>
      <w:r w:rsidRPr="006870BB">
        <w:rPr>
          <w:rFonts w:ascii="Cambria" w:hAnsi="Cambria"/>
          <w:color w:val="auto"/>
        </w:rPr>
        <w:t xml:space="preserve"> de </w:t>
      </w:r>
      <w:proofErr w:type="spellStart"/>
      <w:r w:rsidRPr="006870BB">
        <w:rPr>
          <w:rFonts w:ascii="Cambria" w:hAnsi="Cambria"/>
          <w:color w:val="auto"/>
        </w:rPr>
        <w:t>sprijin</w:t>
      </w:r>
      <w:proofErr w:type="spellEnd"/>
      <w:r w:rsidRPr="006870BB">
        <w:rPr>
          <w:rFonts w:ascii="Cambria" w:hAnsi="Cambria"/>
          <w:color w:val="auto"/>
        </w:rPr>
        <w:t xml:space="preserve"> </w:t>
      </w:r>
      <w:proofErr w:type="spellStart"/>
      <w:r w:rsidRPr="006870BB">
        <w:rPr>
          <w:rFonts w:ascii="Cambria" w:hAnsi="Cambria"/>
          <w:color w:val="auto"/>
        </w:rPr>
        <w:t>celor</w:t>
      </w:r>
      <w:proofErr w:type="spellEnd"/>
      <w:r w:rsidRPr="006870BB">
        <w:rPr>
          <w:rFonts w:ascii="Cambria" w:hAnsi="Cambria"/>
          <w:color w:val="auto"/>
        </w:rPr>
        <w:t xml:space="preserve"> care se </w:t>
      </w:r>
      <w:proofErr w:type="spellStart"/>
      <w:r w:rsidRPr="006870BB">
        <w:rPr>
          <w:rFonts w:ascii="Cambria" w:hAnsi="Cambria"/>
          <w:color w:val="auto"/>
        </w:rPr>
        <w:t>adresează</w:t>
      </w:r>
      <w:proofErr w:type="spellEnd"/>
      <w:r w:rsidRPr="006870BB">
        <w:rPr>
          <w:rFonts w:ascii="Cambria" w:hAnsi="Cambria"/>
          <w:color w:val="auto"/>
        </w:rPr>
        <w:t xml:space="preserve"> cu </w:t>
      </w:r>
      <w:proofErr w:type="spellStart"/>
      <w:r w:rsidRPr="006870BB">
        <w:rPr>
          <w:rFonts w:ascii="Cambria" w:hAnsi="Cambria"/>
          <w:color w:val="auto"/>
        </w:rPr>
        <w:t>diferite</w:t>
      </w:r>
      <w:proofErr w:type="spellEnd"/>
      <w:r w:rsidRPr="006870BB">
        <w:rPr>
          <w:rFonts w:ascii="Cambria" w:hAnsi="Cambria"/>
          <w:color w:val="auto"/>
        </w:rPr>
        <w:t xml:space="preserve"> </w:t>
      </w:r>
      <w:proofErr w:type="spellStart"/>
      <w:r w:rsidRPr="006870BB">
        <w:rPr>
          <w:rFonts w:ascii="Cambria" w:hAnsi="Cambria"/>
          <w:color w:val="auto"/>
        </w:rPr>
        <w:t>probleme</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
    <w:p w14:paraId="65BA5F68"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lastRenderedPageBreak/>
        <w:t xml:space="preserve">8. </w:t>
      </w:r>
      <w:proofErr w:type="spellStart"/>
      <w:r w:rsidRPr="006870BB">
        <w:rPr>
          <w:rFonts w:ascii="Cambria" w:hAnsi="Cambria"/>
          <w:color w:val="auto"/>
        </w:rPr>
        <w:t>Colaborarea</w:t>
      </w:r>
      <w:proofErr w:type="spellEnd"/>
      <w:r w:rsidRPr="006870BB">
        <w:rPr>
          <w:rFonts w:ascii="Cambria" w:hAnsi="Cambria"/>
          <w:color w:val="auto"/>
        </w:rPr>
        <w:t xml:space="preserve"> cu </w:t>
      </w:r>
      <w:proofErr w:type="spellStart"/>
      <w:r w:rsidRPr="006870BB">
        <w:rPr>
          <w:rFonts w:ascii="Cambria" w:hAnsi="Cambria"/>
          <w:color w:val="auto"/>
        </w:rPr>
        <w:t>celelalte</w:t>
      </w:r>
      <w:proofErr w:type="spellEnd"/>
      <w:r w:rsidRPr="006870BB">
        <w:rPr>
          <w:rFonts w:ascii="Cambria" w:hAnsi="Cambria"/>
          <w:color w:val="auto"/>
        </w:rPr>
        <w:t xml:space="preserve"> </w:t>
      </w:r>
      <w:proofErr w:type="spellStart"/>
      <w:r w:rsidRPr="006870BB">
        <w:rPr>
          <w:rFonts w:ascii="Cambria" w:hAnsi="Cambria"/>
          <w:color w:val="auto"/>
        </w:rPr>
        <w:t>compartimente</w:t>
      </w:r>
      <w:proofErr w:type="spellEnd"/>
      <w:r w:rsidRPr="006870BB">
        <w:rPr>
          <w:rFonts w:ascii="Cambria" w:hAnsi="Cambria"/>
          <w:color w:val="auto"/>
        </w:rPr>
        <w:t xml:space="preserve"> ale </w:t>
      </w:r>
      <w:proofErr w:type="spellStart"/>
      <w:r w:rsidRPr="006870BB">
        <w:rPr>
          <w:rFonts w:ascii="Cambria" w:hAnsi="Cambria"/>
          <w:color w:val="auto"/>
        </w:rPr>
        <w:t>primăriei</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rezolvarea</w:t>
      </w:r>
      <w:proofErr w:type="spellEnd"/>
      <w:r w:rsidRPr="006870BB">
        <w:rPr>
          <w:rFonts w:ascii="Cambria" w:hAnsi="Cambria"/>
          <w:color w:val="auto"/>
        </w:rPr>
        <w:t xml:space="preserve"> </w:t>
      </w:r>
      <w:proofErr w:type="spellStart"/>
      <w:r w:rsidRPr="006870BB">
        <w:rPr>
          <w:rFonts w:ascii="Cambria" w:hAnsi="Cambria"/>
          <w:color w:val="auto"/>
        </w:rPr>
        <w:t>numeroaselor</w:t>
      </w:r>
      <w:proofErr w:type="spellEnd"/>
      <w:r w:rsidRPr="006870BB">
        <w:rPr>
          <w:rFonts w:ascii="Cambria" w:hAnsi="Cambria"/>
          <w:color w:val="auto"/>
        </w:rPr>
        <w:t xml:space="preserve"> </w:t>
      </w:r>
      <w:proofErr w:type="spellStart"/>
      <w:r w:rsidRPr="006870BB">
        <w:rPr>
          <w:rFonts w:ascii="Cambria" w:hAnsi="Cambria"/>
          <w:color w:val="auto"/>
        </w:rPr>
        <w:t>probleme</w:t>
      </w:r>
      <w:proofErr w:type="spellEnd"/>
      <w:r w:rsidRPr="006870BB">
        <w:rPr>
          <w:rFonts w:ascii="Cambria" w:hAnsi="Cambria"/>
          <w:color w:val="auto"/>
        </w:rPr>
        <w:t xml:space="preserve"> </w:t>
      </w:r>
      <w:proofErr w:type="spellStart"/>
      <w:r w:rsidRPr="006870BB">
        <w:rPr>
          <w:rFonts w:ascii="Cambria" w:hAnsi="Cambria"/>
          <w:color w:val="auto"/>
        </w:rPr>
        <w:t>curente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colaborarea</w:t>
      </w:r>
      <w:proofErr w:type="spellEnd"/>
      <w:r w:rsidRPr="006870BB">
        <w:rPr>
          <w:rFonts w:ascii="Cambria" w:hAnsi="Cambria"/>
          <w:color w:val="auto"/>
        </w:rPr>
        <w:t xml:space="preserve"> cu </w:t>
      </w:r>
      <w:proofErr w:type="spellStart"/>
      <w:r w:rsidRPr="006870BB">
        <w:rPr>
          <w:rFonts w:ascii="Cambria" w:hAnsi="Cambria"/>
          <w:color w:val="auto"/>
        </w:rPr>
        <w:t>diferite</w:t>
      </w:r>
      <w:proofErr w:type="spellEnd"/>
      <w:r w:rsidRPr="006870BB">
        <w:rPr>
          <w:rFonts w:ascii="Cambria" w:hAnsi="Cambria"/>
          <w:color w:val="auto"/>
        </w:rPr>
        <w:t xml:space="preserve"> </w:t>
      </w:r>
      <w:proofErr w:type="spellStart"/>
      <w:r w:rsidRPr="006870BB">
        <w:rPr>
          <w:rFonts w:ascii="Cambria" w:hAnsi="Cambria"/>
          <w:color w:val="auto"/>
        </w:rPr>
        <w:t>instituții</w:t>
      </w:r>
      <w:proofErr w:type="spellEnd"/>
      <w:r w:rsidRPr="006870BB">
        <w:rPr>
          <w:rFonts w:ascii="Cambria" w:hAnsi="Cambria"/>
          <w:color w:val="auto"/>
        </w:rPr>
        <w:t xml:space="preserve"> </w:t>
      </w:r>
      <w:proofErr w:type="gramStart"/>
      <w:r w:rsidRPr="006870BB">
        <w:rPr>
          <w:rFonts w:ascii="Cambria" w:hAnsi="Cambria"/>
          <w:color w:val="auto"/>
        </w:rPr>
        <w:t xml:space="preserve">( </w:t>
      </w:r>
      <w:proofErr w:type="spellStart"/>
      <w:r w:rsidRPr="006870BB">
        <w:rPr>
          <w:rFonts w:ascii="Cambria" w:hAnsi="Cambria"/>
          <w:color w:val="auto"/>
        </w:rPr>
        <w:t>Directia</w:t>
      </w:r>
      <w:proofErr w:type="spellEnd"/>
      <w:proofErr w:type="gramEnd"/>
      <w:r w:rsidRPr="006870BB">
        <w:rPr>
          <w:rFonts w:ascii="Cambria" w:hAnsi="Cambria"/>
          <w:color w:val="auto"/>
        </w:rPr>
        <w:t xml:space="preserve"> </w:t>
      </w:r>
      <w:proofErr w:type="spellStart"/>
      <w:r w:rsidRPr="006870BB">
        <w:rPr>
          <w:rFonts w:ascii="Cambria" w:hAnsi="Cambria"/>
          <w:color w:val="auto"/>
        </w:rPr>
        <w:t>Județeană</w:t>
      </w:r>
      <w:proofErr w:type="spellEnd"/>
      <w:r w:rsidRPr="006870BB">
        <w:rPr>
          <w:rFonts w:ascii="Cambria" w:hAnsi="Cambria"/>
          <w:color w:val="auto"/>
        </w:rPr>
        <w:t xml:space="preserve"> de </w:t>
      </w:r>
      <w:proofErr w:type="spellStart"/>
      <w:r w:rsidRPr="006870BB">
        <w:rPr>
          <w:rFonts w:ascii="Cambria" w:hAnsi="Cambria"/>
          <w:color w:val="auto"/>
        </w:rPr>
        <w:t>statistică</w:t>
      </w:r>
      <w:proofErr w:type="spellEnd"/>
      <w:r w:rsidRPr="006870BB">
        <w:rPr>
          <w:rFonts w:ascii="Cambria" w:hAnsi="Cambria"/>
          <w:color w:val="auto"/>
        </w:rPr>
        <w:t xml:space="preserve">, </w:t>
      </w:r>
      <w:proofErr w:type="spellStart"/>
      <w:r w:rsidRPr="006870BB">
        <w:rPr>
          <w:rFonts w:ascii="Cambria" w:hAnsi="Cambria"/>
          <w:color w:val="auto"/>
        </w:rPr>
        <w:t>Oficiul</w:t>
      </w:r>
      <w:proofErr w:type="spellEnd"/>
      <w:r w:rsidRPr="006870BB">
        <w:rPr>
          <w:rFonts w:ascii="Cambria" w:hAnsi="Cambria"/>
          <w:color w:val="auto"/>
        </w:rPr>
        <w:t xml:space="preserve"> de </w:t>
      </w:r>
      <w:proofErr w:type="spellStart"/>
      <w:r w:rsidRPr="006870BB">
        <w:rPr>
          <w:rFonts w:ascii="Cambria" w:hAnsi="Cambria"/>
          <w:color w:val="auto"/>
        </w:rPr>
        <w:t>cadastru</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publicitate</w:t>
      </w:r>
      <w:proofErr w:type="spellEnd"/>
      <w:r w:rsidRPr="006870BB">
        <w:rPr>
          <w:rFonts w:ascii="Cambria" w:hAnsi="Cambria"/>
          <w:color w:val="auto"/>
        </w:rPr>
        <w:t xml:space="preserve"> </w:t>
      </w:r>
      <w:proofErr w:type="spellStart"/>
      <w:r w:rsidRPr="006870BB">
        <w:rPr>
          <w:rFonts w:ascii="Cambria" w:hAnsi="Cambria"/>
          <w:color w:val="auto"/>
        </w:rPr>
        <w:t>imobiliară</w:t>
      </w:r>
      <w:proofErr w:type="spellEnd"/>
      <w:r w:rsidRPr="006870BB">
        <w:rPr>
          <w:rFonts w:ascii="Cambria" w:hAnsi="Cambria"/>
          <w:color w:val="auto"/>
        </w:rPr>
        <w:t xml:space="preserve">, </w:t>
      </w:r>
      <w:proofErr w:type="spellStart"/>
      <w:r w:rsidRPr="006870BB">
        <w:rPr>
          <w:rFonts w:ascii="Cambria" w:hAnsi="Cambria"/>
          <w:color w:val="auto"/>
        </w:rPr>
        <w:t>Directia</w:t>
      </w:r>
      <w:proofErr w:type="spellEnd"/>
      <w:r w:rsidRPr="006870BB">
        <w:rPr>
          <w:rFonts w:ascii="Cambria" w:hAnsi="Cambria"/>
          <w:color w:val="auto"/>
        </w:rPr>
        <w:t xml:space="preserve"> </w:t>
      </w:r>
      <w:proofErr w:type="spellStart"/>
      <w:r w:rsidRPr="006870BB">
        <w:rPr>
          <w:rFonts w:ascii="Cambria" w:hAnsi="Cambria"/>
          <w:color w:val="auto"/>
        </w:rPr>
        <w:t>pentru</w:t>
      </w:r>
      <w:proofErr w:type="spellEnd"/>
      <w:r w:rsidRPr="006870BB">
        <w:rPr>
          <w:rFonts w:ascii="Cambria" w:hAnsi="Cambria"/>
          <w:color w:val="auto"/>
        </w:rPr>
        <w:t xml:space="preserve"> </w:t>
      </w:r>
      <w:proofErr w:type="spellStart"/>
      <w:r w:rsidRPr="006870BB">
        <w:rPr>
          <w:rFonts w:ascii="Cambria" w:hAnsi="Cambria"/>
          <w:color w:val="auto"/>
        </w:rPr>
        <w:t>agricultură</w:t>
      </w:r>
      <w:proofErr w:type="spellEnd"/>
      <w:r w:rsidRPr="006870BB">
        <w:rPr>
          <w:rFonts w:ascii="Cambria" w:hAnsi="Cambria"/>
          <w:color w:val="auto"/>
        </w:rPr>
        <w:t xml:space="preserve"> a </w:t>
      </w:r>
      <w:proofErr w:type="spellStart"/>
      <w:r w:rsidRPr="006870BB">
        <w:rPr>
          <w:rFonts w:ascii="Cambria" w:hAnsi="Cambria"/>
          <w:color w:val="auto"/>
        </w:rPr>
        <w:t>județului</w:t>
      </w:r>
      <w:proofErr w:type="spellEnd"/>
      <w:r w:rsidRPr="006870BB">
        <w:rPr>
          <w:rFonts w:ascii="Cambria" w:hAnsi="Cambria"/>
          <w:color w:val="auto"/>
        </w:rPr>
        <w:t xml:space="preserve"> </w:t>
      </w:r>
      <w:r>
        <w:rPr>
          <w:rFonts w:ascii="Cambria" w:hAnsi="Cambria"/>
          <w:color w:val="auto"/>
        </w:rPr>
        <w:t>Cluj</w:t>
      </w:r>
      <w:r w:rsidRPr="006870BB">
        <w:rPr>
          <w:rFonts w:ascii="Cambria" w:hAnsi="Cambria"/>
          <w:color w:val="auto"/>
        </w:rPr>
        <w:t xml:space="preserve">, </w:t>
      </w:r>
      <w:proofErr w:type="spellStart"/>
      <w:r w:rsidRPr="006870BB">
        <w:rPr>
          <w:rFonts w:ascii="Cambria" w:hAnsi="Cambria"/>
          <w:color w:val="auto"/>
        </w:rPr>
        <w:t>Instituția</w:t>
      </w:r>
      <w:proofErr w:type="spellEnd"/>
      <w:r w:rsidRPr="006870BB">
        <w:rPr>
          <w:rFonts w:ascii="Cambria" w:hAnsi="Cambria"/>
          <w:color w:val="auto"/>
        </w:rPr>
        <w:t xml:space="preserve"> </w:t>
      </w:r>
      <w:proofErr w:type="spellStart"/>
      <w:r w:rsidRPr="006870BB">
        <w:rPr>
          <w:rFonts w:ascii="Cambria" w:hAnsi="Cambria"/>
          <w:color w:val="auto"/>
        </w:rPr>
        <w:t>Prefectului-județul</w:t>
      </w:r>
      <w:proofErr w:type="spellEnd"/>
      <w:r w:rsidRPr="006870BB">
        <w:rPr>
          <w:rFonts w:ascii="Cambria" w:hAnsi="Cambria"/>
          <w:color w:val="auto"/>
        </w:rPr>
        <w:t xml:space="preserve"> </w:t>
      </w:r>
      <w:r>
        <w:rPr>
          <w:rFonts w:ascii="Cambria" w:hAnsi="Cambria"/>
          <w:color w:val="auto"/>
        </w:rPr>
        <w:t>Cluj</w:t>
      </w:r>
      <w:r w:rsidRPr="006870BB">
        <w:rPr>
          <w:rFonts w:ascii="Cambria" w:hAnsi="Cambria"/>
          <w:color w:val="auto"/>
        </w:rPr>
        <w:t xml:space="preserve">, </w:t>
      </w:r>
      <w:proofErr w:type="spellStart"/>
      <w:r w:rsidRPr="006870BB">
        <w:rPr>
          <w:rFonts w:ascii="Cambria" w:hAnsi="Cambria"/>
          <w:color w:val="auto"/>
        </w:rPr>
        <w:t>Serviciul</w:t>
      </w:r>
      <w:proofErr w:type="spellEnd"/>
      <w:r w:rsidRPr="006870BB">
        <w:rPr>
          <w:rFonts w:ascii="Cambria" w:hAnsi="Cambria"/>
          <w:color w:val="auto"/>
        </w:rPr>
        <w:t xml:space="preserve"> </w:t>
      </w:r>
      <w:proofErr w:type="spellStart"/>
      <w:r w:rsidRPr="006870BB">
        <w:rPr>
          <w:rFonts w:ascii="Cambria" w:hAnsi="Cambria"/>
          <w:color w:val="auto"/>
        </w:rPr>
        <w:t>finanțe</w:t>
      </w:r>
      <w:proofErr w:type="spellEnd"/>
      <w:r w:rsidRPr="006870BB">
        <w:rPr>
          <w:rFonts w:ascii="Cambria" w:hAnsi="Cambria"/>
          <w:color w:val="auto"/>
        </w:rPr>
        <w:t xml:space="preserve"> </w:t>
      </w:r>
      <w:proofErr w:type="spellStart"/>
      <w:r w:rsidRPr="006870BB">
        <w:rPr>
          <w:rFonts w:ascii="Cambria" w:hAnsi="Cambria"/>
          <w:color w:val="auto"/>
        </w:rPr>
        <w:t>publice</w:t>
      </w:r>
      <w:proofErr w:type="spellEnd"/>
      <w:r w:rsidRPr="006870BB">
        <w:rPr>
          <w:rFonts w:ascii="Cambria" w:hAnsi="Cambria"/>
          <w:color w:val="auto"/>
        </w:rPr>
        <w:t xml:space="preserve"> locale, </w:t>
      </w:r>
      <w:proofErr w:type="spellStart"/>
      <w:r w:rsidRPr="006870BB">
        <w:rPr>
          <w:rFonts w:ascii="Cambria" w:hAnsi="Cambria"/>
          <w:color w:val="auto"/>
        </w:rPr>
        <w:t>Serviciu</w:t>
      </w:r>
      <w:proofErr w:type="spellEnd"/>
      <w:r w:rsidRPr="006870BB">
        <w:rPr>
          <w:rFonts w:ascii="Cambria" w:hAnsi="Cambria"/>
          <w:color w:val="auto"/>
        </w:rPr>
        <w:t xml:space="preserve"> de </w:t>
      </w:r>
      <w:proofErr w:type="spellStart"/>
      <w:r w:rsidRPr="006870BB">
        <w:rPr>
          <w:rFonts w:ascii="Cambria" w:hAnsi="Cambria"/>
          <w:color w:val="auto"/>
        </w:rPr>
        <w:t>evidenta</w:t>
      </w:r>
      <w:proofErr w:type="spellEnd"/>
      <w:r w:rsidRPr="006870BB">
        <w:rPr>
          <w:rFonts w:ascii="Cambria" w:hAnsi="Cambria"/>
          <w:color w:val="auto"/>
        </w:rPr>
        <w:t xml:space="preserve"> a </w:t>
      </w:r>
      <w:proofErr w:type="spellStart"/>
      <w:r w:rsidRPr="006870BB">
        <w:rPr>
          <w:rFonts w:ascii="Cambria" w:hAnsi="Cambria"/>
          <w:color w:val="auto"/>
        </w:rPr>
        <w:t>populației</w:t>
      </w:r>
      <w:proofErr w:type="spellEnd"/>
      <w:r w:rsidRPr="006870BB">
        <w:rPr>
          <w:rFonts w:ascii="Cambria" w:hAnsi="Cambria"/>
          <w:color w:val="auto"/>
        </w:rPr>
        <w:t xml:space="preserve">, etc.)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limita</w:t>
      </w:r>
      <w:proofErr w:type="spellEnd"/>
      <w:r w:rsidRPr="006870BB">
        <w:rPr>
          <w:rFonts w:ascii="Cambria" w:hAnsi="Cambria"/>
          <w:color w:val="auto"/>
        </w:rPr>
        <w:t xml:space="preserve"> </w:t>
      </w:r>
      <w:proofErr w:type="spellStart"/>
      <w:r w:rsidRPr="006870BB">
        <w:rPr>
          <w:rFonts w:ascii="Cambria" w:hAnsi="Cambria"/>
          <w:color w:val="auto"/>
        </w:rPr>
        <w:t>competenței</w:t>
      </w:r>
      <w:proofErr w:type="spellEnd"/>
      <w:r w:rsidRPr="006870BB">
        <w:rPr>
          <w:rFonts w:ascii="Cambria" w:hAnsi="Cambria"/>
          <w:color w:val="auto"/>
        </w:rPr>
        <w:t xml:space="preserve"> </w:t>
      </w:r>
      <w:proofErr w:type="spellStart"/>
      <w:r w:rsidRPr="006870BB">
        <w:rPr>
          <w:rFonts w:ascii="Cambria" w:hAnsi="Cambria"/>
          <w:color w:val="auto"/>
        </w:rPr>
        <w:t>stabilite</w:t>
      </w:r>
      <w:proofErr w:type="spellEnd"/>
      <w:r w:rsidRPr="006870BB">
        <w:rPr>
          <w:rFonts w:ascii="Cambria" w:hAnsi="Cambria"/>
          <w:color w:val="auto"/>
        </w:rPr>
        <w:t xml:space="preserve"> de </w:t>
      </w:r>
      <w:proofErr w:type="spellStart"/>
      <w:r w:rsidRPr="006870BB">
        <w:rPr>
          <w:rFonts w:ascii="Cambria" w:hAnsi="Cambria"/>
          <w:color w:val="auto"/>
        </w:rPr>
        <w:t>conducerea</w:t>
      </w:r>
      <w:proofErr w:type="spellEnd"/>
      <w:r w:rsidRPr="006870BB">
        <w:rPr>
          <w:rFonts w:ascii="Cambria" w:hAnsi="Cambria"/>
          <w:color w:val="auto"/>
        </w:rPr>
        <w:t xml:space="preserve"> </w:t>
      </w:r>
      <w:proofErr w:type="spellStart"/>
      <w:r w:rsidRPr="006870BB">
        <w:rPr>
          <w:rFonts w:ascii="Cambria" w:hAnsi="Cambria"/>
          <w:color w:val="auto"/>
        </w:rPr>
        <w:t>Primariei</w:t>
      </w:r>
      <w:proofErr w:type="spellEnd"/>
      <w:r w:rsidRPr="006870BB">
        <w:rPr>
          <w:rFonts w:ascii="Cambria" w:hAnsi="Cambria"/>
          <w:color w:val="auto"/>
        </w:rPr>
        <w:t xml:space="preserve"> </w:t>
      </w:r>
      <w:proofErr w:type="spellStart"/>
      <w:r w:rsidRPr="006870BB">
        <w:rPr>
          <w:rFonts w:ascii="Cambria" w:hAnsi="Cambria"/>
          <w:color w:val="auto"/>
        </w:rPr>
        <w:t>comunei</w:t>
      </w:r>
      <w:proofErr w:type="spellEnd"/>
      <w:r w:rsidRPr="006870BB">
        <w:rPr>
          <w:rFonts w:ascii="Cambria" w:hAnsi="Cambria"/>
          <w:color w:val="auto"/>
        </w:rPr>
        <w:t xml:space="preserve"> </w:t>
      </w:r>
      <w:proofErr w:type="spellStart"/>
      <w:r>
        <w:rPr>
          <w:rFonts w:ascii="Cambria" w:hAnsi="Cambria"/>
          <w:color w:val="auto"/>
        </w:rPr>
        <w:t>Feleacu</w:t>
      </w:r>
      <w:proofErr w:type="spellEnd"/>
      <w:r w:rsidRPr="006870BB">
        <w:rPr>
          <w:rFonts w:ascii="Cambria" w:hAnsi="Cambria"/>
          <w:color w:val="auto"/>
        </w:rPr>
        <w:t xml:space="preserve">; </w:t>
      </w:r>
    </w:p>
    <w:p w14:paraId="39EAFDA3" w14:textId="77777777" w:rsidR="007C6225" w:rsidRPr="00D10A73" w:rsidRDefault="007C6225" w:rsidP="007C6225">
      <w:pPr>
        <w:pStyle w:val="Default"/>
        <w:ind w:firstLine="720"/>
        <w:jc w:val="both"/>
        <w:rPr>
          <w:rFonts w:ascii="Cambria" w:hAnsi="Cambria"/>
          <w:color w:val="auto"/>
        </w:rPr>
      </w:pPr>
      <w:r w:rsidRPr="00460BD8">
        <w:rPr>
          <w:rFonts w:ascii="Cambria" w:hAnsi="Cambria"/>
          <w:b/>
          <w:bCs/>
          <w:color w:val="auto"/>
        </w:rPr>
        <w:t>9.</w:t>
      </w:r>
      <w:r w:rsidRPr="00D10A73">
        <w:rPr>
          <w:rFonts w:ascii="Cambria" w:hAnsi="Cambria"/>
          <w:color w:val="auto"/>
        </w:rPr>
        <w:t xml:space="preserve"> </w:t>
      </w:r>
      <w:proofErr w:type="spellStart"/>
      <w:r w:rsidRPr="00D10A73">
        <w:rPr>
          <w:rFonts w:ascii="Cambria" w:hAnsi="Cambria"/>
          <w:color w:val="auto"/>
        </w:rPr>
        <w:t>Întocmirea</w:t>
      </w:r>
      <w:proofErr w:type="spellEnd"/>
      <w:r w:rsidRPr="00D10A73">
        <w:rPr>
          <w:rFonts w:ascii="Cambria" w:hAnsi="Cambria"/>
          <w:color w:val="auto"/>
        </w:rPr>
        <w:t xml:space="preserve"> de </w:t>
      </w:r>
      <w:proofErr w:type="spellStart"/>
      <w:r w:rsidRPr="00D10A73">
        <w:rPr>
          <w:rFonts w:ascii="Cambria" w:hAnsi="Cambria"/>
          <w:color w:val="auto"/>
        </w:rPr>
        <w:t>referate</w:t>
      </w:r>
      <w:proofErr w:type="spellEnd"/>
      <w:r w:rsidRPr="00D10A73">
        <w:rPr>
          <w:rFonts w:ascii="Cambria" w:hAnsi="Cambria"/>
          <w:color w:val="auto"/>
        </w:rPr>
        <w:t xml:space="preserve"> </w:t>
      </w:r>
      <w:proofErr w:type="spellStart"/>
      <w:r w:rsidRPr="00D10A73">
        <w:rPr>
          <w:rFonts w:ascii="Cambria" w:hAnsi="Cambria"/>
          <w:color w:val="auto"/>
        </w:rPr>
        <w:t>pentru</w:t>
      </w:r>
      <w:proofErr w:type="spellEnd"/>
      <w:r w:rsidRPr="00D10A73">
        <w:rPr>
          <w:rFonts w:ascii="Cambria" w:hAnsi="Cambria"/>
          <w:color w:val="auto"/>
        </w:rPr>
        <w:t xml:space="preserve"> </w:t>
      </w:r>
      <w:proofErr w:type="spellStart"/>
      <w:r w:rsidRPr="00D10A73">
        <w:rPr>
          <w:rFonts w:ascii="Cambria" w:hAnsi="Cambria"/>
          <w:color w:val="auto"/>
        </w:rPr>
        <w:t>proiectele</w:t>
      </w:r>
      <w:proofErr w:type="spellEnd"/>
      <w:r w:rsidRPr="00D10A73">
        <w:rPr>
          <w:rFonts w:ascii="Cambria" w:hAnsi="Cambria"/>
          <w:color w:val="auto"/>
        </w:rPr>
        <w:t xml:space="preserve"> de </w:t>
      </w:r>
      <w:proofErr w:type="spellStart"/>
      <w:r w:rsidRPr="00D10A73">
        <w:rPr>
          <w:rFonts w:ascii="Cambria" w:hAnsi="Cambria"/>
          <w:color w:val="auto"/>
        </w:rPr>
        <w:t>hotărâre</w:t>
      </w:r>
      <w:proofErr w:type="spellEnd"/>
      <w:r w:rsidRPr="00D10A73">
        <w:rPr>
          <w:rFonts w:ascii="Cambria" w:hAnsi="Cambria"/>
          <w:color w:val="auto"/>
        </w:rPr>
        <w:t xml:space="preserve"> </w:t>
      </w:r>
      <w:proofErr w:type="spellStart"/>
      <w:r w:rsidRPr="00D10A73">
        <w:rPr>
          <w:rFonts w:ascii="Cambria" w:hAnsi="Cambria"/>
          <w:color w:val="auto"/>
        </w:rPr>
        <w:t>dezbătute</w:t>
      </w:r>
      <w:proofErr w:type="spellEnd"/>
      <w:r w:rsidRPr="00D10A73">
        <w:rPr>
          <w:rFonts w:ascii="Cambria" w:hAnsi="Cambria"/>
          <w:color w:val="auto"/>
        </w:rPr>
        <w:t xml:space="preserve"> </w:t>
      </w:r>
      <w:proofErr w:type="spellStart"/>
      <w:r w:rsidRPr="00D10A73">
        <w:rPr>
          <w:rFonts w:ascii="Cambria" w:hAnsi="Cambria"/>
          <w:color w:val="auto"/>
        </w:rPr>
        <w:t>în</w:t>
      </w:r>
      <w:proofErr w:type="spellEnd"/>
      <w:r w:rsidRPr="00D10A73">
        <w:rPr>
          <w:rFonts w:ascii="Cambria" w:hAnsi="Cambria"/>
          <w:color w:val="auto"/>
        </w:rPr>
        <w:t xml:space="preserve"> </w:t>
      </w:r>
      <w:proofErr w:type="spellStart"/>
      <w:r w:rsidRPr="00D10A73">
        <w:rPr>
          <w:rFonts w:ascii="Cambria" w:hAnsi="Cambria"/>
          <w:color w:val="auto"/>
        </w:rPr>
        <w:t>ședințele</w:t>
      </w:r>
      <w:proofErr w:type="spellEnd"/>
      <w:r w:rsidRPr="00D10A73">
        <w:rPr>
          <w:rFonts w:ascii="Cambria" w:hAnsi="Cambria"/>
          <w:color w:val="auto"/>
        </w:rPr>
        <w:t xml:space="preserve"> </w:t>
      </w:r>
      <w:proofErr w:type="spellStart"/>
      <w:r w:rsidRPr="00D10A73">
        <w:rPr>
          <w:rFonts w:ascii="Cambria" w:hAnsi="Cambria"/>
          <w:color w:val="auto"/>
        </w:rPr>
        <w:t>Consiliului</w:t>
      </w:r>
      <w:proofErr w:type="spellEnd"/>
      <w:r w:rsidRPr="00D10A73">
        <w:rPr>
          <w:rFonts w:ascii="Cambria" w:hAnsi="Cambria"/>
          <w:color w:val="auto"/>
        </w:rPr>
        <w:t xml:space="preserve"> Local din </w:t>
      </w:r>
      <w:proofErr w:type="spellStart"/>
      <w:r w:rsidRPr="00D10A73">
        <w:rPr>
          <w:rFonts w:ascii="Cambria" w:hAnsi="Cambria"/>
          <w:color w:val="auto"/>
        </w:rPr>
        <w:t>domeniul</w:t>
      </w:r>
      <w:proofErr w:type="spellEnd"/>
      <w:r w:rsidRPr="00D10A73">
        <w:rPr>
          <w:rFonts w:ascii="Cambria" w:hAnsi="Cambria"/>
          <w:color w:val="auto"/>
        </w:rPr>
        <w:t>;</w:t>
      </w:r>
    </w:p>
    <w:p w14:paraId="07111C6D"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10. </w:t>
      </w:r>
      <w:proofErr w:type="spellStart"/>
      <w:r w:rsidRPr="006870BB">
        <w:rPr>
          <w:rFonts w:ascii="Cambria" w:hAnsi="Cambria"/>
          <w:color w:val="auto"/>
        </w:rPr>
        <w:t>Predarea</w:t>
      </w:r>
      <w:proofErr w:type="spellEnd"/>
      <w:r w:rsidRPr="006870BB">
        <w:rPr>
          <w:rFonts w:ascii="Cambria" w:hAnsi="Cambria"/>
          <w:color w:val="auto"/>
        </w:rPr>
        <w:t xml:space="preserve"> </w:t>
      </w:r>
      <w:proofErr w:type="spellStart"/>
      <w:r w:rsidRPr="006870BB">
        <w:rPr>
          <w:rFonts w:ascii="Cambria" w:hAnsi="Cambria"/>
          <w:color w:val="auto"/>
        </w:rPr>
        <w:t>anuală</w:t>
      </w:r>
      <w:proofErr w:type="spellEnd"/>
      <w:r w:rsidRPr="006870BB">
        <w:rPr>
          <w:rFonts w:ascii="Cambria" w:hAnsi="Cambria"/>
          <w:color w:val="auto"/>
        </w:rPr>
        <w:t xml:space="preserve"> a </w:t>
      </w:r>
      <w:proofErr w:type="spellStart"/>
      <w:r w:rsidRPr="006870BB">
        <w:rPr>
          <w:rFonts w:ascii="Cambria" w:hAnsi="Cambria"/>
          <w:color w:val="auto"/>
        </w:rPr>
        <w:t>documentelor</w:t>
      </w:r>
      <w:proofErr w:type="spellEnd"/>
      <w:r w:rsidRPr="006870BB">
        <w:rPr>
          <w:rFonts w:ascii="Cambria" w:hAnsi="Cambria"/>
          <w:color w:val="auto"/>
        </w:rPr>
        <w:t xml:space="preserve"> create de </w:t>
      </w:r>
      <w:proofErr w:type="spellStart"/>
      <w:r w:rsidRPr="006870BB">
        <w:rPr>
          <w:rFonts w:ascii="Cambria" w:hAnsi="Cambria"/>
          <w:color w:val="auto"/>
        </w:rPr>
        <w:t>Compartimentul</w:t>
      </w:r>
      <w:proofErr w:type="spellEnd"/>
      <w:r w:rsidRPr="006870BB">
        <w:rPr>
          <w:rFonts w:ascii="Cambria" w:hAnsi="Cambria"/>
          <w:color w:val="auto"/>
        </w:rPr>
        <w:t xml:space="preserve"> </w:t>
      </w:r>
      <w:proofErr w:type="spellStart"/>
      <w:r w:rsidRPr="006870BB">
        <w:rPr>
          <w:rFonts w:ascii="Cambria" w:hAnsi="Cambria"/>
          <w:color w:val="auto"/>
        </w:rPr>
        <w:t>Agricol</w:t>
      </w:r>
      <w:proofErr w:type="spellEnd"/>
      <w:r w:rsidRPr="006870BB">
        <w:rPr>
          <w:rFonts w:ascii="Cambria" w:hAnsi="Cambria"/>
          <w:color w:val="auto"/>
        </w:rPr>
        <w:t xml:space="preserve">, la </w:t>
      </w:r>
      <w:proofErr w:type="spellStart"/>
      <w:r w:rsidRPr="006870BB">
        <w:rPr>
          <w:rFonts w:ascii="Cambria" w:hAnsi="Cambria"/>
          <w:color w:val="auto"/>
        </w:rPr>
        <w:t>arhivă</w:t>
      </w:r>
      <w:proofErr w:type="spellEnd"/>
      <w:r w:rsidRPr="006870BB">
        <w:rPr>
          <w:rFonts w:ascii="Cambria" w:hAnsi="Cambria"/>
          <w:color w:val="auto"/>
        </w:rPr>
        <w:t xml:space="preserve">, </w:t>
      </w:r>
      <w:proofErr w:type="spellStart"/>
      <w:r w:rsidRPr="006870BB">
        <w:rPr>
          <w:rFonts w:ascii="Cambria" w:hAnsi="Cambria"/>
          <w:color w:val="auto"/>
        </w:rPr>
        <w:t>aceasta</w:t>
      </w:r>
      <w:proofErr w:type="spellEnd"/>
      <w:r w:rsidRPr="006870BB">
        <w:rPr>
          <w:rFonts w:ascii="Cambria" w:hAnsi="Cambria"/>
          <w:color w:val="auto"/>
        </w:rPr>
        <w:t xml:space="preserve"> </w:t>
      </w:r>
      <w:proofErr w:type="spellStart"/>
      <w:r w:rsidRPr="006870BB">
        <w:rPr>
          <w:rFonts w:ascii="Cambria" w:hAnsi="Cambria"/>
          <w:color w:val="auto"/>
        </w:rPr>
        <w:t>activitate</w:t>
      </w:r>
      <w:proofErr w:type="spellEnd"/>
      <w:r w:rsidRPr="006870BB">
        <w:rPr>
          <w:rFonts w:ascii="Cambria" w:hAnsi="Cambria"/>
          <w:color w:val="auto"/>
        </w:rPr>
        <w:t xml:space="preserve"> </w:t>
      </w:r>
      <w:proofErr w:type="spellStart"/>
      <w:r w:rsidRPr="006870BB">
        <w:rPr>
          <w:rFonts w:ascii="Cambria" w:hAnsi="Cambria"/>
          <w:color w:val="auto"/>
        </w:rPr>
        <w:t>presupune</w:t>
      </w:r>
      <w:proofErr w:type="spellEnd"/>
      <w:r w:rsidRPr="006870BB">
        <w:rPr>
          <w:rFonts w:ascii="Cambria" w:hAnsi="Cambria"/>
          <w:color w:val="auto"/>
        </w:rPr>
        <w:t xml:space="preserve"> </w:t>
      </w:r>
      <w:proofErr w:type="spellStart"/>
      <w:r w:rsidRPr="006870BB">
        <w:rPr>
          <w:rFonts w:ascii="Cambria" w:hAnsi="Cambria"/>
          <w:color w:val="auto"/>
        </w:rPr>
        <w:t>arhivarea</w:t>
      </w:r>
      <w:proofErr w:type="spellEnd"/>
      <w:r w:rsidRPr="006870BB">
        <w:rPr>
          <w:rFonts w:ascii="Cambria" w:hAnsi="Cambria"/>
          <w:color w:val="auto"/>
        </w:rPr>
        <w:t xml:space="preserve"> </w:t>
      </w:r>
      <w:proofErr w:type="spellStart"/>
      <w:r w:rsidRPr="006870BB">
        <w:rPr>
          <w:rFonts w:ascii="Cambria" w:hAnsi="Cambria"/>
          <w:color w:val="auto"/>
        </w:rPr>
        <w:t>dosarelor</w:t>
      </w:r>
      <w:proofErr w:type="spellEnd"/>
      <w:r w:rsidRPr="006870BB">
        <w:rPr>
          <w:rFonts w:ascii="Cambria" w:hAnsi="Cambria"/>
          <w:color w:val="auto"/>
        </w:rPr>
        <w:t xml:space="preserve"> create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conformitate</w:t>
      </w:r>
      <w:proofErr w:type="spellEnd"/>
      <w:r w:rsidRPr="006870BB">
        <w:rPr>
          <w:rFonts w:ascii="Cambria" w:hAnsi="Cambria"/>
          <w:color w:val="auto"/>
        </w:rPr>
        <w:t xml:space="preserve"> cu </w:t>
      </w:r>
      <w:proofErr w:type="spellStart"/>
      <w:r w:rsidRPr="006870BB">
        <w:rPr>
          <w:rFonts w:ascii="Cambria" w:hAnsi="Cambria"/>
          <w:color w:val="auto"/>
        </w:rPr>
        <w:t>Legea</w:t>
      </w:r>
      <w:proofErr w:type="spellEnd"/>
      <w:r w:rsidRPr="006870BB">
        <w:rPr>
          <w:rFonts w:ascii="Cambria" w:hAnsi="Cambria"/>
          <w:color w:val="auto"/>
        </w:rPr>
        <w:t xml:space="preserve"> nr. 16/1996, a </w:t>
      </w:r>
      <w:proofErr w:type="spellStart"/>
      <w:r w:rsidRPr="006870BB">
        <w:rPr>
          <w:rFonts w:ascii="Cambria" w:hAnsi="Cambria"/>
          <w:color w:val="auto"/>
        </w:rPr>
        <w:t>Arhivelor</w:t>
      </w:r>
      <w:proofErr w:type="spellEnd"/>
      <w:r w:rsidRPr="006870BB">
        <w:rPr>
          <w:rFonts w:ascii="Cambria" w:hAnsi="Cambria"/>
          <w:color w:val="auto"/>
        </w:rPr>
        <w:t xml:space="preserve"> </w:t>
      </w:r>
      <w:proofErr w:type="spellStart"/>
      <w:r w:rsidRPr="006870BB">
        <w:rPr>
          <w:rFonts w:ascii="Cambria" w:hAnsi="Cambria"/>
          <w:color w:val="auto"/>
        </w:rPr>
        <w:t>nationale</w:t>
      </w:r>
      <w:proofErr w:type="spellEnd"/>
      <w:r w:rsidRPr="006870BB">
        <w:rPr>
          <w:rFonts w:ascii="Cambria" w:hAnsi="Cambria"/>
          <w:color w:val="auto"/>
        </w:rPr>
        <w:t xml:space="preserve">. </w:t>
      </w:r>
    </w:p>
    <w:p w14:paraId="367C3CA4" w14:textId="77777777" w:rsidR="007C6225" w:rsidRPr="006870BB" w:rsidRDefault="007C6225" w:rsidP="007C6225">
      <w:pPr>
        <w:pStyle w:val="Default"/>
        <w:ind w:firstLine="720"/>
        <w:jc w:val="both"/>
        <w:rPr>
          <w:rFonts w:ascii="Cambria" w:hAnsi="Cambria"/>
          <w:color w:val="auto"/>
        </w:rPr>
      </w:pPr>
      <w:proofErr w:type="spellStart"/>
      <w:r w:rsidRPr="006870BB">
        <w:rPr>
          <w:rFonts w:ascii="Cambria" w:hAnsi="Cambria"/>
          <w:color w:val="auto"/>
        </w:rPr>
        <w:t>Secretarul</w:t>
      </w:r>
      <w:proofErr w:type="spellEnd"/>
      <w:r w:rsidRPr="006870BB">
        <w:rPr>
          <w:rFonts w:ascii="Cambria" w:hAnsi="Cambria"/>
          <w:color w:val="auto"/>
        </w:rPr>
        <w:t xml:space="preserve"> general al </w:t>
      </w:r>
      <w:proofErr w:type="spellStart"/>
      <w:r w:rsidRPr="006870BB">
        <w:rPr>
          <w:rFonts w:ascii="Cambria" w:hAnsi="Cambria"/>
          <w:color w:val="auto"/>
        </w:rPr>
        <w:t>localității</w:t>
      </w:r>
      <w:proofErr w:type="spellEnd"/>
      <w:r w:rsidRPr="006870BB">
        <w:rPr>
          <w:rFonts w:ascii="Cambria" w:hAnsi="Cambria"/>
          <w:color w:val="auto"/>
        </w:rPr>
        <w:t xml:space="preserve"> </w:t>
      </w:r>
      <w:proofErr w:type="spellStart"/>
      <w:r w:rsidRPr="006870BB">
        <w:rPr>
          <w:rFonts w:ascii="Cambria" w:hAnsi="Cambria"/>
          <w:color w:val="auto"/>
        </w:rPr>
        <w:t>coordonează</w:t>
      </w:r>
      <w:proofErr w:type="spellEnd"/>
      <w:r w:rsidRPr="006870BB">
        <w:rPr>
          <w:rFonts w:ascii="Cambria" w:hAnsi="Cambria"/>
          <w:color w:val="auto"/>
        </w:rPr>
        <w:t xml:space="preserve">, </w:t>
      </w:r>
      <w:proofErr w:type="spellStart"/>
      <w:r w:rsidRPr="006870BB">
        <w:rPr>
          <w:rFonts w:ascii="Cambria" w:hAnsi="Cambria"/>
          <w:color w:val="auto"/>
        </w:rPr>
        <w:t>verifică</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răspunde</w:t>
      </w:r>
      <w:proofErr w:type="spellEnd"/>
      <w:r w:rsidRPr="006870BB">
        <w:rPr>
          <w:rFonts w:ascii="Cambria" w:hAnsi="Cambria"/>
          <w:color w:val="auto"/>
        </w:rPr>
        <w:t xml:space="preserve"> de </w:t>
      </w:r>
      <w:proofErr w:type="spellStart"/>
      <w:r w:rsidRPr="006870BB">
        <w:rPr>
          <w:rFonts w:ascii="Cambria" w:hAnsi="Cambria"/>
          <w:color w:val="auto"/>
        </w:rPr>
        <w:t>modul</w:t>
      </w:r>
      <w:proofErr w:type="spellEnd"/>
      <w:r w:rsidRPr="006870BB">
        <w:rPr>
          <w:rFonts w:ascii="Cambria" w:hAnsi="Cambria"/>
          <w:color w:val="auto"/>
        </w:rPr>
        <w:t xml:space="preserve"> de </w:t>
      </w:r>
      <w:proofErr w:type="spellStart"/>
      <w:r w:rsidRPr="006870BB">
        <w:rPr>
          <w:rFonts w:ascii="Cambria" w:hAnsi="Cambria"/>
          <w:color w:val="auto"/>
        </w:rPr>
        <w:t>completare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ținere</w:t>
      </w:r>
      <w:proofErr w:type="spellEnd"/>
      <w:r w:rsidRPr="006870BB">
        <w:rPr>
          <w:rFonts w:ascii="Cambria" w:hAnsi="Cambria"/>
          <w:color w:val="auto"/>
        </w:rPr>
        <w:t xml:space="preserve"> la zi a </w:t>
      </w:r>
      <w:proofErr w:type="spellStart"/>
      <w:r w:rsidRPr="006870BB">
        <w:rPr>
          <w:rFonts w:ascii="Cambria" w:hAnsi="Cambria"/>
          <w:color w:val="auto"/>
        </w:rPr>
        <w:t>registrului</w:t>
      </w:r>
      <w:proofErr w:type="spellEnd"/>
      <w:r w:rsidRPr="006870BB">
        <w:rPr>
          <w:rFonts w:ascii="Cambria" w:hAnsi="Cambria"/>
          <w:color w:val="auto"/>
        </w:rPr>
        <w:t xml:space="preserve"> </w:t>
      </w:r>
      <w:proofErr w:type="spellStart"/>
      <w:r w:rsidRPr="006870BB">
        <w:rPr>
          <w:rFonts w:ascii="Cambria" w:hAnsi="Cambria"/>
          <w:color w:val="auto"/>
        </w:rPr>
        <w:t>agricol</w:t>
      </w:r>
      <w:proofErr w:type="spellEnd"/>
      <w:r w:rsidRPr="006870BB">
        <w:rPr>
          <w:rFonts w:ascii="Cambria" w:hAnsi="Cambria"/>
          <w:color w:val="auto"/>
        </w:rPr>
        <w:t xml:space="preserve">. Orice </w:t>
      </w:r>
      <w:proofErr w:type="spellStart"/>
      <w:r w:rsidRPr="006870BB">
        <w:rPr>
          <w:rFonts w:ascii="Cambria" w:hAnsi="Cambria"/>
          <w:color w:val="auto"/>
        </w:rPr>
        <w:t>modificare</w:t>
      </w:r>
      <w:proofErr w:type="spellEnd"/>
      <w:r w:rsidRPr="006870BB">
        <w:rPr>
          <w:rFonts w:ascii="Cambria" w:hAnsi="Cambria"/>
          <w:color w:val="auto"/>
        </w:rPr>
        <w:t xml:space="preserve"> a </w:t>
      </w:r>
      <w:proofErr w:type="spellStart"/>
      <w:r w:rsidRPr="006870BB">
        <w:rPr>
          <w:rFonts w:ascii="Cambria" w:hAnsi="Cambria"/>
          <w:color w:val="auto"/>
        </w:rPr>
        <w:t>datelor</w:t>
      </w:r>
      <w:proofErr w:type="spellEnd"/>
      <w:r w:rsidRPr="006870BB">
        <w:rPr>
          <w:rFonts w:ascii="Cambria" w:hAnsi="Cambria"/>
          <w:color w:val="auto"/>
        </w:rPr>
        <w:t xml:space="preserve"> </w:t>
      </w:r>
      <w:proofErr w:type="spellStart"/>
      <w:r w:rsidRPr="006870BB">
        <w:rPr>
          <w:rFonts w:ascii="Cambria" w:hAnsi="Cambria"/>
          <w:color w:val="auto"/>
        </w:rPr>
        <w:t>înscrise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registrul</w:t>
      </w:r>
      <w:proofErr w:type="spellEnd"/>
      <w:r w:rsidRPr="006870BB">
        <w:rPr>
          <w:rFonts w:ascii="Cambria" w:hAnsi="Cambria"/>
          <w:color w:val="auto"/>
        </w:rPr>
        <w:t xml:space="preserve"> </w:t>
      </w:r>
      <w:proofErr w:type="spellStart"/>
      <w:r w:rsidRPr="006870BB">
        <w:rPr>
          <w:rFonts w:ascii="Cambria" w:hAnsi="Cambria"/>
          <w:color w:val="auto"/>
        </w:rPr>
        <w:t>agricol</w:t>
      </w:r>
      <w:proofErr w:type="spellEnd"/>
      <w:r w:rsidRPr="006870BB">
        <w:rPr>
          <w:rFonts w:ascii="Cambria" w:hAnsi="Cambria"/>
          <w:color w:val="auto"/>
        </w:rPr>
        <w:t xml:space="preserve"> se face </w:t>
      </w:r>
      <w:proofErr w:type="spellStart"/>
      <w:r w:rsidRPr="006870BB">
        <w:rPr>
          <w:rFonts w:ascii="Cambria" w:hAnsi="Cambria"/>
          <w:color w:val="auto"/>
        </w:rPr>
        <w:t>numai</w:t>
      </w:r>
      <w:proofErr w:type="spellEnd"/>
      <w:r w:rsidRPr="006870BB">
        <w:rPr>
          <w:rFonts w:ascii="Cambria" w:hAnsi="Cambria"/>
          <w:color w:val="auto"/>
        </w:rPr>
        <w:t xml:space="preserve"> cu </w:t>
      </w:r>
      <w:proofErr w:type="spellStart"/>
      <w:r w:rsidRPr="006870BB">
        <w:rPr>
          <w:rFonts w:ascii="Cambria" w:hAnsi="Cambria"/>
          <w:color w:val="auto"/>
        </w:rPr>
        <w:t>acordul</w:t>
      </w:r>
      <w:proofErr w:type="spellEnd"/>
      <w:r w:rsidRPr="006870BB">
        <w:rPr>
          <w:rFonts w:ascii="Cambria" w:hAnsi="Cambria"/>
          <w:color w:val="auto"/>
        </w:rPr>
        <w:t xml:space="preserve"> </w:t>
      </w:r>
      <w:proofErr w:type="spellStart"/>
      <w:r w:rsidRPr="006870BB">
        <w:rPr>
          <w:rFonts w:ascii="Cambria" w:hAnsi="Cambria"/>
          <w:color w:val="auto"/>
        </w:rPr>
        <w:t>scris</w:t>
      </w:r>
      <w:proofErr w:type="spellEnd"/>
      <w:r w:rsidRPr="006870BB">
        <w:rPr>
          <w:rFonts w:ascii="Cambria" w:hAnsi="Cambria"/>
          <w:color w:val="auto"/>
        </w:rPr>
        <w:t xml:space="preserve"> al </w:t>
      </w:r>
      <w:proofErr w:type="spellStart"/>
      <w:r w:rsidRPr="006870BB">
        <w:rPr>
          <w:rFonts w:ascii="Cambria" w:hAnsi="Cambria"/>
          <w:color w:val="auto"/>
        </w:rPr>
        <w:t>secretarului</w:t>
      </w:r>
      <w:proofErr w:type="spellEnd"/>
      <w:r w:rsidRPr="006870BB">
        <w:rPr>
          <w:rFonts w:ascii="Cambria" w:hAnsi="Cambria"/>
          <w:color w:val="auto"/>
        </w:rPr>
        <w:t xml:space="preserve"> </w:t>
      </w:r>
      <w:proofErr w:type="spellStart"/>
      <w:r w:rsidRPr="006870BB">
        <w:rPr>
          <w:rFonts w:ascii="Cambria" w:hAnsi="Cambria"/>
          <w:color w:val="auto"/>
        </w:rPr>
        <w:t>localității</w:t>
      </w:r>
      <w:proofErr w:type="spellEnd"/>
      <w:r w:rsidRPr="006870BB">
        <w:rPr>
          <w:rFonts w:ascii="Cambria" w:hAnsi="Cambria"/>
          <w:color w:val="auto"/>
        </w:rPr>
        <w:t xml:space="preserve">. </w:t>
      </w:r>
    </w:p>
    <w:p w14:paraId="572F3E83" w14:textId="77777777" w:rsidR="007C6225" w:rsidRPr="006870BB" w:rsidRDefault="007C6225" w:rsidP="007C6225">
      <w:pPr>
        <w:pStyle w:val="Default"/>
        <w:jc w:val="both"/>
        <w:rPr>
          <w:rFonts w:ascii="Cambria" w:hAnsi="Cambria"/>
          <w:color w:val="auto"/>
        </w:rPr>
      </w:pPr>
      <w:r w:rsidRPr="006870BB">
        <w:rPr>
          <w:rFonts w:ascii="Cambria" w:hAnsi="Cambria"/>
          <w:color w:val="auto"/>
        </w:rPr>
        <w:t xml:space="preserve">Ori de </w:t>
      </w:r>
      <w:proofErr w:type="spellStart"/>
      <w:r w:rsidRPr="006870BB">
        <w:rPr>
          <w:rFonts w:ascii="Cambria" w:hAnsi="Cambria"/>
          <w:color w:val="auto"/>
        </w:rPr>
        <w:t>câte</w:t>
      </w:r>
      <w:proofErr w:type="spellEnd"/>
      <w:r w:rsidRPr="006870BB">
        <w:rPr>
          <w:rFonts w:ascii="Cambria" w:hAnsi="Cambria"/>
          <w:color w:val="auto"/>
        </w:rPr>
        <w:t xml:space="preserve"> </w:t>
      </w:r>
      <w:proofErr w:type="spellStart"/>
      <w:r w:rsidRPr="006870BB">
        <w:rPr>
          <w:rFonts w:ascii="Cambria" w:hAnsi="Cambria"/>
          <w:color w:val="auto"/>
        </w:rPr>
        <w:t>ori</w:t>
      </w:r>
      <w:proofErr w:type="spellEnd"/>
      <w:r w:rsidRPr="006870BB">
        <w:rPr>
          <w:rFonts w:ascii="Cambria" w:hAnsi="Cambria"/>
          <w:color w:val="auto"/>
        </w:rPr>
        <w:t xml:space="preserve"> </w:t>
      </w:r>
      <w:proofErr w:type="spellStart"/>
      <w:r w:rsidRPr="006870BB">
        <w:rPr>
          <w:rFonts w:ascii="Cambria" w:hAnsi="Cambria"/>
          <w:color w:val="auto"/>
        </w:rPr>
        <w:t>intervin</w:t>
      </w:r>
      <w:proofErr w:type="spellEnd"/>
      <w:r w:rsidRPr="006870BB">
        <w:rPr>
          <w:rFonts w:ascii="Cambria" w:hAnsi="Cambria"/>
          <w:color w:val="auto"/>
        </w:rPr>
        <w:t xml:space="preserve"> </w:t>
      </w:r>
      <w:proofErr w:type="spellStart"/>
      <w:r w:rsidRPr="006870BB">
        <w:rPr>
          <w:rFonts w:ascii="Cambria" w:hAnsi="Cambria"/>
          <w:color w:val="auto"/>
        </w:rPr>
        <w:t>modificări</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registrul</w:t>
      </w:r>
      <w:proofErr w:type="spellEnd"/>
      <w:r w:rsidRPr="006870BB">
        <w:rPr>
          <w:rFonts w:ascii="Cambria" w:hAnsi="Cambria"/>
          <w:color w:val="auto"/>
        </w:rPr>
        <w:t xml:space="preserve"> </w:t>
      </w:r>
      <w:proofErr w:type="spellStart"/>
      <w:r w:rsidRPr="006870BB">
        <w:rPr>
          <w:rFonts w:ascii="Cambria" w:hAnsi="Cambria"/>
          <w:color w:val="auto"/>
        </w:rPr>
        <w:t>agricol</w:t>
      </w:r>
      <w:proofErr w:type="spellEnd"/>
      <w:r w:rsidRPr="006870BB">
        <w:rPr>
          <w:rFonts w:ascii="Cambria" w:hAnsi="Cambria"/>
          <w:color w:val="auto"/>
        </w:rPr>
        <w:t xml:space="preserve"> </w:t>
      </w:r>
      <w:proofErr w:type="spellStart"/>
      <w:r w:rsidRPr="006870BB">
        <w:rPr>
          <w:rFonts w:ascii="Cambria" w:hAnsi="Cambria"/>
          <w:color w:val="auto"/>
        </w:rPr>
        <w:t>referitoare</w:t>
      </w:r>
      <w:proofErr w:type="spellEnd"/>
      <w:r w:rsidRPr="006870BB">
        <w:rPr>
          <w:rFonts w:ascii="Cambria" w:hAnsi="Cambria"/>
          <w:color w:val="auto"/>
        </w:rPr>
        <w:t xml:space="preserve"> la </w:t>
      </w:r>
      <w:proofErr w:type="spellStart"/>
      <w:r w:rsidRPr="006870BB">
        <w:rPr>
          <w:rFonts w:ascii="Cambria" w:hAnsi="Cambria"/>
          <w:color w:val="auto"/>
        </w:rPr>
        <w:t>terenuri</w:t>
      </w:r>
      <w:proofErr w:type="spellEnd"/>
      <w:r w:rsidRPr="006870BB">
        <w:rPr>
          <w:rFonts w:ascii="Cambria" w:hAnsi="Cambria"/>
          <w:color w:val="auto"/>
        </w:rPr>
        <w:t xml:space="preserve">, la </w:t>
      </w:r>
      <w:proofErr w:type="spellStart"/>
      <w:r w:rsidRPr="006870BB">
        <w:rPr>
          <w:rFonts w:ascii="Cambria" w:hAnsi="Cambria"/>
          <w:color w:val="auto"/>
        </w:rPr>
        <w:t>categoria</w:t>
      </w:r>
      <w:proofErr w:type="spellEnd"/>
      <w:r w:rsidRPr="006870BB">
        <w:rPr>
          <w:rFonts w:ascii="Cambria" w:hAnsi="Cambria"/>
          <w:color w:val="auto"/>
        </w:rPr>
        <w:t xml:space="preserve"> de </w:t>
      </w:r>
      <w:proofErr w:type="spellStart"/>
      <w:r w:rsidRPr="006870BB">
        <w:rPr>
          <w:rFonts w:ascii="Cambria" w:hAnsi="Cambria"/>
          <w:color w:val="auto"/>
        </w:rPr>
        <w:t>folosință</w:t>
      </w:r>
      <w:proofErr w:type="spellEnd"/>
      <w:r w:rsidRPr="006870BB">
        <w:rPr>
          <w:rFonts w:ascii="Cambria" w:hAnsi="Cambria"/>
          <w:color w:val="auto"/>
        </w:rPr>
        <w:t xml:space="preserve"> a </w:t>
      </w:r>
      <w:proofErr w:type="spellStart"/>
      <w:r w:rsidRPr="006870BB">
        <w:rPr>
          <w:rFonts w:ascii="Cambria" w:hAnsi="Cambria"/>
          <w:color w:val="auto"/>
        </w:rPr>
        <w:t>acestora</w:t>
      </w:r>
      <w:proofErr w:type="spellEnd"/>
      <w:r w:rsidRPr="006870BB">
        <w:rPr>
          <w:rFonts w:ascii="Cambria" w:hAnsi="Cambria"/>
          <w:color w:val="auto"/>
        </w:rPr>
        <w:t xml:space="preserve">, la </w:t>
      </w:r>
      <w:proofErr w:type="spellStart"/>
      <w:r w:rsidRPr="006870BB">
        <w:rPr>
          <w:rFonts w:ascii="Cambria" w:hAnsi="Cambria"/>
          <w:color w:val="auto"/>
        </w:rPr>
        <w:t>clădiri</w:t>
      </w:r>
      <w:proofErr w:type="spellEnd"/>
      <w:r w:rsidRPr="006870BB">
        <w:rPr>
          <w:rFonts w:ascii="Cambria" w:hAnsi="Cambria"/>
          <w:color w:val="auto"/>
        </w:rPr>
        <w:t xml:space="preserve">, la </w:t>
      </w:r>
      <w:proofErr w:type="spellStart"/>
      <w:r w:rsidRPr="006870BB">
        <w:rPr>
          <w:rFonts w:ascii="Cambria" w:hAnsi="Cambria"/>
          <w:color w:val="auto"/>
        </w:rPr>
        <w:t>mijloacele</w:t>
      </w:r>
      <w:proofErr w:type="spellEnd"/>
      <w:r w:rsidRPr="006870BB">
        <w:rPr>
          <w:rFonts w:ascii="Cambria" w:hAnsi="Cambria"/>
          <w:color w:val="auto"/>
        </w:rPr>
        <w:t xml:space="preserve"> de transport </w:t>
      </w:r>
      <w:proofErr w:type="spellStart"/>
      <w:r w:rsidRPr="006870BB">
        <w:rPr>
          <w:rFonts w:ascii="Cambria" w:hAnsi="Cambria"/>
          <w:color w:val="auto"/>
        </w:rPr>
        <w:t>sau</w:t>
      </w:r>
      <w:proofErr w:type="spellEnd"/>
      <w:r w:rsidRPr="006870BB">
        <w:rPr>
          <w:rFonts w:ascii="Cambria" w:hAnsi="Cambria"/>
          <w:color w:val="auto"/>
        </w:rPr>
        <w:t xml:space="preserve"> la </w:t>
      </w:r>
      <w:proofErr w:type="spellStart"/>
      <w:r w:rsidRPr="006870BB">
        <w:rPr>
          <w:rFonts w:ascii="Cambria" w:hAnsi="Cambria"/>
          <w:color w:val="auto"/>
        </w:rPr>
        <w:t>orice</w:t>
      </w:r>
      <w:proofErr w:type="spellEnd"/>
      <w:r w:rsidRPr="006870BB">
        <w:rPr>
          <w:rFonts w:ascii="Cambria" w:hAnsi="Cambria"/>
          <w:color w:val="auto"/>
        </w:rPr>
        <w:t xml:space="preserve"> </w:t>
      </w:r>
      <w:proofErr w:type="spellStart"/>
      <w:r w:rsidRPr="006870BB">
        <w:rPr>
          <w:rFonts w:ascii="Cambria" w:hAnsi="Cambria"/>
          <w:color w:val="auto"/>
        </w:rPr>
        <w:t>alte</w:t>
      </w:r>
      <w:proofErr w:type="spellEnd"/>
      <w:r w:rsidRPr="006870BB">
        <w:rPr>
          <w:rFonts w:ascii="Cambria" w:hAnsi="Cambria"/>
          <w:color w:val="auto"/>
        </w:rPr>
        <w:t xml:space="preserve"> </w:t>
      </w:r>
      <w:proofErr w:type="spellStart"/>
      <w:r w:rsidRPr="006870BB">
        <w:rPr>
          <w:rFonts w:ascii="Cambria" w:hAnsi="Cambria"/>
          <w:color w:val="auto"/>
        </w:rPr>
        <w:t>bunuri</w:t>
      </w:r>
      <w:proofErr w:type="spellEnd"/>
      <w:r w:rsidRPr="006870BB">
        <w:rPr>
          <w:rFonts w:ascii="Cambria" w:hAnsi="Cambria"/>
          <w:color w:val="auto"/>
        </w:rPr>
        <w:t xml:space="preserve"> </w:t>
      </w:r>
      <w:proofErr w:type="spellStart"/>
      <w:r w:rsidRPr="006870BB">
        <w:rPr>
          <w:rFonts w:ascii="Cambria" w:hAnsi="Cambria"/>
          <w:color w:val="auto"/>
        </w:rPr>
        <w:t>deținute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proprietate</w:t>
      </w:r>
      <w:proofErr w:type="spellEnd"/>
      <w:r w:rsidRPr="006870BB">
        <w:rPr>
          <w:rFonts w:ascii="Cambria" w:hAnsi="Cambria"/>
          <w:color w:val="auto"/>
        </w:rPr>
        <w:t xml:space="preserve"> </w:t>
      </w:r>
      <w:proofErr w:type="spellStart"/>
      <w:r w:rsidRPr="006870BB">
        <w:rPr>
          <w:rFonts w:ascii="Cambria" w:hAnsi="Cambria"/>
          <w:color w:val="auto"/>
        </w:rPr>
        <w:t>ori</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folosință</w:t>
      </w:r>
      <w:proofErr w:type="spellEnd"/>
      <w:r w:rsidRPr="006870BB">
        <w:rPr>
          <w:rFonts w:ascii="Cambria" w:hAnsi="Cambria"/>
          <w:color w:val="auto"/>
        </w:rPr>
        <w:t xml:space="preserve">, </w:t>
      </w:r>
      <w:proofErr w:type="spellStart"/>
      <w:r w:rsidRPr="006870BB">
        <w:rPr>
          <w:rFonts w:ascii="Cambria" w:hAnsi="Cambria"/>
          <w:color w:val="auto"/>
        </w:rPr>
        <w:t>după</w:t>
      </w:r>
      <w:proofErr w:type="spellEnd"/>
      <w:r w:rsidRPr="006870BB">
        <w:rPr>
          <w:rFonts w:ascii="Cambria" w:hAnsi="Cambria"/>
          <w:color w:val="auto"/>
        </w:rPr>
        <w:t xml:space="preserve"> </w:t>
      </w:r>
      <w:proofErr w:type="spellStart"/>
      <w:r w:rsidRPr="006870BB">
        <w:rPr>
          <w:rFonts w:ascii="Cambria" w:hAnsi="Cambria"/>
          <w:color w:val="auto"/>
        </w:rPr>
        <w:t>caz</w:t>
      </w:r>
      <w:proofErr w:type="spellEnd"/>
      <w:r w:rsidRPr="006870BB">
        <w:rPr>
          <w:rFonts w:ascii="Cambria" w:hAnsi="Cambria"/>
          <w:color w:val="auto"/>
        </w:rPr>
        <w:t xml:space="preserve">, de </w:t>
      </w:r>
      <w:proofErr w:type="spellStart"/>
      <w:r w:rsidRPr="006870BB">
        <w:rPr>
          <w:rFonts w:ascii="Cambria" w:hAnsi="Cambria"/>
          <w:color w:val="auto"/>
        </w:rPr>
        <w:t>natură</w:t>
      </w:r>
      <w:proofErr w:type="spellEnd"/>
      <w:r w:rsidRPr="006870BB">
        <w:rPr>
          <w:rFonts w:ascii="Cambria" w:hAnsi="Cambria"/>
          <w:color w:val="auto"/>
        </w:rPr>
        <w:t xml:space="preserve"> </w:t>
      </w:r>
      <w:proofErr w:type="spellStart"/>
      <w:r w:rsidRPr="006870BB">
        <w:rPr>
          <w:rFonts w:ascii="Cambria" w:hAnsi="Cambria"/>
          <w:color w:val="auto"/>
        </w:rPr>
        <w:t>să</w:t>
      </w:r>
      <w:proofErr w:type="spellEnd"/>
      <w:r w:rsidRPr="006870BB">
        <w:rPr>
          <w:rFonts w:ascii="Cambria" w:hAnsi="Cambria"/>
          <w:color w:val="auto"/>
        </w:rPr>
        <w:t xml:space="preserve"> </w:t>
      </w:r>
      <w:proofErr w:type="spellStart"/>
      <w:r w:rsidRPr="006870BB">
        <w:rPr>
          <w:rFonts w:ascii="Cambria" w:hAnsi="Cambria"/>
          <w:color w:val="auto"/>
        </w:rPr>
        <w:t>conducă</w:t>
      </w:r>
      <w:proofErr w:type="spellEnd"/>
      <w:r w:rsidRPr="006870BB">
        <w:rPr>
          <w:rFonts w:ascii="Cambria" w:hAnsi="Cambria"/>
          <w:color w:val="auto"/>
        </w:rPr>
        <w:t xml:space="preserve"> la </w:t>
      </w:r>
      <w:proofErr w:type="spellStart"/>
      <w:r w:rsidRPr="006870BB">
        <w:rPr>
          <w:rFonts w:ascii="Cambria" w:hAnsi="Cambria"/>
          <w:color w:val="auto"/>
        </w:rPr>
        <w:t>modificarea</w:t>
      </w:r>
      <w:proofErr w:type="spellEnd"/>
      <w:r w:rsidRPr="006870BB">
        <w:rPr>
          <w:rFonts w:ascii="Cambria" w:hAnsi="Cambria"/>
          <w:color w:val="auto"/>
        </w:rPr>
        <w:t xml:space="preserve"> </w:t>
      </w:r>
      <w:proofErr w:type="spellStart"/>
      <w:r w:rsidRPr="006870BB">
        <w:rPr>
          <w:rFonts w:ascii="Cambria" w:hAnsi="Cambria"/>
          <w:color w:val="auto"/>
        </w:rPr>
        <w:t>oricăror</w:t>
      </w:r>
      <w:proofErr w:type="spellEnd"/>
      <w:r w:rsidRPr="006870BB">
        <w:rPr>
          <w:rFonts w:ascii="Cambria" w:hAnsi="Cambria"/>
          <w:color w:val="auto"/>
        </w:rPr>
        <w:t xml:space="preserve"> </w:t>
      </w:r>
      <w:proofErr w:type="spellStart"/>
      <w:r w:rsidRPr="006870BB">
        <w:rPr>
          <w:rFonts w:ascii="Cambria" w:hAnsi="Cambria"/>
          <w:color w:val="auto"/>
        </w:rPr>
        <w:t>impozite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taxe</w:t>
      </w:r>
      <w:proofErr w:type="spellEnd"/>
      <w:r w:rsidRPr="006870BB">
        <w:rPr>
          <w:rFonts w:ascii="Cambria" w:hAnsi="Cambria"/>
          <w:color w:val="auto"/>
        </w:rPr>
        <w:t xml:space="preserve"> locale </w:t>
      </w:r>
      <w:proofErr w:type="spellStart"/>
      <w:r w:rsidRPr="006870BB">
        <w:rPr>
          <w:rFonts w:ascii="Cambria" w:hAnsi="Cambria"/>
          <w:color w:val="auto"/>
        </w:rPr>
        <w:t>funcționarii</w:t>
      </w:r>
      <w:proofErr w:type="spellEnd"/>
      <w:r w:rsidRPr="006870BB">
        <w:rPr>
          <w:rFonts w:ascii="Cambria" w:hAnsi="Cambria"/>
          <w:color w:val="auto"/>
        </w:rPr>
        <w:t xml:space="preserve"> </w:t>
      </w:r>
      <w:proofErr w:type="spellStart"/>
      <w:r w:rsidRPr="006870BB">
        <w:rPr>
          <w:rFonts w:ascii="Cambria" w:hAnsi="Cambria"/>
          <w:color w:val="auto"/>
        </w:rPr>
        <w:t>publici</w:t>
      </w:r>
      <w:proofErr w:type="spellEnd"/>
      <w:r w:rsidRPr="006870BB">
        <w:rPr>
          <w:rFonts w:ascii="Cambria" w:hAnsi="Cambria"/>
          <w:color w:val="auto"/>
        </w:rPr>
        <w:t xml:space="preserve"> cu </w:t>
      </w:r>
      <w:proofErr w:type="spellStart"/>
      <w:r w:rsidRPr="006870BB">
        <w:rPr>
          <w:rFonts w:ascii="Cambria" w:hAnsi="Cambria"/>
          <w:color w:val="auto"/>
        </w:rPr>
        <w:t>atribuții</w:t>
      </w:r>
      <w:proofErr w:type="spellEnd"/>
      <w:r w:rsidRPr="006870BB">
        <w:rPr>
          <w:rFonts w:ascii="Cambria" w:hAnsi="Cambria"/>
          <w:color w:val="auto"/>
        </w:rPr>
        <w:t xml:space="preserve"> </w:t>
      </w:r>
      <w:proofErr w:type="spellStart"/>
      <w:r w:rsidRPr="006870BB">
        <w:rPr>
          <w:rFonts w:ascii="Cambria" w:hAnsi="Cambria"/>
          <w:color w:val="auto"/>
        </w:rPr>
        <w:t>privind</w:t>
      </w:r>
      <w:proofErr w:type="spellEnd"/>
      <w:r w:rsidRPr="006870BB">
        <w:rPr>
          <w:rFonts w:ascii="Cambria" w:hAnsi="Cambria"/>
          <w:color w:val="auto"/>
        </w:rPr>
        <w:t xml:space="preserve"> </w:t>
      </w:r>
      <w:proofErr w:type="spellStart"/>
      <w:r w:rsidRPr="006870BB">
        <w:rPr>
          <w:rFonts w:ascii="Cambria" w:hAnsi="Cambria"/>
          <w:color w:val="auto"/>
        </w:rPr>
        <w:t>completarea</w:t>
      </w:r>
      <w:proofErr w:type="spellEnd"/>
      <w:r w:rsidRPr="006870BB">
        <w:rPr>
          <w:rFonts w:ascii="Cambria" w:hAnsi="Cambria"/>
          <w:color w:val="auto"/>
        </w:rPr>
        <w:t xml:space="preserve">, </w:t>
      </w:r>
      <w:proofErr w:type="spellStart"/>
      <w:r w:rsidRPr="006870BB">
        <w:rPr>
          <w:rFonts w:ascii="Cambria" w:hAnsi="Cambria"/>
          <w:color w:val="auto"/>
        </w:rPr>
        <w:t>ținerea</w:t>
      </w:r>
      <w:proofErr w:type="spellEnd"/>
      <w:r w:rsidRPr="006870BB">
        <w:rPr>
          <w:rFonts w:ascii="Cambria" w:hAnsi="Cambria"/>
          <w:color w:val="auto"/>
        </w:rPr>
        <w:t xml:space="preserve"> la zi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centralizarea</w:t>
      </w:r>
      <w:proofErr w:type="spellEnd"/>
      <w:r w:rsidRPr="006870BB">
        <w:rPr>
          <w:rFonts w:ascii="Cambria" w:hAnsi="Cambria"/>
          <w:color w:val="auto"/>
        </w:rPr>
        <w:t xml:space="preserve"> </w:t>
      </w:r>
      <w:proofErr w:type="spellStart"/>
      <w:r w:rsidRPr="006870BB">
        <w:rPr>
          <w:rFonts w:ascii="Cambria" w:hAnsi="Cambria"/>
          <w:color w:val="auto"/>
        </w:rPr>
        <w:t>datelor</w:t>
      </w:r>
      <w:proofErr w:type="spellEnd"/>
      <w:r w:rsidRPr="006870BB">
        <w:rPr>
          <w:rFonts w:ascii="Cambria" w:hAnsi="Cambria"/>
          <w:color w:val="auto"/>
        </w:rPr>
        <w:t xml:space="preserve"> din </w:t>
      </w:r>
      <w:proofErr w:type="spellStart"/>
      <w:r w:rsidRPr="006870BB">
        <w:rPr>
          <w:rFonts w:ascii="Cambria" w:hAnsi="Cambria"/>
          <w:color w:val="auto"/>
        </w:rPr>
        <w:t>registrele</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au </w:t>
      </w:r>
      <w:proofErr w:type="spellStart"/>
      <w:r w:rsidRPr="006870BB">
        <w:rPr>
          <w:rFonts w:ascii="Cambria" w:hAnsi="Cambria"/>
          <w:color w:val="auto"/>
        </w:rPr>
        <w:t>obligația</w:t>
      </w:r>
      <w:proofErr w:type="spellEnd"/>
      <w:r w:rsidRPr="006870BB">
        <w:rPr>
          <w:rFonts w:ascii="Cambria" w:hAnsi="Cambria"/>
          <w:color w:val="auto"/>
        </w:rPr>
        <w:t xml:space="preserve"> de a </w:t>
      </w:r>
      <w:proofErr w:type="spellStart"/>
      <w:r w:rsidRPr="006870BB">
        <w:rPr>
          <w:rFonts w:ascii="Cambria" w:hAnsi="Cambria"/>
          <w:color w:val="auto"/>
        </w:rPr>
        <w:t>comunica</w:t>
      </w:r>
      <w:proofErr w:type="spellEnd"/>
      <w:r w:rsidRPr="006870BB">
        <w:rPr>
          <w:rFonts w:ascii="Cambria" w:hAnsi="Cambria"/>
          <w:color w:val="auto"/>
        </w:rPr>
        <w:t xml:space="preserve"> </w:t>
      </w:r>
      <w:proofErr w:type="spellStart"/>
      <w:r w:rsidRPr="006870BB">
        <w:rPr>
          <w:rFonts w:ascii="Cambria" w:hAnsi="Cambria"/>
          <w:color w:val="auto"/>
        </w:rPr>
        <w:t>aceste</w:t>
      </w:r>
      <w:proofErr w:type="spellEnd"/>
      <w:r w:rsidRPr="006870BB">
        <w:rPr>
          <w:rFonts w:ascii="Cambria" w:hAnsi="Cambria"/>
          <w:color w:val="auto"/>
        </w:rPr>
        <w:t xml:space="preserve"> </w:t>
      </w:r>
      <w:proofErr w:type="spellStart"/>
      <w:r w:rsidRPr="006870BB">
        <w:rPr>
          <w:rFonts w:ascii="Cambria" w:hAnsi="Cambria"/>
          <w:color w:val="auto"/>
        </w:rPr>
        <w:t>modificări</w:t>
      </w:r>
      <w:proofErr w:type="spellEnd"/>
      <w:r w:rsidRPr="006870BB">
        <w:rPr>
          <w:rFonts w:ascii="Cambria" w:hAnsi="Cambria"/>
          <w:color w:val="auto"/>
        </w:rPr>
        <w:t xml:space="preserve"> </w:t>
      </w:r>
      <w:proofErr w:type="spellStart"/>
      <w:r w:rsidRPr="006870BB">
        <w:rPr>
          <w:rFonts w:ascii="Cambria" w:hAnsi="Cambria"/>
          <w:color w:val="auto"/>
        </w:rPr>
        <w:t>funcționarilor</w:t>
      </w:r>
      <w:proofErr w:type="spellEnd"/>
      <w:r w:rsidRPr="006870BB">
        <w:rPr>
          <w:rFonts w:ascii="Cambria" w:hAnsi="Cambria"/>
          <w:color w:val="auto"/>
        </w:rPr>
        <w:t xml:space="preserve"> </w:t>
      </w:r>
      <w:proofErr w:type="spellStart"/>
      <w:r w:rsidRPr="006870BB">
        <w:rPr>
          <w:rFonts w:ascii="Cambria" w:hAnsi="Cambria"/>
          <w:color w:val="auto"/>
        </w:rPr>
        <w:t>publici</w:t>
      </w:r>
      <w:proofErr w:type="spellEnd"/>
      <w:r w:rsidRPr="006870BB">
        <w:rPr>
          <w:rFonts w:ascii="Cambria" w:hAnsi="Cambria"/>
          <w:color w:val="auto"/>
        </w:rPr>
        <w:t xml:space="preserve"> din </w:t>
      </w:r>
      <w:proofErr w:type="spellStart"/>
      <w:r w:rsidRPr="006870BB">
        <w:rPr>
          <w:rFonts w:ascii="Cambria" w:hAnsi="Cambria"/>
          <w:color w:val="auto"/>
        </w:rPr>
        <w:t>compartimentele</w:t>
      </w:r>
      <w:proofErr w:type="spellEnd"/>
      <w:r w:rsidRPr="006870BB">
        <w:rPr>
          <w:rFonts w:ascii="Cambria" w:hAnsi="Cambria"/>
          <w:color w:val="auto"/>
        </w:rPr>
        <w:t xml:space="preserve"> de resort din </w:t>
      </w:r>
      <w:proofErr w:type="spellStart"/>
      <w:r w:rsidRPr="006870BB">
        <w:rPr>
          <w:rFonts w:ascii="Cambria" w:hAnsi="Cambria"/>
          <w:color w:val="auto"/>
        </w:rPr>
        <w:t>aparatul</w:t>
      </w:r>
      <w:proofErr w:type="spellEnd"/>
      <w:r w:rsidRPr="006870BB">
        <w:rPr>
          <w:rFonts w:ascii="Cambria" w:hAnsi="Cambria"/>
          <w:color w:val="auto"/>
        </w:rPr>
        <w:t xml:space="preserve"> de </w:t>
      </w:r>
      <w:proofErr w:type="spellStart"/>
      <w:r w:rsidRPr="006870BB">
        <w:rPr>
          <w:rFonts w:ascii="Cambria" w:hAnsi="Cambria"/>
          <w:color w:val="auto"/>
        </w:rPr>
        <w:t>specialitate</w:t>
      </w:r>
      <w:proofErr w:type="spellEnd"/>
      <w:r w:rsidRPr="006870BB">
        <w:rPr>
          <w:rFonts w:ascii="Cambria" w:hAnsi="Cambria"/>
          <w:color w:val="auto"/>
        </w:rPr>
        <w:t xml:space="preserve"> al </w:t>
      </w:r>
      <w:proofErr w:type="spellStart"/>
      <w:r w:rsidRPr="006870BB">
        <w:rPr>
          <w:rFonts w:ascii="Cambria" w:hAnsi="Cambria"/>
          <w:color w:val="auto"/>
        </w:rPr>
        <w:t>primarului</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termen de 3 </w:t>
      </w:r>
      <w:proofErr w:type="spellStart"/>
      <w:r w:rsidRPr="006870BB">
        <w:rPr>
          <w:rFonts w:ascii="Cambria" w:hAnsi="Cambria"/>
          <w:color w:val="auto"/>
        </w:rPr>
        <w:t>zile</w:t>
      </w:r>
      <w:proofErr w:type="spellEnd"/>
      <w:r w:rsidRPr="006870BB">
        <w:rPr>
          <w:rFonts w:ascii="Cambria" w:hAnsi="Cambria"/>
          <w:color w:val="auto"/>
        </w:rPr>
        <w:t xml:space="preserve"> </w:t>
      </w:r>
      <w:proofErr w:type="spellStart"/>
      <w:r w:rsidRPr="006870BB">
        <w:rPr>
          <w:rFonts w:ascii="Cambria" w:hAnsi="Cambria"/>
          <w:color w:val="auto"/>
        </w:rPr>
        <w:t>lucrătoare</w:t>
      </w:r>
      <w:proofErr w:type="spellEnd"/>
      <w:r w:rsidRPr="006870BB">
        <w:rPr>
          <w:rFonts w:ascii="Cambria" w:hAnsi="Cambria"/>
          <w:color w:val="auto"/>
        </w:rPr>
        <w:t xml:space="preserve"> de la data </w:t>
      </w:r>
      <w:proofErr w:type="spellStart"/>
      <w:r w:rsidRPr="006870BB">
        <w:rPr>
          <w:rFonts w:ascii="Cambria" w:hAnsi="Cambria"/>
          <w:color w:val="auto"/>
        </w:rPr>
        <w:t>modificării</w:t>
      </w:r>
      <w:proofErr w:type="spellEnd"/>
      <w:r w:rsidRPr="006870BB">
        <w:rPr>
          <w:rFonts w:ascii="Cambria" w:hAnsi="Cambria"/>
          <w:color w:val="auto"/>
        </w:rPr>
        <w:t xml:space="preserve">. </w:t>
      </w:r>
    </w:p>
    <w:p w14:paraId="4A7E06C0" w14:textId="77777777" w:rsidR="007C6225" w:rsidRDefault="007C6225" w:rsidP="007C6225">
      <w:pPr>
        <w:pStyle w:val="Default"/>
        <w:jc w:val="both"/>
        <w:rPr>
          <w:rFonts w:ascii="Cambria" w:hAnsi="Cambria"/>
          <w:b/>
          <w:bCs/>
          <w:color w:val="auto"/>
        </w:rPr>
      </w:pPr>
    </w:p>
    <w:p w14:paraId="5FD5C173" w14:textId="77777777" w:rsidR="007C6225" w:rsidRDefault="007C6225" w:rsidP="007C6225">
      <w:pPr>
        <w:pStyle w:val="Default"/>
        <w:ind w:firstLine="720"/>
        <w:jc w:val="both"/>
        <w:rPr>
          <w:rFonts w:ascii="Cambria" w:hAnsi="Cambria"/>
          <w:b/>
          <w:bCs/>
          <w:color w:val="auto"/>
        </w:rPr>
      </w:pPr>
      <w:r w:rsidRPr="006870BB">
        <w:rPr>
          <w:rFonts w:ascii="Cambria" w:hAnsi="Cambria"/>
          <w:b/>
          <w:bCs/>
          <w:color w:val="auto"/>
        </w:rPr>
        <w:t xml:space="preserve">IV. ACTIVITATI DESFASURATE </w:t>
      </w:r>
      <w:proofErr w:type="gramStart"/>
      <w:r w:rsidRPr="006870BB">
        <w:rPr>
          <w:rFonts w:ascii="Cambria" w:hAnsi="Cambria"/>
          <w:b/>
          <w:bCs/>
          <w:color w:val="auto"/>
        </w:rPr>
        <w:t>IN  ANULUI</w:t>
      </w:r>
      <w:proofErr w:type="gramEnd"/>
      <w:r w:rsidRPr="006870BB">
        <w:rPr>
          <w:rFonts w:ascii="Cambria" w:hAnsi="Cambria"/>
          <w:b/>
          <w:bCs/>
          <w:color w:val="auto"/>
        </w:rPr>
        <w:t xml:space="preserve"> 202</w:t>
      </w:r>
      <w:r>
        <w:rPr>
          <w:rFonts w:ascii="Cambria" w:hAnsi="Cambria"/>
          <w:b/>
          <w:bCs/>
          <w:color w:val="auto"/>
        </w:rPr>
        <w:t>3</w:t>
      </w:r>
    </w:p>
    <w:p w14:paraId="266B407B" w14:textId="77777777" w:rsidR="007C6225" w:rsidRPr="006870BB" w:rsidRDefault="007C6225" w:rsidP="007C6225">
      <w:pPr>
        <w:pStyle w:val="Default"/>
        <w:ind w:firstLine="720"/>
        <w:jc w:val="both"/>
        <w:rPr>
          <w:rFonts w:ascii="Cambria" w:hAnsi="Cambria"/>
          <w:color w:val="auto"/>
        </w:rPr>
      </w:pPr>
      <w:r w:rsidRPr="006870BB">
        <w:rPr>
          <w:rFonts w:ascii="Cambria" w:hAnsi="Cambria"/>
          <w:b/>
          <w:bCs/>
          <w:color w:val="auto"/>
        </w:rPr>
        <w:t xml:space="preserve"> </w:t>
      </w:r>
    </w:p>
    <w:p w14:paraId="7B957124" w14:textId="77777777" w:rsidR="007C6225" w:rsidRDefault="007C6225" w:rsidP="007C6225">
      <w:pPr>
        <w:pStyle w:val="Default"/>
        <w:jc w:val="both"/>
        <w:rPr>
          <w:rFonts w:ascii="Cambria" w:hAnsi="Cambria"/>
          <w:color w:val="auto"/>
        </w:rPr>
      </w:pPr>
      <w:r>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Pr>
          <w:rFonts w:ascii="Cambria" w:hAnsi="Cambria"/>
          <w:b/>
          <w:bCs/>
          <w:color w:val="auto"/>
        </w:rPr>
        <w:t>anul</w:t>
      </w:r>
      <w:proofErr w:type="spellEnd"/>
      <w:r w:rsidRPr="006870BB">
        <w:rPr>
          <w:rFonts w:ascii="Cambria" w:hAnsi="Cambria"/>
          <w:color w:val="auto"/>
        </w:rPr>
        <w:t xml:space="preserve"> 2023, </w:t>
      </w:r>
      <w:proofErr w:type="spellStart"/>
      <w:r w:rsidRPr="006870BB">
        <w:rPr>
          <w:rFonts w:ascii="Cambria" w:hAnsi="Cambria"/>
          <w:color w:val="auto"/>
        </w:rPr>
        <w:t>activitatea</w:t>
      </w:r>
      <w:proofErr w:type="spellEnd"/>
      <w:r w:rsidRPr="006870BB">
        <w:rPr>
          <w:rFonts w:ascii="Cambria" w:hAnsi="Cambria"/>
          <w:color w:val="auto"/>
        </w:rPr>
        <w:t xml:space="preserve"> </w:t>
      </w:r>
      <w:proofErr w:type="spellStart"/>
      <w:r w:rsidRPr="006870BB">
        <w:rPr>
          <w:rFonts w:ascii="Cambria" w:hAnsi="Cambria"/>
          <w:color w:val="auto"/>
        </w:rPr>
        <w:t>functionarului</w:t>
      </w:r>
      <w:proofErr w:type="spellEnd"/>
      <w:r w:rsidRPr="006870BB">
        <w:rPr>
          <w:rFonts w:ascii="Cambria" w:hAnsi="Cambria"/>
          <w:color w:val="auto"/>
        </w:rPr>
        <w:t xml:space="preserve"> din </w:t>
      </w:r>
      <w:proofErr w:type="spellStart"/>
      <w:r w:rsidRPr="006870BB">
        <w:rPr>
          <w:rFonts w:ascii="Cambria" w:hAnsi="Cambria"/>
          <w:color w:val="auto"/>
        </w:rPr>
        <w:t>cadrul</w:t>
      </w:r>
      <w:proofErr w:type="spellEnd"/>
      <w:r w:rsidRPr="006870BB">
        <w:rPr>
          <w:rFonts w:ascii="Cambria" w:hAnsi="Cambria"/>
          <w:color w:val="auto"/>
        </w:rPr>
        <w:t xml:space="preserve"> </w:t>
      </w:r>
      <w:proofErr w:type="spellStart"/>
      <w:r w:rsidRPr="006870BB">
        <w:rPr>
          <w:rFonts w:ascii="Cambria" w:hAnsi="Cambria"/>
          <w:color w:val="auto"/>
        </w:rPr>
        <w:t>compartimentului</w:t>
      </w:r>
      <w:proofErr w:type="spellEnd"/>
      <w:r w:rsidRPr="006870BB">
        <w:rPr>
          <w:rFonts w:ascii="Cambria" w:hAnsi="Cambria"/>
          <w:color w:val="auto"/>
        </w:rPr>
        <w:t xml:space="preserve"> </w:t>
      </w:r>
      <w:proofErr w:type="spellStart"/>
      <w:r>
        <w:rPr>
          <w:rFonts w:ascii="Cambria" w:hAnsi="Cambria"/>
          <w:color w:val="auto"/>
        </w:rPr>
        <w:t>Registrul</w:t>
      </w:r>
      <w:proofErr w:type="spellEnd"/>
      <w:r>
        <w:rPr>
          <w:rFonts w:ascii="Cambria" w:hAnsi="Cambria"/>
          <w:color w:val="auto"/>
        </w:rPr>
        <w:t xml:space="preserve"> </w:t>
      </w:r>
      <w:proofErr w:type="spellStart"/>
      <w:r>
        <w:rPr>
          <w:rFonts w:ascii="Cambria" w:hAnsi="Cambria"/>
          <w:color w:val="auto"/>
        </w:rPr>
        <w:t>Agricol</w:t>
      </w:r>
      <w:proofErr w:type="spellEnd"/>
      <w:r>
        <w:rPr>
          <w:rFonts w:ascii="Cambria" w:hAnsi="Cambria"/>
          <w:color w:val="auto"/>
        </w:rPr>
        <w:t xml:space="preserve"> Fond </w:t>
      </w:r>
      <w:proofErr w:type="spellStart"/>
      <w:proofErr w:type="gramStart"/>
      <w:r>
        <w:rPr>
          <w:rFonts w:ascii="Cambria" w:hAnsi="Cambria"/>
          <w:color w:val="auto"/>
        </w:rPr>
        <w:t>Funciar</w:t>
      </w:r>
      <w:proofErr w:type="spellEnd"/>
      <w:r>
        <w:rPr>
          <w:rFonts w:ascii="Cambria" w:hAnsi="Cambria"/>
          <w:color w:val="auto"/>
        </w:rPr>
        <w:t xml:space="preserve"> </w:t>
      </w:r>
      <w:r w:rsidRPr="006870BB">
        <w:rPr>
          <w:rFonts w:ascii="Cambria" w:hAnsi="Cambria"/>
          <w:color w:val="auto"/>
        </w:rPr>
        <w:t xml:space="preserve"> a</w:t>
      </w:r>
      <w:proofErr w:type="gramEnd"/>
      <w:r w:rsidRPr="006870BB">
        <w:rPr>
          <w:rFonts w:ascii="Cambria" w:hAnsi="Cambria"/>
          <w:color w:val="auto"/>
        </w:rPr>
        <w:t xml:space="preserve"> </w:t>
      </w:r>
      <w:proofErr w:type="spellStart"/>
      <w:r w:rsidRPr="006870BB">
        <w:rPr>
          <w:rFonts w:ascii="Cambria" w:hAnsi="Cambria"/>
          <w:color w:val="auto"/>
        </w:rPr>
        <w:t>fost</w:t>
      </w:r>
      <w:proofErr w:type="spellEnd"/>
      <w:r w:rsidRPr="006870BB">
        <w:rPr>
          <w:rFonts w:ascii="Cambria" w:hAnsi="Cambria"/>
          <w:color w:val="auto"/>
        </w:rPr>
        <w:t xml:space="preserve"> </w:t>
      </w:r>
      <w:proofErr w:type="spellStart"/>
      <w:r w:rsidRPr="006870BB">
        <w:rPr>
          <w:rFonts w:ascii="Cambria" w:hAnsi="Cambria"/>
          <w:color w:val="auto"/>
        </w:rPr>
        <w:t>axată</w:t>
      </w:r>
      <w:proofErr w:type="spellEnd"/>
      <w:r w:rsidRPr="006870BB">
        <w:rPr>
          <w:rFonts w:ascii="Cambria" w:hAnsi="Cambria"/>
          <w:color w:val="auto"/>
        </w:rPr>
        <w:t xml:space="preserve"> pe</w:t>
      </w:r>
      <w:r>
        <w:rPr>
          <w:rFonts w:ascii="Cambria" w:hAnsi="Cambria"/>
          <w:color w:val="auto"/>
        </w:rPr>
        <w:t xml:space="preserve"> </w:t>
      </w:r>
      <w:proofErr w:type="spellStart"/>
      <w:r>
        <w:rPr>
          <w:rFonts w:ascii="Cambria" w:hAnsi="Cambria"/>
          <w:color w:val="auto"/>
        </w:rPr>
        <w:t>finalizarea</w:t>
      </w:r>
      <w:proofErr w:type="spellEnd"/>
      <w:r>
        <w:rPr>
          <w:rFonts w:ascii="Cambria" w:hAnsi="Cambria"/>
          <w:color w:val="auto"/>
        </w:rPr>
        <w:t xml:space="preserve">  </w:t>
      </w:r>
      <w:proofErr w:type="spellStart"/>
      <w:r>
        <w:rPr>
          <w:rFonts w:ascii="Cambria" w:hAnsi="Cambria"/>
          <w:color w:val="auto"/>
        </w:rPr>
        <w:t>formatului</w:t>
      </w:r>
      <w:proofErr w:type="spellEnd"/>
      <w:r>
        <w:rPr>
          <w:rFonts w:ascii="Cambria" w:hAnsi="Cambria"/>
          <w:color w:val="auto"/>
        </w:rPr>
        <w:t xml:space="preserve"> electronic </w:t>
      </w:r>
      <w:r w:rsidRPr="006870BB">
        <w:rPr>
          <w:rFonts w:ascii="Cambria" w:hAnsi="Cambria"/>
          <w:color w:val="auto"/>
        </w:rPr>
        <w:t xml:space="preserve">  a </w:t>
      </w:r>
      <w:proofErr w:type="spellStart"/>
      <w:r w:rsidRPr="006870BB">
        <w:rPr>
          <w:rFonts w:ascii="Cambria" w:hAnsi="Cambria"/>
          <w:color w:val="auto"/>
        </w:rPr>
        <w:t>registrelor</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condițiile</w:t>
      </w:r>
      <w:proofErr w:type="spellEnd"/>
      <w:r w:rsidRPr="006870BB">
        <w:rPr>
          <w:rFonts w:ascii="Cambria" w:hAnsi="Cambria"/>
          <w:color w:val="auto"/>
        </w:rPr>
        <w:t xml:space="preserve"> </w:t>
      </w:r>
      <w:proofErr w:type="spellStart"/>
      <w:r w:rsidRPr="006870BB">
        <w:rPr>
          <w:rFonts w:ascii="Cambria" w:hAnsi="Cambria"/>
          <w:color w:val="auto"/>
        </w:rPr>
        <w:t>impuse</w:t>
      </w:r>
      <w:proofErr w:type="spellEnd"/>
      <w:r w:rsidRPr="006870BB">
        <w:rPr>
          <w:rFonts w:ascii="Cambria" w:hAnsi="Cambria"/>
          <w:color w:val="auto"/>
        </w:rPr>
        <w:t xml:space="preserve"> de </w:t>
      </w:r>
      <w:proofErr w:type="spellStart"/>
      <w:r w:rsidRPr="006870BB">
        <w:rPr>
          <w:rFonts w:ascii="Cambria" w:hAnsi="Cambria"/>
          <w:color w:val="auto"/>
        </w:rPr>
        <w:t>prevederile</w:t>
      </w:r>
      <w:proofErr w:type="spellEnd"/>
      <w:r w:rsidRPr="006870BB">
        <w:rPr>
          <w:rFonts w:ascii="Cambria" w:hAnsi="Cambria"/>
          <w:color w:val="auto"/>
        </w:rPr>
        <w:t xml:space="preserve"> </w:t>
      </w:r>
      <w:proofErr w:type="spellStart"/>
      <w:r w:rsidRPr="006870BB">
        <w:rPr>
          <w:rFonts w:ascii="Cambria" w:hAnsi="Cambria"/>
          <w:color w:val="auto"/>
        </w:rPr>
        <w:t>legale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vigoare</w:t>
      </w:r>
      <w:proofErr w:type="spellEnd"/>
      <w:r w:rsidRPr="006870BB">
        <w:rPr>
          <w:rFonts w:ascii="Cambria" w:hAnsi="Cambria"/>
          <w:color w:val="auto"/>
        </w:rPr>
        <w:t xml:space="preserve">, </w:t>
      </w:r>
      <w:proofErr w:type="spellStart"/>
      <w:r w:rsidRPr="006870BB">
        <w:rPr>
          <w:rFonts w:ascii="Cambria" w:hAnsi="Cambria"/>
          <w:color w:val="auto"/>
        </w:rPr>
        <w:t>culegerea</w:t>
      </w:r>
      <w:proofErr w:type="spellEnd"/>
      <w:r w:rsidRPr="006870BB">
        <w:rPr>
          <w:rFonts w:ascii="Cambria" w:hAnsi="Cambria"/>
          <w:color w:val="auto"/>
        </w:rPr>
        <w:t xml:space="preserve"> </w:t>
      </w:r>
      <w:proofErr w:type="spellStart"/>
      <w:r w:rsidRPr="006870BB">
        <w:rPr>
          <w:rFonts w:ascii="Cambria" w:hAnsi="Cambria"/>
          <w:color w:val="auto"/>
        </w:rPr>
        <w:t>datelor</w:t>
      </w:r>
      <w:proofErr w:type="spellEnd"/>
      <w:r w:rsidRPr="006870BB">
        <w:rPr>
          <w:rFonts w:ascii="Cambria" w:hAnsi="Cambria"/>
          <w:color w:val="auto"/>
        </w:rPr>
        <w:t xml:space="preserve"> </w:t>
      </w:r>
      <w:proofErr w:type="spellStart"/>
      <w:r w:rsidRPr="006870BB">
        <w:rPr>
          <w:rFonts w:ascii="Cambria" w:hAnsi="Cambria"/>
          <w:color w:val="auto"/>
        </w:rPr>
        <w:t>necesare</w:t>
      </w:r>
      <w:proofErr w:type="spellEnd"/>
      <w:r w:rsidRPr="006870BB">
        <w:rPr>
          <w:rFonts w:ascii="Cambria" w:hAnsi="Cambria"/>
          <w:color w:val="auto"/>
        </w:rPr>
        <w:t xml:space="preserve"> </w:t>
      </w:r>
      <w:proofErr w:type="spellStart"/>
      <w:r w:rsidRPr="006870BB">
        <w:rPr>
          <w:rFonts w:ascii="Cambria" w:hAnsi="Cambria"/>
          <w:color w:val="auto"/>
        </w:rPr>
        <w:t>ținerii</w:t>
      </w:r>
      <w:proofErr w:type="spellEnd"/>
      <w:r w:rsidRPr="006870BB">
        <w:rPr>
          <w:rFonts w:ascii="Cambria" w:hAnsi="Cambria"/>
          <w:color w:val="auto"/>
        </w:rPr>
        <w:t xml:space="preserve"> la zi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centralizarea</w:t>
      </w:r>
      <w:proofErr w:type="spellEnd"/>
      <w:r w:rsidRPr="006870BB">
        <w:rPr>
          <w:rFonts w:ascii="Cambria" w:hAnsi="Cambria"/>
          <w:color w:val="auto"/>
        </w:rPr>
        <w:t xml:space="preserve"> </w:t>
      </w:r>
      <w:proofErr w:type="spellStart"/>
      <w:r w:rsidRPr="006870BB">
        <w:rPr>
          <w:rFonts w:ascii="Cambria" w:hAnsi="Cambria"/>
          <w:color w:val="auto"/>
        </w:rPr>
        <w:t>datelor</w:t>
      </w:r>
      <w:proofErr w:type="spellEnd"/>
      <w:r w:rsidRPr="006870BB">
        <w:rPr>
          <w:rFonts w:ascii="Cambria" w:hAnsi="Cambria"/>
          <w:color w:val="auto"/>
        </w:rPr>
        <w:t xml:space="preserve"> din </w:t>
      </w:r>
      <w:proofErr w:type="spellStart"/>
      <w:r w:rsidRPr="006870BB">
        <w:rPr>
          <w:rFonts w:ascii="Cambria" w:hAnsi="Cambria"/>
          <w:color w:val="auto"/>
        </w:rPr>
        <w:t>registrele</w:t>
      </w:r>
      <w:proofErr w:type="spellEnd"/>
      <w:r w:rsidRPr="006870BB">
        <w:rPr>
          <w:rFonts w:ascii="Cambria" w:hAnsi="Cambria"/>
          <w:color w:val="auto"/>
        </w:rPr>
        <w:t xml:space="preserve"> </w:t>
      </w:r>
      <w:proofErr w:type="spellStart"/>
      <w:r w:rsidRPr="006870BB">
        <w:rPr>
          <w:rFonts w:ascii="Cambria" w:hAnsi="Cambria"/>
          <w:color w:val="auto"/>
        </w:rPr>
        <w:t>agricole</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soluționarea</w:t>
      </w:r>
      <w:proofErr w:type="spellEnd"/>
      <w:r w:rsidRPr="006870BB">
        <w:rPr>
          <w:rFonts w:ascii="Cambria" w:hAnsi="Cambria"/>
          <w:color w:val="auto"/>
        </w:rPr>
        <w:t xml:space="preserve"> </w:t>
      </w:r>
      <w:proofErr w:type="spellStart"/>
      <w:r w:rsidRPr="006870BB">
        <w:rPr>
          <w:rFonts w:ascii="Cambria" w:hAnsi="Cambria"/>
          <w:color w:val="auto"/>
        </w:rPr>
        <w:t>tuturor</w:t>
      </w:r>
      <w:proofErr w:type="spellEnd"/>
      <w:r w:rsidRPr="006870BB">
        <w:rPr>
          <w:rFonts w:ascii="Cambria" w:hAnsi="Cambria"/>
          <w:color w:val="auto"/>
        </w:rPr>
        <w:t xml:space="preserve"> </w:t>
      </w:r>
      <w:proofErr w:type="spellStart"/>
      <w:r w:rsidRPr="006870BB">
        <w:rPr>
          <w:rFonts w:ascii="Cambria" w:hAnsi="Cambria"/>
          <w:color w:val="auto"/>
        </w:rPr>
        <w:t>petițiilor</w:t>
      </w:r>
      <w:proofErr w:type="spellEnd"/>
      <w:r w:rsidRPr="006870BB">
        <w:rPr>
          <w:rFonts w:ascii="Cambria" w:hAnsi="Cambria"/>
          <w:color w:val="auto"/>
        </w:rPr>
        <w:t xml:space="preserve">, </w:t>
      </w:r>
      <w:proofErr w:type="spellStart"/>
      <w:r w:rsidRPr="006870BB">
        <w:rPr>
          <w:rFonts w:ascii="Cambria" w:hAnsi="Cambria"/>
          <w:color w:val="auto"/>
        </w:rPr>
        <w:t>cererilor</w:t>
      </w:r>
      <w:proofErr w:type="spellEnd"/>
      <w:r w:rsidRPr="006870BB">
        <w:rPr>
          <w:rFonts w:ascii="Cambria" w:hAnsi="Cambria"/>
          <w:color w:val="auto"/>
        </w:rPr>
        <w:t xml:space="preserve"> </w:t>
      </w:r>
      <w:proofErr w:type="spellStart"/>
      <w:r w:rsidRPr="006870BB">
        <w:rPr>
          <w:rFonts w:ascii="Cambria" w:hAnsi="Cambria"/>
          <w:color w:val="auto"/>
        </w:rPr>
        <w:t>și</w:t>
      </w:r>
      <w:proofErr w:type="spellEnd"/>
      <w:r w:rsidRPr="006870BB">
        <w:rPr>
          <w:rFonts w:ascii="Cambria" w:hAnsi="Cambria"/>
          <w:color w:val="auto"/>
        </w:rPr>
        <w:t xml:space="preserve"> </w:t>
      </w:r>
      <w:proofErr w:type="spellStart"/>
      <w:r w:rsidRPr="006870BB">
        <w:rPr>
          <w:rFonts w:ascii="Cambria" w:hAnsi="Cambria"/>
          <w:color w:val="auto"/>
        </w:rPr>
        <w:t>înscrisurilor</w:t>
      </w:r>
      <w:proofErr w:type="spellEnd"/>
      <w:r w:rsidRPr="006870BB">
        <w:rPr>
          <w:rFonts w:ascii="Cambria" w:hAnsi="Cambria"/>
          <w:color w:val="auto"/>
        </w:rPr>
        <w:t xml:space="preserve"> </w:t>
      </w:r>
      <w:proofErr w:type="spellStart"/>
      <w:r w:rsidRPr="006870BB">
        <w:rPr>
          <w:rFonts w:ascii="Cambria" w:hAnsi="Cambria"/>
          <w:color w:val="auto"/>
        </w:rPr>
        <w:t>înregistrate</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cadrul</w:t>
      </w:r>
      <w:proofErr w:type="spellEnd"/>
      <w:r w:rsidRPr="006870BB">
        <w:rPr>
          <w:rFonts w:ascii="Cambria" w:hAnsi="Cambria"/>
          <w:color w:val="auto"/>
        </w:rPr>
        <w:t xml:space="preserve"> </w:t>
      </w:r>
      <w:proofErr w:type="spellStart"/>
      <w:r w:rsidRPr="006870BB">
        <w:rPr>
          <w:rFonts w:ascii="Cambria" w:hAnsi="Cambria"/>
          <w:color w:val="auto"/>
        </w:rPr>
        <w:t>compartimentului</w:t>
      </w:r>
      <w:proofErr w:type="spellEnd"/>
      <w:r w:rsidRPr="006870BB">
        <w:rPr>
          <w:rFonts w:ascii="Cambria" w:hAnsi="Cambria"/>
          <w:color w:val="auto"/>
        </w:rPr>
        <w:t xml:space="preserve">. </w:t>
      </w:r>
    </w:p>
    <w:p w14:paraId="2F2276B4" w14:textId="77777777" w:rsidR="007C6225" w:rsidRPr="006870BB" w:rsidRDefault="007C6225" w:rsidP="007C6225">
      <w:pPr>
        <w:pStyle w:val="Default"/>
        <w:jc w:val="both"/>
        <w:rPr>
          <w:rFonts w:ascii="Cambria" w:hAnsi="Cambria"/>
        </w:rPr>
      </w:pPr>
      <w:r>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comuna</w:t>
      </w:r>
      <w:proofErr w:type="spellEnd"/>
      <w:r w:rsidRPr="006870BB">
        <w:rPr>
          <w:rFonts w:ascii="Cambria" w:hAnsi="Cambria"/>
          <w:color w:val="auto"/>
        </w:rPr>
        <w:t xml:space="preserve"> </w:t>
      </w:r>
      <w:proofErr w:type="spellStart"/>
      <w:proofErr w:type="gramStart"/>
      <w:r>
        <w:rPr>
          <w:rFonts w:ascii="Cambria" w:hAnsi="Cambria"/>
          <w:color w:val="auto"/>
        </w:rPr>
        <w:t>Feleacu</w:t>
      </w:r>
      <w:proofErr w:type="spellEnd"/>
      <w:r>
        <w:rPr>
          <w:rFonts w:ascii="Cambria" w:hAnsi="Cambria"/>
          <w:color w:val="auto"/>
        </w:rPr>
        <w:t xml:space="preserve"> </w:t>
      </w:r>
      <w:r w:rsidRPr="006870BB">
        <w:rPr>
          <w:rFonts w:ascii="Cambria" w:hAnsi="Cambria"/>
          <w:color w:val="auto"/>
        </w:rPr>
        <w:t>,</w:t>
      </w:r>
      <w:proofErr w:type="gram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Pr>
          <w:rFonts w:ascii="Cambria" w:hAnsi="Cambria"/>
          <w:color w:val="auto"/>
        </w:rPr>
        <w:t>anul</w:t>
      </w:r>
      <w:proofErr w:type="spellEnd"/>
      <w:r>
        <w:rPr>
          <w:rFonts w:ascii="Cambria" w:hAnsi="Cambria"/>
          <w:color w:val="auto"/>
        </w:rPr>
        <w:t xml:space="preserve"> </w:t>
      </w:r>
      <w:r w:rsidRPr="006870BB">
        <w:rPr>
          <w:rFonts w:ascii="Cambria" w:hAnsi="Cambria"/>
          <w:color w:val="auto"/>
        </w:rPr>
        <w:t>2023</w:t>
      </w:r>
      <w:r w:rsidRPr="006870BB">
        <w:rPr>
          <w:rFonts w:ascii="Cambria" w:hAnsi="Cambria"/>
          <w:b/>
          <w:bCs/>
          <w:color w:val="auto"/>
        </w:rPr>
        <w:t xml:space="preserve">, </w:t>
      </w:r>
      <w:proofErr w:type="spellStart"/>
      <w:r w:rsidRPr="006870BB">
        <w:rPr>
          <w:rFonts w:ascii="Cambria" w:hAnsi="Cambria"/>
          <w:color w:val="auto"/>
        </w:rPr>
        <w:t>stadiul</w:t>
      </w:r>
      <w:proofErr w:type="spellEnd"/>
      <w:r w:rsidRPr="006870BB">
        <w:rPr>
          <w:rFonts w:ascii="Cambria" w:hAnsi="Cambria"/>
          <w:color w:val="auto"/>
        </w:rPr>
        <w:t xml:space="preserve"> </w:t>
      </w:r>
      <w:proofErr w:type="spellStart"/>
      <w:r w:rsidRPr="006870BB">
        <w:rPr>
          <w:rFonts w:ascii="Cambria" w:hAnsi="Cambria"/>
          <w:color w:val="auto"/>
        </w:rPr>
        <w:t>înscrierii</w:t>
      </w:r>
      <w:proofErr w:type="spellEnd"/>
      <w:r w:rsidRPr="006870BB">
        <w:rPr>
          <w:rFonts w:ascii="Cambria" w:hAnsi="Cambria"/>
          <w:color w:val="auto"/>
        </w:rPr>
        <w:t xml:space="preserve"> </w:t>
      </w:r>
      <w:proofErr w:type="spellStart"/>
      <w:r w:rsidRPr="006870BB">
        <w:rPr>
          <w:rFonts w:ascii="Cambria" w:hAnsi="Cambria"/>
          <w:color w:val="auto"/>
        </w:rPr>
        <w:t>datelor</w:t>
      </w:r>
      <w:proofErr w:type="spellEnd"/>
      <w:r w:rsidRPr="006870BB">
        <w:rPr>
          <w:rFonts w:ascii="Cambria" w:hAnsi="Cambria"/>
          <w:color w:val="auto"/>
        </w:rPr>
        <w:t xml:space="preserve"> </w:t>
      </w:r>
      <w:proofErr w:type="spellStart"/>
      <w:r w:rsidRPr="006870BB">
        <w:rPr>
          <w:rFonts w:ascii="Cambria" w:hAnsi="Cambria"/>
          <w:color w:val="auto"/>
        </w:rPr>
        <w:t>în</w:t>
      </w:r>
      <w:proofErr w:type="spellEnd"/>
      <w:r w:rsidRPr="006870BB">
        <w:rPr>
          <w:rFonts w:ascii="Cambria" w:hAnsi="Cambria"/>
          <w:color w:val="auto"/>
        </w:rPr>
        <w:t xml:space="preserve"> </w:t>
      </w:r>
      <w:proofErr w:type="spellStart"/>
      <w:r w:rsidRPr="006870BB">
        <w:rPr>
          <w:rFonts w:ascii="Cambria" w:hAnsi="Cambria"/>
          <w:color w:val="auto"/>
        </w:rPr>
        <w:t>registrul</w:t>
      </w:r>
      <w:proofErr w:type="spellEnd"/>
      <w:r w:rsidRPr="006870BB">
        <w:rPr>
          <w:rFonts w:ascii="Cambria" w:hAnsi="Cambria"/>
          <w:color w:val="auto"/>
        </w:rPr>
        <w:t xml:space="preserve"> </w:t>
      </w:r>
      <w:proofErr w:type="spellStart"/>
      <w:r w:rsidRPr="006870BB">
        <w:rPr>
          <w:rFonts w:ascii="Cambria" w:hAnsi="Cambria"/>
          <w:color w:val="auto"/>
        </w:rPr>
        <w:t>agricol</w:t>
      </w:r>
      <w:proofErr w:type="spellEnd"/>
      <w:r w:rsidRPr="006870BB">
        <w:rPr>
          <w:rFonts w:ascii="Cambria" w:hAnsi="Cambria"/>
          <w:color w:val="auto"/>
        </w:rPr>
        <w:t xml:space="preserve"> </w:t>
      </w:r>
      <w:proofErr w:type="spellStart"/>
      <w:r w:rsidRPr="006870BB">
        <w:rPr>
          <w:rFonts w:ascii="Cambria" w:hAnsi="Cambria"/>
          <w:color w:val="auto"/>
        </w:rPr>
        <w:t>este</w:t>
      </w:r>
      <w:proofErr w:type="spellEnd"/>
      <w:r w:rsidRPr="006870BB">
        <w:rPr>
          <w:rFonts w:ascii="Cambria" w:hAnsi="Cambria"/>
          <w:color w:val="auto"/>
        </w:rPr>
        <w:t xml:space="preserve"> </w:t>
      </w:r>
      <w:proofErr w:type="spellStart"/>
      <w:r w:rsidRPr="00460BD8">
        <w:rPr>
          <w:rFonts w:ascii="Cambria" w:hAnsi="Cambria"/>
          <w:color w:val="auto"/>
        </w:rPr>
        <w:t>următorul</w:t>
      </w:r>
      <w:proofErr w:type="spellEnd"/>
      <w:r w:rsidRPr="00460BD8">
        <w:rPr>
          <w:rFonts w:ascii="Cambria" w:hAnsi="Cambria"/>
          <w:color w:val="auto"/>
        </w:rPr>
        <w:t>: ___5029____</w:t>
      </w:r>
      <w:r w:rsidRPr="006870BB">
        <w:rPr>
          <w:rFonts w:ascii="Cambria" w:hAnsi="Cambria"/>
        </w:rPr>
        <w:t xml:space="preserve">poziții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din care: </w:t>
      </w:r>
      <w:r w:rsidRPr="00460BD8">
        <w:rPr>
          <w:rFonts w:ascii="Cambria" w:hAnsi="Cambria"/>
          <w:color w:val="auto"/>
        </w:rPr>
        <w:t xml:space="preserve">_____3079__ </w:t>
      </w:r>
      <w:proofErr w:type="spellStart"/>
      <w:r w:rsidRPr="006870BB">
        <w:rPr>
          <w:rFonts w:ascii="Cambria" w:hAnsi="Cambria"/>
        </w:rPr>
        <w:t>poziții</w:t>
      </w:r>
      <w:proofErr w:type="spellEnd"/>
      <w:r w:rsidRPr="006870BB">
        <w:rPr>
          <w:rFonts w:ascii="Cambria" w:hAnsi="Cambria"/>
        </w:rPr>
        <w:t xml:space="preserve"> ale </w:t>
      </w:r>
      <w:proofErr w:type="spellStart"/>
      <w:r w:rsidRPr="006870BB">
        <w:rPr>
          <w:rFonts w:ascii="Cambria" w:hAnsi="Cambria"/>
        </w:rPr>
        <w:t>gospodăriilor</w:t>
      </w:r>
      <w:proofErr w:type="spellEnd"/>
      <w:r w:rsidRPr="006870BB">
        <w:rPr>
          <w:rFonts w:ascii="Cambria" w:hAnsi="Cambria"/>
        </w:rPr>
        <w:t xml:space="preserve"> cu </w:t>
      </w:r>
      <w:proofErr w:type="spellStart"/>
      <w:r w:rsidRPr="006870BB">
        <w:rPr>
          <w:rFonts w:ascii="Cambria" w:hAnsi="Cambria"/>
        </w:rPr>
        <w:t>domiciliu</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localitate</w:t>
      </w:r>
      <w:proofErr w:type="spellEnd"/>
      <w:r w:rsidRPr="006870BB">
        <w:rPr>
          <w:rFonts w:ascii="Cambria" w:hAnsi="Cambria"/>
        </w:rPr>
        <w:t xml:space="preserve">, </w:t>
      </w:r>
      <w:r w:rsidRPr="00460BD8">
        <w:rPr>
          <w:rFonts w:ascii="Cambria" w:hAnsi="Cambria"/>
          <w:color w:val="auto"/>
        </w:rPr>
        <w:t>____1741___</w:t>
      </w:r>
      <w:r w:rsidRPr="006870BB">
        <w:rPr>
          <w:rFonts w:ascii="Cambria" w:hAnsi="Cambria"/>
        </w:rPr>
        <w:t xml:space="preserve">poziții ale </w:t>
      </w:r>
      <w:proofErr w:type="spellStart"/>
      <w:r w:rsidRPr="006870BB">
        <w:rPr>
          <w:rFonts w:ascii="Cambria" w:hAnsi="Cambria"/>
        </w:rPr>
        <w:t>persoanelor</w:t>
      </w:r>
      <w:proofErr w:type="spellEnd"/>
      <w:r w:rsidRPr="006870BB">
        <w:rPr>
          <w:rFonts w:ascii="Cambria" w:hAnsi="Cambria"/>
        </w:rPr>
        <w:t xml:space="preserve"> cu </w:t>
      </w:r>
      <w:proofErr w:type="spellStart"/>
      <w:r w:rsidRPr="006870BB">
        <w:rPr>
          <w:rFonts w:ascii="Cambria" w:hAnsi="Cambria"/>
        </w:rPr>
        <w:t>domiciliu</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alte</w:t>
      </w:r>
      <w:proofErr w:type="spellEnd"/>
      <w:r w:rsidRPr="006870BB">
        <w:rPr>
          <w:rFonts w:ascii="Cambria" w:hAnsi="Cambria"/>
        </w:rPr>
        <w:t xml:space="preserve"> </w:t>
      </w:r>
      <w:proofErr w:type="spellStart"/>
      <w:r w:rsidRPr="006870BB">
        <w:rPr>
          <w:rFonts w:ascii="Cambria" w:hAnsi="Cambria"/>
        </w:rPr>
        <w:t>localități</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r w:rsidRPr="00460BD8">
        <w:rPr>
          <w:rFonts w:ascii="Cambria" w:hAnsi="Cambria"/>
          <w:color w:val="auto"/>
        </w:rPr>
        <w:t>__209____</w:t>
      </w:r>
      <w:r w:rsidRPr="006870BB">
        <w:rPr>
          <w:rFonts w:ascii="Cambria" w:hAnsi="Cambria"/>
        </w:rPr>
        <w:t xml:space="preserve">poziții ale </w:t>
      </w:r>
      <w:proofErr w:type="spellStart"/>
      <w:r w:rsidRPr="006870BB">
        <w:rPr>
          <w:rFonts w:ascii="Cambria" w:hAnsi="Cambria"/>
        </w:rPr>
        <w:t>unităților</w:t>
      </w:r>
      <w:proofErr w:type="spellEnd"/>
      <w:r w:rsidRPr="006870BB">
        <w:rPr>
          <w:rFonts w:ascii="Cambria" w:hAnsi="Cambria"/>
        </w:rPr>
        <w:t xml:space="preserve"> cu </w:t>
      </w:r>
      <w:proofErr w:type="spellStart"/>
      <w:r w:rsidRPr="006870BB">
        <w:rPr>
          <w:rFonts w:ascii="Cambria" w:hAnsi="Cambria"/>
        </w:rPr>
        <w:t>personalitate</w:t>
      </w:r>
      <w:proofErr w:type="spellEnd"/>
      <w:r w:rsidRPr="006870BB">
        <w:rPr>
          <w:rFonts w:ascii="Cambria" w:hAnsi="Cambria"/>
        </w:rPr>
        <w:t xml:space="preserve"> </w:t>
      </w:r>
      <w:proofErr w:type="spellStart"/>
      <w:r w:rsidRPr="006870BB">
        <w:rPr>
          <w:rFonts w:ascii="Cambria" w:hAnsi="Cambria"/>
        </w:rPr>
        <w:t>juridică</w:t>
      </w:r>
      <w:proofErr w:type="spellEnd"/>
      <w:r w:rsidRPr="006870BB">
        <w:rPr>
          <w:rFonts w:ascii="Cambria" w:hAnsi="Cambria"/>
        </w:rPr>
        <w:t xml:space="preserve"> care au </w:t>
      </w:r>
      <w:proofErr w:type="spellStart"/>
      <w:r w:rsidRPr="006870BB">
        <w:rPr>
          <w:rFonts w:ascii="Cambria" w:hAnsi="Cambria"/>
        </w:rPr>
        <w:t>activitate</w:t>
      </w:r>
      <w:proofErr w:type="spellEnd"/>
      <w:r w:rsidRPr="006870BB">
        <w:rPr>
          <w:rFonts w:ascii="Cambria" w:hAnsi="Cambria"/>
        </w:rPr>
        <w:t xml:space="preserve"> pe </w:t>
      </w:r>
      <w:proofErr w:type="spellStart"/>
      <w:r w:rsidRPr="006870BB">
        <w:rPr>
          <w:rFonts w:ascii="Cambria" w:hAnsi="Cambria"/>
        </w:rPr>
        <w:t>raza</w:t>
      </w:r>
      <w:proofErr w:type="spellEnd"/>
      <w:r w:rsidRPr="006870BB">
        <w:rPr>
          <w:rFonts w:ascii="Cambria" w:hAnsi="Cambria"/>
        </w:rPr>
        <w:t xml:space="preserve"> </w:t>
      </w:r>
      <w:proofErr w:type="spellStart"/>
      <w:r w:rsidRPr="006870BB">
        <w:rPr>
          <w:rFonts w:ascii="Cambria" w:hAnsi="Cambria"/>
        </w:rPr>
        <w:t>localității</w:t>
      </w:r>
      <w:proofErr w:type="spellEnd"/>
      <w:r w:rsidRPr="006870BB">
        <w:rPr>
          <w:rFonts w:ascii="Cambria" w:hAnsi="Cambria"/>
        </w:rPr>
        <w:t xml:space="preserve">, care </w:t>
      </w:r>
      <w:proofErr w:type="spellStart"/>
      <w:r w:rsidRPr="006870BB">
        <w:rPr>
          <w:rFonts w:ascii="Cambria" w:hAnsi="Cambria"/>
        </w:rPr>
        <w:t>necesită</w:t>
      </w:r>
      <w:proofErr w:type="spellEnd"/>
      <w:r w:rsidRPr="006870BB">
        <w:rPr>
          <w:rFonts w:ascii="Cambria" w:hAnsi="Cambria"/>
        </w:rPr>
        <w:t xml:space="preserve"> </w:t>
      </w:r>
      <w:proofErr w:type="spellStart"/>
      <w:r w:rsidRPr="006870BB">
        <w:rPr>
          <w:rFonts w:ascii="Cambria" w:hAnsi="Cambria"/>
        </w:rPr>
        <w:t>operațiuni</w:t>
      </w:r>
      <w:proofErr w:type="spellEnd"/>
      <w:r w:rsidRPr="006870BB">
        <w:rPr>
          <w:rFonts w:ascii="Cambria" w:hAnsi="Cambria"/>
        </w:rPr>
        <w:t xml:space="preserve"> de </w:t>
      </w:r>
      <w:proofErr w:type="spellStart"/>
      <w:r w:rsidRPr="006870BB">
        <w:rPr>
          <w:rFonts w:ascii="Cambria" w:hAnsi="Cambria"/>
        </w:rPr>
        <w:t>ținere</w:t>
      </w:r>
      <w:proofErr w:type="spellEnd"/>
      <w:r w:rsidRPr="006870BB">
        <w:rPr>
          <w:rFonts w:ascii="Cambria" w:hAnsi="Cambria"/>
        </w:rPr>
        <w:t xml:space="preserve"> la zi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centralizare</w:t>
      </w:r>
      <w:proofErr w:type="spellEnd"/>
      <w:r w:rsidRPr="006870BB">
        <w:rPr>
          <w:rFonts w:ascii="Cambria" w:hAnsi="Cambria"/>
        </w:rPr>
        <w:t xml:space="preserve"> a </w:t>
      </w:r>
      <w:proofErr w:type="spellStart"/>
      <w:r w:rsidRPr="006870BB">
        <w:rPr>
          <w:rFonts w:ascii="Cambria" w:hAnsi="Cambria"/>
        </w:rPr>
        <w:t>datelor</w:t>
      </w:r>
      <w:proofErr w:type="spellEnd"/>
      <w:r w:rsidRPr="006870BB">
        <w:rPr>
          <w:rFonts w:ascii="Cambria" w:hAnsi="Cambria"/>
        </w:rPr>
        <w:t xml:space="preserve"> din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
    <w:p w14:paraId="58309E59" w14:textId="77777777" w:rsidR="007C6225" w:rsidRDefault="007C6225" w:rsidP="007C6225">
      <w:pPr>
        <w:pStyle w:val="Default"/>
        <w:jc w:val="both"/>
        <w:rPr>
          <w:rFonts w:ascii="Cambria" w:hAnsi="Cambria"/>
          <w:b/>
          <w:bCs/>
          <w:color w:val="FF0000"/>
        </w:rPr>
      </w:pPr>
    </w:p>
    <w:p w14:paraId="5C3796B2" w14:textId="77777777" w:rsidR="007C6225" w:rsidRPr="00217903" w:rsidRDefault="007C6225" w:rsidP="007C6225">
      <w:pPr>
        <w:pStyle w:val="Default"/>
        <w:jc w:val="both"/>
        <w:rPr>
          <w:rFonts w:ascii="Cambria" w:hAnsi="Cambria"/>
          <w:color w:val="000000" w:themeColor="text1"/>
        </w:rPr>
      </w:pPr>
      <w:r w:rsidRPr="00217903">
        <w:rPr>
          <w:rFonts w:ascii="Cambria" w:hAnsi="Cambria"/>
          <w:b/>
          <w:bCs/>
          <w:color w:val="000000" w:themeColor="text1"/>
        </w:rPr>
        <w:t xml:space="preserve">             </w:t>
      </w:r>
      <w:proofErr w:type="spellStart"/>
      <w:r w:rsidRPr="00217903">
        <w:rPr>
          <w:rFonts w:ascii="Cambria" w:hAnsi="Cambria"/>
          <w:b/>
          <w:bCs/>
          <w:color w:val="000000" w:themeColor="text1"/>
        </w:rPr>
        <w:t>Situația</w:t>
      </w:r>
      <w:proofErr w:type="spellEnd"/>
      <w:r w:rsidRPr="00217903">
        <w:rPr>
          <w:rFonts w:ascii="Cambria" w:hAnsi="Cambria"/>
          <w:b/>
          <w:bCs/>
          <w:color w:val="000000" w:themeColor="text1"/>
        </w:rPr>
        <w:t xml:space="preserve"> </w:t>
      </w:r>
      <w:proofErr w:type="spellStart"/>
      <w:r w:rsidRPr="00217903">
        <w:rPr>
          <w:rFonts w:ascii="Cambria" w:hAnsi="Cambria"/>
          <w:b/>
          <w:bCs/>
          <w:color w:val="000000" w:themeColor="text1"/>
        </w:rPr>
        <w:t>statistică</w:t>
      </w:r>
      <w:proofErr w:type="spellEnd"/>
      <w:r w:rsidRPr="00217903">
        <w:rPr>
          <w:rFonts w:ascii="Cambria" w:hAnsi="Cambria"/>
          <w:b/>
          <w:bCs/>
          <w:color w:val="000000" w:themeColor="text1"/>
        </w:rPr>
        <w:t xml:space="preserve"> a </w:t>
      </w:r>
      <w:proofErr w:type="spellStart"/>
      <w:r w:rsidRPr="00217903">
        <w:rPr>
          <w:rFonts w:ascii="Cambria" w:hAnsi="Cambria"/>
          <w:b/>
          <w:bCs/>
          <w:color w:val="000000" w:themeColor="text1"/>
        </w:rPr>
        <w:t>terenurilor</w:t>
      </w:r>
      <w:proofErr w:type="spellEnd"/>
      <w:r w:rsidRPr="00217903">
        <w:rPr>
          <w:rFonts w:ascii="Cambria" w:hAnsi="Cambria"/>
          <w:b/>
          <w:bCs/>
          <w:color w:val="000000" w:themeColor="text1"/>
        </w:rPr>
        <w:t xml:space="preserve"> </w:t>
      </w:r>
      <w:proofErr w:type="spellStart"/>
      <w:r w:rsidRPr="00217903">
        <w:rPr>
          <w:rFonts w:ascii="Cambria" w:hAnsi="Cambria"/>
          <w:b/>
          <w:bCs/>
          <w:color w:val="000000" w:themeColor="text1"/>
        </w:rPr>
        <w:t>în</w:t>
      </w:r>
      <w:proofErr w:type="spellEnd"/>
      <w:r w:rsidRPr="00217903">
        <w:rPr>
          <w:rFonts w:ascii="Cambria" w:hAnsi="Cambria"/>
          <w:b/>
          <w:bCs/>
          <w:color w:val="000000" w:themeColor="text1"/>
        </w:rPr>
        <w:t xml:space="preserve"> </w:t>
      </w:r>
      <w:proofErr w:type="spellStart"/>
      <w:r w:rsidRPr="00217903">
        <w:rPr>
          <w:rFonts w:ascii="Cambria" w:hAnsi="Cambria"/>
          <w:b/>
          <w:bCs/>
          <w:color w:val="000000" w:themeColor="text1"/>
        </w:rPr>
        <w:t>comuna</w:t>
      </w:r>
      <w:proofErr w:type="spellEnd"/>
      <w:r w:rsidRPr="00217903">
        <w:rPr>
          <w:rFonts w:ascii="Cambria" w:hAnsi="Cambria"/>
          <w:b/>
          <w:bCs/>
          <w:color w:val="000000" w:themeColor="text1"/>
        </w:rPr>
        <w:t xml:space="preserve"> </w:t>
      </w:r>
      <w:proofErr w:type="spellStart"/>
      <w:r w:rsidRPr="00217903">
        <w:rPr>
          <w:rFonts w:ascii="Cambria" w:hAnsi="Cambria"/>
          <w:b/>
          <w:bCs/>
          <w:color w:val="000000" w:themeColor="text1"/>
        </w:rPr>
        <w:t>Feleacu</w:t>
      </w:r>
      <w:proofErr w:type="spellEnd"/>
      <w:r w:rsidRPr="00217903">
        <w:rPr>
          <w:rFonts w:ascii="Cambria" w:hAnsi="Cambria"/>
          <w:b/>
          <w:bCs/>
          <w:color w:val="000000" w:themeColor="text1"/>
        </w:rPr>
        <w:t xml:space="preserve"> </w:t>
      </w:r>
      <w:proofErr w:type="spellStart"/>
      <w:r w:rsidRPr="00217903">
        <w:rPr>
          <w:rFonts w:ascii="Cambria" w:hAnsi="Cambria"/>
          <w:b/>
          <w:bCs/>
          <w:color w:val="000000" w:themeColor="text1"/>
        </w:rPr>
        <w:t>este</w:t>
      </w:r>
      <w:proofErr w:type="spellEnd"/>
      <w:r w:rsidRPr="00217903">
        <w:rPr>
          <w:rFonts w:ascii="Cambria" w:hAnsi="Cambria"/>
          <w:b/>
          <w:bCs/>
          <w:color w:val="000000" w:themeColor="text1"/>
        </w:rPr>
        <w:t xml:space="preserve"> </w:t>
      </w:r>
      <w:proofErr w:type="spellStart"/>
      <w:r w:rsidRPr="00217903">
        <w:rPr>
          <w:rFonts w:ascii="Cambria" w:hAnsi="Cambria"/>
          <w:b/>
          <w:bCs/>
          <w:color w:val="000000" w:themeColor="text1"/>
        </w:rPr>
        <w:t>următoarea</w:t>
      </w:r>
      <w:proofErr w:type="spellEnd"/>
      <w:r w:rsidRPr="00217903">
        <w:rPr>
          <w:rFonts w:ascii="Cambria" w:hAnsi="Cambria"/>
          <w:b/>
          <w:bCs/>
          <w:color w:val="000000" w:themeColor="text1"/>
        </w:rPr>
        <w:t xml:space="preserve">: </w:t>
      </w:r>
    </w:p>
    <w:p w14:paraId="5B9D06C0" w14:textId="77777777" w:rsidR="007C6225" w:rsidRPr="00217903" w:rsidRDefault="007C6225" w:rsidP="007C6225">
      <w:pPr>
        <w:pStyle w:val="Default"/>
        <w:jc w:val="both"/>
        <w:rPr>
          <w:rFonts w:ascii="Cambria" w:hAnsi="Cambria"/>
          <w:color w:val="000000" w:themeColor="text1"/>
        </w:rPr>
      </w:pPr>
      <w:proofErr w:type="spellStart"/>
      <w:r w:rsidRPr="00217903">
        <w:rPr>
          <w:rFonts w:ascii="Cambria" w:hAnsi="Cambria"/>
          <w:b/>
          <w:bCs/>
          <w:color w:val="000000" w:themeColor="text1"/>
        </w:rPr>
        <w:t>Terenuri</w:t>
      </w:r>
      <w:proofErr w:type="spellEnd"/>
      <w:r w:rsidRPr="00217903">
        <w:rPr>
          <w:rFonts w:ascii="Cambria" w:hAnsi="Cambria"/>
          <w:b/>
          <w:bCs/>
          <w:color w:val="000000" w:themeColor="text1"/>
        </w:rPr>
        <w:t xml:space="preserve"> </w:t>
      </w:r>
      <w:proofErr w:type="spellStart"/>
      <w:r w:rsidRPr="00217903">
        <w:rPr>
          <w:rFonts w:ascii="Cambria" w:hAnsi="Cambria"/>
          <w:b/>
          <w:bCs/>
          <w:i/>
          <w:iCs/>
          <w:color w:val="000000" w:themeColor="text1"/>
        </w:rPr>
        <w:t>agricole</w:t>
      </w:r>
      <w:proofErr w:type="spellEnd"/>
      <w:r w:rsidRPr="00217903">
        <w:rPr>
          <w:rFonts w:ascii="Cambria" w:hAnsi="Cambria"/>
          <w:b/>
          <w:bCs/>
          <w:i/>
          <w:iCs/>
          <w:color w:val="000000" w:themeColor="text1"/>
        </w:rPr>
        <w:t xml:space="preserve"> </w:t>
      </w:r>
      <w:proofErr w:type="gramStart"/>
      <w:r w:rsidRPr="00217903">
        <w:rPr>
          <w:rFonts w:ascii="Cambria" w:hAnsi="Cambria"/>
          <w:b/>
          <w:bCs/>
          <w:color w:val="000000" w:themeColor="text1"/>
        </w:rPr>
        <w:t>total :</w:t>
      </w:r>
      <w:proofErr w:type="gramEnd"/>
      <w:r w:rsidRPr="00217903">
        <w:rPr>
          <w:rFonts w:ascii="Cambria" w:hAnsi="Cambria"/>
          <w:b/>
          <w:bCs/>
          <w:color w:val="000000" w:themeColor="text1"/>
        </w:rPr>
        <w:t xml:space="preserve"> 4036 ha </w:t>
      </w:r>
      <w:r w:rsidRPr="00217903">
        <w:rPr>
          <w:rFonts w:ascii="Cambria" w:hAnsi="Cambria"/>
          <w:color w:val="000000" w:themeColor="text1"/>
        </w:rPr>
        <w:t xml:space="preserve">, </w:t>
      </w:r>
      <w:r w:rsidRPr="00217903">
        <w:rPr>
          <w:rFonts w:ascii="Cambria" w:hAnsi="Cambria"/>
          <w:i/>
          <w:iCs/>
          <w:color w:val="000000" w:themeColor="text1"/>
        </w:rPr>
        <w:t xml:space="preserve">din care </w:t>
      </w:r>
      <w:r w:rsidRPr="00217903">
        <w:rPr>
          <w:rFonts w:ascii="Cambria" w:hAnsi="Cambria"/>
          <w:b/>
          <w:bCs/>
          <w:color w:val="000000" w:themeColor="text1"/>
        </w:rPr>
        <w:t xml:space="preserve">: </w:t>
      </w:r>
    </w:p>
    <w:p w14:paraId="3218D6A8" w14:textId="77777777" w:rsidR="007C6225" w:rsidRPr="00217903" w:rsidRDefault="007C6225" w:rsidP="007C6225">
      <w:pPr>
        <w:pStyle w:val="Default"/>
        <w:jc w:val="both"/>
        <w:rPr>
          <w:rFonts w:ascii="Cambria" w:hAnsi="Cambria"/>
          <w:color w:val="000000" w:themeColor="text1"/>
        </w:rPr>
      </w:pPr>
      <w:r w:rsidRPr="00217903">
        <w:rPr>
          <w:rFonts w:ascii="Cambria" w:hAnsi="Cambria"/>
          <w:color w:val="000000" w:themeColor="text1"/>
        </w:rPr>
        <w:t>-</w:t>
      </w:r>
      <w:proofErr w:type="spellStart"/>
      <w:r w:rsidRPr="00217903">
        <w:rPr>
          <w:rFonts w:ascii="Cambria" w:hAnsi="Cambria"/>
          <w:color w:val="000000" w:themeColor="text1"/>
        </w:rPr>
        <w:t>teren</w:t>
      </w:r>
      <w:proofErr w:type="spellEnd"/>
      <w:r w:rsidRPr="00217903">
        <w:rPr>
          <w:rFonts w:ascii="Cambria" w:hAnsi="Cambria"/>
          <w:color w:val="000000" w:themeColor="text1"/>
        </w:rPr>
        <w:t xml:space="preserve"> </w:t>
      </w:r>
      <w:proofErr w:type="spellStart"/>
      <w:r w:rsidRPr="00217903">
        <w:rPr>
          <w:rFonts w:ascii="Cambria" w:hAnsi="Cambria"/>
          <w:color w:val="000000" w:themeColor="text1"/>
        </w:rPr>
        <w:t>arabil</w:t>
      </w:r>
      <w:proofErr w:type="spellEnd"/>
      <w:r w:rsidRPr="00217903">
        <w:rPr>
          <w:rFonts w:ascii="Cambria" w:hAnsi="Cambria"/>
          <w:color w:val="000000" w:themeColor="text1"/>
        </w:rPr>
        <w:t xml:space="preserve"> = 1405 ha </w:t>
      </w:r>
    </w:p>
    <w:p w14:paraId="7DEFBBE0" w14:textId="77777777" w:rsidR="007C6225" w:rsidRPr="00217903" w:rsidRDefault="007C6225" w:rsidP="007C6225">
      <w:pPr>
        <w:pStyle w:val="Default"/>
        <w:jc w:val="both"/>
        <w:rPr>
          <w:rFonts w:ascii="Cambria" w:hAnsi="Cambria"/>
          <w:color w:val="000000" w:themeColor="text1"/>
        </w:rPr>
      </w:pPr>
      <w:r w:rsidRPr="00217903">
        <w:rPr>
          <w:rFonts w:ascii="Cambria" w:hAnsi="Cambria"/>
          <w:color w:val="000000" w:themeColor="text1"/>
        </w:rPr>
        <w:t>-</w:t>
      </w:r>
      <w:proofErr w:type="spellStart"/>
      <w:r w:rsidRPr="00217903">
        <w:rPr>
          <w:rFonts w:ascii="Cambria" w:hAnsi="Cambria"/>
          <w:color w:val="000000" w:themeColor="text1"/>
        </w:rPr>
        <w:t>pășuni</w:t>
      </w:r>
      <w:proofErr w:type="spellEnd"/>
      <w:r w:rsidRPr="00217903">
        <w:rPr>
          <w:rFonts w:ascii="Cambria" w:hAnsi="Cambria"/>
          <w:color w:val="000000" w:themeColor="text1"/>
        </w:rPr>
        <w:t xml:space="preserve"> =</w:t>
      </w:r>
      <w:proofErr w:type="gramStart"/>
      <w:r w:rsidRPr="00217903">
        <w:rPr>
          <w:rFonts w:ascii="Cambria" w:hAnsi="Cambria"/>
          <w:color w:val="000000" w:themeColor="text1"/>
        </w:rPr>
        <w:t>1288  ha</w:t>
      </w:r>
      <w:proofErr w:type="gramEnd"/>
      <w:r w:rsidRPr="00217903">
        <w:rPr>
          <w:rFonts w:ascii="Cambria" w:hAnsi="Cambria"/>
          <w:color w:val="000000" w:themeColor="text1"/>
        </w:rPr>
        <w:t xml:space="preserve"> </w:t>
      </w:r>
    </w:p>
    <w:p w14:paraId="71078033" w14:textId="77777777" w:rsidR="007C6225" w:rsidRPr="00217903" w:rsidRDefault="007C6225" w:rsidP="007C6225">
      <w:pPr>
        <w:pStyle w:val="Default"/>
        <w:jc w:val="both"/>
        <w:rPr>
          <w:rFonts w:ascii="Cambria" w:hAnsi="Cambria"/>
          <w:color w:val="000000" w:themeColor="text1"/>
        </w:rPr>
      </w:pPr>
      <w:r w:rsidRPr="00217903">
        <w:rPr>
          <w:rFonts w:ascii="Cambria" w:hAnsi="Cambria"/>
          <w:color w:val="000000" w:themeColor="text1"/>
        </w:rPr>
        <w:t>-</w:t>
      </w:r>
      <w:proofErr w:type="spellStart"/>
      <w:r w:rsidRPr="00217903">
        <w:rPr>
          <w:rFonts w:ascii="Cambria" w:hAnsi="Cambria"/>
          <w:color w:val="000000" w:themeColor="text1"/>
        </w:rPr>
        <w:t>fânețe</w:t>
      </w:r>
      <w:proofErr w:type="spellEnd"/>
      <w:r w:rsidRPr="00217903">
        <w:rPr>
          <w:rFonts w:ascii="Cambria" w:hAnsi="Cambria"/>
          <w:color w:val="000000" w:themeColor="text1"/>
        </w:rPr>
        <w:t xml:space="preserve"> = 857 ha </w:t>
      </w:r>
    </w:p>
    <w:p w14:paraId="47CE203C" w14:textId="77777777" w:rsidR="007C6225" w:rsidRPr="00217903" w:rsidRDefault="007C6225" w:rsidP="007C6225">
      <w:pPr>
        <w:pStyle w:val="Default"/>
        <w:jc w:val="both"/>
        <w:rPr>
          <w:rFonts w:ascii="Cambria" w:hAnsi="Cambria"/>
          <w:color w:val="000000" w:themeColor="text1"/>
        </w:rPr>
      </w:pPr>
      <w:r w:rsidRPr="00217903">
        <w:rPr>
          <w:rFonts w:ascii="Cambria" w:hAnsi="Cambria"/>
          <w:color w:val="000000" w:themeColor="text1"/>
        </w:rPr>
        <w:t>-</w:t>
      </w:r>
      <w:proofErr w:type="spellStart"/>
      <w:r w:rsidRPr="00217903">
        <w:rPr>
          <w:rFonts w:ascii="Cambria" w:hAnsi="Cambria"/>
          <w:color w:val="000000" w:themeColor="text1"/>
        </w:rPr>
        <w:t>livezi</w:t>
      </w:r>
      <w:proofErr w:type="spellEnd"/>
      <w:r w:rsidRPr="00217903">
        <w:rPr>
          <w:rFonts w:ascii="Cambria" w:hAnsi="Cambria"/>
          <w:color w:val="000000" w:themeColor="text1"/>
        </w:rPr>
        <w:t xml:space="preserve"> =</w:t>
      </w:r>
      <w:proofErr w:type="gramStart"/>
      <w:r w:rsidRPr="00217903">
        <w:rPr>
          <w:rFonts w:ascii="Cambria" w:hAnsi="Cambria"/>
          <w:color w:val="000000" w:themeColor="text1"/>
        </w:rPr>
        <w:t>486  ha</w:t>
      </w:r>
      <w:proofErr w:type="gramEnd"/>
      <w:r w:rsidRPr="00217903">
        <w:rPr>
          <w:rFonts w:ascii="Cambria" w:hAnsi="Cambria"/>
          <w:color w:val="000000" w:themeColor="text1"/>
        </w:rPr>
        <w:t xml:space="preserve"> </w:t>
      </w:r>
    </w:p>
    <w:p w14:paraId="49B77371" w14:textId="77777777" w:rsidR="007C6225" w:rsidRPr="00217903" w:rsidRDefault="007C6225" w:rsidP="007C6225">
      <w:pPr>
        <w:pStyle w:val="Default"/>
        <w:jc w:val="both"/>
        <w:rPr>
          <w:rFonts w:ascii="Cambria" w:hAnsi="Cambria"/>
          <w:color w:val="000000" w:themeColor="text1"/>
        </w:rPr>
      </w:pPr>
      <w:proofErr w:type="spellStart"/>
      <w:r w:rsidRPr="00217903">
        <w:rPr>
          <w:rFonts w:ascii="Cambria" w:hAnsi="Cambria"/>
          <w:b/>
          <w:bCs/>
          <w:color w:val="000000" w:themeColor="text1"/>
        </w:rPr>
        <w:t>Terenuri</w:t>
      </w:r>
      <w:proofErr w:type="spellEnd"/>
      <w:r w:rsidRPr="00217903">
        <w:rPr>
          <w:rFonts w:ascii="Cambria" w:hAnsi="Cambria"/>
          <w:b/>
          <w:bCs/>
          <w:color w:val="000000" w:themeColor="text1"/>
        </w:rPr>
        <w:t xml:space="preserve"> </w:t>
      </w:r>
      <w:proofErr w:type="spellStart"/>
      <w:r w:rsidRPr="00217903">
        <w:rPr>
          <w:rFonts w:ascii="Cambria" w:hAnsi="Cambria"/>
          <w:b/>
          <w:bCs/>
          <w:i/>
          <w:iCs/>
          <w:color w:val="000000" w:themeColor="text1"/>
        </w:rPr>
        <w:t>neagricole</w:t>
      </w:r>
      <w:proofErr w:type="spellEnd"/>
      <w:r w:rsidRPr="00217903">
        <w:rPr>
          <w:rFonts w:ascii="Cambria" w:hAnsi="Cambria"/>
          <w:b/>
          <w:bCs/>
          <w:i/>
          <w:iCs/>
          <w:color w:val="000000" w:themeColor="text1"/>
        </w:rPr>
        <w:t xml:space="preserve"> </w:t>
      </w:r>
      <w:proofErr w:type="gramStart"/>
      <w:r w:rsidRPr="00217903">
        <w:rPr>
          <w:rFonts w:ascii="Cambria" w:hAnsi="Cambria"/>
          <w:b/>
          <w:bCs/>
          <w:color w:val="000000" w:themeColor="text1"/>
        </w:rPr>
        <w:t>total :</w:t>
      </w:r>
      <w:proofErr w:type="gramEnd"/>
      <w:r w:rsidRPr="00217903">
        <w:rPr>
          <w:rFonts w:ascii="Cambria" w:hAnsi="Cambria"/>
          <w:b/>
          <w:bCs/>
          <w:color w:val="000000" w:themeColor="text1"/>
        </w:rPr>
        <w:t xml:space="preserve"> 2587 ha </w:t>
      </w:r>
      <w:r w:rsidRPr="00217903">
        <w:rPr>
          <w:rFonts w:ascii="Cambria" w:hAnsi="Cambria"/>
          <w:color w:val="000000" w:themeColor="text1"/>
        </w:rPr>
        <w:t xml:space="preserve">, </w:t>
      </w:r>
      <w:r w:rsidRPr="00217903">
        <w:rPr>
          <w:rFonts w:ascii="Cambria" w:hAnsi="Cambria"/>
          <w:i/>
          <w:iCs/>
          <w:color w:val="000000" w:themeColor="text1"/>
        </w:rPr>
        <w:t xml:space="preserve">din care : </w:t>
      </w:r>
    </w:p>
    <w:p w14:paraId="1DD48122" w14:textId="77777777" w:rsidR="007C6225" w:rsidRPr="00217903" w:rsidRDefault="007C6225" w:rsidP="007C6225">
      <w:pPr>
        <w:pStyle w:val="Default"/>
        <w:jc w:val="both"/>
        <w:rPr>
          <w:rFonts w:ascii="Cambria" w:hAnsi="Cambria"/>
          <w:color w:val="000000" w:themeColor="text1"/>
        </w:rPr>
      </w:pPr>
      <w:r w:rsidRPr="00217903">
        <w:rPr>
          <w:rFonts w:ascii="Cambria" w:hAnsi="Cambria"/>
          <w:color w:val="000000" w:themeColor="text1"/>
        </w:rPr>
        <w:t>-</w:t>
      </w:r>
      <w:proofErr w:type="spellStart"/>
      <w:r w:rsidRPr="00217903">
        <w:rPr>
          <w:rFonts w:ascii="Cambria" w:hAnsi="Cambria"/>
          <w:color w:val="000000" w:themeColor="text1"/>
        </w:rPr>
        <w:t>păduri</w:t>
      </w:r>
      <w:proofErr w:type="spellEnd"/>
      <w:r w:rsidRPr="00217903">
        <w:rPr>
          <w:rFonts w:ascii="Cambria" w:hAnsi="Cambria"/>
          <w:color w:val="000000" w:themeColor="text1"/>
        </w:rPr>
        <w:t xml:space="preserve"> </w:t>
      </w:r>
      <w:proofErr w:type="gramStart"/>
      <w:r w:rsidRPr="00217903">
        <w:rPr>
          <w:rFonts w:ascii="Cambria" w:hAnsi="Cambria"/>
          <w:color w:val="000000" w:themeColor="text1"/>
        </w:rPr>
        <w:t>=  2059</w:t>
      </w:r>
      <w:proofErr w:type="gramEnd"/>
      <w:r w:rsidRPr="00217903">
        <w:rPr>
          <w:rFonts w:ascii="Cambria" w:hAnsi="Cambria"/>
          <w:color w:val="000000" w:themeColor="text1"/>
        </w:rPr>
        <w:t xml:space="preserve"> ha </w:t>
      </w:r>
    </w:p>
    <w:p w14:paraId="7C6AA8F9" w14:textId="77777777" w:rsidR="007C6225" w:rsidRPr="00217903" w:rsidRDefault="007C6225" w:rsidP="007C6225">
      <w:pPr>
        <w:pStyle w:val="Default"/>
        <w:jc w:val="both"/>
        <w:rPr>
          <w:rFonts w:ascii="Cambria" w:hAnsi="Cambria"/>
          <w:color w:val="000000" w:themeColor="text1"/>
        </w:rPr>
      </w:pPr>
      <w:r w:rsidRPr="00217903">
        <w:rPr>
          <w:rFonts w:ascii="Cambria" w:hAnsi="Cambria"/>
          <w:color w:val="000000" w:themeColor="text1"/>
        </w:rPr>
        <w:t>-</w:t>
      </w:r>
      <w:proofErr w:type="spellStart"/>
      <w:r w:rsidRPr="00217903">
        <w:rPr>
          <w:rFonts w:ascii="Cambria" w:hAnsi="Cambria"/>
          <w:color w:val="000000" w:themeColor="text1"/>
        </w:rPr>
        <w:t>terenuri</w:t>
      </w:r>
      <w:proofErr w:type="spellEnd"/>
      <w:r w:rsidRPr="00217903">
        <w:rPr>
          <w:rFonts w:ascii="Cambria" w:hAnsi="Cambria"/>
          <w:color w:val="000000" w:themeColor="text1"/>
        </w:rPr>
        <w:t xml:space="preserve"> cu ape </w:t>
      </w:r>
      <w:proofErr w:type="spellStart"/>
      <w:r w:rsidRPr="00217903">
        <w:rPr>
          <w:rFonts w:ascii="Cambria" w:hAnsi="Cambria"/>
          <w:color w:val="000000" w:themeColor="text1"/>
        </w:rPr>
        <w:t>și</w:t>
      </w:r>
      <w:proofErr w:type="spellEnd"/>
      <w:r w:rsidRPr="00217903">
        <w:rPr>
          <w:rFonts w:ascii="Cambria" w:hAnsi="Cambria"/>
          <w:color w:val="000000" w:themeColor="text1"/>
        </w:rPr>
        <w:t xml:space="preserve"> </w:t>
      </w:r>
      <w:proofErr w:type="spellStart"/>
      <w:r w:rsidRPr="00217903">
        <w:rPr>
          <w:rFonts w:ascii="Cambria" w:hAnsi="Cambria"/>
          <w:color w:val="000000" w:themeColor="text1"/>
        </w:rPr>
        <w:t>stuf</w:t>
      </w:r>
      <w:proofErr w:type="spellEnd"/>
      <w:r w:rsidRPr="00217903">
        <w:rPr>
          <w:rFonts w:ascii="Cambria" w:hAnsi="Cambria"/>
          <w:color w:val="000000" w:themeColor="text1"/>
        </w:rPr>
        <w:t xml:space="preserve"> =</w:t>
      </w:r>
      <w:proofErr w:type="gramStart"/>
      <w:r w:rsidRPr="00217903">
        <w:rPr>
          <w:rFonts w:ascii="Cambria" w:hAnsi="Cambria"/>
          <w:color w:val="000000" w:themeColor="text1"/>
        </w:rPr>
        <w:t>38  ha</w:t>
      </w:r>
      <w:proofErr w:type="gramEnd"/>
      <w:r w:rsidRPr="00217903">
        <w:rPr>
          <w:rFonts w:ascii="Cambria" w:hAnsi="Cambria"/>
          <w:color w:val="000000" w:themeColor="text1"/>
        </w:rPr>
        <w:t xml:space="preserve"> </w:t>
      </w:r>
    </w:p>
    <w:p w14:paraId="22E15E6E" w14:textId="77777777" w:rsidR="007C6225" w:rsidRPr="00217903" w:rsidRDefault="007C6225" w:rsidP="007C6225">
      <w:pPr>
        <w:pStyle w:val="Default"/>
        <w:jc w:val="both"/>
        <w:rPr>
          <w:rFonts w:ascii="Cambria" w:hAnsi="Cambria"/>
          <w:color w:val="auto"/>
        </w:rPr>
      </w:pPr>
      <w:r w:rsidRPr="006870BB">
        <w:rPr>
          <w:rFonts w:ascii="Cambria" w:hAnsi="Cambria"/>
          <w:color w:val="FF0000"/>
        </w:rPr>
        <w:t>-</w:t>
      </w:r>
      <w:proofErr w:type="spellStart"/>
      <w:r w:rsidRPr="00217903">
        <w:rPr>
          <w:rFonts w:ascii="Cambria" w:hAnsi="Cambria"/>
          <w:color w:val="auto"/>
        </w:rPr>
        <w:t>căi</w:t>
      </w:r>
      <w:proofErr w:type="spellEnd"/>
      <w:r w:rsidRPr="00217903">
        <w:rPr>
          <w:rFonts w:ascii="Cambria" w:hAnsi="Cambria"/>
          <w:color w:val="auto"/>
        </w:rPr>
        <w:t xml:space="preserve"> de </w:t>
      </w:r>
      <w:proofErr w:type="spellStart"/>
      <w:r w:rsidRPr="00217903">
        <w:rPr>
          <w:rFonts w:ascii="Cambria" w:hAnsi="Cambria"/>
          <w:color w:val="auto"/>
        </w:rPr>
        <w:t>comunicatii</w:t>
      </w:r>
      <w:proofErr w:type="spellEnd"/>
      <w:r w:rsidRPr="00217903">
        <w:rPr>
          <w:rFonts w:ascii="Cambria" w:hAnsi="Cambria"/>
          <w:color w:val="auto"/>
        </w:rPr>
        <w:t xml:space="preserve"> = 132 ha </w:t>
      </w:r>
    </w:p>
    <w:p w14:paraId="3AF0731C" w14:textId="77777777" w:rsidR="007C6225" w:rsidRPr="00217903" w:rsidRDefault="007C6225" w:rsidP="007C6225">
      <w:pPr>
        <w:pStyle w:val="Default"/>
        <w:jc w:val="both"/>
        <w:rPr>
          <w:rFonts w:ascii="Cambria" w:hAnsi="Cambria"/>
          <w:color w:val="auto"/>
        </w:rPr>
      </w:pPr>
      <w:r w:rsidRPr="00217903">
        <w:rPr>
          <w:rFonts w:ascii="Cambria" w:hAnsi="Cambria"/>
          <w:color w:val="auto"/>
        </w:rPr>
        <w:t>-</w:t>
      </w:r>
      <w:proofErr w:type="spellStart"/>
      <w:r w:rsidRPr="00217903">
        <w:rPr>
          <w:rFonts w:ascii="Cambria" w:hAnsi="Cambria"/>
          <w:color w:val="auto"/>
        </w:rPr>
        <w:t>terenuri</w:t>
      </w:r>
      <w:proofErr w:type="spellEnd"/>
      <w:r w:rsidRPr="00217903">
        <w:rPr>
          <w:rFonts w:ascii="Cambria" w:hAnsi="Cambria"/>
          <w:color w:val="auto"/>
        </w:rPr>
        <w:t xml:space="preserve"> </w:t>
      </w:r>
      <w:proofErr w:type="spellStart"/>
      <w:r w:rsidRPr="00217903">
        <w:rPr>
          <w:rFonts w:ascii="Cambria" w:hAnsi="Cambria"/>
          <w:color w:val="auto"/>
        </w:rPr>
        <w:t>ocupate</w:t>
      </w:r>
      <w:proofErr w:type="spellEnd"/>
      <w:r w:rsidRPr="00217903">
        <w:rPr>
          <w:rFonts w:ascii="Cambria" w:hAnsi="Cambria"/>
          <w:color w:val="auto"/>
        </w:rPr>
        <w:t xml:space="preserve"> cu </w:t>
      </w:r>
      <w:proofErr w:type="spellStart"/>
      <w:r w:rsidRPr="00217903">
        <w:rPr>
          <w:rFonts w:ascii="Cambria" w:hAnsi="Cambria"/>
          <w:color w:val="auto"/>
        </w:rPr>
        <w:t>constructii</w:t>
      </w:r>
      <w:proofErr w:type="spellEnd"/>
      <w:r w:rsidRPr="00217903">
        <w:rPr>
          <w:rFonts w:ascii="Cambria" w:hAnsi="Cambria"/>
          <w:color w:val="auto"/>
        </w:rPr>
        <w:t xml:space="preserve"> =</w:t>
      </w:r>
      <w:proofErr w:type="gramStart"/>
      <w:r w:rsidRPr="00217903">
        <w:rPr>
          <w:rFonts w:ascii="Cambria" w:hAnsi="Cambria"/>
          <w:color w:val="auto"/>
        </w:rPr>
        <w:t>124  ha</w:t>
      </w:r>
      <w:proofErr w:type="gramEnd"/>
      <w:r w:rsidRPr="00217903">
        <w:rPr>
          <w:rFonts w:ascii="Cambria" w:hAnsi="Cambria"/>
          <w:color w:val="auto"/>
        </w:rPr>
        <w:t xml:space="preserve"> </w:t>
      </w:r>
    </w:p>
    <w:p w14:paraId="357CC826" w14:textId="77777777" w:rsidR="007C6225" w:rsidRPr="00217903" w:rsidRDefault="007C6225" w:rsidP="007C6225">
      <w:pPr>
        <w:pStyle w:val="Default"/>
        <w:jc w:val="both"/>
        <w:rPr>
          <w:rFonts w:ascii="Cambria" w:hAnsi="Cambria"/>
          <w:color w:val="auto"/>
        </w:rPr>
      </w:pPr>
      <w:r w:rsidRPr="00217903">
        <w:rPr>
          <w:rFonts w:ascii="Cambria" w:hAnsi="Cambria"/>
          <w:color w:val="auto"/>
        </w:rPr>
        <w:t>-</w:t>
      </w:r>
      <w:proofErr w:type="spellStart"/>
      <w:r w:rsidRPr="00217903">
        <w:rPr>
          <w:rFonts w:ascii="Cambria" w:hAnsi="Cambria"/>
          <w:color w:val="auto"/>
        </w:rPr>
        <w:t>terenuri</w:t>
      </w:r>
      <w:proofErr w:type="spellEnd"/>
      <w:r w:rsidRPr="00217903">
        <w:rPr>
          <w:rFonts w:ascii="Cambria" w:hAnsi="Cambria"/>
          <w:color w:val="auto"/>
        </w:rPr>
        <w:t xml:space="preserve"> </w:t>
      </w:r>
      <w:proofErr w:type="spellStart"/>
      <w:r w:rsidRPr="00217903">
        <w:rPr>
          <w:rFonts w:ascii="Cambria" w:hAnsi="Cambria"/>
          <w:color w:val="auto"/>
        </w:rPr>
        <w:t>neproductiv</w:t>
      </w:r>
      <w:proofErr w:type="spellEnd"/>
      <w:r w:rsidRPr="00217903">
        <w:rPr>
          <w:rFonts w:ascii="Cambria" w:hAnsi="Cambria"/>
          <w:color w:val="auto"/>
        </w:rPr>
        <w:t xml:space="preserve"> = 233 ha </w:t>
      </w:r>
    </w:p>
    <w:p w14:paraId="0F171E84" w14:textId="77777777" w:rsidR="007C6225" w:rsidRPr="006870BB" w:rsidRDefault="007C6225" w:rsidP="007C6225">
      <w:pPr>
        <w:pStyle w:val="Default"/>
        <w:jc w:val="both"/>
        <w:rPr>
          <w:rFonts w:ascii="Cambria" w:hAnsi="Cambria"/>
        </w:rPr>
      </w:pPr>
    </w:p>
    <w:p w14:paraId="04FA7716" w14:textId="77777777" w:rsidR="007C6225" w:rsidRDefault="007C6225" w:rsidP="007C6225">
      <w:pPr>
        <w:pStyle w:val="Default"/>
        <w:jc w:val="both"/>
        <w:rPr>
          <w:rFonts w:ascii="Cambria" w:hAnsi="Cambria"/>
          <w:b/>
          <w:bCs/>
          <w:color w:val="auto"/>
        </w:rPr>
      </w:pPr>
      <w:r w:rsidRPr="00560894">
        <w:rPr>
          <w:rFonts w:ascii="Cambria" w:hAnsi="Cambria"/>
          <w:b/>
          <w:bCs/>
          <w:color w:val="auto"/>
        </w:rPr>
        <w:lastRenderedPageBreak/>
        <w:t xml:space="preserve">Total general </w:t>
      </w:r>
      <w:proofErr w:type="spellStart"/>
      <w:proofErr w:type="gramStart"/>
      <w:r w:rsidRPr="00560894">
        <w:rPr>
          <w:rFonts w:ascii="Cambria" w:hAnsi="Cambria"/>
          <w:b/>
          <w:bCs/>
          <w:color w:val="auto"/>
        </w:rPr>
        <w:t>comună</w:t>
      </w:r>
      <w:proofErr w:type="spellEnd"/>
      <w:r w:rsidRPr="00560894">
        <w:rPr>
          <w:rFonts w:ascii="Cambria" w:hAnsi="Cambria"/>
          <w:b/>
          <w:bCs/>
          <w:color w:val="auto"/>
        </w:rPr>
        <w:t xml:space="preserve"> :</w:t>
      </w:r>
      <w:proofErr w:type="gramEnd"/>
      <w:r w:rsidRPr="00560894">
        <w:rPr>
          <w:rFonts w:ascii="Cambria" w:hAnsi="Cambria"/>
          <w:b/>
          <w:bCs/>
          <w:color w:val="auto"/>
        </w:rPr>
        <w:t xml:space="preserve"> 6622 ha. </w:t>
      </w:r>
    </w:p>
    <w:p w14:paraId="17B74543" w14:textId="77777777" w:rsidR="007C6225" w:rsidRPr="00560894" w:rsidRDefault="007C6225" w:rsidP="007C6225">
      <w:pPr>
        <w:pStyle w:val="Default"/>
        <w:jc w:val="both"/>
        <w:rPr>
          <w:rFonts w:ascii="Cambria" w:hAnsi="Cambria"/>
          <w:color w:val="auto"/>
        </w:rPr>
      </w:pPr>
    </w:p>
    <w:p w14:paraId="6CE8CCA4" w14:textId="77777777" w:rsidR="007C6225" w:rsidRPr="00560894" w:rsidRDefault="007C6225" w:rsidP="007C6225">
      <w:pPr>
        <w:pStyle w:val="Default"/>
        <w:ind w:firstLine="720"/>
        <w:jc w:val="both"/>
        <w:rPr>
          <w:rFonts w:ascii="Cambria" w:hAnsi="Cambria"/>
          <w:color w:val="auto"/>
        </w:rPr>
      </w:pPr>
      <w:proofErr w:type="spellStart"/>
      <w:r w:rsidRPr="00560894">
        <w:rPr>
          <w:rFonts w:ascii="Cambria" w:hAnsi="Cambria"/>
          <w:b/>
          <w:bCs/>
          <w:i/>
          <w:iCs/>
          <w:color w:val="auto"/>
        </w:rPr>
        <w:t>Animale</w:t>
      </w:r>
      <w:proofErr w:type="spellEnd"/>
      <w:r w:rsidRPr="00560894">
        <w:rPr>
          <w:rFonts w:ascii="Cambria" w:hAnsi="Cambria"/>
          <w:b/>
          <w:bCs/>
          <w:i/>
          <w:iCs/>
          <w:color w:val="auto"/>
        </w:rPr>
        <w:t xml:space="preserve"> </w:t>
      </w:r>
      <w:proofErr w:type="spellStart"/>
      <w:proofErr w:type="gramStart"/>
      <w:r w:rsidRPr="00560894">
        <w:rPr>
          <w:rFonts w:ascii="Cambria" w:hAnsi="Cambria"/>
          <w:b/>
          <w:bCs/>
          <w:i/>
          <w:iCs/>
          <w:color w:val="auto"/>
        </w:rPr>
        <w:t>domestice</w:t>
      </w:r>
      <w:proofErr w:type="spellEnd"/>
      <w:r w:rsidRPr="00560894">
        <w:rPr>
          <w:rFonts w:ascii="Cambria" w:hAnsi="Cambria"/>
          <w:b/>
          <w:bCs/>
          <w:i/>
          <w:iCs/>
          <w:color w:val="auto"/>
        </w:rPr>
        <w:t xml:space="preserve"> </w:t>
      </w:r>
      <w:r w:rsidRPr="00560894">
        <w:rPr>
          <w:rFonts w:ascii="Cambria" w:hAnsi="Cambria"/>
          <w:b/>
          <w:bCs/>
          <w:color w:val="auto"/>
        </w:rPr>
        <w:t>:</w:t>
      </w:r>
      <w:proofErr w:type="gramEnd"/>
      <w:r w:rsidRPr="00560894">
        <w:rPr>
          <w:rFonts w:ascii="Cambria" w:hAnsi="Cambria"/>
          <w:b/>
          <w:bCs/>
          <w:color w:val="auto"/>
        </w:rPr>
        <w:t xml:space="preserve"> </w:t>
      </w:r>
      <w:r w:rsidRPr="00560894">
        <w:rPr>
          <w:rFonts w:ascii="Cambria" w:hAnsi="Cambria"/>
          <w:color w:val="auto"/>
        </w:rPr>
        <w:t xml:space="preserve">Bovine: </w:t>
      </w:r>
      <w:r>
        <w:rPr>
          <w:rFonts w:ascii="Cambria" w:hAnsi="Cambria"/>
          <w:color w:val="auto"/>
        </w:rPr>
        <w:t xml:space="preserve">134 </w:t>
      </w:r>
      <w:proofErr w:type="spellStart"/>
      <w:r>
        <w:rPr>
          <w:rFonts w:ascii="Cambria" w:hAnsi="Cambria"/>
          <w:color w:val="auto"/>
        </w:rPr>
        <w:t>buc</w:t>
      </w:r>
      <w:proofErr w:type="spellEnd"/>
      <w:r w:rsidRPr="00560894">
        <w:rPr>
          <w:rFonts w:ascii="Cambria" w:hAnsi="Cambria"/>
          <w:color w:val="auto"/>
        </w:rPr>
        <w:t>, ovine</w:t>
      </w:r>
      <w:r>
        <w:rPr>
          <w:rFonts w:ascii="Cambria" w:hAnsi="Cambria"/>
          <w:color w:val="auto"/>
        </w:rPr>
        <w:t>/</w:t>
      </w:r>
      <w:r w:rsidRPr="00560894">
        <w:rPr>
          <w:rFonts w:ascii="Cambria" w:hAnsi="Cambria"/>
          <w:color w:val="auto"/>
        </w:rPr>
        <w:t>caprine:</w:t>
      </w:r>
      <w:r>
        <w:rPr>
          <w:rFonts w:ascii="Cambria" w:hAnsi="Cambria"/>
          <w:color w:val="auto"/>
        </w:rPr>
        <w:t xml:space="preserve"> 492 </w:t>
      </w:r>
      <w:proofErr w:type="spellStart"/>
      <w:r>
        <w:rPr>
          <w:rFonts w:ascii="Cambria" w:hAnsi="Cambria"/>
          <w:color w:val="auto"/>
        </w:rPr>
        <w:t>buc</w:t>
      </w:r>
      <w:proofErr w:type="spellEnd"/>
      <w:r w:rsidRPr="00560894">
        <w:rPr>
          <w:rFonts w:ascii="Cambria" w:hAnsi="Cambria"/>
          <w:color w:val="auto"/>
        </w:rPr>
        <w:t xml:space="preserve"> ; porcine:</w:t>
      </w:r>
      <w:r>
        <w:rPr>
          <w:rFonts w:ascii="Cambria" w:hAnsi="Cambria"/>
          <w:color w:val="auto"/>
        </w:rPr>
        <w:t xml:space="preserve"> 187 </w:t>
      </w:r>
      <w:proofErr w:type="spellStart"/>
      <w:r>
        <w:rPr>
          <w:rFonts w:ascii="Cambria" w:hAnsi="Cambria"/>
          <w:color w:val="auto"/>
        </w:rPr>
        <w:t>buc</w:t>
      </w:r>
      <w:proofErr w:type="spellEnd"/>
      <w:r w:rsidRPr="00560894">
        <w:rPr>
          <w:rFonts w:ascii="Cambria" w:hAnsi="Cambria"/>
          <w:color w:val="auto"/>
        </w:rPr>
        <w:t xml:space="preserve"> ; </w:t>
      </w:r>
      <w:proofErr w:type="spellStart"/>
      <w:r w:rsidRPr="00560894">
        <w:rPr>
          <w:rFonts w:ascii="Cambria" w:hAnsi="Cambria"/>
          <w:color w:val="auto"/>
        </w:rPr>
        <w:t>cabaline</w:t>
      </w:r>
      <w:proofErr w:type="spellEnd"/>
      <w:r w:rsidRPr="00560894">
        <w:rPr>
          <w:rFonts w:ascii="Cambria" w:hAnsi="Cambria"/>
          <w:color w:val="auto"/>
        </w:rPr>
        <w:t>:</w:t>
      </w:r>
      <w:r>
        <w:rPr>
          <w:rFonts w:ascii="Cambria" w:hAnsi="Cambria"/>
          <w:color w:val="auto"/>
        </w:rPr>
        <w:t xml:space="preserve"> 56 </w:t>
      </w:r>
      <w:proofErr w:type="spellStart"/>
      <w:r>
        <w:rPr>
          <w:rFonts w:ascii="Cambria" w:hAnsi="Cambria"/>
          <w:color w:val="auto"/>
        </w:rPr>
        <w:t>buc</w:t>
      </w:r>
      <w:proofErr w:type="spellEnd"/>
      <w:r w:rsidRPr="00560894">
        <w:rPr>
          <w:rFonts w:ascii="Cambria" w:hAnsi="Cambria"/>
          <w:color w:val="auto"/>
        </w:rPr>
        <w:t xml:space="preserve"> ; </w:t>
      </w:r>
      <w:proofErr w:type="spellStart"/>
      <w:r w:rsidRPr="00560894">
        <w:rPr>
          <w:rFonts w:ascii="Cambria" w:hAnsi="Cambria"/>
          <w:color w:val="auto"/>
        </w:rPr>
        <w:t>păsări</w:t>
      </w:r>
      <w:proofErr w:type="spellEnd"/>
      <w:r w:rsidRPr="00560894">
        <w:rPr>
          <w:rFonts w:ascii="Cambria" w:hAnsi="Cambria"/>
          <w:color w:val="auto"/>
        </w:rPr>
        <w:t xml:space="preserve"> :</w:t>
      </w:r>
      <w:r>
        <w:rPr>
          <w:rFonts w:ascii="Cambria" w:hAnsi="Cambria"/>
          <w:color w:val="auto"/>
        </w:rPr>
        <w:t xml:space="preserve"> 138</w:t>
      </w:r>
      <w:r w:rsidRPr="00560894">
        <w:rPr>
          <w:rFonts w:ascii="Cambria" w:hAnsi="Cambria"/>
          <w:color w:val="auto"/>
        </w:rPr>
        <w:t xml:space="preserve"> ; fam. Albine</w:t>
      </w:r>
      <w:r>
        <w:rPr>
          <w:rFonts w:ascii="Cambria" w:hAnsi="Cambria"/>
          <w:color w:val="auto"/>
        </w:rPr>
        <w:t xml:space="preserve">-156 </w:t>
      </w:r>
      <w:proofErr w:type="spellStart"/>
      <w:r>
        <w:rPr>
          <w:rFonts w:ascii="Cambria" w:hAnsi="Cambria"/>
          <w:color w:val="auto"/>
        </w:rPr>
        <w:t>familii</w:t>
      </w:r>
      <w:proofErr w:type="spellEnd"/>
      <w:r w:rsidRPr="00560894">
        <w:rPr>
          <w:rFonts w:ascii="Cambria" w:hAnsi="Cambria"/>
          <w:color w:val="auto"/>
        </w:rPr>
        <w:t xml:space="preserve"> : </w:t>
      </w:r>
      <w:proofErr w:type="spellStart"/>
      <w:r w:rsidRPr="00560894">
        <w:rPr>
          <w:rFonts w:ascii="Cambria" w:hAnsi="Cambria"/>
          <w:color w:val="auto"/>
        </w:rPr>
        <w:t>și</w:t>
      </w:r>
      <w:proofErr w:type="spellEnd"/>
      <w:r w:rsidRPr="00560894">
        <w:rPr>
          <w:rFonts w:ascii="Cambria" w:hAnsi="Cambria"/>
          <w:color w:val="auto"/>
        </w:rPr>
        <w:t xml:space="preserve"> </w:t>
      </w:r>
      <w:proofErr w:type="spellStart"/>
      <w:r w:rsidRPr="00560894">
        <w:rPr>
          <w:rFonts w:ascii="Cambria" w:hAnsi="Cambria"/>
          <w:color w:val="auto"/>
        </w:rPr>
        <w:t>iepuri</w:t>
      </w:r>
      <w:proofErr w:type="spellEnd"/>
      <w:r w:rsidRPr="00560894">
        <w:rPr>
          <w:rFonts w:ascii="Cambria" w:hAnsi="Cambria"/>
          <w:color w:val="auto"/>
        </w:rPr>
        <w:t xml:space="preserve"> : </w:t>
      </w:r>
    </w:p>
    <w:p w14:paraId="39FF9D59" w14:textId="77777777" w:rsidR="007C6225" w:rsidRPr="00AA2FE3" w:rsidRDefault="007C6225" w:rsidP="007C6225">
      <w:pPr>
        <w:pStyle w:val="Default"/>
        <w:ind w:firstLine="720"/>
        <w:jc w:val="both"/>
        <w:rPr>
          <w:rFonts w:ascii="Cambria" w:hAnsi="Cambria"/>
          <w:color w:val="auto"/>
        </w:rPr>
      </w:pPr>
      <w:proofErr w:type="spellStart"/>
      <w:r w:rsidRPr="00AA2FE3">
        <w:rPr>
          <w:rFonts w:ascii="Cambria" w:hAnsi="Cambria"/>
          <w:color w:val="auto"/>
        </w:rPr>
        <w:t>În</w:t>
      </w:r>
      <w:proofErr w:type="spellEnd"/>
      <w:r w:rsidRPr="00AA2FE3">
        <w:rPr>
          <w:rFonts w:ascii="Cambria" w:hAnsi="Cambria"/>
          <w:color w:val="auto"/>
        </w:rPr>
        <w:t xml:space="preserve"> </w:t>
      </w:r>
      <w:proofErr w:type="spellStart"/>
      <w:r w:rsidRPr="00AA2FE3">
        <w:rPr>
          <w:rFonts w:ascii="Cambria" w:hAnsi="Cambria"/>
          <w:color w:val="auto"/>
        </w:rPr>
        <w:t>anul</w:t>
      </w:r>
      <w:proofErr w:type="spellEnd"/>
      <w:r w:rsidRPr="00AA2FE3">
        <w:rPr>
          <w:rFonts w:ascii="Cambria" w:hAnsi="Cambria"/>
          <w:color w:val="auto"/>
        </w:rPr>
        <w:t xml:space="preserve"> 2023 s-au </w:t>
      </w:r>
      <w:proofErr w:type="spellStart"/>
      <w:r w:rsidRPr="00AA2FE3">
        <w:rPr>
          <w:rFonts w:ascii="Cambria" w:hAnsi="Cambria"/>
          <w:color w:val="auto"/>
        </w:rPr>
        <w:t>înregistrat</w:t>
      </w:r>
      <w:proofErr w:type="spellEnd"/>
      <w:r w:rsidRPr="00AA2FE3">
        <w:rPr>
          <w:rFonts w:ascii="Cambria" w:hAnsi="Cambria"/>
          <w:color w:val="auto"/>
        </w:rPr>
        <w:t xml:space="preserve"> un </w:t>
      </w:r>
      <w:proofErr w:type="spellStart"/>
      <w:r w:rsidRPr="00AA2FE3">
        <w:rPr>
          <w:rFonts w:ascii="Cambria" w:hAnsi="Cambria"/>
          <w:color w:val="auto"/>
        </w:rPr>
        <w:t>număr</w:t>
      </w:r>
      <w:proofErr w:type="spellEnd"/>
      <w:r w:rsidRPr="00AA2FE3">
        <w:rPr>
          <w:rFonts w:ascii="Cambria" w:hAnsi="Cambria"/>
          <w:color w:val="auto"/>
        </w:rPr>
        <w:t xml:space="preserve"> de _175___ de </w:t>
      </w:r>
      <w:proofErr w:type="spellStart"/>
      <w:r w:rsidRPr="00AA2FE3">
        <w:rPr>
          <w:rFonts w:ascii="Cambria" w:hAnsi="Cambria"/>
          <w:color w:val="auto"/>
        </w:rPr>
        <w:t>contracte</w:t>
      </w:r>
      <w:proofErr w:type="spellEnd"/>
      <w:r w:rsidRPr="00AA2FE3">
        <w:rPr>
          <w:rFonts w:ascii="Cambria" w:hAnsi="Cambria"/>
          <w:color w:val="auto"/>
        </w:rPr>
        <w:t xml:space="preserve"> de </w:t>
      </w:r>
      <w:proofErr w:type="spellStart"/>
      <w:proofErr w:type="gramStart"/>
      <w:r w:rsidRPr="00AA2FE3">
        <w:rPr>
          <w:rFonts w:ascii="Cambria" w:hAnsi="Cambria"/>
          <w:color w:val="auto"/>
        </w:rPr>
        <w:t>arendă</w:t>
      </w:r>
      <w:proofErr w:type="spellEnd"/>
      <w:r w:rsidRPr="00AA2FE3">
        <w:rPr>
          <w:rFonts w:ascii="Cambria" w:hAnsi="Cambria"/>
          <w:color w:val="auto"/>
        </w:rPr>
        <w:t xml:space="preserve">  din</w:t>
      </w:r>
      <w:proofErr w:type="gramEnd"/>
      <w:r w:rsidRPr="00AA2FE3">
        <w:rPr>
          <w:rFonts w:ascii="Cambria" w:hAnsi="Cambria"/>
          <w:color w:val="auto"/>
        </w:rPr>
        <w:t xml:space="preserve"> care </w:t>
      </w:r>
      <w:proofErr w:type="spellStart"/>
      <w:r w:rsidRPr="00AA2FE3">
        <w:rPr>
          <w:rFonts w:ascii="Cambria" w:hAnsi="Cambria"/>
          <w:color w:val="auto"/>
        </w:rPr>
        <w:t>în</w:t>
      </w:r>
      <w:proofErr w:type="spellEnd"/>
      <w:r w:rsidRPr="00AA2FE3">
        <w:rPr>
          <w:rFonts w:ascii="Cambria" w:hAnsi="Cambria"/>
          <w:color w:val="auto"/>
        </w:rPr>
        <w:t xml:space="preserve"> </w:t>
      </w:r>
      <w:proofErr w:type="spellStart"/>
      <w:r w:rsidRPr="00AA2FE3">
        <w:rPr>
          <w:rFonts w:ascii="Cambria" w:hAnsi="Cambria"/>
          <w:color w:val="auto"/>
        </w:rPr>
        <w:t>trimestrul</w:t>
      </w:r>
      <w:proofErr w:type="spellEnd"/>
      <w:r w:rsidRPr="00AA2FE3">
        <w:rPr>
          <w:rFonts w:ascii="Cambria" w:hAnsi="Cambria"/>
          <w:color w:val="auto"/>
        </w:rPr>
        <w:t xml:space="preserve"> I___17___,în </w:t>
      </w:r>
      <w:proofErr w:type="spellStart"/>
      <w:r w:rsidRPr="00AA2FE3">
        <w:rPr>
          <w:rFonts w:ascii="Cambria" w:hAnsi="Cambria"/>
          <w:color w:val="auto"/>
        </w:rPr>
        <w:t>trimestrul</w:t>
      </w:r>
      <w:proofErr w:type="spellEnd"/>
      <w:r w:rsidRPr="00AA2FE3">
        <w:rPr>
          <w:rFonts w:ascii="Cambria" w:hAnsi="Cambria"/>
          <w:color w:val="auto"/>
        </w:rPr>
        <w:t xml:space="preserve"> II_____36___,în </w:t>
      </w:r>
      <w:proofErr w:type="spellStart"/>
      <w:r w:rsidRPr="00AA2FE3">
        <w:rPr>
          <w:rFonts w:ascii="Cambria" w:hAnsi="Cambria"/>
          <w:color w:val="auto"/>
        </w:rPr>
        <w:t>trimestrul</w:t>
      </w:r>
      <w:proofErr w:type="spellEnd"/>
      <w:r w:rsidRPr="00AA2FE3">
        <w:rPr>
          <w:rFonts w:ascii="Cambria" w:hAnsi="Cambria"/>
          <w:color w:val="auto"/>
        </w:rPr>
        <w:t xml:space="preserve"> III ___80___și </w:t>
      </w:r>
      <w:proofErr w:type="spellStart"/>
      <w:r w:rsidRPr="00AA2FE3">
        <w:rPr>
          <w:rFonts w:ascii="Cambria" w:hAnsi="Cambria"/>
          <w:color w:val="auto"/>
        </w:rPr>
        <w:t>în</w:t>
      </w:r>
      <w:proofErr w:type="spellEnd"/>
      <w:r w:rsidRPr="00AA2FE3">
        <w:rPr>
          <w:rFonts w:ascii="Cambria" w:hAnsi="Cambria"/>
          <w:color w:val="auto"/>
        </w:rPr>
        <w:t xml:space="preserve"> </w:t>
      </w:r>
      <w:proofErr w:type="spellStart"/>
      <w:r w:rsidRPr="00AA2FE3">
        <w:rPr>
          <w:rFonts w:ascii="Cambria" w:hAnsi="Cambria"/>
          <w:color w:val="auto"/>
        </w:rPr>
        <w:t>Trimestrul</w:t>
      </w:r>
      <w:proofErr w:type="spellEnd"/>
      <w:r w:rsidRPr="00AA2FE3">
        <w:rPr>
          <w:rFonts w:ascii="Cambria" w:hAnsi="Cambria"/>
          <w:color w:val="auto"/>
        </w:rPr>
        <w:t xml:space="preserve"> IV _42_</w:t>
      </w:r>
    </w:p>
    <w:p w14:paraId="1E443D38" w14:textId="77777777" w:rsidR="007C6225" w:rsidRPr="00AA2FE3" w:rsidRDefault="007C6225" w:rsidP="007C6225">
      <w:pPr>
        <w:pStyle w:val="Default"/>
        <w:ind w:firstLine="720"/>
        <w:jc w:val="both"/>
        <w:rPr>
          <w:rFonts w:ascii="Cambria" w:hAnsi="Cambria"/>
          <w:color w:val="auto"/>
        </w:rPr>
      </w:pPr>
      <w:proofErr w:type="spellStart"/>
      <w:r w:rsidRPr="00AA2FE3">
        <w:rPr>
          <w:rFonts w:ascii="Cambria" w:hAnsi="Cambria"/>
          <w:color w:val="auto"/>
        </w:rPr>
        <w:t>În</w:t>
      </w:r>
      <w:proofErr w:type="spellEnd"/>
      <w:r w:rsidRPr="00AA2FE3">
        <w:rPr>
          <w:rFonts w:ascii="Cambria" w:hAnsi="Cambria"/>
          <w:color w:val="auto"/>
        </w:rPr>
        <w:t xml:space="preserve"> </w:t>
      </w:r>
      <w:proofErr w:type="spellStart"/>
      <w:r w:rsidRPr="00AA2FE3">
        <w:rPr>
          <w:rFonts w:ascii="Cambria" w:hAnsi="Cambria"/>
          <w:color w:val="auto"/>
        </w:rPr>
        <w:t>anul</w:t>
      </w:r>
      <w:proofErr w:type="spellEnd"/>
      <w:r w:rsidRPr="00AA2FE3">
        <w:rPr>
          <w:rFonts w:ascii="Cambria" w:hAnsi="Cambria"/>
          <w:color w:val="auto"/>
        </w:rPr>
        <w:t xml:space="preserve"> 2023 s-au </w:t>
      </w:r>
      <w:proofErr w:type="spellStart"/>
      <w:r w:rsidRPr="00AA2FE3">
        <w:rPr>
          <w:rFonts w:ascii="Cambria" w:hAnsi="Cambria"/>
          <w:color w:val="auto"/>
        </w:rPr>
        <w:t>înregistrat</w:t>
      </w:r>
      <w:proofErr w:type="spellEnd"/>
      <w:r w:rsidRPr="00AA2FE3">
        <w:rPr>
          <w:rFonts w:ascii="Cambria" w:hAnsi="Cambria"/>
          <w:color w:val="auto"/>
        </w:rPr>
        <w:t xml:space="preserve"> un </w:t>
      </w:r>
      <w:proofErr w:type="spellStart"/>
      <w:r w:rsidRPr="00AA2FE3">
        <w:rPr>
          <w:rFonts w:ascii="Cambria" w:hAnsi="Cambria"/>
          <w:color w:val="auto"/>
        </w:rPr>
        <w:t>număr</w:t>
      </w:r>
      <w:proofErr w:type="spellEnd"/>
      <w:r w:rsidRPr="00AA2FE3">
        <w:rPr>
          <w:rFonts w:ascii="Cambria" w:hAnsi="Cambria"/>
          <w:color w:val="auto"/>
        </w:rPr>
        <w:t xml:space="preserve"> de …38…. de </w:t>
      </w:r>
      <w:proofErr w:type="spellStart"/>
      <w:r w:rsidRPr="00AA2FE3">
        <w:rPr>
          <w:rFonts w:ascii="Cambria" w:hAnsi="Cambria"/>
          <w:color w:val="auto"/>
        </w:rPr>
        <w:t>contracte</w:t>
      </w:r>
      <w:proofErr w:type="spellEnd"/>
      <w:r w:rsidRPr="00AA2FE3">
        <w:rPr>
          <w:rFonts w:ascii="Cambria" w:hAnsi="Cambria"/>
          <w:color w:val="auto"/>
        </w:rPr>
        <w:t xml:space="preserve"> de </w:t>
      </w:r>
      <w:proofErr w:type="spellStart"/>
      <w:proofErr w:type="gramStart"/>
      <w:r w:rsidRPr="00AA2FE3">
        <w:rPr>
          <w:rFonts w:ascii="Cambria" w:hAnsi="Cambria"/>
          <w:color w:val="auto"/>
        </w:rPr>
        <w:t>comodat</w:t>
      </w:r>
      <w:proofErr w:type="spellEnd"/>
      <w:r w:rsidRPr="00AA2FE3">
        <w:rPr>
          <w:rFonts w:ascii="Cambria" w:hAnsi="Cambria"/>
          <w:color w:val="auto"/>
        </w:rPr>
        <w:t xml:space="preserve"> .</w:t>
      </w:r>
      <w:proofErr w:type="gramEnd"/>
    </w:p>
    <w:p w14:paraId="3AED57AC" w14:textId="77777777" w:rsidR="007C6225" w:rsidRPr="006870BB" w:rsidRDefault="007C6225" w:rsidP="007C6225">
      <w:pPr>
        <w:pStyle w:val="Default"/>
        <w:jc w:val="both"/>
        <w:rPr>
          <w:rFonts w:ascii="Cambria" w:hAnsi="Cambria"/>
        </w:rPr>
      </w:pPr>
      <w:r>
        <w:rPr>
          <w:rFonts w:ascii="Cambria" w:hAnsi="Cambria"/>
          <w:color w:val="FF0000"/>
        </w:rPr>
        <w:tab/>
      </w:r>
      <w:r w:rsidRPr="00AA2FE3">
        <w:rPr>
          <w:rFonts w:ascii="Cambria" w:hAnsi="Cambria"/>
          <w:color w:val="auto"/>
        </w:rPr>
        <w:t xml:space="preserve">S-au </w:t>
      </w:r>
      <w:proofErr w:type="spellStart"/>
      <w:r w:rsidRPr="00AA2FE3">
        <w:rPr>
          <w:rFonts w:ascii="Cambria" w:hAnsi="Cambria"/>
          <w:color w:val="auto"/>
        </w:rPr>
        <w:t>întocmit</w:t>
      </w:r>
      <w:proofErr w:type="spellEnd"/>
      <w:r w:rsidRPr="00AA2FE3">
        <w:rPr>
          <w:rFonts w:ascii="Cambria" w:hAnsi="Cambria"/>
          <w:color w:val="auto"/>
        </w:rPr>
        <w:t xml:space="preserve"> un </w:t>
      </w:r>
      <w:proofErr w:type="spellStart"/>
      <w:r w:rsidRPr="00AA2FE3">
        <w:rPr>
          <w:rFonts w:ascii="Cambria" w:hAnsi="Cambria"/>
          <w:color w:val="auto"/>
        </w:rPr>
        <w:t>număr</w:t>
      </w:r>
      <w:proofErr w:type="spellEnd"/>
      <w:r w:rsidRPr="00AA2FE3">
        <w:rPr>
          <w:rFonts w:ascii="Cambria" w:hAnsi="Cambria"/>
          <w:color w:val="auto"/>
        </w:rPr>
        <w:t xml:space="preserve"> de …</w:t>
      </w:r>
      <w:proofErr w:type="gramStart"/>
      <w:r w:rsidRPr="00AA2FE3">
        <w:rPr>
          <w:rFonts w:ascii="Cambria" w:hAnsi="Cambria"/>
          <w:color w:val="auto"/>
        </w:rPr>
        <w:t>5..</w:t>
      </w:r>
      <w:proofErr w:type="gramEnd"/>
      <w:r w:rsidRPr="00AA2FE3">
        <w:rPr>
          <w:rFonts w:ascii="Cambria" w:hAnsi="Cambria"/>
          <w:color w:val="auto"/>
        </w:rPr>
        <w:t xml:space="preserve"> </w:t>
      </w:r>
      <w:proofErr w:type="spellStart"/>
      <w:r w:rsidRPr="00AA2FE3">
        <w:rPr>
          <w:rFonts w:ascii="Cambria" w:hAnsi="Cambria"/>
          <w:color w:val="auto"/>
        </w:rPr>
        <w:t>atestate</w:t>
      </w:r>
      <w:proofErr w:type="spellEnd"/>
      <w:r w:rsidRPr="00AA2FE3">
        <w:rPr>
          <w:rFonts w:ascii="Cambria" w:hAnsi="Cambria"/>
          <w:color w:val="auto"/>
        </w:rPr>
        <w:t xml:space="preserve"> de </w:t>
      </w:r>
      <w:proofErr w:type="spellStart"/>
      <w:r w:rsidRPr="00AA2FE3">
        <w:rPr>
          <w:rFonts w:ascii="Cambria" w:hAnsi="Cambria"/>
          <w:color w:val="auto"/>
        </w:rPr>
        <w:t>producător</w:t>
      </w:r>
      <w:proofErr w:type="spellEnd"/>
      <w:r w:rsidRPr="00AA2FE3">
        <w:rPr>
          <w:rFonts w:ascii="Cambria" w:hAnsi="Cambria"/>
          <w:color w:val="auto"/>
        </w:rPr>
        <w:t xml:space="preserve"> </w:t>
      </w:r>
      <w:proofErr w:type="spellStart"/>
      <w:r w:rsidRPr="00AA2FE3">
        <w:rPr>
          <w:rFonts w:ascii="Cambria" w:hAnsi="Cambria"/>
          <w:color w:val="auto"/>
        </w:rPr>
        <w:t>și</w:t>
      </w:r>
      <w:proofErr w:type="spellEnd"/>
      <w:r w:rsidRPr="00AA2FE3">
        <w:rPr>
          <w:rFonts w:ascii="Cambria" w:hAnsi="Cambria"/>
          <w:color w:val="auto"/>
        </w:rPr>
        <w:t xml:space="preserve"> ……40. </w:t>
      </w:r>
      <w:proofErr w:type="spellStart"/>
      <w:r w:rsidRPr="00AA2FE3">
        <w:rPr>
          <w:rFonts w:ascii="Cambria" w:hAnsi="Cambria"/>
          <w:color w:val="auto"/>
        </w:rPr>
        <w:t>carnete</w:t>
      </w:r>
      <w:proofErr w:type="spellEnd"/>
      <w:r w:rsidRPr="00AA2FE3">
        <w:rPr>
          <w:rFonts w:ascii="Cambria" w:hAnsi="Cambria"/>
          <w:color w:val="auto"/>
        </w:rPr>
        <w:t xml:space="preserve"> de </w:t>
      </w:r>
      <w:proofErr w:type="spellStart"/>
      <w:r w:rsidRPr="00AA2FE3">
        <w:rPr>
          <w:rFonts w:ascii="Cambria" w:hAnsi="Cambria"/>
          <w:color w:val="auto"/>
        </w:rPr>
        <w:t>comercializare</w:t>
      </w:r>
      <w:proofErr w:type="spellEnd"/>
      <w:r w:rsidRPr="00AA2FE3">
        <w:rPr>
          <w:rFonts w:ascii="Cambria" w:hAnsi="Cambria"/>
          <w:color w:val="auto"/>
        </w:rPr>
        <w:t xml:space="preserve"> a </w:t>
      </w:r>
      <w:proofErr w:type="spellStart"/>
      <w:r w:rsidRPr="00AA2FE3">
        <w:rPr>
          <w:rFonts w:ascii="Cambria" w:hAnsi="Cambria"/>
          <w:color w:val="auto"/>
        </w:rPr>
        <w:t>produselor</w:t>
      </w:r>
      <w:proofErr w:type="spellEnd"/>
      <w:r w:rsidRPr="00AA2FE3">
        <w:rPr>
          <w:rFonts w:ascii="Cambria" w:hAnsi="Cambria"/>
          <w:color w:val="auto"/>
        </w:rPr>
        <w:t xml:space="preserve"> </w:t>
      </w:r>
      <w:proofErr w:type="spellStart"/>
      <w:proofErr w:type="gramStart"/>
      <w:r w:rsidRPr="00AA2FE3">
        <w:rPr>
          <w:rFonts w:ascii="Cambria" w:hAnsi="Cambria"/>
          <w:color w:val="auto"/>
        </w:rPr>
        <w:t>agricole</w:t>
      </w:r>
      <w:proofErr w:type="spellEnd"/>
      <w:r w:rsidRPr="00AA2FE3">
        <w:rPr>
          <w:rFonts w:ascii="Cambria" w:hAnsi="Cambria"/>
          <w:color w:val="auto"/>
        </w:rPr>
        <w:t xml:space="preserve"> ,</w:t>
      </w:r>
      <w:proofErr w:type="spellStart"/>
      <w:r w:rsidRPr="00AA2FE3">
        <w:rPr>
          <w:rFonts w:ascii="Cambria" w:hAnsi="Cambria"/>
          <w:color w:val="auto"/>
        </w:rPr>
        <w:t>această</w:t>
      </w:r>
      <w:proofErr w:type="spellEnd"/>
      <w:proofErr w:type="gramEnd"/>
      <w:r w:rsidRPr="00AA2FE3">
        <w:rPr>
          <w:rFonts w:ascii="Cambria" w:hAnsi="Cambria"/>
          <w:color w:val="auto"/>
        </w:rPr>
        <w:t xml:space="preserve"> </w:t>
      </w:r>
      <w:proofErr w:type="spellStart"/>
      <w:r w:rsidRPr="00AA2FE3">
        <w:rPr>
          <w:rFonts w:ascii="Cambria" w:hAnsi="Cambria"/>
          <w:color w:val="auto"/>
        </w:rPr>
        <w:t>activitate</w:t>
      </w:r>
      <w:proofErr w:type="spellEnd"/>
      <w:r w:rsidRPr="00AA2FE3">
        <w:rPr>
          <w:rFonts w:ascii="Cambria" w:hAnsi="Cambria"/>
          <w:color w:val="auto"/>
        </w:rPr>
        <w:t xml:space="preserve"> </w:t>
      </w:r>
      <w:proofErr w:type="spellStart"/>
      <w:r w:rsidRPr="00AA2FE3">
        <w:rPr>
          <w:rFonts w:ascii="Cambria" w:hAnsi="Cambria"/>
          <w:color w:val="auto"/>
        </w:rPr>
        <w:t>presupunând</w:t>
      </w:r>
      <w:proofErr w:type="spellEnd"/>
      <w:r w:rsidRPr="00AA2FE3">
        <w:rPr>
          <w:rFonts w:ascii="Cambria" w:hAnsi="Cambria"/>
          <w:color w:val="auto"/>
        </w:rPr>
        <w:t xml:space="preserve"> </w:t>
      </w:r>
      <w:proofErr w:type="spellStart"/>
      <w:r w:rsidRPr="00AA2FE3">
        <w:rPr>
          <w:rFonts w:ascii="Cambria" w:hAnsi="Cambria"/>
          <w:color w:val="auto"/>
        </w:rPr>
        <w:t>întocmirea</w:t>
      </w:r>
      <w:proofErr w:type="spellEnd"/>
      <w:r w:rsidRPr="00AA2FE3">
        <w:rPr>
          <w:rFonts w:ascii="Cambria" w:hAnsi="Cambria"/>
          <w:color w:val="auto"/>
        </w:rPr>
        <w:t xml:space="preserve"> </w:t>
      </w:r>
      <w:proofErr w:type="spellStart"/>
      <w:r w:rsidRPr="00AA2FE3">
        <w:rPr>
          <w:rFonts w:ascii="Cambria" w:hAnsi="Cambria"/>
          <w:color w:val="auto"/>
        </w:rPr>
        <w:t>unei</w:t>
      </w:r>
      <w:proofErr w:type="spellEnd"/>
      <w:r w:rsidRPr="00AA2FE3">
        <w:rPr>
          <w:rFonts w:ascii="Cambria" w:hAnsi="Cambria"/>
          <w:color w:val="auto"/>
        </w:rPr>
        <w:t xml:space="preserve"> </w:t>
      </w:r>
      <w:proofErr w:type="spellStart"/>
      <w:r w:rsidRPr="00AA2FE3">
        <w:rPr>
          <w:rFonts w:ascii="Cambria" w:hAnsi="Cambria"/>
          <w:color w:val="auto"/>
        </w:rPr>
        <w:t>documentații</w:t>
      </w:r>
      <w:proofErr w:type="spellEnd"/>
      <w:r w:rsidRPr="00AA2FE3">
        <w:rPr>
          <w:rFonts w:ascii="Cambria" w:hAnsi="Cambria"/>
          <w:color w:val="auto"/>
        </w:rPr>
        <w:t xml:space="preserve"> </w:t>
      </w:r>
      <w:proofErr w:type="spellStart"/>
      <w:r w:rsidRPr="00AA2FE3">
        <w:rPr>
          <w:rFonts w:ascii="Cambria" w:hAnsi="Cambria"/>
          <w:color w:val="auto"/>
        </w:rPr>
        <w:t>specifice</w:t>
      </w:r>
      <w:proofErr w:type="spellEnd"/>
      <w:r w:rsidRPr="00AA2FE3">
        <w:rPr>
          <w:rFonts w:ascii="Cambria" w:hAnsi="Cambria"/>
          <w:color w:val="auto"/>
        </w:rPr>
        <w:t xml:space="preserve"> </w:t>
      </w:r>
      <w:proofErr w:type="spellStart"/>
      <w:r w:rsidRPr="00AA2FE3">
        <w:rPr>
          <w:rFonts w:ascii="Cambria" w:hAnsi="Cambria"/>
          <w:color w:val="auto"/>
        </w:rPr>
        <w:t>și</w:t>
      </w:r>
      <w:proofErr w:type="spellEnd"/>
      <w:r w:rsidRPr="00AA2FE3">
        <w:rPr>
          <w:rFonts w:ascii="Cambria" w:hAnsi="Cambria"/>
          <w:color w:val="auto"/>
        </w:rPr>
        <w:t xml:space="preserve"> </w:t>
      </w:r>
      <w:proofErr w:type="spellStart"/>
      <w:r w:rsidRPr="00AA2FE3">
        <w:rPr>
          <w:rFonts w:ascii="Cambria" w:hAnsi="Cambria"/>
          <w:color w:val="auto"/>
        </w:rPr>
        <w:t>deplasarea</w:t>
      </w:r>
      <w:proofErr w:type="spellEnd"/>
      <w:r w:rsidRPr="00AA2FE3">
        <w:rPr>
          <w:rFonts w:ascii="Cambria" w:hAnsi="Cambria"/>
          <w:color w:val="auto"/>
        </w:rPr>
        <w:t xml:space="preserve"> </w:t>
      </w:r>
      <w:proofErr w:type="spellStart"/>
      <w:r w:rsidRPr="00AA2FE3">
        <w:rPr>
          <w:rFonts w:ascii="Cambria" w:hAnsi="Cambria"/>
          <w:color w:val="auto"/>
        </w:rPr>
        <w:t>în</w:t>
      </w:r>
      <w:proofErr w:type="spellEnd"/>
      <w:r w:rsidRPr="00AA2FE3">
        <w:rPr>
          <w:rFonts w:ascii="Cambria" w:hAnsi="Cambria"/>
          <w:color w:val="auto"/>
        </w:rPr>
        <w:t xml:space="preserve"> </w:t>
      </w:r>
      <w:proofErr w:type="spellStart"/>
      <w:r w:rsidRPr="00AA2FE3">
        <w:rPr>
          <w:rFonts w:ascii="Cambria" w:hAnsi="Cambria"/>
          <w:color w:val="auto"/>
        </w:rPr>
        <w:t>teren</w:t>
      </w:r>
      <w:proofErr w:type="spellEnd"/>
      <w:r w:rsidRPr="00AA2FE3">
        <w:rPr>
          <w:rFonts w:ascii="Cambria" w:hAnsi="Cambria"/>
          <w:color w:val="auto"/>
        </w:rPr>
        <w:t xml:space="preserve"> </w:t>
      </w:r>
      <w:proofErr w:type="spellStart"/>
      <w:r w:rsidRPr="00AA2FE3">
        <w:rPr>
          <w:rFonts w:ascii="Cambria" w:hAnsi="Cambria"/>
          <w:color w:val="auto"/>
        </w:rPr>
        <w:t>pentru</w:t>
      </w:r>
      <w:proofErr w:type="spellEnd"/>
      <w:r w:rsidRPr="00AA2FE3">
        <w:rPr>
          <w:rFonts w:ascii="Cambria" w:hAnsi="Cambria"/>
          <w:color w:val="auto"/>
        </w:rPr>
        <w:t xml:space="preserve"> </w:t>
      </w:r>
      <w:proofErr w:type="spellStart"/>
      <w:r w:rsidRPr="00AA2FE3">
        <w:rPr>
          <w:rFonts w:ascii="Cambria" w:hAnsi="Cambria"/>
          <w:color w:val="auto"/>
        </w:rPr>
        <w:t>verificarea</w:t>
      </w:r>
      <w:proofErr w:type="spellEnd"/>
      <w:r w:rsidRPr="00AA2FE3">
        <w:rPr>
          <w:rFonts w:ascii="Cambria" w:hAnsi="Cambria"/>
          <w:color w:val="auto"/>
        </w:rPr>
        <w:t xml:space="preserve"> </w:t>
      </w:r>
      <w:proofErr w:type="spellStart"/>
      <w:r w:rsidRPr="00AA2FE3">
        <w:rPr>
          <w:rFonts w:ascii="Cambria" w:hAnsi="Cambria"/>
          <w:color w:val="auto"/>
        </w:rPr>
        <w:t>existenței</w:t>
      </w:r>
      <w:proofErr w:type="spellEnd"/>
      <w:r w:rsidRPr="00AA2FE3">
        <w:rPr>
          <w:rFonts w:ascii="Cambria" w:hAnsi="Cambria"/>
          <w:color w:val="auto"/>
        </w:rPr>
        <w:t xml:space="preserve"> </w:t>
      </w:r>
      <w:proofErr w:type="spellStart"/>
      <w:r w:rsidRPr="00AA2FE3">
        <w:rPr>
          <w:rFonts w:ascii="Cambria" w:hAnsi="Cambria"/>
          <w:color w:val="auto"/>
        </w:rPr>
        <w:t>în</w:t>
      </w:r>
      <w:proofErr w:type="spellEnd"/>
      <w:r w:rsidRPr="00AA2FE3">
        <w:rPr>
          <w:rFonts w:ascii="Cambria" w:hAnsi="Cambria"/>
          <w:color w:val="auto"/>
        </w:rPr>
        <w:t xml:space="preserve"> </w:t>
      </w:r>
      <w:proofErr w:type="spellStart"/>
      <w:r w:rsidRPr="00AA2FE3">
        <w:rPr>
          <w:rFonts w:ascii="Cambria" w:hAnsi="Cambria"/>
          <w:color w:val="auto"/>
        </w:rPr>
        <w:t>gospodării</w:t>
      </w:r>
      <w:proofErr w:type="spellEnd"/>
      <w:r w:rsidRPr="00AA2FE3">
        <w:rPr>
          <w:rFonts w:ascii="Cambria" w:hAnsi="Cambria"/>
          <w:color w:val="auto"/>
        </w:rPr>
        <w:t xml:space="preserve"> a </w:t>
      </w:r>
      <w:proofErr w:type="spellStart"/>
      <w:r w:rsidRPr="00AA2FE3">
        <w:rPr>
          <w:rFonts w:ascii="Cambria" w:hAnsi="Cambria"/>
          <w:color w:val="auto"/>
        </w:rPr>
        <w:t>produșilor</w:t>
      </w:r>
      <w:proofErr w:type="spellEnd"/>
      <w:r w:rsidRPr="00AA2FE3">
        <w:rPr>
          <w:rFonts w:ascii="Cambria" w:hAnsi="Cambria"/>
          <w:color w:val="auto"/>
        </w:rPr>
        <w:t xml:space="preserve"> </w:t>
      </w:r>
      <w:proofErr w:type="spellStart"/>
      <w:r w:rsidRPr="00AA2FE3">
        <w:rPr>
          <w:rFonts w:ascii="Cambria" w:hAnsi="Cambria"/>
          <w:color w:val="auto"/>
        </w:rPr>
        <w:t>și</w:t>
      </w:r>
      <w:proofErr w:type="spellEnd"/>
      <w:r w:rsidRPr="00AA2FE3">
        <w:rPr>
          <w:rFonts w:ascii="Cambria" w:hAnsi="Cambria"/>
          <w:color w:val="auto"/>
        </w:rPr>
        <w:t xml:space="preserve"> </w:t>
      </w:r>
      <w:proofErr w:type="spellStart"/>
      <w:r w:rsidRPr="00AA2FE3">
        <w:rPr>
          <w:rFonts w:ascii="Cambria" w:hAnsi="Cambria"/>
          <w:color w:val="auto"/>
        </w:rPr>
        <w:t>produselor</w:t>
      </w:r>
      <w:proofErr w:type="spellEnd"/>
      <w:r w:rsidRPr="00AA2FE3">
        <w:rPr>
          <w:rFonts w:ascii="Cambria" w:hAnsi="Cambria"/>
          <w:color w:val="auto"/>
        </w:rPr>
        <w:t xml:space="preserve"> destinate </w:t>
      </w:r>
      <w:proofErr w:type="spellStart"/>
      <w:r w:rsidRPr="00AA2FE3">
        <w:rPr>
          <w:rFonts w:ascii="Cambria" w:hAnsi="Cambria"/>
          <w:color w:val="auto"/>
        </w:rPr>
        <w:t>comercializării</w:t>
      </w:r>
      <w:proofErr w:type="spellEnd"/>
      <w:r w:rsidRPr="00AA2FE3">
        <w:rPr>
          <w:rFonts w:ascii="Cambria" w:hAnsi="Cambria"/>
          <w:color w:val="auto"/>
        </w:rPr>
        <w:t xml:space="preserve"> </w:t>
      </w:r>
      <w:proofErr w:type="spellStart"/>
      <w:r w:rsidRPr="00AA2FE3">
        <w:rPr>
          <w:rFonts w:ascii="Cambria" w:hAnsi="Cambria"/>
          <w:color w:val="auto"/>
        </w:rPr>
        <w:t>în</w:t>
      </w:r>
      <w:proofErr w:type="spellEnd"/>
      <w:r w:rsidRPr="00AA2FE3">
        <w:rPr>
          <w:rFonts w:ascii="Cambria" w:hAnsi="Cambria"/>
          <w:color w:val="auto"/>
        </w:rPr>
        <w:t xml:space="preserve"> </w:t>
      </w:r>
      <w:proofErr w:type="spellStart"/>
      <w:r w:rsidRPr="00AA2FE3">
        <w:rPr>
          <w:rFonts w:ascii="Cambria" w:hAnsi="Cambria"/>
          <w:color w:val="auto"/>
        </w:rPr>
        <w:t>piețe</w:t>
      </w:r>
      <w:proofErr w:type="spellEnd"/>
      <w:r w:rsidRPr="00AA2FE3">
        <w:rPr>
          <w:rFonts w:ascii="Cambria" w:hAnsi="Cambria"/>
          <w:color w:val="auto"/>
        </w:rPr>
        <w:t xml:space="preserve"> . </w:t>
      </w:r>
    </w:p>
    <w:p w14:paraId="3E494284" w14:textId="77777777" w:rsidR="007C6225" w:rsidRPr="009D006F" w:rsidRDefault="007C6225" w:rsidP="007C6225">
      <w:pPr>
        <w:pStyle w:val="Default"/>
        <w:ind w:firstLine="720"/>
        <w:jc w:val="both"/>
        <w:rPr>
          <w:rFonts w:ascii="Cambria" w:hAnsi="Cambria"/>
          <w:color w:val="auto"/>
        </w:rPr>
      </w:pPr>
      <w:r w:rsidRPr="009D006F">
        <w:rPr>
          <w:rFonts w:ascii="Cambria" w:hAnsi="Cambria"/>
          <w:color w:val="auto"/>
        </w:rPr>
        <w:t xml:space="preserve">S-au </w:t>
      </w:r>
      <w:proofErr w:type="spellStart"/>
      <w:r w:rsidRPr="009D006F">
        <w:rPr>
          <w:rFonts w:ascii="Cambria" w:hAnsi="Cambria"/>
          <w:color w:val="auto"/>
        </w:rPr>
        <w:t>eliberat</w:t>
      </w:r>
      <w:proofErr w:type="spellEnd"/>
      <w:r w:rsidRPr="009D006F">
        <w:rPr>
          <w:rFonts w:ascii="Cambria" w:hAnsi="Cambria"/>
          <w:color w:val="auto"/>
        </w:rPr>
        <w:t xml:space="preserve"> </w:t>
      </w:r>
      <w:proofErr w:type="spellStart"/>
      <w:r w:rsidRPr="009D006F">
        <w:rPr>
          <w:rFonts w:ascii="Cambria" w:hAnsi="Cambria"/>
          <w:color w:val="auto"/>
        </w:rPr>
        <w:t>în</w:t>
      </w:r>
      <w:proofErr w:type="spellEnd"/>
      <w:r w:rsidRPr="009D006F">
        <w:rPr>
          <w:rFonts w:ascii="Cambria" w:hAnsi="Cambria"/>
          <w:color w:val="auto"/>
        </w:rPr>
        <w:t xml:space="preserve"> </w:t>
      </w:r>
      <w:proofErr w:type="spellStart"/>
      <w:r w:rsidRPr="009D006F">
        <w:rPr>
          <w:rFonts w:ascii="Cambria" w:hAnsi="Cambria"/>
          <w:color w:val="auto"/>
        </w:rPr>
        <w:t>anul</w:t>
      </w:r>
      <w:proofErr w:type="spellEnd"/>
      <w:r w:rsidRPr="009D006F">
        <w:rPr>
          <w:rFonts w:ascii="Cambria" w:hAnsi="Cambria"/>
          <w:color w:val="auto"/>
        </w:rPr>
        <w:t xml:space="preserve"> 2023 un </w:t>
      </w:r>
      <w:proofErr w:type="spellStart"/>
      <w:r w:rsidRPr="009D006F">
        <w:rPr>
          <w:rFonts w:ascii="Cambria" w:hAnsi="Cambria"/>
          <w:color w:val="auto"/>
        </w:rPr>
        <w:t>număr</w:t>
      </w:r>
      <w:proofErr w:type="spellEnd"/>
      <w:r w:rsidRPr="009D006F">
        <w:rPr>
          <w:rFonts w:ascii="Cambria" w:hAnsi="Cambria"/>
          <w:color w:val="auto"/>
        </w:rPr>
        <w:t xml:space="preserve"> de ……1404……. </w:t>
      </w:r>
      <w:proofErr w:type="spellStart"/>
      <w:r w:rsidRPr="009D006F">
        <w:rPr>
          <w:rFonts w:ascii="Cambria" w:hAnsi="Cambria"/>
          <w:color w:val="auto"/>
        </w:rPr>
        <w:t>adeverințe</w:t>
      </w:r>
      <w:proofErr w:type="spellEnd"/>
      <w:r w:rsidRPr="009D006F">
        <w:rPr>
          <w:rFonts w:ascii="Cambria" w:hAnsi="Cambria"/>
          <w:color w:val="auto"/>
        </w:rPr>
        <w:t xml:space="preserve"> </w:t>
      </w:r>
      <w:proofErr w:type="spellStart"/>
      <w:r w:rsidRPr="009D006F">
        <w:rPr>
          <w:rFonts w:ascii="Cambria" w:hAnsi="Cambria"/>
          <w:color w:val="auto"/>
        </w:rPr>
        <w:t>pentru</w:t>
      </w:r>
      <w:proofErr w:type="spellEnd"/>
      <w:r w:rsidRPr="009D006F">
        <w:rPr>
          <w:rFonts w:ascii="Cambria" w:hAnsi="Cambria"/>
          <w:color w:val="auto"/>
        </w:rPr>
        <w:t xml:space="preserve">: </w:t>
      </w:r>
      <w:proofErr w:type="spellStart"/>
      <w:r w:rsidRPr="009D006F">
        <w:rPr>
          <w:rFonts w:ascii="Cambria" w:hAnsi="Cambria"/>
          <w:color w:val="auto"/>
        </w:rPr>
        <w:t>Serviciul</w:t>
      </w:r>
      <w:proofErr w:type="spellEnd"/>
      <w:r w:rsidRPr="009D006F">
        <w:rPr>
          <w:rFonts w:ascii="Cambria" w:hAnsi="Cambria"/>
          <w:color w:val="auto"/>
        </w:rPr>
        <w:t xml:space="preserve"> Public </w:t>
      </w:r>
      <w:proofErr w:type="spellStart"/>
      <w:r w:rsidRPr="009D006F">
        <w:rPr>
          <w:rFonts w:ascii="Cambria" w:hAnsi="Cambria"/>
          <w:color w:val="auto"/>
        </w:rPr>
        <w:t>Comunitar</w:t>
      </w:r>
      <w:proofErr w:type="spellEnd"/>
      <w:r w:rsidRPr="009D006F">
        <w:rPr>
          <w:rFonts w:ascii="Cambria" w:hAnsi="Cambria"/>
          <w:color w:val="auto"/>
        </w:rPr>
        <w:t xml:space="preserve"> de </w:t>
      </w:r>
      <w:proofErr w:type="spellStart"/>
      <w:r w:rsidRPr="009D006F">
        <w:rPr>
          <w:rFonts w:ascii="Cambria" w:hAnsi="Cambria"/>
          <w:color w:val="auto"/>
        </w:rPr>
        <w:t>Evidența</w:t>
      </w:r>
      <w:proofErr w:type="spellEnd"/>
      <w:r w:rsidRPr="009D006F">
        <w:rPr>
          <w:rFonts w:ascii="Cambria" w:hAnsi="Cambria"/>
          <w:color w:val="auto"/>
        </w:rPr>
        <w:t xml:space="preserve"> </w:t>
      </w:r>
      <w:proofErr w:type="spellStart"/>
      <w:r w:rsidRPr="009D006F">
        <w:rPr>
          <w:rFonts w:ascii="Cambria" w:hAnsi="Cambria"/>
          <w:color w:val="auto"/>
        </w:rPr>
        <w:t>Persoanelor</w:t>
      </w:r>
      <w:proofErr w:type="spellEnd"/>
      <w:r w:rsidRPr="009D006F">
        <w:rPr>
          <w:rFonts w:ascii="Cambria" w:hAnsi="Cambria"/>
          <w:color w:val="auto"/>
        </w:rPr>
        <w:t xml:space="preserve"> Cluj, E-on Gaz; A.P.I.A, </w:t>
      </w:r>
      <w:proofErr w:type="spellStart"/>
      <w:r w:rsidRPr="009D006F">
        <w:rPr>
          <w:rFonts w:ascii="Cambria" w:hAnsi="Cambria"/>
          <w:color w:val="auto"/>
        </w:rPr>
        <w:t>Direcția</w:t>
      </w:r>
      <w:proofErr w:type="spellEnd"/>
      <w:r w:rsidRPr="009D006F">
        <w:rPr>
          <w:rFonts w:ascii="Cambria" w:hAnsi="Cambria"/>
          <w:color w:val="auto"/>
        </w:rPr>
        <w:t xml:space="preserve"> </w:t>
      </w:r>
      <w:proofErr w:type="spellStart"/>
      <w:r w:rsidRPr="009D006F">
        <w:rPr>
          <w:rFonts w:ascii="Cambria" w:hAnsi="Cambria"/>
          <w:color w:val="auto"/>
        </w:rPr>
        <w:t>pentru</w:t>
      </w:r>
      <w:proofErr w:type="spellEnd"/>
      <w:r w:rsidRPr="009D006F">
        <w:rPr>
          <w:rFonts w:ascii="Cambria" w:hAnsi="Cambria"/>
          <w:color w:val="auto"/>
        </w:rPr>
        <w:t xml:space="preserve"> </w:t>
      </w:r>
      <w:proofErr w:type="spellStart"/>
      <w:r w:rsidRPr="009D006F">
        <w:rPr>
          <w:rFonts w:ascii="Cambria" w:hAnsi="Cambria"/>
          <w:color w:val="auto"/>
        </w:rPr>
        <w:t>Agricultură</w:t>
      </w:r>
      <w:proofErr w:type="spellEnd"/>
      <w:r w:rsidRPr="009D006F">
        <w:rPr>
          <w:rFonts w:ascii="Cambria" w:hAnsi="Cambria"/>
          <w:color w:val="auto"/>
        </w:rPr>
        <w:t xml:space="preserve"> a </w:t>
      </w:r>
      <w:proofErr w:type="spellStart"/>
      <w:r w:rsidRPr="009D006F">
        <w:rPr>
          <w:rFonts w:ascii="Cambria" w:hAnsi="Cambria"/>
          <w:color w:val="auto"/>
        </w:rPr>
        <w:t>județului</w:t>
      </w:r>
      <w:proofErr w:type="spellEnd"/>
      <w:r w:rsidRPr="009D006F">
        <w:rPr>
          <w:rFonts w:ascii="Cambria" w:hAnsi="Cambria"/>
          <w:color w:val="auto"/>
        </w:rPr>
        <w:t xml:space="preserve"> Cluj, </w:t>
      </w:r>
      <w:proofErr w:type="spellStart"/>
      <w:r w:rsidRPr="009D006F">
        <w:rPr>
          <w:rFonts w:ascii="Cambria" w:hAnsi="Cambria"/>
          <w:color w:val="auto"/>
        </w:rPr>
        <w:t>Apicultură</w:t>
      </w:r>
      <w:proofErr w:type="spellEnd"/>
      <w:r w:rsidRPr="009D006F">
        <w:rPr>
          <w:rFonts w:ascii="Cambria" w:hAnsi="Cambria"/>
          <w:color w:val="auto"/>
        </w:rPr>
        <w:t xml:space="preserve">, </w:t>
      </w:r>
      <w:proofErr w:type="gramStart"/>
      <w:r w:rsidRPr="009D006F">
        <w:rPr>
          <w:rFonts w:ascii="Cambria" w:hAnsi="Cambria"/>
          <w:color w:val="auto"/>
        </w:rPr>
        <w:t>DADR ,</w:t>
      </w:r>
      <w:proofErr w:type="gramEnd"/>
      <w:r w:rsidRPr="009D006F">
        <w:rPr>
          <w:rFonts w:ascii="Cambria" w:hAnsi="Cambria"/>
          <w:color w:val="auto"/>
        </w:rPr>
        <w:t xml:space="preserve"> OCPI Cluj. </w:t>
      </w:r>
    </w:p>
    <w:p w14:paraId="1B89A469" w14:textId="77777777" w:rsidR="007C6225" w:rsidRDefault="007C6225" w:rsidP="007C6225">
      <w:pPr>
        <w:pStyle w:val="Default"/>
        <w:ind w:firstLine="720"/>
        <w:jc w:val="both"/>
        <w:rPr>
          <w:rFonts w:ascii="Cambria" w:hAnsi="Cambria"/>
        </w:rPr>
      </w:pPr>
      <w:r w:rsidRPr="009D006F">
        <w:rPr>
          <w:rFonts w:ascii="Cambria" w:hAnsi="Cambria"/>
          <w:color w:val="auto"/>
        </w:rPr>
        <w:t xml:space="preserve">S-au </w:t>
      </w:r>
      <w:proofErr w:type="spellStart"/>
      <w:r w:rsidRPr="009D006F">
        <w:rPr>
          <w:rFonts w:ascii="Cambria" w:hAnsi="Cambria"/>
          <w:color w:val="auto"/>
        </w:rPr>
        <w:t>întocmit</w:t>
      </w:r>
      <w:proofErr w:type="spellEnd"/>
      <w:r w:rsidRPr="009D006F">
        <w:rPr>
          <w:rFonts w:ascii="Cambria" w:hAnsi="Cambria"/>
          <w:color w:val="auto"/>
        </w:rPr>
        <w:t xml:space="preserve"> </w:t>
      </w:r>
      <w:proofErr w:type="spellStart"/>
      <w:r w:rsidRPr="009D006F">
        <w:rPr>
          <w:rFonts w:ascii="Cambria" w:hAnsi="Cambria"/>
          <w:color w:val="auto"/>
        </w:rPr>
        <w:t>și</w:t>
      </w:r>
      <w:proofErr w:type="spellEnd"/>
      <w:r w:rsidRPr="009D006F">
        <w:rPr>
          <w:rFonts w:ascii="Cambria" w:hAnsi="Cambria"/>
          <w:color w:val="auto"/>
        </w:rPr>
        <w:t xml:space="preserve"> </w:t>
      </w:r>
      <w:proofErr w:type="spellStart"/>
      <w:r w:rsidRPr="009D006F">
        <w:rPr>
          <w:rFonts w:ascii="Cambria" w:hAnsi="Cambria"/>
          <w:color w:val="auto"/>
        </w:rPr>
        <w:t>înregistrat</w:t>
      </w:r>
      <w:proofErr w:type="spellEnd"/>
      <w:r w:rsidRPr="009D006F">
        <w:rPr>
          <w:rFonts w:ascii="Cambria" w:hAnsi="Cambria"/>
          <w:color w:val="auto"/>
        </w:rPr>
        <w:t xml:space="preserve"> </w:t>
      </w:r>
      <w:proofErr w:type="spellStart"/>
      <w:r w:rsidRPr="009D006F">
        <w:rPr>
          <w:rFonts w:ascii="Cambria" w:hAnsi="Cambria"/>
          <w:color w:val="auto"/>
        </w:rPr>
        <w:t>în</w:t>
      </w:r>
      <w:proofErr w:type="spellEnd"/>
      <w:r w:rsidRPr="009D006F">
        <w:rPr>
          <w:rFonts w:ascii="Cambria" w:hAnsi="Cambria"/>
          <w:color w:val="auto"/>
        </w:rPr>
        <w:t xml:space="preserve"> </w:t>
      </w:r>
      <w:proofErr w:type="spellStart"/>
      <w:r w:rsidRPr="009D006F">
        <w:rPr>
          <w:rFonts w:ascii="Cambria" w:hAnsi="Cambria"/>
          <w:color w:val="auto"/>
        </w:rPr>
        <w:t>anul</w:t>
      </w:r>
      <w:proofErr w:type="spellEnd"/>
      <w:r w:rsidRPr="009D006F">
        <w:rPr>
          <w:rFonts w:ascii="Cambria" w:hAnsi="Cambria"/>
          <w:color w:val="auto"/>
        </w:rPr>
        <w:t xml:space="preserve"> 2023 un </w:t>
      </w:r>
      <w:proofErr w:type="spellStart"/>
      <w:r w:rsidRPr="009D006F">
        <w:rPr>
          <w:rFonts w:ascii="Cambria" w:hAnsi="Cambria"/>
          <w:color w:val="auto"/>
        </w:rPr>
        <w:t>număr</w:t>
      </w:r>
      <w:proofErr w:type="spellEnd"/>
      <w:r w:rsidRPr="009D006F">
        <w:rPr>
          <w:rFonts w:ascii="Cambria" w:hAnsi="Cambria"/>
          <w:color w:val="auto"/>
        </w:rPr>
        <w:t xml:space="preserve"> de _59__dosare de </w:t>
      </w:r>
      <w:proofErr w:type="spellStart"/>
      <w:r w:rsidRPr="009D006F">
        <w:rPr>
          <w:rFonts w:ascii="Cambria" w:hAnsi="Cambria"/>
          <w:color w:val="auto"/>
        </w:rPr>
        <w:t>preemțiune</w:t>
      </w:r>
      <w:proofErr w:type="spellEnd"/>
      <w:r>
        <w:rPr>
          <w:rFonts w:ascii="Cambria" w:hAnsi="Cambria"/>
          <w:color w:val="FF0000"/>
        </w:rPr>
        <w:t>.</w:t>
      </w:r>
    </w:p>
    <w:p w14:paraId="0A751D8D" w14:textId="77777777" w:rsidR="007C6225" w:rsidRPr="006870BB" w:rsidRDefault="007C6225" w:rsidP="007C6225">
      <w:pPr>
        <w:pStyle w:val="Default"/>
        <w:ind w:firstLine="720"/>
        <w:jc w:val="both"/>
        <w:rPr>
          <w:rFonts w:ascii="Cambria" w:hAnsi="Cambria"/>
        </w:rPr>
      </w:pPr>
      <w:r>
        <w:rPr>
          <w:rFonts w:ascii="Cambria" w:hAnsi="Cambria"/>
        </w:rPr>
        <w:t>S-au</w:t>
      </w:r>
      <w:r w:rsidRPr="006870BB">
        <w:rPr>
          <w:rFonts w:ascii="Cambria" w:hAnsi="Cambria"/>
        </w:rPr>
        <w:t xml:space="preserve"> </w:t>
      </w:r>
      <w:proofErr w:type="spellStart"/>
      <w:r w:rsidRPr="006870BB">
        <w:rPr>
          <w:rFonts w:ascii="Cambria" w:hAnsi="Cambria"/>
        </w:rPr>
        <w:t>înregistrat</w:t>
      </w:r>
      <w:proofErr w:type="spellEnd"/>
      <w:r w:rsidRPr="006870BB">
        <w:rPr>
          <w:rFonts w:ascii="Cambria" w:hAnsi="Cambria"/>
        </w:rPr>
        <w:t xml:space="preserve"> un </w:t>
      </w:r>
      <w:proofErr w:type="spellStart"/>
      <w:r w:rsidRPr="006870BB">
        <w:rPr>
          <w:rFonts w:ascii="Cambria" w:hAnsi="Cambria"/>
        </w:rPr>
        <w:t>număr</w:t>
      </w:r>
      <w:proofErr w:type="spellEnd"/>
      <w:r w:rsidRPr="006870BB">
        <w:rPr>
          <w:rFonts w:ascii="Cambria" w:hAnsi="Cambria"/>
        </w:rPr>
        <w:t xml:space="preserve"> de </w:t>
      </w:r>
      <w:r w:rsidRPr="009D006F">
        <w:rPr>
          <w:rFonts w:ascii="Cambria" w:hAnsi="Cambria"/>
          <w:color w:val="auto"/>
        </w:rPr>
        <w:t xml:space="preserve">…5029…… </w:t>
      </w:r>
      <w:r w:rsidRPr="006870BB">
        <w:rPr>
          <w:rFonts w:ascii="Cambria" w:hAnsi="Cambria"/>
        </w:rPr>
        <w:t xml:space="preserve">de </w:t>
      </w:r>
      <w:proofErr w:type="spellStart"/>
      <w:r w:rsidRPr="006870BB">
        <w:rPr>
          <w:rFonts w:ascii="Cambria" w:hAnsi="Cambria"/>
        </w:rPr>
        <w:t>poziții</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 format electronic, </w:t>
      </w:r>
      <w:proofErr w:type="spellStart"/>
      <w:r w:rsidRPr="006870BB">
        <w:rPr>
          <w:rFonts w:ascii="Cambria" w:hAnsi="Cambria"/>
        </w:rPr>
        <w:t>până</w:t>
      </w:r>
      <w:proofErr w:type="spellEnd"/>
      <w:r w:rsidRPr="006870BB">
        <w:rPr>
          <w:rFonts w:ascii="Cambria" w:hAnsi="Cambria"/>
        </w:rPr>
        <w:t xml:space="preserve"> la </w:t>
      </w:r>
      <w:proofErr w:type="spellStart"/>
      <w:r w:rsidRPr="006870BB">
        <w:rPr>
          <w:rFonts w:ascii="Cambria" w:hAnsi="Cambria"/>
        </w:rPr>
        <w:t>acest</w:t>
      </w:r>
      <w:proofErr w:type="spellEnd"/>
      <w:r w:rsidRPr="006870BB">
        <w:rPr>
          <w:rFonts w:ascii="Cambria" w:hAnsi="Cambria"/>
        </w:rPr>
        <w:t xml:space="preserve"> moment. </w:t>
      </w:r>
    </w:p>
    <w:p w14:paraId="49FB4FB0" w14:textId="77777777" w:rsidR="007C6225" w:rsidRPr="006870BB" w:rsidRDefault="007C6225" w:rsidP="007C6225">
      <w:pPr>
        <w:pStyle w:val="Default"/>
        <w:jc w:val="both"/>
        <w:rPr>
          <w:rFonts w:ascii="Cambria" w:hAnsi="Cambria"/>
        </w:rPr>
      </w:pPr>
      <w:r>
        <w:rPr>
          <w:rFonts w:ascii="Cambria" w:hAnsi="Cambria"/>
        </w:rPr>
        <w:t xml:space="preserve">             </w:t>
      </w:r>
      <w:proofErr w:type="spellStart"/>
      <w:r w:rsidRPr="006870BB">
        <w:rPr>
          <w:rFonts w:ascii="Cambria" w:hAnsi="Cambria"/>
        </w:rPr>
        <w:t>Până</w:t>
      </w:r>
      <w:proofErr w:type="spellEnd"/>
      <w:r w:rsidRPr="006870BB">
        <w:rPr>
          <w:rFonts w:ascii="Cambria" w:hAnsi="Cambria"/>
        </w:rPr>
        <w:t xml:space="preserve"> la </w:t>
      </w:r>
      <w:proofErr w:type="spellStart"/>
      <w:r w:rsidRPr="006870BB">
        <w:rPr>
          <w:rFonts w:ascii="Cambria" w:hAnsi="Cambria"/>
        </w:rPr>
        <w:t>finele</w:t>
      </w:r>
      <w:proofErr w:type="spellEnd"/>
      <w:r w:rsidRPr="006870BB">
        <w:rPr>
          <w:rFonts w:ascii="Cambria" w:hAnsi="Cambria"/>
        </w:rPr>
        <w:t xml:space="preserve"> </w:t>
      </w:r>
      <w:proofErr w:type="spellStart"/>
      <w:r w:rsidRPr="006870BB">
        <w:rPr>
          <w:rFonts w:ascii="Cambria" w:hAnsi="Cambria"/>
          <w:b/>
          <w:bCs/>
        </w:rPr>
        <w:t>anului</w:t>
      </w:r>
      <w:proofErr w:type="spellEnd"/>
      <w:r w:rsidRPr="006870BB">
        <w:rPr>
          <w:rFonts w:ascii="Cambria" w:hAnsi="Cambria"/>
          <w:b/>
          <w:bCs/>
        </w:rPr>
        <w:t xml:space="preserve"> 202</w:t>
      </w:r>
      <w:r>
        <w:rPr>
          <w:rFonts w:ascii="Cambria" w:hAnsi="Cambria"/>
          <w:b/>
          <w:bCs/>
        </w:rPr>
        <w:t>4</w:t>
      </w:r>
      <w:r w:rsidRPr="006870BB">
        <w:rPr>
          <w:rFonts w:ascii="Cambria" w:hAnsi="Cambria"/>
        </w:rPr>
        <w:t xml:space="preserve">, se </w:t>
      </w:r>
      <w:proofErr w:type="spellStart"/>
      <w:r w:rsidRPr="006870BB">
        <w:rPr>
          <w:rFonts w:ascii="Cambria" w:hAnsi="Cambria"/>
        </w:rPr>
        <w:t>propun</w:t>
      </w:r>
      <w:proofErr w:type="spellEnd"/>
      <w:r w:rsidRPr="006870BB">
        <w:rPr>
          <w:rFonts w:ascii="Cambria" w:hAnsi="Cambria"/>
        </w:rPr>
        <w:t xml:space="preserve"> </w:t>
      </w:r>
      <w:proofErr w:type="spellStart"/>
      <w:r w:rsidRPr="006870BB">
        <w:rPr>
          <w:rFonts w:ascii="Cambria" w:hAnsi="Cambria"/>
        </w:rPr>
        <w:t>următoarele</w:t>
      </w:r>
      <w:proofErr w:type="spellEnd"/>
      <w:r w:rsidRPr="006870BB">
        <w:rPr>
          <w:rFonts w:ascii="Cambria" w:hAnsi="Cambria"/>
        </w:rPr>
        <w:t xml:space="preserve"> </w:t>
      </w:r>
      <w:proofErr w:type="spellStart"/>
      <w:r w:rsidRPr="006870BB">
        <w:rPr>
          <w:rFonts w:ascii="Cambria" w:hAnsi="Cambria"/>
        </w:rPr>
        <w:t>măsuri</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vederea</w:t>
      </w:r>
      <w:proofErr w:type="spellEnd"/>
      <w:r w:rsidRPr="006870BB">
        <w:rPr>
          <w:rFonts w:ascii="Cambria" w:hAnsi="Cambria"/>
        </w:rPr>
        <w:t xml:space="preserve"> </w:t>
      </w:r>
      <w:proofErr w:type="spellStart"/>
      <w:r w:rsidRPr="006870BB">
        <w:rPr>
          <w:rFonts w:ascii="Cambria" w:hAnsi="Cambria"/>
        </w:rPr>
        <w:t>eficientizării</w:t>
      </w:r>
      <w:proofErr w:type="spellEnd"/>
      <w:r w:rsidRPr="006870BB">
        <w:rPr>
          <w:rFonts w:ascii="Cambria" w:hAnsi="Cambria"/>
        </w:rPr>
        <w:t xml:space="preserve"> </w:t>
      </w:r>
      <w:proofErr w:type="spellStart"/>
      <w:r w:rsidRPr="006870BB">
        <w:rPr>
          <w:rFonts w:ascii="Cambria" w:hAnsi="Cambria"/>
        </w:rPr>
        <w:t>operațiunilor</w:t>
      </w:r>
      <w:proofErr w:type="spellEnd"/>
      <w:r w:rsidRPr="006870BB">
        <w:rPr>
          <w:rFonts w:ascii="Cambria" w:hAnsi="Cambria"/>
        </w:rPr>
        <w:t xml:space="preserve"> </w:t>
      </w:r>
      <w:proofErr w:type="spellStart"/>
      <w:r w:rsidRPr="006870BB">
        <w:rPr>
          <w:rFonts w:ascii="Cambria" w:hAnsi="Cambria"/>
        </w:rPr>
        <w:t>specifice</w:t>
      </w:r>
      <w:proofErr w:type="spellEnd"/>
      <w:r w:rsidRPr="006870BB">
        <w:rPr>
          <w:rFonts w:ascii="Cambria" w:hAnsi="Cambria"/>
        </w:rPr>
        <w:t xml:space="preserve"> </w:t>
      </w:r>
      <w:proofErr w:type="spellStart"/>
      <w:r w:rsidRPr="006870BB">
        <w:rPr>
          <w:rFonts w:ascii="Cambria" w:hAnsi="Cambria"/>
        </w:rPr>
        <w:t>ținerii</w:t>
      </w:r>
      <w:proofErr w:type="spellEnd"/>
      <w:r w:rsidRPr="006870BB">
        <w:rPr>
          <w:rFonts w:ascii="Cambria" w:hAnsi="Cambria"/>
        </w:rPr>
        <w:t xml:space="preserve"> la zi </w:t>
      </w:r>
      <w:proofErr w:type="gramStart"/>
      <w:r w:rsidRPr="006870BB">
        <w:rPr>
          <w:rFonts w:ascii="Cambria" w:hAnsi="Cambria"/>
        </w:rPr>
        <w:t>a</w:t>
      </w:r>
      <w:proofErr w:type="gramEnd"/>
      <w:r w:rsidRPr="006870BB">
        <w:rPr>
          <w:rFonts w:ascii="Cambria" w:hAnsi="Cambria"/>
        </w:rPr>
        <w:t xml:space="preserve"> </w:t>
      </w:r>
      <w:proofErr w:type="spellStart"/>
      <w:r w:rsidRPr="006870BB">
        <w:rPr>
          <w:rFonts w:ascii="Cambria" w:hAnsi="Cambria"/>
        </w:rPr>
        <w:t>acestui</w:t>
      </w:r>
      <w:proofErr w:type="spellEnd"/>
      <w:r w:rsidRPr="006870BB">
        <w:rPr>
          <w:rFonts w:ascii="Cambria" w:hAnsi="Cambria"/>
        </w:rPr>
        <w:t xml:space="preserve"> document, </w:t>
      </w:r>
      <w:proofErr w:type="spellStart"/>
      <w:r w:rsidRPr="006870BB">
        <w:rPr>
          <w:rFonts w:ascii="Cambria" w:hAnsi="Cambria"/>
        </w:rPr>
        <w:t>după</w:t>
      </w:r>
      <w:proofErr w:type="spellEnd"/>
      <w:r w:rsidRPr="006870BB">
        <w:rPr>
          <w:rFonts w:ascii="Cambria" w:hAnsi="Cambria"/>
        </w:rPr>
        <w:t xml:space="preserve"> cum </w:t>
      </w:r>
      <w:proofErr w:type="spellStart"/>
      <w:r w:rsidRPr="006870BB">
        <w:rPr>
          <w:rFonts w:ascii="Cambria" w:hAnsi="Cambria"/>
        </w:rPr>
        <w:t>urmează</w:t>
      </w:r>
      <w:proofErr w:type="spellEnd"/>
      <w:r w:rsidRPr="006870BB">
        <w:rPr>
          <w:rFonts w:ascii="Cambria" w:hAnsi="Cambria"/>
        </w:rPr>
        <w:t xml:space="preserve">: </w:t>
      </w:r>
    </w:p>
    <w:p w14:paraId="492CE5E2" w14:textId="77777777" w:rsidR="007C6225" w:rsidRPr="006870BB" w:rsidRDefault="007C6225" w:rsidP="007C6225">
      <w:pPr>
        <w:pStyle w:val="Default"/>
        <w:ind w:firstLine="720"/>
        <w:jc w:val="both"/>
        <w:rPr>
          <w:rFonts w:ascii="Cambria" w:hAnsi="Cambria"/>
        </w:rPr>
      </w:pPr>
      <w:r w:rsidRPr="006870BB">
        <w:rPr>
          <w:rFonts w:ascii="Cambria" w:hAnsi="Cambria"/>
        </w:rPr>
        <w:t>-</w:t>
      </w:r>
      <w:proofErr w:type="spellStart"/>
      <w:r w:rsidRPr="006870BB">
        <w:rPr>
          <w:rFonts w:ascii="Cambria" w:hAnsi="Cambria"/>
        </w:rPr>
        <w:t>pentru</w:t>
      </w:r>
      <w:proofErr w:type="spellEnd"/>
      <w:r w:rsidRPr="006870BB">
        <w:rPr>
          <w:rFonts w:ascii="Cambria" w:hAnsi="Cambria"/>
        </w:rPr>
        <w:t xml:space="preserve"> </w:t>
      </w:r>
      <w:proofErr w:type="spellStart"/>
      <w:r w:rsidRPr="006870BB">
        <w:rPr>
          <w:rFonts w:ascii="Cambria" w:hAnsi="Cambria"/>
        </w:rPr>
        <w:t>asigurarea</w:t>
      </w:r>
      <w:proofErr w:type="spellEnd"/>
      <w:r w:rsidRPr="006870BB">
        <w:rPr>
          <w:rFonts w:ascii="Cambria" w:hAnsi="Cambria"/>
        </w:rPr>
        <w:t xml:space="preserve"> </w:t>
      </w:r>
      <w:proofErr w:type="spellStart"/>
      <w:r w:rsidRPr="006870BB">
        <w:rPr>
          <w:rFonts w:ascii="Cambria" w:hAnsi="Cambria"/>
        </w:rPr>
        <w:t>unei</w:t>
      </w:r>
      <w:proofErr w:type="spellEnd"/>
      <w:r w:rsidRPr="006870BB">
        <w:rPr>
          <w:rFonts w:ascii="Cambria" w:hAnsi="Cambria"/>
        </w:rPr>
        <w:t xml:space="preserve"> </w:t>
      </w:r>
      <w:proofErr w:type="spellStart"/>
      <w:r w:rsidRPr="006870BB">
        <w:rPr>
          <w:rFonts w:ascii="Cambria" w:hAnsi="Cambria"/>
        </w:rPr>
        <w:t>activități</w:t>
      </w:r>
      <w:proofErr w:type="spellEnd"/>
      <w:r w:rsidRPr="006870BB">
        <w:rPr>
          <w:rFonts w:ascii="Cambria" w:hAnsi="Cambria"/>
        </w:rPr>
        <w:t xml:space="preserve"> </w:t>
      </w:r>
      <w:proofErr w:type="spellStart"/>
      <w:r w:rsidRPr="006870BB">
        <w:rPr>
          <w:rFonts w:ascii="Cambria" w:hAnsi="Cambria"/>
        </w:rPr>
        <w:t>corespunzătoare</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raport</w:t>
      </w:r>
      <w:proofErr w:type="spellEnd"/>
      <w:r w:rsidRPr="006870BB">
        <w:rPr>
          <w:rFonts w:ascii="Cambria" w:hAnsi="Cambria"/>
        </w:rPr>
        <w:t xml:space="preserve"> cu </w:t>
      </w:r>
      <w:proofErr w:type="spellStart"/>
      <w:r w:rsidRPr="006870BB">
        <w:rPr>
          <w:rFonts w:ascii="Cambria" w:hAnsi="Cambria"/>
        </w:rPr>
        <w:t>modificările</w:t>
      </w:r>
      <w:proofErr w:type="spellEnd"/>
      <w:r w:rsidRPr="006870BB">
        <w:rPr>
          <w:rFonts w:ascii="Cambria" w:hAnsi="Cambria"/>
        </w:rPr>
        <w:t xml:space="preserve"> </w:t>
      </w:r>
      <w:proofErr w:type="spellStart"/>
      <w:r w:rsidRPr="006870BB">
        <w:rPr>
          <w:rFonts w:ascii="Cambria" w:hAnsi="Cambria"/>
        </w:rPr>
        <w:t>intervenite</w:t>
      </w:r>
      <w:proofErr w:type="spellEnd"/>
      <w:r w:rsidRPr="006870BB">
        <w:rPr>
          <w:rFonts w:ascii="Cambria" w:hAnsi="Cambria"/>
        </w:rPr>
        <w:t xml:space="preserve"> cu </w:t>
      </w:r>
      <w:proofErr w:type="spellStart"/>
      <w:r w:rsidRPr="006870BB">
        <w:rPr>
          <w:rFonts w:ascii="Cambria" w:hAnsi="Cambria"/>
        </w:rPr>
        <w:t>privire</w:t>
      </w:r>
      <w:proofErr w:type="spellEnd"/>
      <w:r w:rsidRPr="006870BB">
        <w:rPr>
          <w:rFonts w:ascii="Cambria" w:hAnsi="Cambria"/>
        </w:rPr>
        <w:t xml:space="preserve"> la </w:t>
      </w:r>
      <w:proofErr w:type="spellStart"/>
      <w:r w:rsidRPr="006870BB">
        <w:rPr>
          <w:rFonts w:ascii="Cambria" w:hAnsi="Cambria"/>
        </w:rPr>
        <w:t>implementarea</w:t>
      </w:r>
      <w:proofErr w:type="spellEnd"/>
      <w:r w:rsidRPr="006870BB">
        <w:rPr>
          <w:rFonts w:ascii="Cambria" w:hAnsi="Cambria"/>
        </w:rPr>
        <w:t xml:space="preserve"> </w:t>
      </w:r>
      <w:proofErr w:type="spellStart"/>
      <w:r w:rsidRPr="006870BB">
        <w:rPr>
          <w:rFonts w:ascii="Cambria" w:hAnsi="Cambria"/>
        </w:rPr>
        <w:t>sistemului</w:t>
      </w:r>
      <w:proofErr w:type="spellEnd"/>
      <w:r w:rsidRPr="006870BB">
        <w:rPr>
          <w:rFonts w:ascii="Cambria" w:hAnsi="Cambria"/>
        </w:rPr>
        <w:t xml:space="preserve"> </w:t>
      </w:r>
      <w:proofErr w:type="spellStart"/>
      <w:r w:rsidRPr="006870BB">
        <w:rPr>
          <w:rFonts w:ascii="Cambria" w:hAnsi="Cambria"/>
        </w:rPr>
        <w:t>informațional</w:t>
      </w:r>
      <w:proofErr w:type="spellEnd"/>
      <w:r w:rsidRPr="006870BB">
        <w:rPr>
          <w:rFonts w:ascii="Cambria" w:hAnsi="Cambria"/>
        </w:rPr>
        <w:t xml:space="preserve"> RAN, </w:t>
      </w:r>
      <w:proofErr w:type="spellStart"/>
      <w:r w:rsidRPr="006870BB">
        <w:rPr>
          <w:rFonts w:ascii="Cambria" w:hAnsi="Cambria"/>
        </w:rPr>
        <w:t>începând</w:t>
      </w:r>
      <w:proofErr w:type="spellEnd"/>
      <w:r w:rsidRPr="006870BB">
        <w:rPr>
          <w:rFonts w:ascii="Cambria" w:hAnsi="Cambria"/>
        </w:rPr>
        <w:t xml:space="preserve"> cu </w:t>
      </w:r>
      <w:proofErr w:type="spellStart"/>
      <w:r w:rsidRPr="006870BB">
        <w:rPr>
          <w:rFonts w:ascii="Cambria" w:hAnsi="Cambria"/>
        </w:rPr>
        <w:t>anul</w:t>
      </w:r>
      <w:proofErr w:type="spellEnd"/>
      <w:r w:rsidRPr="006870BB">
        <w:rPr>
          <w:rFonts w:ascii="Cambria" w:hAnsi="Cambria"/>
        </w:rPr>
        <w:t xml:space="preserve"> 2017, </w:t>
      </w:r>
      <w:proofErr w:type="spellStart"/>
      <w:r w:rsidRPr="006870BB">
        <w:rPr>
          <w:rFonts w:ascii="Cambria" w:hAnsi="Cambria"/>
        </w:rPr>
        <w:t>persoanele</w:t>
      </w:r>
      <w:proofErr w:type="spellEnd"/>
      <w:r w:rsidRPr="006870BB">
        <w:rPr>
          <w:rFonts w:ascii="Cambria" w:hAnsi="Cambria"/>
        </w:rPr>
        <w:t xml:space="preserve"> </w:t>
      </w:r>
      <w:proofErr w:type="spellStart"/>
      <w:r w:rsidRPr="006870BB">
        <w:rPr>
          <w:rFonts w:ascii="Cambria" w:hAnsi="Cambria"/>
        </w:rPr>
        <w:t>desemnate</w:t>
      </w:r>
      <w:proofErr w:type="spellEnd"/>
      <w:r w:rsidRPr="006870BB">
        <w:rPr>
          <w:rFonts w:ascii="Cambria" w:hAnsi="Cambria"/>
        </w:rPr>
        <w:t xml:space="preserve"> </w:t>
      </w:r>
      <w:proofErr w:type="spellStart"/>
      <w:r w:rsidRPr="006870BB">
        <w:rPr>
          <w:rFonts w:ascii="Cambria" w:hAnsi="Cambria"/>
        </w:rPr>
        <w:t>prin</w:t>
      </w:r>
      <w:proofErr w:type="spellEnd"/>
      <w:r w:rsidRPr="006870BB">
        <w:rPr>
          <w:rFonts w:ascii="Cambria" w:hAnsi="Cambria"/>
        </w:rPr>
        <w:t xml:space="preserve"> </w:t>
      </w:r>
      <w:proofErr w:type="spellStart"/>
      <w:r w:rsidRPr="006870BB">
        <w:rPr>
          <w:rFonts w:ascii="Cambria" w:hAnsi="Cambria"/>
        </w:rPr>
        <w:t>dispoziția</w:t>
      </w:r>
      <w:proofErr w:type="spellEnd"/>
      <w:r w:rsidRPr="006870BB">
        <w:rPr>
          <w:rFonts w:ascii="Cambria" w:hAnsi="Cambria"/>
        </w:rPr>
        <w:t xml:space="preserve"> </w:t>
      </w:r>
      <w:proofErr w:type="spellStart"/>
      <w:r w:rsidRPr="006870BB">
        <w:rPr>
          <w:rFonts w:ascii="Cambria" w:hAnsi="Cambria"/>
        </w:rPr>
        <w:t>primarului</w:t>
      </w:r>
      <w:proofErr w:type="spellEnd"/>
      <w:r w:rsidRPr="006870BB">
        <w:rPr>
          <w:rFonts w:ascii="Cambria" w:hAnsi="Cambria"/>
        </w:rPr>
        <w:t xml:space="preserve"> transmit </w:t>
      </w:r>
      <w:proofErr w:type="spellStart"/>
      <w:r w:rsidRPr="006870BB">
        <w:rPr>
          <w:rFonts w:ascii="Cambria" w:hAnsi="Cambria"/>
        </w:rPr>
        <w:t>datele</w:t>
      </w:r>
      <w:proofErr w:type="spellEnd"/>
      <w:r w:rsidRPr="006870BB">
        <w:rPr>
          <w:rFonts w:ascii="Cambria" w:hAnsi="Cambria"/>
        </w:rPr>
        <w:t xml:space="preserve"> din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către</w:t>
      </w:r>
      <w:proofErr w:type="spellEnd"/>
      <w:r w:rsidRPr="006870BB">
        <w:rPr>
          <w:rFonts w:ascii="Cambria" w:hAnsi="Cambria"/>
        </w:rPr>
        <w:t xml:space="preserve"> RAN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Național</w:t>
      </w:r>
      <w:proofErr w:type="spellEnd"/>
      <w:r w:rsidRPr="006870BB">
        <w:rPr>
          <w:rFonts w:ascii="Cambria" w:hAnsi="Cambria"/>
        </w:rPr>
        <w:t xml:space="preserve">); </w:t>
      </w:r>
    </w:p>
    <w:p w14:paraId="5A7BEBDD" w14:textId="77777777" w:rsidR="007C6225" w:rsidRPr="006870BB" w:rsidRDefault="007C6225" w:rsidP="007C6225">
      <w:pPr>
        <w:pStyle w:val="Default"/>
        <w:ind w:firstLine="720"/>
        <w:jc w:val="both"/>
        <w:rPr>
          <w:rFonts w:ascii="Cambria" w:hAnsi="Cambria"/>
        </w:rPr>
      </w:pPr>
      <w:r w:rsidRPr="006870BB">
        <w:rPr>
          <w:rFonts w:ascii="Cambria" w:hAnsi="Cambria"/>
        </w:rPr>
        <w:t>-</w:t>
      </w:r>
      <w:proofErr w:type="spellStart"/>
      <w:r w:rsidRPr="006870BB">
        <w:rPr>
          <w:rFonts w:ascii="Cambria" w:hAnsi="Cambria"/>
        </w:rPr>
        <w:t>continuarea</w:t>
      </w:r>
      <w:proofErr w:type="spellEnd"/>
      <w:r w:rsidRPr="006870BB">
        <w:rPr>
          <w:rFonts w:ascii="Cambria" w:hAnsi="Cambria"/>
        </w:rPr>
        <w:t xml:space="preserve"> </w:t>
      </w:r>
      <w:proofErr w:type="spellStart"/>
      <w:r w:rsidRPr="006870BB">
        <w:rPr>
          <w:rFonts w:ascii="Cambria" w:hAnsi="Cambria"/>
        </w:rPr>
        <w:t>procesului</w:t>
      </w:r>
      <w:proofErr w:type="spellEnd"/>
      <w:r w:rsidRPr="006870BB">
        <w:rPr>
          <w:rFonts w:ascii="Cambria" w:hAnsi="Cambria"/>
        </w:rPr>
        <w:t xml:space="preserve"> de </w:t>
      </w:r>
      <w:proofErr w:type="spellStart"/>
      <w:r w:rsidRPr="006870BB">
        <w:rPr>
          <w:rFonts w:ascii="Cambria" w:hAnsi="Cambria"/>
        </w:rPr>
        <w:t>înscriere</w:t>
      </w:r>
      <w:proofErr w:type="spellEnd"/>
      <w:r w:rsidRPr="006870BB">
        <w:rPr>
          <w:rFonts w:ascii="Cambria" w:hAnsi="Cambria"/>
        </w:rPr>
        <w:t xml:space="preserve"> a </w:t>
      </w:r>
      <w:proofErr w:type="spellStart"/>
      <w:r w:rsidRPr="006870BB">
        <w:rPr>
          <w:rFonts w:ascii="Cambria" w:hAnsi="Cambria"/>
        </w:rPr>
        <w:t>datelor</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proofErr w:type="gram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în</w:t>
      </w:r>
      <w:proofErr w:type="spellEnd"/>
      <w:proofErr w:type="gramEnd"/>
      <w:r w:rsidRPr="006870BB">
        <w:rPr>
          <w:rFonts w:ascii="Cambria" w:hAnsi="Cambria"/>
        </w:rPr>
        <w:t xml:space="preserve"> format electronic</w:t>
      </w:r>
    </w:p>
    <w:p w14:paraId="5F14522D" w14:textId="77777777" w:rsidR="007C6225" w:rsidRPr="006870BB" w:rsidRDefault="007C6225" w:rsidP="007C6225">
      <w:pPr>
        <w:pStyle w:val="Default"/>
        <w:ind w:firstLine="720"/>
        <w:jc w:val="both"/>
        <w:rPr>
          <w:rFonts w:ascii="Cambria" w:hAnsi="Cambria"/>
        </w:rPr>
      </w:pPr>
      <w:r w:rsidRPr="006870BB">
        <w:rPr>
          <w:rFonts w:ascii="Cambria" w:hAnsi="Cambria"/>
        </w:rPr>
        <w:t>-</w:t>
      </w:r>
      <w:proofErr w:type="spellStart"/>
      <w:r w:rsidRPr="006870BB">
        <w:rPr>
          <w:rFonts w:ascii="Cambria" w:hAnsi="Cambria"/>
        </w:rPr>
        <w:t>comunicarea</w:t>
      </w:r>
      <w:proofErr w:type="spellEnd"/>
      <w:r w:rsidRPr="006870BB">
        <w:rPr>
          <w:rFonts w:ascii="Cambria" w:hAnsi="Cambria"/>
        </w:rPr>
        <w:t xml:space="preserve"> </w:t>
      </w:r>
      <w:proofErr w:type="spellStart"/>
      <w:r w:rsidRPr="006870BB">
        <w:rPr>
          <w:rFonts w:ascii="Cambria" w:hAnsi="Cambria"/>
        </w:rPr>
        <w:t>modificărilor</w:t>
      </w:r>
      <w:proofErr w:type="spellEnd"/>
      <w:r w:rsidRPr="006870BB">
        <w:rPr>
          <w:rFonts w:ascii="Cambria" w:hAnsi="Cambria"/>
        </w:rPr>
        <w:t xml:space="preserve"> care </w:t>
      </w:r>
      <w:proofErr w:type="spellStart"/>
      <w:r w:rsidRPr="006870BB">
        <w:rPr>
          <w:rFonts w:ascii="Cambria" w:hAnsi="Cambria"/>
        </w:rPr>
        <w:t>intervin</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registrul</w:t>
      </w:r>
      <w:proofErr w:type="spellEnd"/>
      <w:r w:rsidRPr="006870BB">
        <w:rPr>
          <w:rFonts w:ascii="Cambria" w:hAnsi="Cambria"/>
        </w:rPr>
        <w:t xml:space="preserve"> </w:t>
      </w:r>
      <w:proofErr w:type="spellStart"/>
      <w:r w:rsidRPr="006870BB">
        <w:rPr>
          <w:rFonts w:ascii="Cambria" w:hAnsi="Cambria"/>
        </w:rPr>
        <w:t>agricol</w:t>
      </w:r>
      <w:proofErr w:type="spellEnd"/>
      <w:r w:rsidRPr="006870BB">
        <w:rPr>
          <w:rFonts w:ascii="Cambria" w:hAnsi="Cambria"/>
        </w:rPr>
        <w:t xml:space="preserve"> </w:t>
      </w:r>
      <w:proofErr w:type="spellStart"/>
      <w:r w:rsidRPr="006870BB">
        <w:rPr>
          <w:rFonts w:ascii="Cambria" w:hAnsi="Cambria"/>
        </w:rPr>
        <w:t>referitoare</w:t>
      </w:r>
      <w:proofErr w:type="spellEnd"/>
      <w:r w:rsidRPr="006870BB">
        <w:rPr>
          <w:rFonts w:ascii="Cambria" w:hAnsi="Cambria"/>
        </w:rPr>
        <w:t xml:space="preserve"> la </w:t>
      </w:r>
      <w:proofErr w:type="spellStart"/>
      <w:r w:rsidRPr="006870BB">
        <w:rPr>
          <w:rFonts w:ascii="Cambria" w:hAnsi="Cambria"/>
        </w:rPr>
        <w:t>terenurilor</w:t>
      </w:r>
      <w:proofErr w:type="spellEnd"/>
      <w:r w:rsidRPr="006870BB">
        <w:rPr>
          <w:rFonts w:ascii="Cambria" w:hAnsi="Cambria"/>
        </w:rPr>
        <w:t xml:space="preserve"> </w:t>
      </w:r>
      <w:proofErr w:type="spellStart"/>
      <w:r w:rsidRPr="006870BB">
        <w:rPr>
          <w:rFonts w:ascii="Cambria" w:hAnsi="Cambria"/>
        </w:rPr>
        <w:t>agricole</w:t>
      </w:r>
      <w:proofErr w:type="spellEnd"/>
      <w:r w:rsidRPr="006870BB">
        <w:rPr>
          <w:rFonts w:ascii="Cambria" w:hAnsi="Cambria"/>
        </w:rPr>
        <w:t xml:space="preserve">, la </w:t>
      </w:r>
      <w:proofErr w:type="spellStart"/>
      <w:r w:rsidRPr="006870BB">
        <w:rPr>
          <w:rFonts w:ascii="Cambria" w:hAnsi="Cambria"/>
        </w:rPr>
        <w:t>categoria</w:t>
      </w:r>
      <w:proofErr w:type="spellEnd"/>
      <w:r w:rsidRPr="006870BB">
        <w:rPr>
          <w:rFonts w:ascii="Cambria" w:hAnsi="Cambria"/>
        </w:rPr>
        <w:t xml:space="preserve"> de </w:t>
      </w:r>
      <w:proofErr w:type="spellStart"/>
      <w:r w:rsidRPr="006870BB">
        <w:rPr>
          <w:rFonts w:ascii="Cambria" w:hAnsi="Cambria"/>
        </w:rPr>
        <w:t>folosință</w:t>
      </w:r>
      <w:proofErr w:type="spellEnd"/>
      <w:r w:rsidRPr="006870BB">
        <w:rPr>
          <w:rFonts w:ascii="Cambria" w:hAnsi="Cambria"/>
        </w:rPr>
        <w:t xml:space="preserve"> </w:t>
      </w:r>
      <w:proofErr w:type="gramStart"/>
      <w:r w:rsidRPr="006870BB">
        <w:rPr>
          <w:rFonts w:ascii="Cambria" w:hAnsi="Cambria"/>
        </w:rPr>
        <w:t>a</w:t>
      </w:r>
      <w:proofErr w:type="gramEnd"/>
      <w:r w:rsidRPr="006870BB">
        <w:rPr>
          <w:rFonts w:ascii="Cambria" w:hAnsi="Cambria"/>
        </w:rPr>
        <w:t xml:space="preserve"> </w:t>
      </w:r>
      <w:proofErr w:type="spellStart"/>
      <w:r w:rsidRPr="006870BB">
        <w:rPr>
          <w:rFonts w:ascii="Cambria" w:hAnsi="Cambria"/>
        </w:rPr>
        <w:t>acestora</w:t>
      </w:r>
      <w:proofErr w:type="spellEnd"/>
      <w:r w:rsidRPr="006870BB">
        <w:rPr>
          <w:rFonts w:ascii="Cambria" w:hAnsi="Cambria"/>
        </w:rPr>
        <w:t xml:space="preserve">, </w:t>
      </w:r>
      <w:proofErr w:type="spellStart"/>
      <w:r w:rsidRPr="006870BB">
        <w:rPr>
          <w:rFonts w:ascii="Cambria" w:hAnsi="Cambria"/>
        </w:rPr>
        <w:t>către</w:t>
      </w:r>
      <w:proofErr w:type="spellEnd"/>
      <w:r w:rsidRPr="006870BB">
        <w:rPr>
          <w:rFonts w:ascii="Cambria" w:hAnsi="Cambria"/>
        </w:rPr>
        <w:t xml:space="preserve"> </w:t>
      </w:r>
      <w:proofErr w:type="spellStart"/>
      <w:r w:rsidRPr="006870BB">
        <w:rPr>
          <w:rFonts w:ascii="Cambria" w:hAnsi="Cambria"/>
        </w:rPr>
        <w:t>serviciul</w:t>
      </w:r>
      <w:proofErr w:type="spellEnd"/>
      <w:r w:rsidRPr="006870BB">
        <w:rPr>
          <w:rFonts w:ascii="Cambria" w:hAnsi="Cambria"/>
        </w:rPr>
        <w:t xml:space="preserve"> de </w:t>
      </w:r>
      <w:proofErr w:type="spellStart"/>
      <w:r w:rsidRPr="006870BB">
        <w:rPr>
          <w:rFonts w:ascii="Cambria" w:hAnsi="Cambria"/>
        </w:rPr>
        <w:t>taxe</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impozite</w:t>
      </w:r>
      <w:proofErr w:type="spellEnd"/>
      <w:r w:rsidRPr="006870BB">
        <w:rPr>
          <w:rFonts w:ascii="Cambria" w:hAnsi="Cambria"/>
        </w:rPr>
        <w:t xml:space="preserve"> din </w:t>
      </w:r>
      <w:proofErr w:type="spellStart"/>
      <w:r w:rsidRPr="006870BB">
        <w:rPr>
          <w:rFonts w:ascii="Cambria" w:hAnsi="Cambria"/>
        </w:rPr>
        <w:t>cadrul</w:t>
      </w:r>
      <w:proofErr w:type="spellEnd"/>
      <w:r w:rsidRPr="006870BB">
        <w:rPr>
          <w:rFonts w:ascii="Cambria" w:hAnsi="Cambria"/>
        </w:rPr>
        <w:t xml:space="preserve"> </w:t>
      </w:r>
      <w:proofErr w:type="spellStart"/>
      <w:r w:rsidRPr="006870BB">
        <w:rPr>
          <w:rFonts w:ascii="Cambria" w:hAnsi="Cambria"/>
        </w:rPr>
        <w:t>Primăriei</w:t>
      </w:r>
      <w:proofErr w:type="spellEnd"/>
      <w:r w:rsidRPr="006870BB">
        <w:rPr>
          <w:rFonts w:ascii="Cambria" w:hAnsi="Cambria"/>
        </w:rPr>
        <w:t xml:space="preserve"> </w:t>
      </w:r>
      <w:proofErr w:type="spellStart"/>
      <w:r w:rsidRPr="006870BB">
        <w:rPr>
          <w:rFonts w:ascii="Cambria" w:hAnsi="Cambria"/>
        </w:rPr>
        <w:t>comunei</w:t>
      </w:r>
      <w:proofErr w:type="spellEnd"/>
      <w:r w:rsidRPr="006870BB">
        <w:rPr>
          <w:rFonts w:ascii="Cambria" w:hAnsi="Cambria"/>
        </w:rPr>
        <w:t xml:space="preserve"> </w:t>
      </w:r>
      <w:proofErr w:type="spellStart"/>
      <w:r>
        <w:rPr>
          <w:rFonts w:ascii="Cambria" w:hAnsi="Cambria"/>
        </w:rPr>
        <w:t>Feleacu</w:t>
      </w:r>
      <w:proofErr w:type="spellEnd"/>
      <w:r w:rsidRPr="006870BB">
        <w:rPr>
          <w:rFonts w:ascii="Cambria" w:hAnsi="Cambria"/>
        </w:rPr>
        <w:t xml:space="preserve">. </w:t>
      </w:r>
    </w:p>
    <w:p w14:paraId="29A180D6" w14:textId="77777777" w:rsidR="007C6225" w:rsidRPr="006870BB" w:rsidRDefault="007C6225" w:rsidP="007C6225">
      <w:pPr>
        <w:pStyle w:val="Default"/>
        <w:jc w:val="both"/>
        <w:rPr>
          <w:rFonts w:ascii="Cambria" w:hAnsi="Cambria"/>
        </w:rPr>
      </w:pPr>
      <w:r>
        <w:rPr>
          <w:rFonts w:ascii="Cambria" w:hAnsi="Cambria"/>
        </w:rPr>
        <w:t xml:space="preserve">              </w:t>
      </w:r>
      <w:r w:rsidRPr="006870BB">
        <w:rPr>
          <w:rFonts w:ascii="Cambria" w:hAnsi="Cambria"/>
        </w:rPr>
        <w:t xml:space="preserve">-se </w:t>
      </w:r>
      <w:proofErr w:type="spellStart"/>
      <w:r w:rsidRPr="006870BB">
        <w:rPr>
          <w:rFonts w:ascii="Cambria" w:hAnsi="Cambria"/>
        </w:rPr>
        <w:t>vor</w:t>
      </w:r>
      <w:proofErr w:type="spellEnd"/>
      <w:r w:rsidRPr="006870BB">
        <w:rPr>
          <w:rFonts w:ascii="Cambria" w:hAnsi="Cambria"/>
        </w:rPr>
        <w:t xml:space="preserve"> </w:t>
      </w:r>
      <w:proofErr w:type="spellStart"/>
      <w:r w:rsidRPr="006870BB">
        <w:rPr>
          <w:rFonts w:ascii="Cambria" w:hAnsi="Cambria"/>
        </w:rPr>
        <w:t>actualiza</w:t>
      </w:r>
      <w:proofErr w:type="spellEnd"/>
      <w:r w:rsidRPr="006870BB">
        <w:rPr>
          <w:rFonts w:ascii="Cambria" w:hAnsi="Cambria"/>
        </w:rPr>
        <w:t xml:space="preserve"> </w:t>
      </w:r>
      <w:proofErr w:type="spellStart"/>
      <w:r w:rsidRPr="006870BB">
        <w:rPr>
          <w:rFonts w:ascii="Cambria" w:hAnsi="Cambria"/>
        </w:rPr>
        <w:t>categoriile</w:t>
      </w:r>
      <w:proofErr w:type="spellEnd"/>
      <w:r w:rsidRPr="006870BB">
        <w:rPr>
          <w:rFonts w:ascii="Cambria" w:hAnsi="Cambria"/>
        </w:rPr>
        <w:t xml:space="preserve"> de </w:t>
      </w:r>
      <w:proofErr w:type="spellStart"/>
      <w:r w:rsidRPr="006870BB">
        <w:rPr>
          <w:rFonts w:ascii="Cambria" w:hAnsi="Cambria"/>
        </w:rPr>
        <w:t>folosință</w:t>
      </w:r>
      <w:proofErr w:type="spellEnd"/>
      <w:r w:rsidRPr="006870BB">
        <w:rPr>
          <w:rFonts w:ascii="Cambria" w:hAnsi="Cambria"/>
        </w:rPr>
        <w:t xml:space="preserve"> ale </w:t>
      </w:r>
      <w:proofErr w:type="spellStart"/>
      <w:r w:rsidRPr="006870BB">
        <w:rPr>
          <w:rFonts w:ascii="Cambria" w:hAnsi="Cambria"/>
        </w:rPr>
        <w:t>terenurilor</w:t>
      </w:r>
      <w:proofErr w:type="spellEnd"/>
      <w:r w:rsidRPr="006870BB">
        <w:rPr>
          <w:rFonts w:ascii="Cambria" w:hAnsi="Cambria"/>
        </w:rPr>
        <w:t xml:space="preserve"> </w:t>
      </w:r>
      <w:proofErr w:type="spellStart"/>
      <w:r w:rsidRPr="006870BB">
        <w:rPr>
          <w:rFonts w:ascii="Cambria" w:hAnsi="Cambria"/>
        </w:rPr>
        <w:t>deținute</w:t>
      </w:r>
      <w:proofErr w:type="spellEnd"/>
      <w:r w:rsidRPr="006870BB">
        <w:rPr>
          <w:rFonts w:ascii="Cambria" w:hAnsi="Cambria"/>
        </w:rPr>
        <w:t xml:space="preserve"> de </w:t>
      </w:r>
      <w:proofErr w:type="spellStart"/>
      <w:r w:rsidRPr="006870BB">
        <w:rPr>
          <w:rFonts w:ascii="Cambria" w:hAnsi="Cambria"/>
        </w:rPr>
        <w:t>persoanele</w:t>
      </w:r>
      <w:proofErr w:type="spellEnd"/>
      <w:r w:rsidRPr="006870BB">
        <w:rPr>
          <w:rFonts w:ascii="Cambria" w:hAnsi="Cambria"/>
        </w:rPr>
        <w:t xml:space="preserve"> </w:t>
      </w:r>
      <w:proofErr w:type="spellStart"/>
      <w:r w:rsidRPr="006870BB">
        <w:rPr>
          <w:rFonts w:ascii="Cambria" w:hAnsi="Cambria"/>
        </w:rPr>
        <w:t>fizice</w:t>
      </w:r>
      <w:proofErr w:type="spellEnd"/>
      <w:r w:rsidRPr="006870BB">
        <w:rPr>
          <w:rFonts w:ascii="Cambria" w:hAnsi="Cambria"/>
        </w:rPr>
        <w:t xml:space="preserve"> </w:t>
      </w:r>
      <w:proofErr w:type="spellStart"/>
      <w:r w:rsidRPr="006870BB">
        <w:rPr>
          <w:rFonts w:ascii="Cambria" w:hAnsi="Cambria"/>
        </w:rPr>
        <w:t>și</w:t>
      </w:r>
      <w:proofErr w:type="spellEnd"/>
      <w:r w:rsidRPr="006870BB">
        <w:rPr>
          <w:rFonts w:ascii="Cambria" w:hAnsi="Cambria"/>
        </w:rPr>
        <w:t xml:space="preserve"> </w:t>
      </w:r>
      <w:proofErr w:type="spellStart"/>
      <w:r w:rsidRPr="006870BB">
        <w:rPr>
          <w:rFonts w:ascii="Cambria" w:hAnsi="Cambria"/>
        </w:rPr>
        <w:t>juridice</w:t>
      </w:r>
      <w:proofErr w:type="spellEnd"/>
      <w:r w:rsidRPr="006870BB">
        <w:rPr>
          <w:rFonts w:ascii="Cambria" w:hAnsi="Cambria"/>
        </w:rPr>
        <w:t xml:space="preserve">, </w:t>
      </w:r>
      <w:proofErr w:type="spellStart"/>
      <w:r w:rsidRPr="006870BB">
        <w:rPr>
          <w:rFonts w:ascii="Cambria" w:hAnsi="Cambria"/>
        </w:rPr>
        <w:t>în</w:t>
      </w:r>
      <w:proofErr w:type="spellEnd"/>
      <w:r w:rsidRPr="006870BB">
        <w:rPr>
          <w:rFonts w:ascii="Cambria" w:hAnsi="Cambria"/>
        </w:rPr>
        <w:t xml:space="preserve"> </w:t>
      </w:r>
      <w:proofErr w:type="spellStart"/>
      <w:r w:rsidRPr="006870BB">
        <w:rPr>
          <w:rFonts w:ascii="Cambria" w:hAnsi="Cambria"/>
        </w:rPr>
        <w:t>baza</w:t>
      </w:r>
      <w:proofErr w:type="spellEnd"/>
      <w:r w:rsidRPr="006870BB">
        <w:rPr>
          <w:rFonts w:ascii="Cambria" w:hAnsi="Cambria"/>
        </w:rPr>
        <w:t xml:space="preserve"> </w:t>
      </w:r>
      <w:proofErr w:type="spellStart"/>
      <w:r w:rsidRPr="006870BB">
        <w:rPr>
          <w:rFonts w:ascii="Cambria" w:hAnsi="Cambria"/>
        </w:rPr>
        <w:t>listelor</w:t>
      </w:r>
      <w:proofErr w:type="spellEnd"/>
      <w:r w:rsidRPr="006870BB">
        <w:rPr>
          <w:rFonts w:ascii="Cambria" w:hAnsi="Cambria"/>
        </w:rPr>
        <w:t xml:space="preserve"> cu </w:t>
      </w:r>
      <w:proofErr w:type="spellStart"/>
      <w:r w:rsidRPr="006870BB">
        <w:rPr>
          <w:rFonts w:ascii="Cambria" w:hAnsi="Cambria"/>
        </w:rPr>
        <w:t>autorizații</w:t>
      </w:r>
      <w:proofErr w:type="spellEnd"/>
      <w:r w:rsidRPr="006870BB">
        <w:rPr>
          <w:rFonts w:ascii="Cambria" w:hAnsi="Cambria"/>
        </w:rPr>
        <w:t xml:space="preserve"> de </w:t>
      </w:r>
      <w:proofErr w:type="spellStart"/>
      <w:r w:rsidRPr="006870BB">
        <w:rPr>
          <w:rFonts w:ascii="Cambria" w:hAnsi="Cambria"/>
        </w:rPr>
        <w:t>construire</w:t>
      </w:r>
      <w:proofErr w:type="spellEnd"/>
      <w:r w:rsidRPr="006870BB">
        <w:rPr>
          <w:rFonts w:ascii="Cambria" w:hAnsi="Cambria"/>
        </w:rPr>
        <w:t xml:space="preserve">, </w:t>
      </w:r>
      <w:proofErr w:type="spellStart"/>
      <w:r w:rsidRPr="006870BB">
        <w:rPr>
          <w:rFonts w:ascii="Cambria" w:hAnsi="Cambria"/>
        </w:rPr>
        <w:t>întocmită</w:t>
      </w:r>
      <w:proofErr w:type="spellEnd"/>
      <w:r w:rsidRPr="006870BB">
        <w:rPr>
          <w:rFonts w:ascii="Cambria" w:hAnsi="Cambria"/>
        </w:rPr>
        <w:t xml:space="preserve"> de </w:t>
      </w:r>
      <w:proofErr w:type="spellStart"/>
      <w:r w:rsidRPr="006870BB">
        <w:rPr>
          <w:rFonts w:ascii="Cambria" w:hAnsi="Cambria"/>
        </w:rPr>
        <w:t>Compartimentul</w:t>
      </w:r>
      <w:proofErr w:type="spellEnd"/>
      <w:r w:rsidRPr="006870BB">
        <w:rPr>
          <w:rFonts w:ascii="Cambria" w:hAnsi="Cambria"/>
        </w:rPr>
        <w:t xml:space="preserve"> urbanism </w:t>
      </w:r>
      <w:proofErr w:type="spellStart"/>
      <w:r w:rsidRPr="006870BB">
        <w:rPr>
          <w:rFonts w:ascii="Cambria" w:hAnsi="Cambria"/>
        </w:rPr>
        <w:t>și</w:t>
      </w:r>
      <w:proofErr w:type="spellEnd"/>
      <w:r w:rsidRPr="006870BB">
        <w:rPr>
          <w:rFonts w:ascii="Cambria" w:hAnsi="Cambria"/>
        </w:rPr>
        <w:t xml:space="preserve"> </w:t>
      </w:r>
      <w:proofErr w:type="spellStart"/>
      <w:r>
        <w:rPr>
          <w:rFonts w:ascii="Cambria" w:hAnsi="Cambria"/>
        </w:rPr>
        <w:t>investiții</w:t>
      </w:r>
      <w:proofErr w:type="spellEnd"/>
      <w:r w:rsidRPr="006870BB">
        <w:rPr>
          <w:rFonts w:ascii="Cambria" w:hAnsi="Cambria"/>
        </w:rPr>
        <w:t xml:space="preserve">. </w:t>
      </w:r>
    </w:p>
    <w:p w14:paraId="33D84837" w14:textId="77777777" w:rsidR="007C6225" w:rsidRDefault="007C6225" w:rsidP="007C6225">
      <w:pPr>
        <w:pStyle w:val="Default"/>
        <w:jc w:val="both"/>
        <w:rPr>
          <w:rFonts w:ascii="Cambria" w:hAnsi="Cambria"/>
        </w:rPr>
      </w:pPr>
    </w:p>
    <w:p w14:paraId="0B5741D9" w14:textId="77777777" w:rsidR="007C6225" w:rsidRDefault="007C6225" w:rsidP="007C6225">
      <w:pPr>
        <w:pStyle w:val="Default"/>
        <w:jc w:val="both"/>
        <w:rPr>
          <w:rFonts w:ascii="Cambria" w:hAnsi="Cambria"/>
        </w:rPr>
      </w:pPr>
      <w:proofErr w:type="spellStart"/>
      <w:r w:rsidRPr="006870BB">
        <w:rPr>
          <w:rFonts w:ascii="Cambria" w:hAnsi="Cambria"/>
        </w:rPr>
        <w:t>Întocmit</w:t>
      </w:r>
      <w:proofErr w:type="spellEnd"/>
      <w:r w:rsidRPr="006870BB">
        <w:rPr>
          <w:rFonts w:ascii="Cambria" w:hAnsi="Cambria"/>
        </w:rPr>
        <w:t xml:space="preserve">, </w:t>
      </w:r>
    </w:p>
    <w:p w14:paraId="2D85C978" w14:textId="77777777" w:rsidR="007C6225" w:rsidRDefault="007C6225" w:rsidP="007C6225">
      <w:pPr>
        <w:pStyle w:val="Default"/>
        <w:jc w:val="both"/>
        <w:rPr>
          <w:rFonts w:ascii="Cambria" w:hAnsi="Cambria"/>
        </w:rPr>
      </w:pPr>
      <w:r w:rsidRPr="006870BB">
        <w:rPr>
          <w:rFonts w:ascii="Cambria" w:hAnsi="Cambria"/>
        </w:rPr>
        <w:t xml:space="preserve">Inspector, </w:t>
      </w:r>
      <w:proofErr w:type="spellStart"/>
      <w:r>
        <w:rPr>
          <w:rFonts w:ascii="Cambria" w:hAnsi="Cambria"/>
        </w:rPr>
        <w:t>Havrincea</w:t>
      </w:r>
      <w:proofErr w:type="spellEnd"/>
      <w:r>
        <w:rPr>
          <w:rFonts w:ascii="Cambria" w:hAnsi="Cambria"/>
        </w:rPr>
        <w:t xml:space="preserve"> Ana-Maria</w:t>
      </w:r>
      <w:r w:rsidRPr="006870BB">
        <w:rPr>
          <w:rFonts w:ascii="Cambria" w:hAnsi="Cambria"/>
        </w:rPr>
        <w:t xml:space="preserve"> </w:t>
      </w:r>
    </w:p>
    <w:p w14:paraId="008EDDCF" w14:textId="77777777" w:rsidR="007C6225" w:rsidRDefault="007C6225" w:rsidP="007C6225">
      <w:pPr>
        <w:pStyle w:val="Default"/>
        <w:jc w:val="both"/>
        <w:rPr>
          <w:rFonts w:ascii="Cambria" w:hAnsi="Cambria"/>
        </w:rPr>
      </w:pPr>
    </w:p>
    <w:p w14:paraId="03E0002E" w14:textId="77777777" w:rsidR="007C6225" w:rsidRPr="006870BB" w:rsidRDefault="007C6225" w:rsidP="007C6225">
      <w:pPr>
        <w:pStyle w:val="Default"/>
        <w:jc w:val="both"/>
        <w:rPr>
          <w:rFonts w:ascii="Cambria" w:hAnsi="Cambria"/>
        </w:rPr>
      </w:pPr>
    </w:p>
    <w:p w14:paraId="43739E1B" w14:textId="77777777" w:rsidR="007C6225" w:rsidRPr="006870BB" w:rsidRDefault="007C6225" w:rsidP="007C6225">
      <w:pPr>
        <w:pStyle w:val="Default"/>
        <w:jc w:val="both"/>
        <w:rPr>
          <w:rFonts w:ascii="Cambria" w:hAnsi="Cambria"/>
        </w:rPr>
      </w:pPr>
      <w:r>
        <w:rPr>
          <w:rFonts w:ascii="Cambria" w:hAnsi="Cambria"/>
        </w:rPr>
        <w:t xml:space="preserve">                                                                                                                                           </w:t>
      </w:r>
      <w:proofErr w:type="spellStart"/>
      <w:r w:rsidRPr="006870BB">
        <w:rPr>
          <w:rFonts w:ascii="Cambria" w:hAnsi="Cambria"/>
        </w:rPr>
        <w:t>Contrasemnează</w:t>
      </w:r>
      <w:proofErr w:type="spellEnd"/>
      <w:r w:rsidRPr="006870BB">
        <w:rPr>
          <w:rFonts w:ascii="Cambria" w:hAnsi="Cambria"/>
        </w:rPr>
        <w:t xml:space="preserve">, </w:t>
      </w:r>
    </w:p>
    <w:p w14:paraId="45855C64" w14:textId="77777777" w:rsidR="007C6225" w:rsidRPr="006870BB" w:rsidRDefault="007C6225" w:rsidP="007C6225">
      <w:pPr>
        <w:pStyle w:val="Default"/>
        <w:jc w:val="both"/>
        <w:rPr>
          <w:rFonts w:ascii="Cambria" w:hAnsi="Cambria"/>
        </w:rPr>
      </w:pPr>
      <w:proofErr w:type="spellStart"/>
      <w:r w:rsidRPr="006870BB">
        <w:rPr>
          <w:rFonts w:ascii="Cambria" w:hAnsi="Cambria"/>
        </w:rPr>
        <w:t>Președinte</w:t>
      </w:r>
      <w:proofErr w:type="spellEnd"/>
      <w:r w:rsidRPr="006870BB">
        <w:rPr>
          <w:rFonts w:ascii="Cambria" w:hAnsi="Cambria"/>
        </w:rPr>
        <w:t xml:space="preserve"> de </w:t>
      </w:r>
      <w:proofErr w:type="spellStart"/>
      <w:r w:rsidRPr="006870BB">
        <w:rPr>
          <w:rFonts w:ascii="Cambria" w:hAnsi="Cambria"/>
        </w:rPr>
        <w:t>ședință</w:t>
      </w:r>
      <w:proofErr w:type="spellEnd"/>
      <w:r w:rsidRPr="006870BB">
        <w:rPr>
          <w:rFonts w:ascii="Cambria" w:hAnsi="Cambria"/>
        </w:rPr>
        <w:t xml:space="preserve"> </w:t>
      </w:r>
      <w:r>
        <w:rPr>
          <w:rFonts w:ascii="Cambria" w:hAnsi="Cambria"/>
        </w:rPr>
        <w:t xml:space="preserve">                                                                                               </w:t>
      </w:r>
      <w:proofErr w:type="spellStart"/>
      <w:r w:rsidRPr="006870BB">
        <w:rPr>
          <w:rFonts w:ascii="Cambria" w:hAnsi="Cambria"/>
        </w:rPr>
        <w:t>Secretar</w:t>
      </w:r>
      <w:proofErr w:type="spellEnd"/>
      <w:r w:rsidRPr="006870BB">
        <w:rPr>
          <w:rFonts w:ascii="Cambria" w:hAnsi="Cambria"/>
        </w:rPr>
        <w:t xml:space="preserve"> general, </w:t>
      </w:r>
    </w:p>
    <w:p w14:paraId="2836361B" w14:textId="77777777" w:rsidR="007C6225" w:rsidRPr="006870BB" w:rsidRDefault="007C6225" w:rsidP="007C6225">
      <w:pPr>
        <w:pStyle w:val="Default"/>
        <w:jc w:val="both"/>
        <w:rPr>
          <w:rFonts w:ascii="Cambria" w:hAnsi="Cambria"/>
        </w:rPr>
      </w:pPr>
      <w:r w:rsidRPr="006870BB">
        <w:rPr>
          <w:rFonts w:ascii="Cambria" w:hAnsi="Cambria"/>
        </w:rPr>
        <w:t xml:space="preserve"> </w:t>
      </w:r>
    </w:p>
    <w:p w14:paraId="42C6721D" w14:textId="77777777" w:rsidR="007C6225" w:rsidRPr="006870BB" w:rsidRDefault="007C6225" w:rsidP="007C6225">
      <w:pPr>
        <w:pStyle w:val="Default"/>
        <w:jc w:val="both"/>
        <w:rPr>
          <w:rFonts w:ascii="Cambria" w:hAnsi="Cambria"/>
          <w:color w:val="auto"/>
        </w:rPr>
      </w:pPr>
      <w:r>
        <w:rPr>
          <w:rFonts w:ascii="Cambria" w:hAnsi="Cambria"/>
          <w:color w:val="auto"/>
        </w:rPr>
        <w:t>Florea Andreea Emilia                                                                                               Mocan Valeria</w:t>
      </w:r>
    </w:p>
    <w:p w14:paraId="5214A73D" w14:textId="77777777" w:rsidR="007C6225" w:rsidRPr="006870BB" w:rsidRDefault="007C6225" w:rsidP="007C6225">
      <w:pPr>
        <w:pStyle w:val="Default"/>
        <w:pageBreakBefore/>
        <w:rPr>
          <w:rFonts w:ascii="Cambria" w:hAnsi="Cambria"/>
          <w:color w:val="auto"/>
        </w:rPr>
      </w:pPr>
      <w:proofErr w:type="spellStart"/>
      <w:r w:rsidRPr="006870BB">
        <w:rPr>
          <w:rFonts w:ascii="Cambria" w:hAnsi="Cambria"/>
          <w:b/>
          <w:bCs/>
          <w:color w:val="auto"/>
        </w:rPr>
        <w:lastRenderedPageBreak/>
        <w:t>Anexa</w:t>
      </w:r>
      <w:proofErr w:type="spellEnd"/>
      <w:r w:rsidRPr="006870BB">
        <w:rPr>
          <w:rFonts w:ascii="Cambria" w:hAnsi="Cambria"/>
          <w:b/>
          <w:bCs/>
          <w:color w:val="auto"/>
        </w:rPr>
        <w:t xml:space="preserve"> nr. 2 la </w:t>
      </w:r>
      <w:proofErr w:type="spellStart"/>
      <w:r>
        <w:rPr>
          <w:rFonts w:ascii="Cambria" w:hAnsi="Cambria"/>
          <w:b/>
          <w:bCs/>
          <w:color w:val="auto"/>
        </w:rPr>
        <w:t>pr.HCL</w:t>
      </w:r>
      <w:proofErr w:type="spellEnd"/>
      <w:r>
        <w:rPr>
          <w:rFonts w:ascii="Cambria" w:hAnsi="Cambria"/>
          <w:b/>
          <w:bCs/>
          <w:color w:val="auto"/>
        </w:rPr>
        <w:t xml:space="preserve"> </w:t>
      </w:r>
      <w:proofErr w:type="gramStart"/>
      <w:r>
        <w:rPr>
          <w:rFonts w:ascii="Cambria" w:hAnsi="Cambria"/>
          <w:b/>
          <w:bCs/>
          <w:color w:val="auto"/>
        </w:rPr>
        <w:t>nr./</w:t>
      </w:r>
      <w:proofErr w:type="gramEnd"/>
      <w:r>
        <w:rPr>
          <w:rFonts w:ascii="Cambria" w:hAnsi="Cambria"/>
          <w:b/>
          <w:bCs/>
          <w:color w:val="auto"/>
        </w:rPr>
        <w:t>2024</w:t>
      </w:r>
    </w:p>
    <w:p w14:paraId="7D60ADCB" w14:textId="77777777" w:rsidR="007C6225" w:rsidRPr="006870BB" w:rsidRDefault="007C6225" w:rsidP="007C6225">
      <w:pPr>
        <w:pStyle w:val="Default"/>
        <w:jc w:val="center"/>
        <w:rPr>
          <w:rFonts w:ascii="Cambria" w:hAnsi="Cambria"/>
          <w:color w:val="auto"/>
        </w:rPr>
      </w:pPr>
      <w:r w:rsidRPr="006870BB">
        <w:rPr>
          <w:rFonts w:ascii="Cambria" w:hAnsi="Cambria"/>
          <w:b/>
          <w:bCs/>
          <w:color w:val="auto"/>
        </w:rPr>
        <w:t>PROGRAM DE MĂSURI</w:t>
      </w:r>
    </w:p>
    <w:p w14:paraId="00F82E66" w14:textId="77777777" w:rsidR="007C6225" w:rsidRDefault="007C6225" w:rsidP="007C6225">
      <w:pPr>
        <w:pStyle w:val="Default"/>
        <w:jc w:val="center"/>
        <w:rPr>
          <w:rFonts w:ascii="Cambria" w:hAnsi="Cambria"/>
          <w:b/>
          <w:bCs/>
          <w:color w:val="auto"/>
        </w:rPr>
      </w:pPr>
      <w:proofErr w:type="spellStart"/>
      <w:r w:rsidRPr="006870BB">
        <w:rPr>
          <w:rFonts w:ascii="Cambria" w:hAnsi="Cambria"/>
          <w:b/>
          <w:bCs/>
          <w:color w:val="auto"/>
        </w:rPr>
        <w:t>pentru</w:t>
      </w:r>
      <w:proofErr w:type="spellEnd"/>
      <w:r w:rsidRPr="006870BB">
        <w:rPr>
          <w:rFonts w:ascii="Cambria" w:hAnsi="Cambria"/>
          <w:b/>
          <w:bCs/>
          <w:color w:val="auto"/>
        </w:rPr>
        <w:t xml:space="preserve"> </w:t>
      </w:r>
      <w:proofErr w:type="spellStart"/>
      <w:r w:rsidRPr="006870BB">
        <w:rPr>
          <w:rFonts w:ascii="Cambria" w:hAnsi="Cambria"/>
          <w:b/>
          <w:bCs/>
          <w:color w:val="auto"/>
        </w:rPr>
        <w:t>eficientizarea</w:t>
      </w:r>
      <w:proofErr w:type="spellEnd"/>
      <w:r w:rsidRPr="006870BB">
        <w:rPr>
          <w:rFonts w:ascii="Cambria" w:hAnsi="Cambria"/>
          <w:b/>
          <w:bCs/>
          <w:color w:val="auto"/>
        </w:rPr>
        <w:t xml:space="preserve"> </w:t>
      </w:r>
      <w:proofErr w:type="spellStart"/>
      <w:r w:rsidRPr="006870BB">
        <w:rPr>
          <w:rFonts w:ascii="Cambria" w:hAnsi="Cambria"/>
          <w:b/>
          <w:bCs/>
          <w:color w:val="auto"/>
        </w:rPr>
        <w:t>activității</w:t>
      </w:r>
      <w:proofErr w:type="spellEnd"/>
      <w:r w:rsidRPr="006870BB">
        <w:rPr>
          <w:rFonts w:ascii="Cambria" w:hAnsi="Cambria"/>
          <w:b/>
          <w:bCs/>
          <w:color w:val="auto"/>
        </w:rPr>
        <w:t xml:space="preserve"> de </w:t>
      </w:r>
      <w:proofErr w:type="spellStart"/>
      <w:r w:rsidRPr="006870BB">
        <w:rPr>
          <w:rFonts w:ascii="Cambria" w:hAnsi="Cambria"/>
          <w:b/>
          <w:bCs/>
          <w:color w:val="auto"/>
        </w:rPr>
        <w:t>înscriere</w:t>
      </w:r>
      <w:proofErr w:type="spellEnd"/>
      <w:r w:rsidRPr="006870BB">
        <w:rPr>
          <w:rFonts w:ascii="Cambria" w:hAnsi="Cambria"/>
          <w:b/>
          <w:bCs/>
          <w:color w:val="auto"/>
        </w:rPr>
        <w:t xml:space="preserve"> a </w:t>
      </w:r>
      <w:proofErr w:type="spellStart"/>
      <w:r w:rsidRPr="006870BB">
        <w:rPr>
          <w:rFonts w:ascii="Cambria" w:hAnsi="Cambria"/>
          <w:b/>
          <w:bCs/>
          <w:color w:val="auto"/>
        </w:rPr>
        <w:t>datelor</w:t>
      </w:r>
      <w:proofErr w:type="spellEnd"/>
      <w:r w:rsidRPr="006870BB">
        <w:rPr>
          <w:rFonts w:ascii="Cambria" w:hAnsi="Cambria"/>
          <w:b/>
          <w:bCs/>
          <w:color w:val="auto"/>
        </w:rPr>
        <w:t xml:space="preserve"> </w:t>
      </w:r>
      <w:proofErr w:type="spellStart"/>
      <w:proofErr w:type="gramStart"/>
      <w:r w:rsidRPr="006870BB">
        <w:rPr>
          <w:rFonts w:ascii="Cambria" w:hAnsi="Cambria"/>
          <w:b/>
          <w:bCs/>
          <w:color w:val="auto"/>
        </w:rPr>
        <w:t>în</w:t>
      </w:r>
      <w:proofErr w:type="spellEnd"/>
      <w:r w:rsidRPr="006870BB">
        <w:rPr>
          <w:rFonts w:ascii="Cambria" w:hAnsi="Cambria"/>
          <w:b/>
          <w:bCs/>
          <w:color w:val="auto"/>
        </w:rPr>
        <w:t xml:space="preserve"> </w:t>
      </w:r>
      <w:r>
        <w:rPr>
          <w:rFonts w:ascii="Cambria" w:hAnsi="Cambria"/>
          <w:b/>
          <w:bCs/>
          <w:color w:val="auto"/>
        </w:rPr>
        <w:t xml:space="preserve"> </w:t>
      </w:r>
      <w:proofErr w:type="spellStart"/>
      <w:r>
        <w:rPr>
          <w:rFonts w:ascii="Cambria" w:hAnsi="Cambria"/>
          <w:b/>
          <w:bCs/>
          <w:color w:val="auto"/>
        </w:rPr>
        <w:t>Registreul</w:t>
      </w:r>
      <w:proofErr w:type="spellEnd"/>
      <w:proofErr w:type="gramEnd"/>
      <w:r>
        <w:rPr>
          <w:rFonts w:ascii="Cambria" w:hAnsi="Cambria"/>
          <w:b/>
          <w:bCs/>
          <w:color w:val="auto"/>
        </w:rPr>
        <w:t xml:space="preserve"> </w:t>
      </w:r>
      <w:proofErr w:type="spellStart"/>
      <w:r>
        <w:rPr>
          <w:rFonts w:ascii="Cambria" w:hAnsi="Cambria"/>
          <w:b/>
          <w:bCs/>
          <w:color w:val="auto"/>
        </w:rPr>
        <w:t>Agricol</w:t>
      </w:r>
      <w:proofErr w:type="spellEnd"/>
    </w:p>
    <w:p w14:paraId="4C18B707" w14:textId="77777777" w:rsidR="007C6225" w:rsidRDefault="007C6225" w:rsidP="007C6225">
      <w:pPr>
        <w:pStyle w:val="Default"/>
        <w:rPr>
          <w:rFonts w:ascii="Cambria" w:hAnsi="Cambria"/>
          <w:color w:val="auto"/>
        </w:rPr>
      </w:pPr>
    </w:p>
    <w:tbl>
      <w:tblPr>
        <w:tblStyle w:val="TableGrid"/>
        <w:tblW w:w="11340" w:type="dxa"/>
        <w:tblInd w:w="-1175" w:type="dxa"/>
        <w:tblLayout w:type="fixed"/>
        <w:tblLook w:val="04A0" w:firstRow="1" w:lastRow="0" w:firstColumn="1" w:lastColumn="0" w:noHBand="0" w:noVBand="1"/>
      </w:tblPr>
      <w:tblGrid>
        <w:gridCol w:w="720"/>
        <w:gridCol w:w="7200"/>
        <w:gridCol w:w="1710"/>
        <w:gridCol w:w="1710"/>
      </w:tblGrid>
      <w:tr w:rsidR="007C6225" w14:paraId="218F1879" w14:textId="77777777" w:rsidTr="004A3469">
        <w:trPr>
          <w:trHeight w:val="252"/>
        </w:trPr>
        <w:tc>
          <w:tcPr>
            <w:tcW w:w="720" w:type="dxa"/>
          </w:tcPr>
          <w:p w14:paraId="6B325551" w14:textId="77777777" w:rsidR="007C6225" w:rsidRDefault="007C6225" w:rsidP="004A3469">
            <w:pPr>
              <w:pStyle w:val="Default"/>
              <w:rPr>
                <w:sz w:val="23"/>
                <w:szCs w:val="23"/>
              </w:rPr>
            </w:pPr>
            <w:r>
              <w:rPr>
                <w:b/>
                <w:bCs/>
                <w:sz w:val="23"/>
                <w:szCs w:val="23"/>
              </w:rPr>
              <w:t xml:space="preserve">Nr. </w:t>
            </w:r>
          </w:p>
          <w:p w14:paraId="04FFFE90" w14:textId="77777777" w:rsidR="007C6225" w:rsidRDefault="007C6225" w:rsidP="004A3469">
            <w:pPr>
              <w:pStyle w:val="Default"/>
              <w:rPr>
                <w:sz w:val="23"/>
                <w:szCs w:val="23"/>
              </w:rPr>
            </w:pPr>
            <w:proofErr w:type="spellStart"/>
            <w:r>
              <w:rPr>
                <w:b/>
                <w:bCs/>
                <w:sz w:val="23"/>
                <w:szCs w:val="23"/>
              </w:rPr>
              <w:t>crt</w:t>
            </w:r>
            <w:proofErr w:type="spellEnd"/>
            <w:r>
              <w:rPr>
                <w:b/>
                <w:bCs/>
                <w:sz w:val="23"/>
                <w:szCs w:val="23"/>
              </w:rPr>
              <w:t xml:space="preserve">. </w:t>
            </w:r>
          </w:p>
        </w:tc>
        <w:tc>
          <w:tcPr>
            <w:tcW w:w="7200" w:type="dxa"/>
          </w:tcPr>
          <w:p w14:paraId="6BD590C8" w14:textId="77777777" w:rsidR="007C6225" w:rsidRDefault="007C6225" w:rsidP="004A3469">
            <w:pPr>
              <w:pStyle w:val="Default"/>
              <w:rPr>
                <w:sz w:val="23"/>
                <w:szCs w:val="23"/>
              </w:rPr>
            </w:pPr>
            <w:proofErr w:type="spellStart"/>
            <w:r>
              <w:rPr>
                <w:b/>
                <w:bCs/>
                <w:sz w:val="23"/>
                <w:szCs w:val="23"/>
              </w:rPr>
              <w:t>Denumirea</w:t>
            </w:r>
            <w:proofErr w:type="spellEnd"/>
            <w:r>
              <w:rPr>
                <w:b/>
                <w:bCs/>
                <w:sz w:val="23"/>
                <w:szCs w:val="23"/>
              </w:rPr>
              <w:t xml:space="preserve"> </w:t>
            </w:r>
            <w:proofErr w:type="spellStart"/>
            <w:r>
              <w:rPr>
                <w:b/>
                <w:bCs/>
                <w:sz w:val="23"/>
                <w:szCs w:val="23"/>
              </w:rPr>
              <w:t>activității</w:t>
            </w:r>
            <w:proofErr w:type="spellEnd"/>
            <w:r>
              <w:rPr>
                <w:b/>
                <w:bCs/>
                <w:sz w:val="23"/>
                <w:szCs w:val="23"/>
              </w:rPr>
              <w:t xml:space="preserve"> </w:t>
            </w:r>
          </w:p>
        </w:tc>
        <w:tc>
          <w:tcPr>
            <w:tcW w:w="1710" w:type="dxa"/>
          </w:tcPr>
          <w:p w14:paraId="7B204AE1" w14:textId="77777777" w:rsidR="007C6225" w:rsidRDefault="007C6225" w:rsidP="004A3469">
            <w:pPr>
              <w:pStyle w:val="Default"/>
              <w:rPr>
                <w:sz w:val="23"/>
                <w:szCs w:val="23"/>
              </w:rPr>
            </w:pPr>
            <w:r>
              <w:rPr>
                <w:b/>
                <w:bCs/>
                <w:sz w:val="23"/>
                <w:szCs w:val="23"/>
              </w:rPr>
              <w:t xml:space="preserve">Termen de </w:t>
            </w:r>
            <w:proofErr w:type="spellStart"/>
            <w:r>
              <w:rPr>
                <w:b/>
                <w:bCs/>
                <w:sz w:val="23"/>
                <w:szCs w:val="23"/>
              </w:rPr>
              <w:t>îndeplinire</w:t>
            </w:r>
            <w:proofErr w:type="spellEnd"/>
            <w:r>
              <w:rPr>
                <w:b/>
                <w:bCs/>
                <w:sz w:val="23"/>
                <w:szCs w:val="23"/>
              </w:rPr>
              <w:t xml:space="preserve"> </w:t>
            </w:r>
          </w:p>
        </w:tc>
        <w:tc>
          <w:tcPr>
            <w:tcW w:w="1710" w:type="dxa"/>
          </w:tcPr>
          <w:p w14:paraId="20E58E41" w14:textId="77777777" w:rsidR="007C6225" w:rsidRDefault="007C6225" w:rsidP="004A3469">
            <w:pPr>
              <w:pStyle w:val="Default"/>
              <w:rPr>
                <w:sz w:val="23"/>
                <w:szCs w:val="23"/>
              </w:rPr>
            </w:pPr>
            <w:proofErr w:type="spellStart"/>
            <w:r>
              <w:rPr>
                <w:b/>
                <w:bCs/>
                <w:sz w:val="23"/>
                <w:szCs w:val="23"/>
              </w:rPr>
              <w:t>Persoană</w:t>
            </w:r>
            <w:proofErr w:type="spellEnd"/>
            <w:r>
              <w:rPr>
                <w:b/>
                <w:bCs/>
                <w:sz w:val="23"/>
                <w:szCs w:val="23"/>
              </w:rPr>
              <w:t xml:space="preserve"> </w:t>
            </w:r>
            <w:proofErr w:type="spellStart"/>
            <w:r>
              <w:rPr>
                <w:b/>
                <w:bCs/>
                <w:sz w:val="23"/>
                <w:szCs w:val="23"/>
              </w:rPr>
              <w:t>responsabilă</w:t>
            </w:r>
            <w:proofErr w:type="spellEnd"/>
            <w:r>
              <w:rPr>
                <w:b/>
                <w:bCs/>
                <w:sz w:val="23"/>
                <w:szCs w:val="23"/>
              </w:rPr>
              <w:t xml:space="preserve"> </w:t>
            </w:r>
          </w:p>
        </w:tc>
      </w:tr>
      <w:tr w:rsidR="007C6225" w14:paraId="3D490B98" w14:textId="77777777" w:rsidTr="004A3469">
        <w:trPr>
          <w:trHeight w:val="840"/>
        </w:trPr>
        <w:tc>
          <w:tcPr>
            <w:tcW w:w="720" w:type="dxa"/>
          </w:tcPr>
          <w:p w14:paraId="09AAB107" w14:textId="77777777" w:rsidR="007C6225" w:rsidRDefault="007C6225" w:rsidP="004A3469">
            <w:pPr>
              <w:pStyle w:val="Default"/>
              <w:rPr>
                <w:sz w:val="23"/>
                <w:szCs w:val="23"/>
              </w:rPr>
            </w:pPr>
            <w:r>
              <w:rPr>
                <w:b/>
                <w:bCs/>
                <w:sz w:val="23"/>
                <w:szCs w:val="23"/>
              </w:rPr>
              <w:t xml:space="preserve">1. </w:t>
            </w:r>
          </w:p>
        </w:tc>
        <w:tc>
          <w:tcPr>
            <w:tcW w:w="7200" w:type="dxa"/>
          </w:tcPr>
          <w:p w14:paraId="74560F90" w14:textId="77777777" w:rsidR="007C6225" w:rsidRDefault="007C6225" w:rsidP="004A3469">
            <w:pPr>
              <w:pStyle w:val="Default"/>
              <w:rPr>
                <w:sz w:val="23"/>
                <w:szCs w:val="23"/>
              </w:rPr>
            </w:pPr>
            <w:r>
              <w:rPr>
                <w:sz w:val="23"/>
                <w:szCs w:val="23"/>
              </w:rPr>
              <w:t xml:space="preserve">Se </w:t>
            </w:r>
            <w:proofErr w:type="spellStart"/>
            <w:r>
              <w:rPr>
                <w:sz w:val="23"/>
                <w:szCs w:val="23"/>
              </w:rPr>
              <w:t>va</w:t>
            </w:r>
            <w:proofErr w:type="spellEnd"/>
            <w:r>
              <w:rPr>
                <w:sz w:val="23"/>
                <w:szCs w:val="23"/>
              </w:rPr>
              <w:t xml:space="preserve"> </w:t>
            </w:r>
            <w:proofErr w:type="spellStart"/>
            <w:r>
              <w:rPr>
                <w:sz w:val="23"/>
                <w:szCs w:val="23"/>
              </w:rPr>
              <w:t>efectua</w:t>
            </w:r>
            <w:proofErr w:type="spellEnd"/>
            <w:r>
              <w:rPr>
                <w:sz w:val="23"/>
                <w:szCs w:val="23"/>
              </w:rPr>
              <w:t xml:space="preserve"> </w:t>
            </w:r>
            <w:proofErr w:type="spellStart"/>
            <w:r>
              <w:rPr>
                <w:sz w:val="23"/>
                <w:szCs w:val="23"/>
              </w:rPr>
              <w:t>afișajul</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înștiințarea</w:t>
            </w:r>
            <w:proofErr w:type="spellEnd"/>
            <w:r>
              <w:rPr>
                <w:sz w:val="23"/>
                <w:szCs w:val="23"/>
              </w:rPr>
              <w:t xml:space="preserve"> </w:t>
            </w:r>
            <w:proofErr w:type="spellStart"/>
            <w:r>
              <w:rPr>
                <w:sz w:val="23"/>
                <w:szCs w:val="23"/>
              </w:rPr>
              <w:t>populației</w:t>
            </w:r>
            <w:proofErr w:type="spellEnd"/>
            <w:r>
              <w:rPr>
                <w:sz w:val="23"/>
                <w:szCs w:val="23"/>
              </w:rPr>
              <w:t xml:space="preserve"> cu </w:t>
            </w:r>
            <w:proofErr w:type="spellStart"/>
            <w:r>
              <w:rPr>
                <w:sz w:val="23"/>
                <w:szCs w:val="23"/>
              </w:rPr>
              <w:t>privire</w:t>
            </w:r>
            <w:proofErr w:type="spellEnd"/>
            <w:r>
              <w:rPr>
                <w:sz w:val="23"/>
                <w:szCs w:val="23"/>
              </w:rPr>
              <w:t xml:space="preserve"> la </w:t>
            </w:r>
            <w:proofErr w:type="spellStart"/>
            <w:r>
              <w:rPr>
                <w:sz w:val="23"/>
                <w:szCs w:val="23"/>
              </w:rPr>
              <w:t>procedura</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termenele</w:t>
            </w:r>
            <w:proofErr w:type="spellEnd"/>
            <w:r>
              <w:rPr>
                <w:sz w:val="23"/>
                <w:szCs w:val="23"/>
              </w:rPr>
              <w:t xml:space="preserve"> de </w:t>
            </w:r>
            <w:proofErr w:type="spellStart"/>
            <w:r>
              <w:rPr>
                <w:sz w:val="23"/>
                <w:szCs w:val="23"/>
              </w:rPr>
              <w:t>înregistrare</w:t>
            </w:r>
            <w:proofErr w:type="spellEnd"/>
            <w:r>
              <w:rPr>
                <w:sz w:val="23"/>
                <w:szCs w:val="23"/>
              </w:rPr>
              <w:t xml:space="preserve"> in </w:t>
            </w:r>
            <w:proofErr w:type="spellStart"/>
            <w:r>
              <w:rPr>
                <w:sz w:val="23"/>
                <w:szCs w:val="23"/>
              </w:rPr>
              <w:t>registrele</w:t>
            </w:r>
            <w:proofErr w:type="spellEnd"/>
            <w:r>
              <w:rPr>
                <w:sz w:val="23"/>
                <w:szCs w:val="23"/>
              </w:rPr>
              <w:t xml:space="preserve"> </w:t>
            </w:r>
            <w:proofErr w:type="spellStart"/>
            <w:r>
              <w:rPr>
                <w:sz w:val="23"/>
                <w:szCs w:val="23"/>
              </w:rPr>
              <w:t>agricole</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verificarea</w:t>
            </w:r>
            <w:proofErr w:type="spellEnd"/>
            <w:r>
              <w:rPr>
                <w:sz w:val="23"/>
                <w:szCs w:val="23"/>
              </w:rPr>
              <w:t xml:space="preserve"> in </w:t>
            </w:r>
            <w:proofErr w:type="spellStart"/>
            <w:r>
              <w:rPr>
                <w:sz w:val="23"/>
                <w:szCs w:val="23"/>
              </w:rPr>
              <w:t>teren</w:t>
            </w:r>
            <w:proofErr w:type="spellEnd"/>
            <w:r>
              <w:rPr>
                <w:sz w:val="23"/>
                <w:szCs w:val="23"/>
              </w:rPr>
              <w:t xml:space="preserve"> a </w:t>
            </w:r>
            <w:proofErr w:type="spellStart"/>
            <w:r>
              <w:rPr>
                <w:sz w:val="23"/>
                <w:szCs w:val="23"/>
              </w:rPr>
              <w:t>corectitudinii</w:t>
            </w:r>
            <w:proofErr w:type="spellEnd"/>
            <w:r>
              <w:rPr>
                <w:sz w:val="23"/>
                <w:szCs w:val="23"/>
              </w:rPr>
              <w:t xml:space="preserve"> </w:t>
            </w:r>
            <w:proofErr w:type="spellStart"/>
            <w:r>
              <w:rPr>
                <w:sz w:val="23"/>
                <w:szCs w:val="23"/>
              </w:rPr>
              <w:t>înscrierii</w:t>
            </w:r>
            <w:proofErr w:type="spellEnd"/>
            <w:r>
              <w:rPr>
                <w:sz w:val="23"/>
                <w:szCs w:val="23"/>
              </w:rPr>
              <w:t xml:space="preserve"> </w:t>
            </w:r>
            <w:proofErr w:type="spellStart"/>
            <w:r>
              <w:rPr>
                <w:sz w:val="23"/>
                <w:szCs w:val="23"/>
              </w:rPr>
              <w:t>datelor</w:t>
            </w:r>
            <w:proofErr w:type="spellEnd"/>
            <w:r>
              <w:rPr>
                <w:sz w:val="23"/>
                <w:szCs w:val="23"/>
              </w:rPr>
              <w:t xml:space="preserve"> pe </w:t>
            </w:r>
            <w:proofErr w:type="spellStart"/>
            <w:r>
              <w:rPr>
                <w:sz w:val="23"/>
                <w:szCs w:val="23"/>
              </w:rPr>
              <w:t>baza</w:t>
            </w:r>
            <w:proofErr w:type="spellEnd"/>
            <w:r>
              <w:rPr>
                <w:sz w:val="23"/>
                <w:szCs w:val="23"/>
              </w:rPr>
              <w:t xml:space="preserve"> </w:t>
            </w:r>
            <w:proofErr w:type="spellStart"/>
            <w:r>
              <w:rPr>
                <w:sz w:val="23"/>
                <w:szCs w:val="23"/>
              </w:rPr>
              <w:t>declarației</w:t>
            </w:r>
            <w:proofErr w:type="spellEnd"/>
            <w:r>
              <w:rPr>
                <w:sz w:val="23"/>
                <w:szCs w:val="23"/>
              </w:rPr>
              <w:t xml:space="preserve"> date de </w:t>
            </w:r>
            <w:proofErr w:type="spellStart"/>
            <w:r>
              <w:rPr>
                <w:sz w:val="23"/>
                <w:szCs w:val="23"/>
              </w:rPr>
              <w:t>către</w:t>
            </w:r>
            <w:proofErr w:type="spellEnd"/>
            <w:r>
              <w:rPr>
                <w:sz w:val="23"/>
                <w:szCs w:val="23"/>
              </w:rPr>
              <w:t xml:space="preserve"> </w:t>
            </w:r>
            <w:proofErr w:type="spellStart"/>
            <w:r>
              <w:rPr>
                <w:sz w:val="23"/>
                <w:szCs w:val="23"/>
              </w:rPr>
              <w:t>capii</w:t>
            </w:r>
            <w:proofErr w:type="spellEnd"/>
            <w:r>
              <w:rPr>
                <w:sz w:val="23"/>
                <w:szCs w:val="23"/>
              </w:rPr>
              <w:t xml:space="preserve"> </w:t>
            </w:r>
            <w:proofErr w:type="spellStart"/>
            <w:r>
              <w:rPr>
                <w:sz w:val="23"/>
                <w:szCs w:val="23"/>
              </w:rPr>
              <w:t>gospodăriilor</w:t>
            </w:r>
            <w:proofErr w:type="spellEnd"/>
            <w:r>
              <w:rPr>
                <w:sz w:val="23"/>
                <w:szCs w:val="23"/>
              </w:rPr>
              <w:t xml:space="preserve"> </w:t>
            </w:r>
            <w:proofErr w:type="spellStart"/>
            <w:r>
              <w:rPr>
                <w:sz w:val="23"/>
                <w:szCs w:val="23"/>
              </w:rPr>
              <w:t>si</w:t>
            </w:r>
            <w:proofErr w:type="spellEnd"/>
            <w:r>
              <w:rPr>
                <w:sz w:val="23"/>
                <w:szCs w:val="23"/>
              </w:rPr>
              <w:t xml:space="preserve"> de </w:t>
            </w:r>
            <w:proofErr w:type="spellStart"/>
            <w:r>
              <w:rPr>
                <w:sz w:val="23"/>
                <w:szCs w:val="23"/>
              </w:rPr>
              <w:t>către</w:t>
            </w:r>
            <w:proofErr w:type="spellEnd"/>
            <w:r>
              <w:rPr>
                <w:sz w:val="23"/>
                <w:szCs w:val="23"/>
              </w:rPr>
              <w:t xml:space="preserve"> </w:t>
            </w:r>
            <w:proofErr w:type="spellStart"/>
            <w:r>
              <w:rPr>
                <w:sz w:val="23"/>
                <w:szCs w:val="23"/>
              </w:rPr>
              <w:t>reprezentanții</w:t>
            </w:r>
            <w:proofErr w:type="spellEnd"/>
            <w:r>
              <w:rPr>
                <w:sz w:val="23"/>
                <w:szCs w:val="23"/>
              </w:rPr>
              <w:t xml:space="preserve"> </w:t>
            </w:r>
            <w:proofErr w:type="spellStart"/>
            <w:r>
              <w:rPr>
                <w:sz w:val="23"/>
                <w:szCs w:val="23"/>
              </w:rPr>
              <w:t>legali</w:t>
            </w:r>
            <w:proofErr w:type="spellEnd"/>
            <w:r>
              <w:rPr>
                <w:sz w:val="23"/>
                <w:szCs w:val="23"/>
              </w:rPr>
              <w:t xml:space="preserve"> a </w:t>
            </w:r>
            <w:proofErr w:type="spellStart"/>
            <w:r>
              <w:rPr>
                <w:sz w:val="23"/>
                <w:szCs w:val="23"/>
              </w:rPr>
              <w:t>persoanelor</w:t>
            </w:r>
            <w:proofErr w:type="spellEnd"/>
            <w:r>
              <w:rPr>
                <w:sz w:val="23"/>
                <w:szCs w:val="23"/>
              </w:rPr>
              <w:t xml:space="preserve"> </w:t>
            </w:r>
            <w:proofErr w:type="spellStart"/>
            <w:r>
              <w:rPr>
                <w:sz w:val="23"/>
                <w:szCs w:val="23"/>
              </w:rPr>
              <w:t>juridice</w:t>
            </w:r>
            <w:proofErr w:type="spellEnd"/>
            <w:r>
              <w:rPr>
                <w:sz w:val="23"/>
                <w:szCs w:val="23"/>
              </w:rPr>
              <w:t xml:space="preserve"> </w:t>
            </w:r>
          </w:p>
        </w:tc>
        <w:tc>
          <w:tcPr>
            <w:tcW w:w="1710" w:type="dxa"/>
          </w:tcPr>
          <w:p w14:paraId="24A00618" w14:textId="77777777" w:rsidR="007C6225" w:rsidRDefault="007C6225" w:rsidP="004A3469">
            <w:pPr>
              <w:pStyle w:val="Default"/>
              <w:rPr>
                <w:sz w:val="23"/>
                <w:szCs w:val="23"/>
              </w:rPr>
            </w:pPr>
            <w:r>
              <w:rPr>
                <w:sz w:val="23"/>
                <w:szCs w:val="23"/>
              </w:rPr>
              <w:t xml:space="preserve">permanent </w:t>
            </w:r>
          </w:p>
        </w:tc>
        <w:tc>
          <w:tcPr>
            <w:tcW w:w="1710" w:type="dxa"/>
          </w:tcPr>
          <w:p w14:paraId="2A168715" w14:textId="77777777" w:rsidR="007C6225" w:rsidRDefault="007C6225" w:rsidP="004A3469">
            <w:pPr>
              <w:pStyle w:val="Default"/>
              <w:rPr>
                <w:sz w:val="23"/>
                <w:szCs w:val="23"/>
              </w:rPr>
            </w:pPr>
            <w:proofErr w:type="spellStart"/>
            <w:r>
              <w:rPr>
                <w:sz w:val="23"/>
                <w:szCs w:val="23"/>
              </w:rPr>
              <w:t>Havrincea</w:t>
            </w:r>
            <w:proofErr w:type="spellEnd"/>
            <w:r>
              <w:rPr>
                <w:sz w:val="23"/>
                <w:szCs w:val="23"/>
              </w:rPr>
              <w:t xml:space="preserve"> Ana-Maria</w:t>
            </w:r>
          </w:p>
        </w:tc>
      </w:tr>
      <w:tr w:rsidR="007C6225" w14:paraId="113B9192" w14:textId="77777777" w:rsidTr="004A3469">
        <w:trPr>
          <w:trHeight w:val="548"/>
        </w:trPr>
        <w:tc>
          <w:tcPr>
            <w:tcW w:w="720" w:type="dxa"/>
          </w:tcPr>
          <w:p w14:paraId="364E8D54" w14:textId="77777777" w:rsidR="007C6225" w:rsidRDefault="007C6225" w:rsidP="004A3469">
            <w:pPr>
              <w:pStyle w:val="Default"/>
              <w:rPr>
                <w:sz w:val="23"/>
                <w:szCs w:val="23"/>
              </w:rPr>
            </w:pPr>
            <w:r>
              <w:rPr>
                <w:b/>
                <w:bCs/>
                <w:sz w:val="23"/>
                <w:szCs w:val="23"/>
              </w:rPr>
              <w:t xml:space="preserve">2. </w:t>
            </w:r>
          </w:p>
        </w:tc>
        <w:tc>
          <w:tcPr>
            <w:tcW w:w="7200" w:type="dxa"/>
          </w:tcPr>
          <w:p w14:paraId="7E909173" w14:textId="77777777" w:rsidR="007C6225" w:rsidRDefault="007C6225" w:rsidP="004A3469">
            <w:pPr>
              <w:pStyle w:val="Default"/>
              <w:rPr>
                <w:sz w:val="23"/>
                <w:szCs w:val="23"/>
              </w:rPr>
            </w:pPr>
            <w:proofErr w:type="spellStart"/>
            <w:r>
              <w:rPr>
                <w:sz w:val="23"/>
                <w:szCs w:val="23"/>
              </w:rPr>
              <w:t>Întocmirea</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tinerea</w:t>
            </w:r>
            <w:proofErr w:type="spellEnd"/>
            <w:r>
              <w:rPr>
                <w:sz w:val="23"/>
                <w:szCs w:val="23"/>
              </w:rPr>
              <w:t xml:space="preserve"> la zi a </w:t>
            </w:r>
            <w:proofErr w:type="spellStart"/>
            <w:r>
              <w:rPr>
                <w:sz w:val="23"/>
                <w:szCs w:val="23"/>
              </w:rPr>
              <w:t>registrului</w:t>
            </w:r>
            <w:proofErr w:type="spellEnd"/>
            <w:r>
              <w:rPr>
                <w:sz w:val="23"/>
                <w:szCs w:val="23"/>
              </w:rPr>
              <w:t xml:space="preserve"> </w:t>
            </w:r>
            <w:proofErr w:type="spellStart"/>
            <w:r>
              <w:rPr>
                <w:sz w:val="23"/>
                <w:szCs w:val="23"/>
              </w:rPr>
              <w:t>agricol</w:t>
            </w:r>
            <w:proofErr w:type="spellEnd"/>
            <w:r>
              <w:rPr>
                <w:sz w:val="23"/>
                <w:szCs w:val="23"/>
              </w:rPr>
              <w:t xml:space="preserve"> se </w:t>
            </w:r>
            <w:proofErr w:type="spellStart"/>
            <w:r>
              <w:rPr>
                <w:sz w:val="23"/>
                <w:szCs w:val="23"/>
              </w:rPr>
              <w:t>organizeaza</w:t>
            </w:r>
            <w:proofErr w:type="spellEnd"/>
            <w:r>
              <w:rPr>
                <w:sz w:val="23"/>
                <w:szCs w:val="23"/>
              </w:rPr>
              <w:t xml:space="preserve"> conform </w:t>
            </w:r>
            <w:proofErr w:type="spellStart"/>
            <w:r>
              <w:rPr>
                <w:sz w:val="23"/>
                <w:szCs w:val="23"/>
              </w:rPr>
              <w:t>dispoziţiilor</w:t>
            </w:r>
            <w:proofErr w:type="spellEnd"/>
            <w:r>
              <w:rPr>
                <w:sz w:val="23"/>
                <w:szCs w:val="23"/>
              </w:rPr>
              <w:t xml:space="preserve"> </w:t>
            </w:r>
            <w:proofErr w:type="spellStart"/>
            <w:r>
              <w:rPr>
                <w:sz w:val="23"/>
                <w:szCs w:val="23"/>
              </w:rPr>
              <w:t>prevazute</w:t>
            </w:r>
            <w:proofErr w:type="spellEnd"/>
            <w:r>
              <w:rPr>
                <w:sz w:val="23"/>
                <w:szCs w:val="23"/>
              </w:rPr>
              <w:t xml:space="preserve"> la art. 6, </w:t>
            </w:r>
            <w:proofErr w:type="spellStart"/>
            <w:r>
              <w:rPr>
                <w:sz w:val="23"/>
                <w:szCs w:val="23"/>
              </w:rPr>
              <w:t>alin</w:t>
            </w:r>
            <w:proofErr w:type="spellEnd"/>
            <w:r>
              <w:rPr>
                <w:sz w:val="23"/>
                <w:szCs w:val="23"/>
              </w:rPr>
              <w:t xml:space="preserve">. (7) din O.G. nr. 28/2008 </w:t>
            </w:r>
            <w:proofErr w:type="spellStart"/>
            <w:r>
              <w:rPr>
                <w:sz w:val="23"/>
                <w:szCs w:val="23"/>
              </w:rPr>
              <w:t>privind</w:t>
            </w:r>
            <w:proofErr w:type="spellEnd"/>
            <w:r>
              <w:rPr>
                <w:sz w:val="23"/>
                <w:szCs w:val="23"/>
              </w:rPr>
              <w:t xml:space="preserve"> </w:t>
            </w:r>
            <w:proofErr w:type="spellStart"/>
            <w:r>
              <w:rPr>
                <w:sz w:val="23"/>
                <w:szCs w:val="23"/>
              </w:rPr>
              <w:t>registrul</w:t>
            </w:r>
            <w:proofErr w:type="spellEnd"/>
            <w:r>
              <w:rPr>
                <w:sz w:val="23"/>
                <w:szCs w:val="23"/>
              </w:rPr>
              <w:t xml:space="preserve"> </w:t>
            </w:r>
            <w:proofErr w:type="spellStart"/>
            <w:proofErr w:type="gramStart"/>
            <w:r>
              <w:rPr>
                <w:sz w:val="23"/>
                <w:szCs w:val="23"/>
              </w:rPr>
              <w:t>agricol</w:t>
            </w:r>
            <w:proofErr w:type="spellEnd"/>
            <w:r>
              <w:rPr>
                <w:sz w:val="23"/>
                <w:szCs w:val="23"/>
              </w:rPr>
              <w:t xml:space="preserve">,  </w:t>
            </w:r>
            <w:proofErr w:type="spellStart"/>
            <w:r>
              <w:rPr>
                <w:sz w:val="23"/>
                <w:szCs w:val="23"/>
              </w:rPr>
              <w:t>în</w:t>
            </w:r>
            <w:proofErr w:type="spellEnd"/>
            <w:proofErr w:type="gramEnd"/>
            <w:r>
              <w:rPr>
                <w:sz w:val="23"/>
                <w:szCs w:val="23"/>
              </w:rPr>
              <w:t xml:space="preserve"> format electronic. </w:t>
            </w:r>
          </w:p>
        </w:tc>
        <w:tc>
          <w:tcPr>
            <w:tcW w:w="1710" w:type="dxa"/>
          </w:tcPr>
          <w:p w14:paraId="0B28E2FD" w14:textId="77777777" w:rsidR="007C6225" w:rsidRDefault="007C6225" w:rsidP="004A3469">
            <w:pPr>
              <w:pStyle w:val="Default"/>
              <w:rPr>
                <w:sz w:val="23"/>
                <w:szCs w:val="23"/>
              </w:rPr>
            </w:pPr>
            <w:r>
              <w:rPr>
                <w:sz w:val="23"/>
                <w:szCs w:val="23"/>
              </w:rPr>
              <w:t xml:space="preserve">permanent </w:t>
            </w:r>
          </w:p>
        </w:tc>
        <w:tc>
          <w:tcPr>
            <w:tcW w:w="1710" w:type="dxa"/>
          </w:tcPr>
          <w:p w14:paraId="3A98C147" w14:textId="77777777" w:rsidR="007C6225" w:rsidRDefault="007C6225" w:rsidP="004A3469">
            <w:pPr>
              <w:pStyle w:val="Default"/>
              <w:rPr>
                <w:sz w:val="23"/>
                <w:szCs w:val="23"/>
              </w:rPr>
            </w:pPr>
            <w:proofErr w:type="spellStart"/>
            <w:r>
              <w:rPr>
                <w:sz w:val="23"/>
                <w:szCs w:val="23"/>
              </w:rPr>
              <w:t>Havrincea</w:t>
            </w:r>
            <w:proofErr w:type="spellEnd"/>
            <w:r>
              <w:rPr>
                <w:sz w:val="23"/>
                <w:szCs w:val="23"/>
              </w:rPr>
              <w:t xml:space="preserve"> Ana-Maria</w:t>
            </w:r>
          </w:p>
        </w:tc>
      </w:tr>
      <w:tr w:rsidR="007C6225" w14:paraId="09A3EF61" w14:textId="77777777" w:rsidTr="004A3469">
        <w:trPr>
          <w:trHeight w:val="1131"/>
        </w:trPr>
        <w:tc>
          <w:tcPr>
            <w:tcW w:w="720" w:type="dxa"/>
          </w:tcPr>
          <w:p w14:paraId="354C3A2C" w14:textId="77777777" w:rsidR="007C6225" w:rsidRDefault="007C6225" w:rsidP="004A3469">
            <w:pPr>
              <w:pStyle w:val="Default"/>
              <w:rPr>
                <w:sz w:val="23"/>
                <w:szCs w:val="23"/>
              </w:rPr>
            </w:pPr>
            <w:r>
              <w:rPr>
                <w:b/>
                <w:bCs/>
                <w:sz w:val="23"/>
                <w:szCs w:val="23"/>
              </w:rPr>
              <w:t xml:space="preserve">3. </w:t>
            </w:r>
          </w:p>
        </w:tc>
        <w:tc>
          <w:tcPr>
            <w:tcW w:w="7200" w:type="dxa"/>
          </w:tcPr>
          <w:p w14:paraId="4860834C" w14:textId="77777777" w:rsidR="007C6225" w:rsidRDefault="007C6225" w:rsidP="004A3469">
            <w:pPr>
              <w:pStyle w:val="Default"/>
              <w:rPr>
                <w:sz w:val="23"/>
                <w:szCs w:val="23"/>
              </w:rPr>
            </w:pPr>
            <w:proofErr w:type="spellStart"/>
            <w:r>
              <w:rPr>
                <w:sz w:val="23"/>
                <w:szCs w:val="23"/>
              </w:rPr>
              <w:t>În</w:t>
            </w:r>
            <w:proofErr w:type="spellEnd"/>
            <w:r>
              <w:rPr>
                <w:sz w:val="23"/>
                <w:szCs w:val="23"/>
              </w:rPr>
              <w:t xml:space="preserve"> </w:t>
            </w:r>
            <w:proofErr w:type="spellStart"/>
            <w:r>
              <w:rPr>
                <w:sz w:val="23"/>
                <w:szCs w:val="23"/>
              </w:rPr>
              <w:t>Registrul</w:t>
            </w:r>
            <w:proofErr w:type="spellEnd"/>
            <w:r>
              <w:rPr>
                <w:sz w:val="23"/>
                <w:szCs w:val="23"/>
              </w:rPr>
              <w:t xml:space="preserve"> </w:t>
            </w:r>
            <w:proofErr w:type="spellStart"/>
            <w:proofErr w:type="gramStart"/>
            <w:r>
              <w:rPr>
                <w:sz w:val="23"/>
                <w:szCs w:val="23"/>
              </w:rPr>
              <w:t>agricol</w:t>
            </w:r>
            <w:proofErr w:type="spellEnd"/>
            <w:r>
              <w:rPr>
                <w:sz w:val="23"/>
                <w:szCs w:val="23"/>
              </w:rPr>
              <w:t>,  in</w:t>
            </w:r>
            <w:proofErr w:type="gramEnd"/>
            <w:r>
              <w:rPr>
                <w:sz w:val="23"/>
                <w:szCs w:val="23"/>
              </w:rPr>
              <w:t xml:space="preserve"> format electronic,  in mod </w:t>
            </w:r>
            <w:proofErr w:type="spellStart"/>
            <w:r>
              <w:rPr>
                <w:sz w:val="23"/>
                <w:szCs w:val="23"/>
              </w:rPr>
              <w:t>obligatoriu</w:t>
            </w:r>
            <w:proofErr w:type="spellEnd"/>
            <w:r>
              <w:rPr>
                <w:sz w:val="23"/>
                <w:szCs w:val="23"/>
              </w:rPr>
              <w:t xml:space="preserve"> se </w:t>
            </w:r>
            <w:proofErr w:type="spellStart"/>
            <w:r>
              <w:rPr>
                <w:sz w:val="23"/>
                <w:szCs w:val="23"/>
              </w:rPr>
              <w:t>realizează</w:t>
            </w:r>
            <w:proofErr w:type="spellEnd"/>
            <w:r>
              <w:rPr>
                <w:sz w:val="23"/>
                <w:szCs w:val="23"/>
              </w:rPr>
              <w:t xml:space="preserve"> </w:t>
            </w:r>
            <w:proofErr w:type="spellStart"/>
            <w:r>
              <w:rPr>
                <w:sz w:val="23"/>
                <w:szCs w:val="23"/>
              </w:rPr>
              <w:t>corespondenta</w:t>
            </w:r>
            <w:proofErr w:type="spellEnd"/>
            <w:r>
              <w:rPr>
                <w:sz w:val="23"/>
                <w:szCs w:val="23"/>
              </w:rPr>
              <w:t xml:space="preserve"> </w:t>
            </w:r>
            <w:proofErr w:type="spellStart"/>
            <w:r>
              <w:rPr>
                <w:sz w:val="23"/>
                <w:szCs w:val="23"/>
              </w:rPr>
              <w:t>atat</w:t>
            </w:r>
            <w:proofErr w:type="spellEnd"/>
            <w:r>
              <w:rPr>
                <w:sz w:val="23"/>
                <w:szCs w:val="23"/>
              </w:rPr>
              <w:t xml:space="preserve"> cu </w:t>
            </w:r>
            <w:proofErr w:type="spellStart"/>
            <w:r>
              <w:rPr>
                <w:sz w:val="23"/>
                <w:szCs w:val="23"/>
              </w:rPr>
              <w:t>pozitia</w:t>
            </w:r>
            <w:proofErr w:type="spellEnd"/>
            <w:r>
              <w:rPr>
                <w:sz w:val="23"/>
                <w:szCs w:val="23"/>
              </w:rPr>
              <w:t xml:space="preserve"> din </w:t>
            </w:r>
            <w:proofErr w:type="spellStart"/>
            <w:r>
              <w:rPr>
                <w:sz w:val="23"/>
                <w:szCs w:val="23"/>
              </w:rPr>
              <w:t>registrul</w:t>
            </w:r>
            <w:proofErr w:type="spellEnd"/>
            <w:r>
              <w:rPr>
                <w:sz w:val="23"/>
                <w:szCs w:val="23"/>
              </w:rPr>
              <w:t xml:space="preserve"> </w:t>
            </w:r>
            <w:proofErr w:type="spellStart"/>
            <w:r>
              <w:rPr>
                <w:sz w:val="23"/>
                <w:szCs w:val="23"/>
              </w:rPr>
              <w:t>agricol</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perioada</w:t>
            </w:r>
            <w:proofErr w:type="spellEnd"/>
            <w:r>
              <w:rPr>
                <w:sz w:val="23"/>
                <w:szCs w:val="23"/>
              </w:rPr>
              <w:t xml:space="preserve"> </w:t>
            </w:r>
            <w:proofErr w:type="spellStart"/>
            <w:r>
              <w:rPr>
                <w:sz w:val="23"/>
                <w:szCs w:val="23"/>
              </w:rPr>
              <w:t>anterioara</w:t>
            </w:r>
            <w:proofErr w:type="spellEnd"/>
            <w:r>
              <w:rPr>
                <w:sz w:val="23"/>
                <w:szCs w:val="23"/>
              </w:rPr>
              <w:t xml:space="preserve">, cat </w:t>
            </w:r>
            <w:proofErr w:type="spellStart"/>
            <w:r>
              <w:rPr>
                <w:sz w:val="23"/>
                <w:szCs w:val="23"/>
              </w:rPr>
              <w:t>si</w:t>
            </w:r>
            <w:proofErr w:type="spellEnd"/>
            <w:r>
              <w:rPr>
                <w:sz w:val="23"/>
                <w:szCs w:val="23"/>
              </w:rPr>
              <w:t xml:space="preserve"> cu </w:t>
            </w:r>
            <w:proofErr w:type="spellStart"/>
            <w:r>
              <w:rPr>
                <w:sz w:val="23"/>
                <w:szCs w:val="23"/>
              </w:rPr>
              <w:t>numarul</w:t>
            </w:r>
            <w:proofErr w:type="spellEnd"/>
            <w:r>
              <w:rPr>
                <w:sz w:val="23"/>
                <w:szCs w:val="23"/>
              </w:rPr>
              <w:t xml:space="preserve"> din </w:t>
            </w:r>
            <w:proofErr w:type="spellStart"/>
            <w:r>
              <w:rPr>
                <w:sz w:val="23"/>
                <w:szCs w:val="23"/>
              </w:rPr>
              <w:t>rolul</w:t>
            </w:r>
            <w:proofErr w:type="spellEnd"/>
            <w:r>
              <w:rPr>
                <w:sz w:val="23"/>
                <w:szCs w:val="23"/>
              </w:rPr>
              <w:t xml:space="preserve"> nominal </w:t>
            </w:r>
            <w:proofErr w:type="spellStart"/>
            <w:r>
              <w:rPr>
                <w:sz w:val="23"/>
                <w:szCs w:val="23"/>
              </w:rPr>
              <w:t>unic</w:t>
            </w:r>
            <w:proofErr w:type="spellEnd"/>
            <w:r>
              <w:rPr>
                <w:sz w:val="23"/>
                <w:szCs w:val="23"/>
              </w:rPr>
              <w:t xml:space="preserve"> </w:t>
            </w:r>
            <w:proofErr w:type="spellStart"/>
            <w:r>
              <w:rPr>
                <w:sz w:val="23"/>
                <w:szCs w:val="23"/>
              </w:rPr>
              <w:t>ce</w:t>
            </w:r>
            <w:proofErr w:type="spellEnd"/>
            <w:r>
              <w:rPr>
                <w:sz w:val="23"/>
                <w:szCs w:val="23"/>
              </w:rPr>
              <w:t xml:space="preserve"> il </w:t>
            </w:r>
            <w:proofErr w:type="spellStart"/>
            <w:r>
              <w:rPr>
                <w:sz w:val="23"/>
                <w:szCs w:val="23"/>
              </w:rPr>
              <w:t>priveste</w:t>
            </w:r>
            <w:proofErr w:type="spellEnd"/>
            <w:r>
              <w:rPr>
                <w:sz w:val="23"/>
                <w:szCs w:val="23"/>
              </w:rPr>
              <w:t xml:space="preserve"> pe </w:t>
            </w:r>
            <w:proofErr w:type="spellStart"/>
            <w:r>
              <w:rPr>
                <w:sz w:val="23"/>
                <w:szCs w:val="23"/>
              </w:rPr>
              <w:t>contribuabilul</w:t>
            </w:r>
            <w:proofErr w:type="spellEnd"/>
            <w:r>
              <w:rPr>
                <w:sz w:val="23"/>
                <w:szCs w:val="23"/>
              </w:rPr>
              <w:t xml:space="preserve"> </w:t>
            </w:r>
            <w:proofErr w:type="spellStart"/>
            <w:r>
              <w:rPr>
                <w:sz w:val="23"/>
                <w:szCs w:val="23"/>
              </w:rPr>
              <w:t>respectiv</w:t>
            </w:r>
            <w:proofErr w:type="spellEnd"/>
            <w:r>
              <w:rPr>
                <w:sz w:val="23"/>
                <w:szCs w:val="23"/>
              </w:rPr>
              <w:t xml:space="preserve">. </w:t>
            </w:r>
          </w:p>
          <w:p w14:paraId="3999E83B" w14:textId="77777777" w:rsidR="007C6225" w:rsidRDefault="007C6225" w:rsidP="004A3469">
            <w:pPr>
              <w:pStyle w:val="Default"/>
              <w:rPr>
                <w:sz w:val="23"/>
                <w:szCs w:val="23"/>
              </w:rPr>
            </w:pPr>
          </w:p>
        </w:tc>
        <w:tc>
          <w:tcPr>
            <w:tcW w:w="1710" w:type="dxa"/>
          </w:tcPr>
          <w:p w14:paraId="606EEF4E" w14:textId="77777777" w:rsidR="007C6225" w:rsidRDefault="007C6225" w:rsidP="004A3469">
            <w:pPr>
              <w:pStyle w:val="Default"/>
              <w:rPr>
                <w:sz w:val="23"/>
                <w:szCs w:val="23"/>
              </w:rPr>
            </w:pPr>
            <w:r>
              <w:rPr>
                <w:sz w:val="23"/>
                <w:szCs w:val="23"/>
              </w:rPr>
              <w:t xml:space="preserve">permanent </w:t>
            </w:r>
          </w:p>
        </w:tc>
        <w:tc>
          <w:tcPr>
            <w:tcW w:w="1710" w:type="dxa"/>
          </w:tcPr>
          <w:p w14:paraId="1ADF754E" w14:textId="77777777" w:rsidR="007C6225" w:rsidRDefault="007C6225" w:rsidP="004A3469">
            <w:pPr>
              <w:pStyle w:val="Default"/>
              <w:rPr>
                <w:sz w:val="23"/>
                <w:szCs w:val="23"/>
              </w:rPr>
            </w:pPr>
            <w:proofErr w:type="spellStart"/>
            <w:r>
              <w:rPr>
                <w:sz w:val="23"/>
                <w:szCs w:val="23"/>
              </w:rPr>
              <w:t>Havrincea</w:t>
            </w:r>
            <w:proofErr w:type="spellEnd"/>
            <w:r>
              <w:rPr>
                <w:sz w:val="23"/>
                <w:szCs w:val="23"/>
              </w:rPr>
              <w:t xml:space="preserve"> Ana-Maria</w:t>
            </w:r>
          </w:p>
        </w:tc>
      </w:tr>
      <w:tr w:rsidR="007C6225" w14:paraId="38621707" w14:textId="77777777" w:rsidTr="004A3469">
        <w:trPr>
          <w:trHeight w:val="1278"/>
        </w:trPr>
        <w:tc>
          <w:tcPr>
            <w:tcW w:w="720" w:type="dxa"/>
          </w:tcPr>
          <w:p w14:paraId="71231EFF" w14:textId="77777777" w:rsidR="007C6225" w:rsidRDefault="007C6225" w:rsidP="004A3469">
            <w:pPr>
              <w:pStyle w:val="Default"/>
              <w:rPr>
                <w:sz w:val="23"/>
                <w:szCs w:val="23"/>
              </w:rPr>
            </w:pPr>
            <w:r>
              <w:rPr>
                <w:b/>
                <w:bCs/>
                <w:sz w:val="23"/>
                <w:szCs w:val="23"/>
              </w:rPr>
              <w:t xml:space="preserve">4. </w:t>
            </w:r>
          </w:p>
        </w:tc>
        <w:tc>
          <w:tcPr>
            <w:tcW w:w="7200" w:type="dxa"/>
          </w:tcPr>
          <w:p w14:paraId="6B6916C4" w14:textId="77777777" w:rsidR="007C6225" w:rsidRDefault="007C6225" w:rsidP="004A3469">
            <w:pPr>
              <w:pStyle w:val="Default"/>
              <w:rPr>
                <w:sz w:val="23"/>
                <w:szCs w:val="23"/>
              </w:rPr>
            </w:pPr>
            <w:proofErr w:type="spellStart"/>
            <w:r>
              <w:rPr>
                <w:sz w:val="23"/>
                <w:szCs w:val="23"/>
              </w:rPr>
              <w:t>Toate</w:t>
            </w:r>
            <w:proofErr w:type="spellEnd"/>
            <w:r>
              <w:rPr>
                <w:sz w:val="23"/>
                <w:szCs w:val="23"/>
              </w:rPr>
              <w:t xml:space="preserve"> </w:t>
            </w:r>
            <w:proofErr w:type="spellStart"/>
            <w:r>
              <w:rPr>
                <w:sz w:val="23"/>
                <w:szCs w:val="23"/>
              </w:rPr>
              <w:t>datele</w:t>
            </w:r>
            <w:proofErr w:type="spellEnd"/>
            <w:r>
              <w:rPr>
                <w:sz w:val="23"/>
                <w:szCs w:val="23"/>
              </w:rPr>
              <w:t xml:space="preserve"> din </w:t>
            </w:r>
            <w:proofErr w:type="spellStart"/>
            <w:r>
              <w:rPr>
                <w:sz w:val="23"/>
                <w:szCs w:val="23"/>
              </w:rPr>
              <w:t>registrul</w:t>
            </w:r>
            <w:proofErr w:type="spellEnd"/>
            <w:r>
              <w:rPr>
                <w:sz w:val="23"/>
                <w:szCs w:val="23"/>
              </w:rPr>
              <w:t xml:space="preserve"> </w:t>
            </w:r>
            <w:proofErr w:type="spellStart"/>
            <w:r>
              <w:rPr>
                <w:sz w:val="23"/>
                <w:szCs w:val="23"/>
              </w:rPr>
              <w:t>agricol</w:t>
            </w:r>
            <w:proofErr w:type="spellEnd"/>
            <w:r>
              <w:rPr>
                <w:sz w:val="23"/>
                <w:szCs w:val="23"/>
              </w:rPr>
              <w:t xml:space="preserve"> in format electronic, au </w:t>
            </w:r>
            <w:proofErr w:type="spellStart"/>
            <w:r>
              <w:rPr>
                <w:sz w:val="23"/>
                <w:szCs w:val="23"/>
              </w:rPr>
              <w:t>caracter</w:t>
            </w:r>
            <w:proofErr w:type="spellEnd"/>
            <w:r>
              <w:rPr>
                <w:sz w:val="23"/>
                <w:szCs w:val="23"/>
              </w:rPr>
              <w:t xml:space="preserve"> de </w:t>
            </w:r>
            <w:proofErr w:type="spellStart"/>
            <w:r>
              <w:rPr>
                <w:sz w:val="23"/>
                <w:szCs w:val="23"/>
              </w:rPr>
              <w:t>interes</w:t>
            </w:r>
            <w:proofErr w:type="spellEnd"/>
            <w:r>
              <w:rPr>
                <w:sz w:val="23"/>
                <w:szCs w:val="23"/>
              </w:rPr>
              <w:t xml:space="preserve"> public </w:t>
            </w:r>
            <w:proofErr w:type="spellStart"/>
            <w:r>
              <w:rPr>
                <w:sz w:val="23"/>
                <w:szCs w:val="23"/>
              </w:rPr>
              <w:t>si</w:t>
            </w:r>
            <w:proofErr w:type="spellEnd"/>
            <w:r>
              <w:rPr>
                <w:sz w:val="23"/>
                <w:szCs w:val="23"/>
              </w:rPr>
              <w:t xml:space="preserve"> </w:t>
            </w:r>
            <w:proofErr w:type="spellStart"/>
            <w:r>
              <w:rPr>
                <w:sz w:val="23"/>
                <w:szCs w:val="23"/>
              </w:rPr>
              <w:t>trebuie</w:t>
            </w:r>
            <w:proofErr w:type="spellEnd"/>
            <w:r>
              <w:rPr>
                <w:sz w:val="23"/>
                <w:szCs w:val="23"/>
              </w:rPr>
              <w:t xml:space="preserve"> </w:t>
            </w:r>
            <w:proofErr w:type="spellStart"/>
            <w:r>
              <w:rPr>
                <w:sz w:val="23"/>
                <w:szCs w:val="23"/>
              </w:rPr>
              <w:t>sa</w:t>
            </w:r>
            <w:proofErr w:type="spellEnd"/>
            <w:r>
              <w:rPr>
                <w:sz w:val="23"/>
                <w:szCs w:val="23"/>
              </w:rPr>
              <w:t xml:space="preserve"> fie </w:t>
            </w:r>
            <w:proofErr w:type="spellStart"/>
            <w:r>
              <w:rPr>
                <w:sz w:val="23"/>
                <w:szCs w:val="23"/>
              </w:rPr>
              <w:t>corecte</w:t>
            </w:r>
            <w:proofErr w:type="spellEnd"/>
            <w:r>
              <w:rPr>
                <w:sz w:val="23"/>
                <w:szCs w:val="23"/>
              </w:rPr>
              <w:t xml:space="preserve"> din </w:t>
            </w:r>
            <w:proofErr w:type="spellStart"/>
            <w:r>
              <w:rPr>
                <w:sz w:val="23"/>
                <w:szCs w:val="23"/>
              </w:rPr>
              <w:t>punctul</w:t>
            </w:r>
            <w:proofErr w:type="spellEnd"/>
            <w:r>
              <w:rPr>
                <w:sz w:val="23"/>
                <w:szCs w:val="23"/>
              </w:rPr>
              <w:t xml:space="preserve"> de </w:t>
            </w:r>
            <w:proofErr w:type="spellStart"/>
            <w:r>
              <w:rPr>
                <w:sz w:val="23"/>
                <w:szCs w:val="23"/>
              </w:rPr>
              <w:t>vedere</w:t>
            </w:r>
            <w:proofErr w:type="spellEnd"/>
            <w:r>
              <w:rPr>
                <w:sz w:val="23"/>
                <w:szCs w:val="23"/>
              </w:rPr>
              <w:t xml:space="preserve"> al </w:t>
            </w:r>
            <w:proofErr w:type="spellStart"/>
            <w:r>
              <w:rPr>
                <w:sz w:val="23"/>
                <w:szCs w:val="23"/>
              </w:rPr>
              <w:t>proprietatii</w:t>
            </w:r>
            <w:proofErr w:type="spellEnd"/>
            <w:r>
              <w:rPr>
                <w:sz w:val="23"/>
                <w:szCs w:val="23"/>
              </w:rPr>
              <w:t xml:space="preserve">, </w:t>
            </w:r>
            <w:proofErr w:type="spellStart"/>
            <w:r>
              <w:rPr>
                <w:sz w:val="23"/>
                <w:szCs w:val="23"/>
              </w:rPr>
              <w:t>termenilor</w:t>
            </w:r>
            <w:proofErr w:type="spellEnd"/>
            <w:r>
              <w:rPr>
                <w:sz w:val="23"/>
                <w:szCs w:val="23"/>
              </w:rPr>
              <w:t xml:space="preserve"> </w:t>
            </w:r>
            <w:proofErr w:type="spellStart"/>
            <w:r>
              <w:rPr>
                <w:sz w:val="23"/>
                <w:szCs w:val="23"/>
              </w:rPr>
              <w:t>utilizati</w:t>
            </w:r>
            <w:proofErr w:type="spellEnd"/>
            <w:r>
              <w:rPr>
                <w:sz w:val="23"/>
                <w:szCs w:val="23"/>
              </w:rPr>
              <w:t xml:space="preserve">, sub aspect </w:t>
            </w:r>
            <w:proofErr w:type="spellStart"/>
            <w:r>
              <w:rPr>
                <w:sz w:val="23"/>
                <w:szCs w:val="23"/>
              </w:rPr>
              <w:t>gramatical</w:t>
            </w:r>
            <w:proofErr w:type="spellEnd"/>
            <w:r>
              <w:rPr>
                <w:sz w:val="23"/>
                <w:szCs w:val="23"/>
              </w:rPr>
              <w:t xml:space="preserve">, </w:t>
            </w:r>
            <w:proofErr w:type="spellStart"/>
            <w:r>
              <w:rPr>
                <w:sz w:val="23"/>
                <w:szCs w:val="23"/>
              </w:rPr>
              <w:t>ortografic</w:t>
            </w:r>
            <w:proofErr w:type="spellEnd"/>
            <w:r>
              <w:rPr>
                <w:sz w:val="23"/>
                <w:szCs w:val="23"/>
              </w:rPr>
              <w:t xml:space="preserve">, </w:t>
            </w:r>
            <w:proofErr w:type="spellStart"/>
            <w:r>
              <w:rPr>
                <w:sz w:val="23"/>
                <w:szCs w:val="23"/>
              </w:rPr>
              <w:t>ortoepic</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dupa</w:t>
            </w:r>
            <w:proofErr w:type="spellEnd"/>
            <w:r>
              <w:rPr>
                <w:sz w:val="23"/>
                <w:szCs w:val="23"/>
              </w:rPr>
              <w:t xml:space="preserve"> </w:t>
            </w:r>
            <w:proofErr w:type="spellStart"/>
            <w:r>
              <w:rPr>
                <w:sz w:val="23"/>
                <w:szCs w:val="23"/>
              </w:rPr>
              <w:t>caz</w:t>
            </w:r>
            <w:proofErr w:type="spellEnd"/>
            <w:r>
              <w:rPr>
                <w:sz w:val="23"/>
                <w:szCs w:val="23"/>
              </w:rPr>
              <w:t xml:space="preserve">, sub </w:t>
            </w:r>
            <w:proofErr w:type="spellStart"/>
            <w:r>
              <w:rPr>
                <w:sz w:val="23"/>
                <w:szCs w:val="23"/>
              </w:rPr>
              <w:t>aspectul</w:t>
            </w:r>
            <w:proofErr w:type="spellEnd"/>
            <w:r>
              <w:rPr>
                <w:sz w:val="23"/>
                <w:szCs w:val="23"/>
              </w:rPr>
              <w:t xml:space="preserve"> </w:t>
            </w:r>
            <w:proofErr w:type="spellStart"/>
            <w:r>
              <w:rPr>
                <w:sz w:val="23"/>
                <w:szCs w:val="23"/>
              </w:rPr>
              <w:t>punctuatiei</w:t>
            </w:r>
            <w:proofErr w:type="spellEnd"/>
            <w:r>
              <w:rPr>
                <w:sz w:val="23"/>
                <w:szCs w:val="23"/>
              </w:rPr>
              <w:t xml:space="preserve">, conform </w:t>
            </w:r>
            <w:proofErr w:type="spellStart"/>
            <w:r>
              <w:rPr>
                <w:sz w:val="23"/>
                <w:szCs w:val="23"/>
              </w:rPr>
              <w:t>normelor</w:t>
            </w:r>
            <w:proofErr w:type="spellEnd"/>
            <w:r>
              <w:rPr>
                <w:sz w:val="23"/>
                <w:szCs w:val="23"/>
              </w:rPr>
              <w:t xml:space="preserve"> </w:t>
            </w:r>
            <w:proofErr w:type="spellStart"/>
            <w:r>
              <w:rPr>
                <w:sz w:val="23"/>
                <w:szCs w:val="23"/>
              </w:rPr>
              <w:t>academice</w:t>
            </w:r>
            <w:proofErr w:type="spellEnd"/>
            <w:r>
              <w:rPr>
                <w:sz w:val="23"/>
                <w:szCs w:val="23"/>
              </w:rPr>
              <w:t xml:space="preserve"> in </w:t>
            </w:r>
            <w:proofErr w:type="spellStart"/>
            <w:r>
              <w:rPr>
                <w:sz w:val="23"/>
                <w:szCs w:val="23"/>
              </w:rPr>
              <w:t>vigoare</w:t>
            </w:r>
            <w:proofErr w:type="spellEnd"/>
            <w:r>
              <w:rPr>
                <w:sz w:val="23"/>
                <w:szCs w:val="23"/>
              </w:rPr>
              <w:t xml:space="preserve">, </w:t>
            </w:r>
            <w:proofErr w:type="spellStart"/>
            <w:r>
              <w:rPr>
                <w:sz w:val="23"/>
                <w:szCs w:val="23"/>
              </w:rPr>
              <w:t>potrivit</w:t>
            </w:r>
            <w:proofErr w:type="spellEnd"/>
            <w:r>
              <w:rPr>
                <w:sz w:val="23"/>
                <w:szCs w:val="23"/>
              </w:rPr>
              <w:t xml:space="preserve"> </w:t>
            </w:r>
            <w:proofErr w:type="spellStart"/>
            <w:r>
              <w:rPr>
                <w:sz w:val="23"/>
                <w:szCs w:val="23"/>
              </w:rPr>
              <w:t>prevederilor</w:t>
            </w:r>
            <w:proofErr w:type="spellEnd"/>
            <w:r>
              <w:rPr>
                <w:sz w:val="23"/>
                <w:szCs w:val="23"/>
              </w:rPr>
              <w:t xml:space="preserve"> </w:t>
            </w:r>
            <w:proofErr w:type="spellStart"/>
            <w:r>
              <w:rPr>
                <w:sz w:val="23"/>
                <w:szCs w:val="23"/>
              </w:rPr>
              <w:t>Legii</w:t>
            </w:r>
            <w:proofErr w:type="spellEnd"/>
            <w:r>
              <w:rPr>
                <w:sz w:val="23"/>
                <w:szCs w:val="23"/>
              </w:rPr>
              <w:t xml:space="preserve"> nr. 500/2004 </w:t>
            </w:r>
            <w:proofErr w:type="spellStart"/>
            <w:r>
              <w:rPr>
                <w:sz w:val="23"/>
                <w:szCs w:val="23"/>
              </w:rPr>
              <w:t>privind</w:t>
            </w:r>
            <w:proofErr w:type="spellEnd"/>
            <w:r>
              <w:rPr>
                <w:sz w:val="23"/>
                <w:szCs w:val="23"/>
              </w:rPr>
              <w:t xml:space="preserve"> </w:t>
            </w:r>
            <w:proofErr w:type="spellStart"/>
            <w:r>
              <w:rPr>
                <w:sz w:val="23"/>
                <w:szCs w:val="23"/>
              </w:rPr>
              <w:t>folosirea</w:t>
            </w:r>
            <w:proofErr w:type="spellEnd"/>
            <w:r>
              <w:rPr>
                <w:sz w:val="23"/>
                <w:szCs w:val="23"/>
              </w:rPr>
              <w:t xml:space="preserve"> </w:t>
            </w:r>
            <w:proofErr w:type="spellStart"/>
            <w:r>
              <w:rPr>
                <w:sz w:val="23"/>
                <w:szCs w:val="23"/>
              </w:rPr>
              <w:t>limbii</w:t>
            </w:r>
            <w:proofErr w:type="spellEnd"/>
            <w:r>
              <w:rPr>
                <w:sz w:val="23"/>
                <w:szCs w:val="23"/>
              </w:rPr>
              <w:t xml:space="preserve"> </w:t>
            </w:r>
            <w:proofErr w:type="spellStart"/>
            <w:r>
              <w:rPr>
                <w:sz w:val="23"/>
                <w:szCs w:val="23"/>
              </w:rPr>
              <w:t>romane</w:t>
            </w:r>
            <w:proofErr w:type="spellEnd"/>
            <w:r>
              <w:rPr>
                <w:sz w:val="23"/>
                <w:szCs w:val="23"/>
              </w:rPr>
              <w:t xml:space="preserve"> in </w:t>
            </w:r>
            <w:proofErr w:type="spellStart"/>
            <w:r>
              <w:rPr>
                <w:sz w:val="23"/>
                <w:szCs w:val="23"/>
              </w:rPr>
              <w:t>locuri</w:t>
            </w:r>
            <w:proofErr w:type="spellEnd"/>
            <w:r>
              <w:rPr>
                <w:sz w:val="23"/>
                <w:szCs w:val="23"/>
              </w:rPr>
              <w:t xml:space="preserve">, </w:t>
            </w:r>
            <w:proofErr w:type="spellStart"/>
            <w:r>
              <w:rPr>
                <w:sz w:val="23"/>
                <w:szCs w:val="23"/>
              </w:rPr>
              <w:t>relatii</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institutii</w:t>
            </w:r>
            <w:proofErr w:type="spellEnd"/>
            <w:r>
              <w:rPr>
                <w:sz w:val="23"/>
                <w:szCs w:val="23"/>
              </w:rPr>
              <w:t xml:space="preserve"> </w:t>
            </w:r>
            <w:proofErr w:type="spellStart"/>
            <w:r>
              <w:rPr>
                <w:sz w:val="23"/>
                <w:szCs w:val="23"/>
              </w:rPr>
              <w:t>publice</w:t>
            </w:r>
            <w:proofErr w:type="spellEnd"/>
            <w:r>
              <w:rPr>
                <w:sz w:val="23"/>
                <w:szCs w:val="23"/>
              </w:rPr>
              <w:t xml:space="preserve">. </w:t>
            </w:r>
          </w:p>
        </w:tc>
        <w:tc>
          <w:tcPr>
            <w:tcW w:w="1710" w:type="dxa"/>
          </w:tcPr>
          <w:p w14:paraId="399B6067" w14:textId="77777777" w:rsidR="007C6225" w:rsidRDefault="007C6225" w:rsidP="004A3469">
            <w:pPr>
              <w:pStyle w:val="Default"/>
              <w:rPr>
                <w:sz w:val="23"/>
                <w:szCs w:val="23"/>
              </w:rPr>
            </w:pPr>
            <w:r>
              <w:rPr>
                <w:sz w:val="23"/>
                <w:szCs w:val="23"/>
              </w:rPr>
              <w:t xml:space="preserve">permanent </w:t>
            </w:r>
          </w:p>
        </w:tc>
        <w:tc>
          <w:tcPr>
            <w:tcW w:w="1710" w:type="dxa"/>
          </w:tcPr>
          <w:p w14:paraId="18CE2B5C" w14:textId="77777777" w:rsidR="007C6225" w:rsidRDefault="007C6225" w:rsidP="004A3469">
            <w:pPr>
              <w:pStyle w:val="Default"/>
              <w:rPr>
                <w:sz w:val="23"/>
                <w:szCs w:val="23"/>
              </w:rPr>
            </w:pPr>
            <w:proofErr w:type="spellStart"/>
            <w:r>
              <w:rPr>
                <w:sz w:val="23"/>
                <w:szCs w:val="23"/>
              </w:rPr>
              <w:t>Havrincea</w:t>
            </w:r>
            <w:proofErr w:type="spellEnd"/>
            <w:r>
              <w:rPr>
                <w:sz w:val="23"/>
                <w:szCs w:val="23"/>
              </w:rPr>
              <w:t xml:space="preserve"> Ana-Maria </w:t>
            </w:r>
          </w:p>
        </w:tc>
      </w:tr>
      <w:tr w:rsidR="007C6225" w14:paraId="76EE711A" w14:textId="77777777" w:rsidTr="004A3469">
        <w:trPr>
          <w:trHeight w:val="2152"/>
        </w:trPr>
        <w:tc>
          <w:tcPr>
            <w:tcW w:w="720" w:type="dxa"/>
          </w:tcPr>
          <w:p w14:paraId="261A40A2" w14:textId="77777777" w:rsidR="007C6225" w:rsidRDefault="007C6225" w:rsidP="004A3469">
            <w:pPr>
              <w:pStyle w:val="Default"/>
              <w:rPr>
                <w:sz w:val="23"/>
                <w:szCs w:val="23"/>
              </w:rPr>
            </w:pPr>
            <w:r>
              <w:rPr>
                <w:b/>
                <w:bCs/>
                <w:sz w:val="23"/>
                <w:szCs w:val="23"/>
              </w:rPr>
              <w:t xml:space="preserve">5. </w:t>
            </w:r>
          </w:p>
        </w:tc>
        <w:tc>
          <w:tcPr>
            <w:tcW w:w="7200" w:type="dxa"/>
          </w:tcPr>
          <w:p w14:paraId="582E5F91" w14:textId="77777777" w:rsidR="007C6225" w:rsidRDefault="007C6225" w:rsidP="004A3469">
            <w:pPr>
              <w:pStyle w:val="Default"/>
              <w:rPr>
                <w:sz w:val="23"/>
                <w:szCs w:val="23"/>
              </w:rPr>
            </w:pPr>
            <w:proofErr w:type="spellStart"/>
            <w:r>
              <w:rPr>
                <w:sz w:val="23"/>
                <w:szCs w:val="23"/>
              </w:rPr>
              <w:t>Registrul</w:t>
            </w:r>
            <w:proofErr w:type="spellEnd"/>
            <w:r>
              <w:rPr>
                <w:sz w:val="23"/>
                <w:szCs w:val="23"/>
              </w:rPr>
              <w:t xml:space="preserve"> </w:t>
            </w:r>
            <w:proofErr w:type="spellStart"/>
            <w:r>
              <w:rPr>
                <w:sz w:val="23"/>
                <w:szCs w:val="23"/>
              </w:rPr>
              <w:t>agricol</w:t>
            </w:r>
            <w:proofErr w:type="spellEnd"/>
            <w:r>
              <w:rPr>
                <w:sz w:val="23"/>
                <w:szCs w:val="23"/>
              </w:rPr>
              <w:t xml:space="preserve"> are </w:t>
            </w:r>
            <w:proofErr w:type="spellStart"/>
            <w:r>
              <w:rPr>
                <w:sz w:val="23"/>
                <w:szCs w:val="23"/>
              </w:rPr>
              <w:t>caracterul</w:t>
            </w:r>
            <w:proofErr w:type="spellEnd"/>
            <w:r>
              <w:rPr>
                <w:sz w:val="23"/>
                <w:szCs w:val="23"/>
              </w:rPr>
              <w:t xml:space="preserve"> </w:t>
            </w:r>
            <w:proofErr w:type="spellStart"/>
            <w:r>
              <w:rPr>
                <w:sz w:val="23"/>
                <w:szCs w:val="23"/>
              </w:rPr>
              <w:t>unui</w:t>
            </w:r>
            <w:proofErr w:type="spellEnd"/>
            <w:r>
              <w:rPr>
                <w:sz w:val="23"/>
                <w:szCs w:val="23"/>
              </w:rPr>
              <w:t xml:space="preserve"> document </w:t>
            </w:r>
            <w:proofErr w:type="spellStart"/>
            <w:r>
              <w:rPr>
                <w:sz w:val="23"/>
                <w:szCs w:val="23"/>
              </w:rPr>
              <w:t>oficial</w:t>
            </w:r>
            <w:proofErr w:type="spellEnd"/>
            <w:r>
              <w:rPr>
                <w:sz w:val="23"/>
                <w:szCs w:val="23"/>
              </w:rPr>
              <w:t xml:space="preserve"> care </w:t>
            </w:r>
            <w:proofErr w:type="spellStart"/>
            <w:r>
              <w:rPr>
                <w:sz w:val="23"/>
                <w:szCs w:val="23"/>
              </w:rPr>
              <w:t>constituie</w:t>
            </w:r>
            <w:proofErr w:type="spellEnd"/>
            <w:r>
              <w:rPr>
                <w:sz w:val="23"/>
                <w:szCs w:val="23"/>
              </w:rPr>
              <w:t xml:space="preserve"> o </w:t>
            </w:r>
            <w:proofErr w:type="spellStart"/>
            <w:r>
              <w:rPr>
                <w:sz w:val="23"/>
                <w:szCs w:val="23"/>
              </w:rPr>
              <w:t>sursa</w:t>
            </w:r>
            <w:proofErr w:type="spellEnd"/>
            <w:r>
              <w:rPr>
                <w:sz w:val="23"/>
                <w:szCs w:val="23"/>
              </w:rPr>
              <w:t xml:space="preserve"> </w:t>
            </w:r>
            <w:proofErr w:type="spellStart"/>
            <w:r>
              <w:rPr>
                <w:sz w:val="23"/>
                <w:szCs w:val="23"/>
              </w:rPr>
              <w:t>importanta</w:t>
            </w:r>
            <w:proofErr w:type="spellEnd"/>
            <w:r>
              <w:rPr>
                <w:sz w:val="23"/>
                <w:szCs w:val="23"/>
              </w:rPr>
              <w:t xml:space="preserve"> de </w:t>
            </w:r>
            <w:proofErr w:type="spellStart"/>
            <w:r>
              <w:rPr>
                <w:sz w:val="23"/>
                <w:szCs w:val="23"/>
              </w:rPr>
              <w:t>informatii</w:t>
            </w:r>
            <w:proofErr w:type="spellEnd"/>
            <w:r>
              <w:rPr>
                <w:sz w:val="23"/>
                <w:szCs w:val="23"/>
              </w:rPr>
              <w:t xml:space="preserve">: </w:t>
            </w:r>
          </w:p>
          <w:p w14:paraId="061519EB" w14:textId="77777777" w:rsidR="007C6225" w:rsidRDefault="007C6225" w:rsidP="004A3469">
            <w:pPr>
              <w:pStyle w:val="Default"/>
              <w:rPr>
                <w:sz w:val="23"/>
                <w:szCs w:val="23"/>
              </w:rPr>
            </w:pPr>
            <w:r>
              <w:rPr>
                <w:sz w:val="23"/>
                <w:szCs w:val="23"/>
              </w:rPr>
              <w:t>-</w:t>
            </w:r>
            <w:proofErr w:type="spellStart"/>
            <w:r>
              <w:rPr>
                <w:sz w:val="23"/>
                <w:szCs w:val="23"/>
              </w:rPr>
              <w:t>pentru</w:t>
            </w:r>
            <w:proofErr w:type="spellEnd"/>
            <w:r>
              <w:rPr>
                <w:sz w:val="23"/>
                <w:szCs w:val="23"/>
              </w:rPr>
              <w:t xml:space="preserve"> </w:t>
            </w:r>
            <w:proofErr w:type="spellStart"/>
            <w:r>
              <w:rPr>
                <w:sz w:val="23"/>
                <w:szCs w:val="23"/>
              </w:rPr>
              <w:t>elaborarea</w:t>
            </w:r>
            <w:proofErr w:type="spellEnd"/>
            <w:r>
              <w:rPr>
                <w:sz w:val="23"/>
                <w:szCs w:val="23"/>
              </w:rPr>
              <w:t xml:space="preserve"> pe plan local a </w:t>
            </w:r>
            <w:proofErr w:type="spellStart"/>
            <w:r>
              <w:rPr>
                <w:sz w:val="23"/>
                <w:szCs w:val="23"/>
              </w:rPr>
              <w:t>unor</w:t>
            </w:r>
            <w:proofErr w:type="spellEnd"/>
            <w:r>
              <w:rPr>
                <w:sz w:val="23"/>
                <w:szCs w:val="23"/>
              </w:rPr>
              <w:t xml:space="preserve"> </w:t>
            </w:r>
            <w:proofErr w:type="spellStart"/>
            <w:r>
              <w:rPr>
                <w:sz w:val="23"/>
                <w:szCs w:val="23"/>
              </w:rPr>
              <w:t>politici</w:t>
            </w:r>
            <w:proofErr w:type="spellEnd"/>
            <w:r>
              <w:rPr>
                <w:sz w:val="23"/>
                <w:szCs w:val="23"/>
              </w:rPr>
              <w:t xml:space="preserve"> in </w:t>
            </w:r>
            <w:proofErr w:type="spellStart"/>
            <w:r>
              <w:rPr>
                <w:sz w:val="23"/>
                <w:szCs w:val="23"/>
              </w:rPr>
              <w:t>domeniile</w:t>
            </w:r>
            <w:proofErr w:type="spellEnd"/>
            <w:r>
              <w:rPr>
                <w:sz w:val="23"/>
                <w:szCs w:val="23"/>
              </w:rPr>
              <w:t xml:space="preserve">: fiscal, </w:t>
            </w:r>
            <w:proofErr w:type="spellStart"/>
            <w:r>
              <w:rPr>
                <w:sz w:val="23"/>
                <w:szCs w:val="23"/>
              </w:rPr>
              <w:t>agrar</w:t>
            </w:r>
            <w:proofErr w:type="spellEnd"/>
            <w:r>
              <w:rPr>
                <w:sz w:val="23"/>
                <w:szCs w:val="23"/>
              </w:rPr>
              <w:t xml:space="preserve">, </w:t>
            </w:r>
            <w:proofErr w:type="spellStart"/>
            <w:r>
              <w:rPr>
                <w:sz w:val="23"/>
                <w:szCs w:val="23"/>
              </w:rPr>
              <w:t>protectie</w:t>
            </w:r>
            <w:proofErr w:type="spellEnd"/>
            <w:r>
              <w:rPr>
                <w:sz w:val="23"/>
                <w:szCs w:val="23"/>
              </w:rPr>
              <w:t xml:space="preserve"> </w:t>
            </w:r>
            <w:proofErr w:type="spellStart"/>
            <w:r>
              <w:rPr>
                <w:sz w:val="23"/>
                <w:szCs w:val="23"/>
              </w:rPr>
              <w:t>sociala</w:t>
            </w:r>
            <w:proofErr w:type="spellEnd"/>
            <w:r>
              <w:rPr>
                <w:sz w:val="23"/>
                <w:szCs w:val="23"/>
              </w:rPr>
              <w:t xml:space="preserve">, </w:t>
            </w:r>
            <w:proofErr w:type="spellStart"/>
            <w:r>
              <w:rPr>
                <w:sz w:val="23"/>
                <w:szCs w:val="23"/>
              </w:rPr>
              <w:t>cadastru</w:t>
            </w:r>
            <w:proofErr w:type="spellEnd"/>
            <w:r>
              <w:rPr>
                <w:sz w:val="23"/>
                <w:szCs w:val="23"/>
              </w:rPr>
              <w:t xml:space="preserve">, </w:t>
            </w:r>
            <w:proofErr w:type="spellStart"/>
            <w:r>
              <w:rPr>
                <w:sz w:val="23"/>
                <w:szCs w:val="23"/>
              </w:rPr>
              <w:t>edilitar</w:t>
            </w:r>
            <w:proofErr w:type="spellEnd"/>
            <w:r>
              <w:rPr>
                <w:sz w:val="23"/>
                <w:szCs w:val="23"/>
              </w:rPr>
              <w:t xml:space="preserve">-urbanistic, </w:t>
            </w:r>
            <w:proofErr w:type="spellStart"/>
            <w:r>
              <w:rPr>
                <w:sz w:val="23"/>
                <w:szCs w:val="23"/>
              </w:rPr>
              <w:t>sanitar</w:t>
            </w:r>
            <w:proofErr w:type="spellEnd"/>
            <w:r>
              <w:rPr>
                <w:sz w:val="23"/>
                <w:szCs w:val="23"/>
              </w:rPr>
              <w:t xml:space="preserve">, </w:t>
            </w:r>
            <w:proofErr w:type="spellStart"/>
            <w:r>
              <w:rPr>
                <w:sz w:val="23"/>
                <w:szCs w:val="23"/>
              </w:rPr>
              <w:t>scolar</w:t>
            </w:r>
            <w:proofErr w:type="spellEnd"/>
            <w:r>
              <w:rPr>
                <w:sz w:val="23"/>
                <w:szCs w:val="23"/>
              </w:rPr>
              <w:t xml:space="preserve">, </w:t>
            </w:r>
            <w:proofErr w:type="spellStart"/>
            <w:r>
              <w:rPr>
                <w:sz w:val="23"/>
                <w:szCs w:val="23"/>
              </w:rPr>
              <w:t>servicii</w:t>
            </w:r>
            <w:proofErr w:type="spellEnd"/>
            <w:r>
              <w:rPr>
                <w:sz w:val="23"/>
                <w:szCs w:val="23"/>
              </w:rPr>
              <w:t xml:space="preserve"> </w:t>
            </w:r>
            <w:proofErr w:type="spellStart"/>
            <w:r>
              <w:rPr>
                <w:sz w:val="23"/>
                <w:szCs w:val="23"/>
              </w:rPr>
              <w:t>publice</w:t>
            </w:r>
            <w:proofErr w:type="spellEnd"/>
            <w:r>
              <w:rPr>
                <w:sz w:val="23"/>
                <w:szCs w:val="23"/>
              </w:rPr>
              <w:t xml:space="preserve"> de </w:t>
            </w:r>
            <w:proofErr w:type="spellStart"/>
            <w:r>
              <w:rPr>
                <w:sz w:val="23"/>
                <w:szCs w:val="23"/>
              </w:rPr>
              <w:t>interes</w:t>
            </w:r>
            <w:proofErr w:type="spellEnd"/>
            <w:r>
              <w:rPr>
                <w:sz w:val="23"/>
                <w:szCs w:val="23"/>
              </w:rPr>
              <w:t xml:space="preserve"> local, </w:t>
            </w:r>
          </w:p>
          <w:p w14:paraId="728FF07C" w14:textId="77777777" w:rsidR="007C6225" w:rsidRDefault="007C6225" w:rsidP="004A3469">
            <w:pPr>
              <w:pStyle w:val="Default"/>
              <w:rPr>
                <w:sz w:val="23"/>
                <w:szCs w:val="23"/>
              </w:rPr>
            </w:pPr>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satisfacerea</w:t>
            </w:r>
            <w:proofErr w:type="spellEnd"/>
            <w:r>
              <w:rPr>
                <w:sz w:val="23"/>
                <w:szCs w:val="23"/>
              </w:rPr>
              <w:t xml:space="preserve"> </w:t>
            </w:r>
            <w:proofErr w:type="spellStart"/>
            <w:r>
              <w:rPr>
                <w:sz w:val="23"/>
                <w:szCs w:val="23"/>
              </w:rPr>
              <w:t>unor</w:t>
            </w:r>
            <w:proofErr w:type="spellEnd"/>
            <w:r>
              <w:rPr>
                <w:sz w:val="23"/>
                <w:szCs w:val="23"/>
              </w:rPr>
              <w:t xml:space="preserve"> </w:t>
            </w:r>
            <w:proofErr w:type="spellStart"/>
            <w:r>
              <w:rPr>
                <w:sz w:val="23"/>
                <w:szCs w:val="23"/>
              </w:rPr>
              <w:t>solicitari</w:t>
            </w:r>
            <w:proofErr w:type="spellEnd"/>
            <w:r>
              <w:rPr>
                <w:sz w:val="23"/>
                <w:szCs w:val="23"/>
              </w:rPr>
              <w:t xml:space="preserve"> ale </w:t>
            </w:r>
            <w:proofErr w:type="spellStart"/>
            <w:r>
              <w:rPr>
                <w:sz w:val="23"/>
                <w:szCs w:val="23"/>
              </w:rPr>
              <w:t>cetatenilor</w:t>
            </w:r>
            <w:proofErr w:type="spellEnd"/>
            <w:r>
              <w:rPr>
                <w:sz w:val="23"/>
                <w:szCs w:val="23"/>
              </w:rPr>
              <w:t xml:space="preserve">, </w:t>
            </w:r>
          </w:p>
          <w:p w14:paraId="1709B405" w14:textId="77777777" w:rsidR="007C6225" w:rsidRDefault="007C6225" w:rsidP="004A3469">
            <w:pPr>
              <w:pStyle w:val="Default"/>
              <w:rPr>
                <w:sz w:val="23"/>
                <w:szCs w:val="23"/>
              </w:rPr>
            </w:pPr>
            <w:r>
              <w:rPr>
                <w:sz w:val="23"/>
                <w:szCs w:val="23"/>
              </w:rPr>
              <w:t>-</w:t>
            </w:r>
            <w:proofErr w:type="spellStart"/>
            <w:r>
              <w:rPr>
                <w:sz w:val="23"/>
                <w:szCs w:val="23"/>
              </w:rPr>
              <w:t>este</w:t>
            </w:r>
            <w:proofErr w:type="spellEnd"/>
            <w:r>
              <w:rPr>
                <w:sz w:val="23"/>
                <w:szCs w:val="23"/>
              </w:rPr>
              <w:t xml:space="preserve"> </w:t>
            </w:r>
            <w:proofErr w:type="spellStart"/>
            <w:r>
              <w:rPr>
                <w:sz w:val="23"/>
                <w:szCs w:val="23"/>
              </w:rPr>
              <w:t>sursa</w:t>
            </w:r>
            <w:proofErr w:type="spellEnd"/>
            <w:r>
              <w:rPr>
                <w:sz w:val="23"/>
                <w:szCs w:val="23"/>
              </w:rPr>
              <w:t xml:space="preserve"> </w:t>
            </w:r>
            <w:proofErr w:type="spellStart"/>
            <w:r>
              <w:rPr>
                <w:sz w:val="23"/>
                <w:szCs w:val="23"/>
              </w:rPr>
              <w:t>administrativa</w:t>
            </w:r>
            <w:proofErr w:type="spellEnd"/>
            <w:r>
              <w:rPr>
                <w:sz w:val="23"/>
                <w:szCs w:val="23"/>
              </w:rPr>
              <w:t xml:space="preserve"> de date </w:t>
            </w:r>
            <w:proofErr w:type="spellStart"/>
            <w:r>
              <w:rPr>
                <w:sz w:val="23"/>
                <w:szCs w:val="23"/>
              </w:rPr>
              <w:t>pentru</w:t>
            </w:r>
            <w:proofErr w:type="spellEnd"/>
            <w:r>
              <w:rPr>
                <w:sz w:val="23"/>
                <w:szCs w:val="23"/>
              </w:rPr>
              <w:t xml:space="preserve"> </w:t>
            </w:r>
            <w:proofErr w:type="spellStart"/>
            <w:r>
              <w:rPr>
                <w:sz w:val="23"/>
                <w:szCs w:val="23"/>
              </w:rPr>
              <w:t>sistemul</w:t>
            </w:r>
            <w:proofErr w:type="spellEnd"/>
            <w:r>
              <w:rPr>
                <w:sz w:val="23"/>
                <w:szCs w:val="23"/>
              </w:rPr>
              <w:t xml:space="preserve"> informational statistic, </w:t>
            </w:r>
            <w:proofErr w:type="spellStart"/>
            <w:r>
              <w:rPr>
                <w:sz w:val="23"/>
                <w:szCs w:val="23"/>
              </w:rPr>
              <w:t>respectiv</w:t>
            </w:r>
            <w:proofErr w:type="spellEnd"/>
            <w:r>
              <w:rPr>
                <w:sz w:val="23"/>
                <w:szCs w:val="23"/>
              </w:rPr>
              <w:t xml:space="preserve">: </w:t>
            </w:r>
            <w:proofErr w:type="spellStart"/>
            <w:r>
              <w:rPr>
                <w:sz w:val="23"/>
                <w:szCs w:val="23"/>
              </w:rPr>
              <w:t>statistica</w:t>
            </w:r>
            <w:proofErr w:type="spellEnd"/>
            <w:r>
              <w:rPr>
                <w:sz w:val="23"/>
                <w:szCs w:val="23"/>
              </w:rPr>
              <w:t xml:space="preserve"> </w:t>
            </w:r>
            <w:proofErr w:type="spellStart"/>
            <w:r>
              <w:rPr>
                <w:sz w:val="23"/>
                <w:szCs w:val="23"/>
              </w:rPr>
              <w:t>oficiala</w:t>
            </w:r>
            <w:proofErr w:type="spellEnd"/>
            <w:r>
              <w:rPr>
                <w:sz w:val="23"/>
                <w:szCs w:val="23"/>
              </w:rPr>
              <w:t xml:space="preserve">, </w:t>
            </w:r>
            <w:proofErr w:type="spellStart"/>
            <w:r>
              <w:rPr>
                <w:sz w:val="23"/>
                <w:szCs w:val="23"/>
              </w:rPr>
              <w:t>pregatirea</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organizarea</w:t>
            </w:r>
            <w:proofErr w:type="spellEnd"/>
            <w:r>
              <w:rPr>
                <w:sz w:val="23"/>
                <w:szCs w:val="23"/>
              </w:rPr>
              <w:t xml:space="preserve"> </w:t>
            </w:r>
            <w:proofErr w:type="spellStart"/>
            <w:r>
              <w:rPr>
                <w:sz w:val="23"/>
                <w:szCs w:val="23"/>
              </w:rPr>
              <w:t>recensamintelor</w:t>
            </w:r>
            <w:proofErr w:type="spellEnd"/>
            <w:r>
              <w:rPr>
                <w:sz w:val="23"/>
                <w:szCs w:val="23"/>
              </w:rPr>
              <w:t xml:space="preserve"> </w:t>
            </w:r>
            <w:proofErr w:type="spellStart"/>
            <w:r>
              <w:rPr>
                <w:sz w:val="23"/>
                <w:szCs w:val="23"/>
              </w:rPr>
              <w:t>agricole</w:t>
            </w:r>
            <w:proofErr w:type="spellEnd"/>
            <w:r>
              <w:rPr>
                <w:sz w:val="23"/>
                <w:szCs w:val="23"/>
              </w:rPr>
              <w:t xml:space="preserve">, ale </w:t>
            </w:r>
            <w:proofErr w:type="spellStart"/>
            <w:r>
              <w:rPr>
                <w:sz w:val="23"/>
                <w:szCs w:val="23"/>
              </w:rPr>
              <w:t>cladirilor</w:t>
            </w:r>
            <w:proofErr w:type="spellEnd"/>
            <w:r>
              <w:rPr>
                <w:sz w:val="23"/>
                <w:szCs w:val="23"/>
              </w:rPr>
              <w:t xml:space="preserve"> </w:t>
            </w:r>
            <w:proofErr w:type="spellStart"/>
            <w:r>
              <w:rPr>
                <w:sz w:val="23"/>
                <w:szCs w:val="23"/>
              </w:rPr>
              <w:t>si</w:t>
            </w:r>
            <w:proofErr w:type="spellEnd"/>
            <w:r>
              <w:rPr>
                <w:sz w:val="23"/>
                <w:szCs w:val="23"/>
              </w:rPr>
              <w:t xml:space="preserve"> ale </w:t>
            </w:r>
            <w:proofErr w:type="spellStart"/>
            <w:r>
              <w:rPr>
                <w:sz w:val="23"/>
                <w:szCs w:val="23"/>
              </w:rPr>
              <w:t>populatiei</w:t>
            </w:r>
            <w:proofErr w:type="spellEnd"/>
            <w:r>
              <w:rPr>
                <w:sz w:val="23"/>
                <w:szCs w:val="23"/>
              </w:rPr>
              <w:t xml:space="preserve">, ale </w:t>
            </w:r>
            <w:proofErr w:type="spellStart"/>
            <w:r>
              <w:rPr>
                <w:sz w:val="23"/>
                <w:szCs w:val="23"/>
              </w:rPr>
              <w:t>unor</w:t>
            </w:r>
            <w:proofErr w:type="spellEnd"/>
            <w:r>
              <w:rPr>
                <w:sz w:val="23"/>
                <w:szCs w:val="23"/>
              </w:rPr>
              <w:t xml:space="preserve"> </w:t>
            </w:r>
            <w:proofErr w:type="spellStart"/>
            <w:r>
              <w:rPr>
                <w:sz w:val="23"/>
                <w:szCs w:val="23"/>
              </w:rPr>
              <w:t>anchete</w:t>
            </w:r>
            <w:proofErr w:type="spellEnd"/>
            <w:r>
              <w:rPr>
                <w:sz w:val="23"/>
                <w:szCs w:val="23"/>
              </w:rPr>
              <w:t xml:space="preserve">-pilot, </w:t>
            </w:r>
            <w:proofErr w:type="spellStart"/>
            <w:r>
              <w:rPr>
                <w:sz w:val="23"/>
                <w:szCs w:val="23"/>
              </w:rPr>
              <w:t>organizarea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sistem</w:t>
            </w:r>
            <w:proofErr w:type="spellEnd"/>
            <w:r>
              <w:rPr>
                <w:sz w:val="23"/>
                <w:szCs w:val="23"/>
              </w:rPr>
              <w:t xml:space="preserve"> de </w:t>
            </w:r>
            <w:proofErr w:type="spellStart"/>
            <w:r>
              <w:rPr>
                <w:sz w:val="23"/>
                <w:szCs w:val="23"/>
              </w:rPr>
              <w:t>observari</w:t>
            </w:r>
            <w:proofErr w:type="spellEnd"/>
            <w:r>
              <w:rPr>
                <w:sz w:val="23"/>
                <w:szCs w:val="23"/>
              </w:rPr>
              <w:t xml:space="preserve"> </w:t>
            </w:r>
            <w:proofErr w:type="spellStart"/>
            <w:r>
              <w:rPr>
                <w:sz w:val="23"/>
                <w:szCs w:val="23"/>
              </w:rPr>
              <w:t>statistice</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sondaj</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actualizarea</w:t>
            </w:r>
            <w:proofErr w:type="spellEnd"/>
            <w:r>
              <w:rPr>
                <w:sz w:val="23"/>
                <w:szCs w:val="23"/>
              </w:rPr>
              <w:t xml:space="preserve"> </w:t>
            </w:r>
            <w:proofErr w:type="spellStart"/>
            <w:r>
              <w:rPr>
                <w:sz w:val="23"/>
                <w:szCs w:val="23"/>
              </w:rPr>
              <w:t>Registrului</w:t>
            </w:r>
            <w:proofErr w:type="spellEnd"/>
            <w:r>
              <w:rPr>
                <w:sz w:val="23"/>
                <w:szCs w:val="23"/>
              </w:rPr>
              <w:t xml:space="preserve"> Statistic al </w:t>
            </w:r>
            <w:proofErr w:type="spellStart"/>
            <w:r>
              <w:rPr>
                <w:sz w:val="23"/>
                <w:szCs w:val="23"/>
              </w:rPr>
              <w:t>Exploatatiilor</w:t>
            </w:r>
            <w:proofErr w:type="spellEnd"/>
            <w:r>
              <w:rPr>
                <w:sz w:val="23"/>
                <w:szCs w:val="23"/>
              </w:rPr>
              <w:t xml:space="preserve"> Agricole, </w:t>
            </w:r>
            <w:proofErr w:type="spellStart"/>
            <w:r>
              <w:rPr>
                <w:sz w:val="23"/>
                <w:szCs w:val="23"/>
              </w:rPr>
              <w:t>etc</w:t>
            </w:r>
            <w:proofErr w:type="spellEnd"/>
            <w:r>
              <w:rPr>
                <w:sz w:val="23"/>
                <w:szCs w:val="23"/>
              </w:rPr>
              <w:t xml:space="preserve">, </w:t>
            </w:r>
          </w:p>
        </w:tc>
        <w:tc>
          <w:tcPr>
            <w:tcW w:w="1710" w:type="dxa"/>
          </w:tcPr>
          <w:p w14:paraId="6A4BD7BD" w14:textId="77777777" w:rsidR="007C6225" w:rsidRDefault="007C6225" w:rsidP="004A3469">
            <w:pPr>
              <w:pStyle w:val="Default"/>
              <w:rPr>
                <w:sz w:val="23"/>
                <w:szCs w:val="23"/>
              </w:rPr>
            </w:pPr>
            <w:r>
              <w:rPr>
                <w:sz w:val="23"/>
                <w:szCs w:val="23"/>
              </w:rPr>
              <w:t xml:space="preserve">permanent </w:t>
            </w:r>
          </w:p>
        </w:tc>
        <w:tc>
          <w:tcPr>
            <w:tcW w:w="1710" w:type="dxa"/>
          </w:tcPr>
          <w:p w14:paraId="7AA06924" w14:textId="77777777" w:rsidR="007C6225" w:rsidRDefault="007C6225" w:rsidP="004A3469">
            <w:pPr>
              <w:pStyle w:val="Default"/>
              <w:rPr>
                <w:sz w:val="23"/>
                <w:szCs w:val="23"/>
              </w:rPr>
            </w:pPr>
            <w:proofErr w:type="spellStart"/>
            <w:r>
              <w:rPr>
                <w:sz w:val="23"/>
                <w:szCs w:val="23"/>
              </w:rPr>
              <w:t>Havrincea</w:t>
            </w:r>
            <w:proofErr w:type="spellEnd"/>
            <w:r>
              <w:rPr>
                <w:sz w:val="23"/>
                <w:szCs w:val="23"/>
              </w:rPr>
              <w:t xml:space="preserve"> Ana-Maria </w:t>
            </w:r>
          </w:p>
        </w:tc>
      </w:tr>
      <w:tr w:rsidR="007C6225" w14:paraId="14AECF87" w14:textId="77777777" w:rsidTr="004A3469">
        <w:tc>
          <w:tcPr>
            <w:tcW w:w="720" w:type="dxa"/>
          </w:tcPr>
          <w:p w14:paraId="3475E95C" w14:textId="77777777" w:rsidR="007C6225" w:rsidRDefault="007C6225" w:rsidP="004A3469">
            <w:pPr>
              <w:pStyle w:val="Default"/>
              <w:rPr>
                <w:rFonts w:ascii="Cambria" w:hAnsi="Cambria"/>
                <w:color w:val="auto"/>
              </w:rPr>
            </w:pPr>
            <w:r>
              <w:rPr>
                <w:rFonts w:ascii="Cambria" w:hAnsi="Cambria"/>
                <w:color w:val="auto"/>
              </w:rPr>
              <w:t>6.</w:t>
            </w:r>
          </w:p>
        </w:tc>
        <w:tc>
          <w:tcPr>
            <w:tcW w:w="7200" w:type="dxa"/>
          </w:tcPr>
          <w:p w14:paraId="2A862C17" w14:textId="77777777" w:rsidR="007C6225" w:rsidRDefault="007C6225" w:rsidP="004A3469">
            <w:pPr>
              <w:pStyle w:val="Default"/>
              <w:rPr>
                <w:sz w:val="23"/>
                <w:szCs w:val="23"/>
              </w:rPr>
            </w:pPr>
            <w:r>
              <w:rPr>
                <w:sz w:val="23"/>
                <w:szCs w:val="23"/>
              </w:rPr>
              <w:t>-</w:t>
            </w:r>
            <w:proofErr w:type="spellStart"/>
            <w:r>
              <w:rPr>
                <w:sz w:val="23"/>
                <w:szCs w:val="23"/>
              </w:rPr>
              <w:t>asigura</w:t>
            </w:r>
            <w:proofErr w:type="spellEnd"/>
            <w:r>
              <w:rPr>
                <w:sz w:val="23"/>
                <w:szCs w:val="23"/>
              </w:rPr>
              <w:t xml:space="preserve"> </w:t>
            </w:r>
            <w:proofErr w:type="spellStart"/>
            <w:r>
              <w:rPr>
                <w:sz w:val="23"/>
                <w:szCs w:val="23"/>
              </w:rPr>
              <w:t>baza</w:t>
            </w:r>
            <w:proofErr w:type="spellEnd"/>
            <w:r>
              <w:rPr>
                <w:sz w:val="23"/>
                <w:szCs w:val="23"/>
              </w:rPr>
              <w:t xml:space="preserve"> de date </w:t>
            </w:r>
            <w:proofErr w:type="spellStart"/>
            <w:r>
              <w:rPr>
                <w:sz w:val="23"/>
                <w:szCs w:val="23"/>
              </w:rPr>
              <w:t>pentru</w:t>
            </w:r>
            <w:proofErr w:type="spellEnd"/>
            <w:r>
              <w:rPr>
                <w:sz w:val="23"/>
                <w:szCs w:val="23"/>
              </w:rPr>
              <w:t xml:space="preserve"> </w:t>
            </w:r>
            <w:proofErr w:type="spellStart"/>
            <w:r>
              <w:rPr>
                <w:sz w:val="23"/>
                <w:szCs w:val="23"/>
              </w:rPr>
              <w:t>realizarea</w:t>
            </w:r>
            <w:proofErr w:type="spellEnd"/>
            <w:r>
              <w:rPr>
                <w:sz w:val="23"/>
                <w:szCs w:val="23"/>
              </w:rPr>
              <w:t xml:space="preserve"> cu </w:t>
            </w:r>
            <w:proofErr w:type="spellStart"/>
            <w:r>
              <w:rPr>
                <w:sz w:val="23"/>
                <w:szCs w:val="23"/>
              </w:rPr>
              <w:t>ajutorul</w:t>
            </w:r>
            <w:proofErr w:type="spellEnd"/>
            <w:r>
              <w:rPr>
                <w:sz w:val="23"/>
                <w:szCs w:val="23"/>
              </w:rPr>
              <w:t xml:space="preserve"> </w:t>
            </w:r>
            <w:proofErr w:type="spellStart"/>
            <w:r>
              <w:rPr>
                <w:sz w:val="23"/>
                <w:szCs w:val="23"/>
              </w:rPr>
              <w:t>sistemelor</w:t>
            </w:r>
            <w:proofErr w:type="spellEnd"/>
            <w:r>
              <w:rPr>
                <w:sz w:val="23"/>
                <w:szCs w:val="23"/>
              </w:rPr>
              <w:t xml:space="preserve"> </w:t>
            </w:r>
            <w:proofErr w:type="spellStart"/>
            <w:r>
              <w:rPr>
                <w:sz w:val="23"/>
                <w:szCs w:val="23"/>
              </w:rPr>
              <w:t>electronice</w:t>
            </w:r>
            <w:proofErr w:type="spellEnd"/>
            <w:r>
              <w:rPr>
                <w:sz w:val="23"/>
                <w:szCs w:val="23"/>
              </w:rPr>
              <w:t xml:space="preserve"> de </w:t>
            </w:r>
            <w:proofErr w:type="spellStart"/>
            <w:r>
              <w:rPr>
                <w:sz w:val="23"/>
                <w:szCs w:val="23"/>
              </w:rPr>
              <w:t>calcul</w:t>
            </w:r>
            <w:proofErr w:type="spellEnd"/>
            <w:r>
              <w:rPr>
                <w:sz w:val="23"/>
                <w:szCs w:val="23"/>
              </w:rPr>
              <w:t xml:space="preserve"> a </w:t>
            </w:r>
            <w:proofErr w:type="spellStart"/>
            <w:r>
              <w:rPr>
                <w:sz w:val="23"/>
                <w:szCs w:val="23"/>
              </w:rPr>
              <w:t>verificarilor</w:t>
            </w:r>
            <w:proofErr w:type="spellEnd"/>
            <w:r>
              <w:rPr>
                <w:sz w:val="23"/>
                <w:szCs w:val="23"/>
              </w:rPr>
              <w:t xml:space="preserve"> </w:t>
            </w:r>
            <w:proofErr w:type="spellStart"/>
            <w:r>
              <w:rPr>
                <w:sz w:val="23"/>
                <w:szCs w:val="23"/>
              </w:rPr>
              <w:t>incrucisate</w:t>
            </w:r>
            <w:proofErr w:type="spellEnd"/>
            <w:r>
              <w:rPr>
                <w:sz w:val="23"/>
                <w:szCs w:val="23"/>
              </w:rPr>
              <w:t xml:space="preserve"> </w:t>
            </w:r>
            <w:proofErr w:type="spellStart"/>
            <w:r>
              <w:rPr>
                <w:sz w:val="23"/>
                <w:szCs w:val="23"/>
              </w:rPr>
              <w:t>intre</w:t>
            </w:r>
            <w:proofErr w:type="spellEnd"/>
            <w:r>
              <w:rPr>
                <w:sz w:val="23"/>
                <w:szCs w:val="23"/>
              </w:rPr>
              <w:t xml:space="preserve"> </w:t>
            </w:r>
            <w:proofErr w:type="spellStart"/>
            <w:r>
              <w:rPr>
                <w:sz w:val="23"/>
                <w:szCs w:val="23"/>
              </w:rPr>
              <w:t>datele</w:t>
            </w:r>
            <w:proofErr w:type="spellEnd"/>
            <w:r>
              <w:rPr>
                <w:sz w:val="23"/>
                <w:szCs w:val="23"/>
              </w:rPr>
              <w:t xml:space="preserve"> din </w:t>
            </w:r>
            <w:proofErr w:type="spellStart"/>
            <w:r>
              <w:rPr>
                <w:sz w:val="23"/>
                <w:szCs w:val="23"/>
              </w:rPr>
              <w:t>registrul</w:t>
            </w:r>
            <w:proofErr w:type="spellEnd"/>
            <w:r>
              <w:rPr>
                <w:sz w:val="23"/>
                <w:szCs w:val="23"/>
              </w:rPr>
              <w:t xml:space="preserve"> </w:t>
            </w:r>
            <w:proofErr w:type="spellStart"/>
            <w:r>
              <w:rPr>
                <w:sz w:val="23"/>
                <w:szCs w:val="23"/>
              </w:rPr>
              <w:t>agricol</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datele</w:t>
            </w:r>
            <w:proofErr w:type="spellEnd"/>
            <w:r>
              <w:rPr>
                <w:sz w:val="23"/>
                <w:szCs w:val="23"/>
              </w:rPr>
              <w:t xml:space="preserve"> </w:t>
            </w:r>
            <w:proofErr w:type="spellStart"/>
            <w:r>
              <w:rPr>
                <w:sz w:val="23"/>
                <w:szCs w:val="23"/>
              </w:rPr>
              <w:t>inscrise</w:t>
            </w:r>
            <w:proofErr w:type="spellEnd"/>
            <w:r>
              <w:rPr>
                <w:sz w:val="23"/>
                <w:szCs w:val="23"/>
              </w:rPr>
              <w:t xml:space="preserve"> in </w:t>
            </w:r>
            <w:proofErr w:type="spellStart"/>
            <w:r>
              <w:rPr>
                <w:sz w:val="23"/>
                <w:szCs w:val="23"/>
              </w:rPr>
              <w:t>registre</w:t>
            </w:r>
            <w:proofErr w:type="spellEnd"/>
            <w:r>
              <w:rPr>
                <w:sz w:val="23"/>
                <w:szCs w:val="23"/>
              </w:rPr>
              <w:t xml:space="preserve"> </w:t>
            </w:r>
            <w:proofErr w:type="spellStart"/>
            <w:r>
              <w:rPr>
                <w:sz w:val="23"/>
                <w:szCs w:val="23"/>
              </w:rPr>
              <w:t>specifice</w:t>
            </w:r>
            <w:proofErr w:type="spellEnd"/>
            <w:r>
              <w:rPr>
                <w:sz w:val="23"/>
                <w:szCs w:val="23"/>
              </w:rPr>
              <w:t xml:space="preserve"> </w:t>
            </w:r>
            <w:proofErr w:type="spellStart"/>
            <w:r>
              <w:rPr>
                <w:sz w:val="23"/>
                <w:szCs w:val="23"/>
              </w:rPr>
              <w:t>tinute</w:t>
            </w:r>
            <w:proofErr w:type="spellEnd"/>
            <w:r>
              <w:rPr>
                <w:sz w:val="23"/>
                <w:szCs w:val="23"/>
              </w:rPr>
              <w:t xml:space="preserve"> de </w:t>
            </w:r>
            <w:proofErr w:type="spellStart"/>
            <w:r>
              <w:rPr>
                <w:sz w:val="23"/>
                <w:szCs w:val="23"/>
              </w:rPr>
              <w:t>alte</w:t>
            </w:r>
            <w:proofErr w:type="spellEnd"/>
            <w:r>
              <w:rPr>
                <w:sz w:val="23"/>
                <w:szCs w:val="23"/>
              </w:rPr>
              <w:t xml:space="preserve"> </w:t>
            </w:r>
            <w:proofErr w:type="spellStart"/>
            <w:r>
              <w:rPr>
                <w:sz w:val="23"/>
                <w:szCs w:val="23"/>
              </w:rPr>
              <w:t>institutii</w:t>
            </w:r>
            <w:proofErr w:type="spellEnd"/>
            <w:r>
              <w:rPr>
                <w:sz w:val="23"/>
                <w:szCs w:val="23"/>
              </w:rPr>
              <w:t xml:space="preserve">. </w:t>
            </w:r>
          </w:p>
          <w:p w14:paraId="785634A3" w14:textId="77777777" w:rsidR="007C6225" w:rsidRDefault="007C6225" w:rsidP="004A3469">
            <w:pPr>
              <w:pStyle w:val="Default"/>
              <w:rPr>
                <w:rFonts w:ascii="Cambria" w:hAnsi="Cambria"/>
                <w:color w:val="auto"/>
              </w:rPr>
            </w:pPr>
            <w:r>
              <w:rPr>
                <w:sz w:val="23"/>
                <w:szCs w:val="23"/>
              </w:rPr>
              <w:t>-</w:t>
            </w:r>
            <w:proofErr w:type="spellStart"/>
            <w:r>
              <w:rPr>
                <w:sz w:val="23"/>
                <w:szCs w:val="23"/>
              </w:rPr>
              <w:t>constituie</w:t>
            </w:r>
            <w:proofErr w:type="spellEnd"/>
            <w:r>
              <w:rPr>
                <w:sz w:val="23"/>
                <w:szCs w:val="23"/>
              </w:rPr>
              <w:t xml:space="preserve"> </w:t>
            </w:r>
            <w:proofErr w:type="spellStart"/>
            <w:r>
              <w:rPr>
                <w:sz w:val="23"/>
                <w:szCs w:val="23"/>
              </w:rPr>
              <w:t>baza</w:t>
            </w:r>
            <w:proofErr w:type="spellEnd"/>
            <w:r>
              <w:rPr>
                <w:sz w:val="23"/>
                <w:szCs w:val="23"/>
              </w:rPr>
              <w:t xml:space="preserve"> de date </w:t>
            </w:r>
            <w:proofErr w:type="spellStart"/>
            <w:r>
              <w:rPr>
                <w:sz w:val="23"/>
                <w:szCs w:val="23"/>
              </w:rPr>
              <w:t>pentru</w:t>
            </w:r>
            <w:proofErr w:type="spellEnd"/>
            <w:r>
              <w:rPr>
                <w:sz w:val="23"/>
                <w:szCs w:val="23"/>
              </w:rPr>
              <w:t xml:space="preserve"> </w:t>
            </w:r>
            <w:proofErr w:type="spellStart"/>
            <w:r>
              <w:rPr>
                <w:sz w:val="23"/>
                <w:szCs w:val="23"/>
              </w:rPr>
              <w:t>emiterea</w:t>
            </w:r>
            <w:proofErr w:type="spellEnd"/>
            <w:r>
              <w:rPr>
                <w:sz w:val="23"/>
                <w:szCs w:val="23"/>
              </w:rPr>
              <w:t xml:space="preserve"> </w:t>
            </w:r>
            <w:proofErr w:type="spellStart"/>
            <w:r>
              <w:rPr>
                <w:sz w:val="23"/>
                <w:szCs w:val="23"/>
              </w:rPr>
              <w:t>documentelor</w:t>
            </w:r>
            <w:proofErr w:type="spellEnd"/>
            <w:r>
              <w:rPr>
                <w:sz w:val="23"/>
                <w:szCs w:val="23"/>
              </w:rPr>
              <w:t xml:space="preserve"> </w:t>
            </w:r>
            <w:proofErr w:type="spellStart"/>
            <w:r>
              <w:rPr>
                <w:sz w:val="23"/>
                <w:szCs w:val="23"/>
              </w:rPr>
              <w:t>doveditoare</w:t>
            </w:r>
            <w:proofErr w:type="spellEnd"/>
            <w:r>
              <w:rPr>
                <w:sz w:val="23"/>
                <w:szCs w:val="23"/>
              </w:rPr>
              <w:t xml:space="preserve"> </w:t>
            </w:r>
            <w:proofErr w:type="spellStart"/>
            <w:r>
              <w:rPr>
                <w:sz w:val="23"/>
                <w:szCs w:val="23"/>
              </w:rPr>
              <w:t>privind</w:t>
            </w:r>
            <w:proofErr w:type="spellEnd"/>
            <w:r>
              <w:rPr>
                <w:sz w:val="23"/>
                <w:szCs w:val="23"/>
              </w:rPr>
              <w:t xml:space="preserve"> </w:t>
            </w:r>
            <w:proofErr w:type="spellStart"/>
            <w:r>
              <w:rPr>
                <w:sz w:val="23"/>
                <w:szCs w:val="23"/>
              </w:rPr>
              <w:t>utilizarea</w:t>
            </w:r>
            <w:proofErr w:type="spellEnd"/>
            <w:r>
              <w:rPr>
                <w:sz w:val="23"/>
                <w:szCs w:val="23"/>
              </w:rPr>
              <w:t xml:space="preserve"> </w:t>
            </w:r>
            <w:proofErr w:type="spellStart"/>
            <w:r>
              <w:rPr>
                <w:sz w:val="23"/>
                <w:szCs w:val="23"/>
              </w:rPr>
              <w:t>suprafetelor</w:t>
            </w:r>
            <w:proofErr w:type="spellEnd"/>
            <w:r>
              <w:rPr>
                <w:sz w:val="23"/>
                <w:szCs w:val="23"/>
              </w:rPr>
              <w:t xml:space="preserve"> de </w:t>
            </w:r>
            <w:proofErr w:type="spellStart"/>
            <w:r>
              <w:rPr>
                <w:sz w:val="23"/>
                <w:szCs w:val="23"/>
              </w:rPr>
              <w:t>teren</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evidenta</w:t>
            </w:r>
            <w:proofErr w:type="spellEnd"/>
            <w:r>
              <w:rPr>
                <w:sz w:val="23"/>
                <w:szCs w:val="23"/>
              </w:rPr>
              <w:t xml:space="preserve"> </w:t>
            </w:r>
            <w:proofErr w:type="gramStart"/>
            <w:r>
              <w:rPr>
                <w:sz w:val="23"/>
                <w:szCs w:val="23"/>
              </w:rPr>
              <w:t>a</w:t>
            </w:r>
            <w:proofErr w:type="gramEnd"/>
            <w:r>
              <w:rPr>
                <w:sz w:val="23"/>
                <w:szCs w:val="23"/>
              </w:rPr>
              <w:t xml:space="preserve"> </w:t>
            </w:r>
            <w:proofErr w:type="spellStart"/>
            <w:r>
              <w:rPr>
                <w:sz w:val="23"/>
                <w:szCs w:val="23"/>
              </w:rPr>
              <w:t>efectivelor</w:t>
            </w:r>
            <w:proofErr w:type="spellEnd"/>
            <w:r>
              <w:rPr>
                <w:sz w:val="23"/>
                <w:szCs w:val="23"/>
              </w:rPr>
              <w:t xml:space="preserve"> de </w:t>
            </w:r>
            <w:proofErr w:type="spellStart"/>
            <w:r>
              <w:rPr>
                <w:sz w:val="23"/>
                <w:szCs w:val="23"/>
              </w:rPr>
              <w:t>animale</w:t>
            </w:r>
            <w:proofErr w:type="spellEnd"/>
            <w:r>
              <w:rPr>
                <w:sz w:val="23"/>
                <w:szCs w:val="23"/>
              </w:rPr>
              <w:t xml:space="preserve">, respective a </w:t>
            </w:r>
            <w:proofErr w:type="spellStart"/>
            <w:r>
              <w:rPr>
                <w:sz w:val="23"/>
                <w:szCs w:val="23"/>
              </w:rPr>
              <w:t>familiilor</w:t>
            </w:r>
            <w:proofErr w:type="spellEnd"/>
            <w:r>
              <w:rPr>
                <w:sz w:val="23"/>
                <w:szCs w:val="23"/>
              </w:rPr>
              <w:t xml:space="preserve"> de </w:t>
            </w:r>
            <w:proofErr w:type="spellStart"/>
            <w:r>
              <w:rPr>
                <w:sz w:val="23"/>
                <w:szCs w:val="23"/>
              </w:rPr>
              <w:t>albine</w:t>
            </w:r>
            <w:proofErr w:type="spellEnd"/>
            <w:r>
              <w:rPr>
                <w:sz w:val="23"/>
                <w:szCs w:val="23"/>
              </w:rPr>
              <w:t xml:space="preserve">, in </w:t>
            </w:r>
            <w:proofErr w:type="spellStart"/>
            <w:r>
              <w:rPr>
                <w:sz w:val="23"/>
                <w:szCs w:val="23"/>
              </w:rPr>
              <w:t>vederea</w:t>
            </w:r>
            <w:proofErr w:type="spellEnd"/>
            <w:r>
              <w:rPr>
                <w:sz w:val="23"/>
                <w:szCs w:val="23"/>
              </w:rPr>
              <w:t xml:space="preserve"> </w:t>
            </w:r>
            <w:proofErr w:type="spellStart"/>
            <w:r>
              <w:rPr>
                <w:sz w:val="23"/>
                <w:szCs w:val="23"/>
              </w:rPr>
              <w:t>solicitarii</w:t>
            </w:r>
            <w:proofErr w:type="spellEnd"/>
            <w:r>
              <w:rPr>
                <w:sz w:val="23"/>
                <w:szCs w:val="23"/>
              </w:rPr>
              <w:t xml:space="preserve"> de </w:t>
            </w:r>
            <w:proofErr w:type="spellStart"/>
            <w:r>
              <w:rPr>
                <w:sz w:val="23"/>
                <w:szCs w:val="23"/>
              </w:rPr>
              <w:t>plati</w:t>
            </w:r>
            <w:proofErr w:type="spellEnd"/>
            <w:r>
              <w:rPr>
                <w:sz w:val="23"/>
                <w:szCs w:val="23"/>
              </w:rPr>
              <w:t xml:space="preserve"> in </w:t>
            </w:r>
            <w:proofErr w:type="spellStart"/>
            <w:r>
              <w:rPr>
                <w:sz w:val="23"/>
                <w:szCs w:val="23"/>
              </w:rPr>
              <w:t>cadrul</w:t>
            </w:r>
            <w:proofErr w:type="spellEnd"/>
            <w:r>
              <w:rPr>
                <w:sz w:val="23"/>
                <w:szCs w:val="23"/>
              </w:rPr>
              <w:t xml:space="preserve"> </w:t>
            </w:r>
            <w:proofErr w:type="spellStart"/>
            <w:r>
              <w:rPr>
                <w:sz w:val="23"/>
                <w:szCs w:val="23"/>
              </w:rPr>
              <w:t>schemelor</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masurilor</w:t>
            </w:r>
            <w:proofErr w:type="spellEnd"/>
            <w:r>
              <w:rPr>
                <w:sz w:val="23"/>
                <w:szCs w:val="23"/>
              </w:rPr>
              <w:t xml:space="preserve"> de </w:t>
            </w:r>
            <w:proofErr w:type="spellStart"/>
            <w:r>
              <w:rPr>
                <w:sz w:val="23"/>
                <w:szCs w:val="23"/>
              </w:rPr>
              <w:t>sprijin</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fermieri</w:t>
            </w:r>
            <w:proofErr w:type="spellEnd"/>
          </w:p>
        </w:tc>
        <w:tc>
          <w:tcPr>
            <w:tcW w:w="1710" w:type="dxa"/>
          </w:tcPr>
          <w:p w14:paraId="1E2E3998" w14:textId="77777777" w:rsidR="007C6225" w:rsidRDefault="007C6225" w:rsidP="004A3469">
            <w:pPr>
              <w:pStyle w:val="Default"/>
              <w:rPr>
                <w:rFonts w:ascii="Cambria" w:hAnsi="Cambria"/>
                <w:color w:val="auto"/>
              </w:rPr>
            </w:pPr>
            <w:r>
              <w:rPr>
                <w:sz w:val="23"/>
                <w:szCs w:val="23"/>
              </w:rPr>
              <w:t xml:space="preserve">permanent </w:t>
            </w:r>
          </w:p>
        </w:tc>
        <w:tc>
          <w:tcPr>
            <w:tcW w:w="1710" w:type="dxa"/>
          </w:tcPr>
          <w:p w14:paraId="6E6430BE" w14:textId="77777777" w:rsidR="007C6225" w:rsidRDefault="007C6225" w:rsidP="004A3469">
            <w:pPr>
              <w:pStyle w:val="Default"/>
              <w:rPr>
                <w:rFonts w:ascii="Cambria" w:hAnsi="Cambria"/>
                <w:color w:val="auto"/>
              </w:rPr>
            </w:pPr>
            <w:proofErr w:type="spellStart"/>
            <w:r>
              <w:rPr>
                <w:sz w:val="23"/>
                <w:szCs w:val="23"/>
              </w:rPr>
              <w:t>Havrincea</w:t>
            </w:r>
            <w:proofErr w:type="spellEnd"/>
            <w:r>
              <w:rPr>
                <w:sz w:val="23"/>
                <w:szCs w:val="23"/>
              </w:rPr>
              <w:t xml:space="preserve"> Ana-Maria</w:t>
            </w:r>
          </w:p>
        </w:tc>
      </w:tr>
      <w:tr w:rsidR="007C6225" w14:paraId="48BB79EE" w14:textId="77777777" w:rsidTr="004A3469">
        <w:tc>
          <w:tcPr>
            <w:tcW w:w="720" w:type="dxa"/>
          </w:tcPr>
          <w:p w14:paraId="115C341B" w14:textId="77777777" w:rsidR="007C6225" w:rsidRDefault="007C6225" w:rsidP="004A3469">
            <w:pPr>
              <w:pStyle w:val="Default"/>
              <w:rPr>
                <w:rFonts w:ascii="Cambria" w:hAnsi="Cambria"/>
                <w:color w:val="auto"/>
              </w:rPr>
            </w:pPr>
            <w:r>
              <w:rPr>
                <w:rFonts w:ascii="Cambria" w:hAnsi="Cambria"/>
                <w:color w:val="auto"/>
              </w:rPr>
              <w:t>7.</w:t>
            </w:r>
          </w:p>
        </w:tc>
        <w:tc>
          <w:tcPr>
            <w:tcW w:w="7200" w:type="dxa"/>
          </w:tcPr>
          <w:p w14:paraId="19479CEB" w14:textId="77777777" w:rsidR="007C6225" w:rsidRDefault="007C6225" w:rsidP="004A3469">
            <w:pPr>
              <w:pStyle w:val="Default"/>
              <w:rPr>
                <w:sz w:val="23"/>
                <w:szCs w:val="23"/>
              </w:rPr>
            </w:pPr>
            <w:proofErr w:type="spellStart"/>
            <w:r>
              <w:rPr>
                <w:sz w:val="23"/>
                <w:szCs w:val="23"/>
              </w:rPr>
              <w:t>Registrul</w:t>
            </w:r>
            <w:proofErr w:type="spellEnd"/>
            <w:r>
              <w:rPr>
                <w:sz w:val="23"/>
                <w:szCs w:val="23"/>
              </w:rPr>
              <w:t xml:space="preserve"> </w:t>
            </w:r>
            <w:proofErr w:type="spellStart"/>
            <w:r>
              <w:rPr>
                <w:sz w:val="23"/>
                <w:szCs w:val="23"/>
              </w:rPr>
              <w:t>agricol</w:t>
            </w:r>
            <w:proofErr w:type="spellEnd"/>
            <w:r>
              <w:rPr>
                <w:sz w:val="23"/>
                <w:szCs w:val="23"/>
              </w:rPr>
              <w:t xml:space="preserve"> in format electronic </w:t>
            </w:r>
            <w:proofErr w:type="spellStart"/>
            <w:r>
              <w:rPr>
                <w:sz w:val="23"/>
                <w:szCs w:val="23"/>
              </w:rPr>
              <w:t>furnizeaza</w:t>
            </w:r>
            <w:proofErr w:type="spellEnd"/>
            <w:r>
              <w:rPr>
                <w:sz w:val="23"/>
                <w:szCs w:val="23"/>
              </w:rPr>
              <w:t xml:space="preserve"> la </w:t>
            </w:r>
            <w:proofErr w:type="spellStart"/>
            <w:r>
              <w:rPr>
                <w:sz w:val="23"/>
                <w:szCs w:val="23"/>
              </w:rPr>
              <w:t>termenele</w:t>
            </w:r>
            <w:proofErr w:type="spellEnd"/>
            <w:r>
              <w:rPr>
                <w:sz w:val="23"/>
                <w:szCs w:val="23"/>
              </w:rPr>
              <w:t xml:space="preserve"> </w:t>
            </w:r>
            <w:proofErr w:type="spellStart"/>
            <w:r>
              <w:rPr>
                <w:sz w:val="23"/>
                <w:szCs w:val="23"/>
              </w:rPr>
              <w:t>stabilite</w:t>
            </w:r>
            <w:proofErr w:type="spellEnd"/>
            <w:r>
              <w:rPr>
                <w:sz w:val="23"/>
                <w:szCs w:val="23"/>
              </w:rPr>
              <w:t xml:space="preserve"> </w:t>
            </w:r>
            <w:proofErr w:type="spellStart"/>
            <w:r>
              <w:rPr>
                <w:sz w:val="23"/>
                <w:szCs w:val="23"/>
              </w:rPr>
              <w:t>sau</w:t>
            </w:r>
            <w:proofErr w:type="spellEnd"/>
            <w:r>
              <w:rPr>
                <w:sz w:val="23"/>
                <w:szCs w:val="23"/>
              </w:rPr>
              <w:t xml:space="preserve"> la </w:t>
            </w:r>
            <w:proofErr w:type="spellStart"/>
            <w:r>
              <w:rPr>
                <w:sz w:val="23"/>
                <w:szCs w:val="23"/>
              </w:rPr>
              <w:t>cerere</w:t>
            </w:r>
            <w:proofErr w:type="spellEnd"/>
            <w:r>
              <w:rPr>
                <w:sz w:val="23"/>
                <w:szCs w:val="23"/>
              </w:rPr>
              <w:t xml:space="preserve">, date </w:t>
            </w:r>
            <w:proofErr w:type="spellStart"/>
            <w:r>
              <w:rPr>
                <w:sz w:val="23"/>
                <w:szCs w:val="23"/>
              </w:rPr>
              <w:t>ce</w:t>
            </w:r>
            <w:proofErr w:type="spellEnd"/>
            <w:r>
              <w:rPr>
                <w:sz w:val="23"/>
                <w:szCs w:val="23"/>
              </w:rPr>
              <w:t xml:space="preserve"> pot </w:t>
            </w:r>
            <w:proofErr w:type="spellStart"/>
            <w:r>
              <w:rPr>
                <w:sz w:val="23"/>
                <w:szCs w:val="23"/>
              </w:rPr>
              <w:t>caracteriza</w:t>
            </w:r>
            <w:proofErr w:type="spellEnd"/>
            <w:r>
              <w:rPr>
                <w:sz w:val="23"/>
                <w:szCs w:val="23"/>
              </w:rPr>
              <w:t xml:space="preserve"> un rand de formular, un formular, o </w:t>
            </w:r>
            <w:proofErr w:type="spellStart"/>
            <w:r>
              <w:rPr>
                <w:sz w:val="23"/>
                <w:szCs w:val="23"/>
              </w:rPr>
              <w:t>structura</w:t>
            </w:r>
            <w:proofErr w:type="spellEnd"/>
            <w:r>
              <w:rPr>
                <w:sz w:val="23"/>
                <w:szCs w:val="23"/>
              </w:rPr>
              <w:t xml:space="preserve"> </w:t>
            </w:r>
            <w:proofErr w:type="spellStart"/>
            <w:r>
              <w:rPr>
                <w:sz w:val="23"/>
                <w:szCs w:val="23"/>
              </w:rPr>
              <w:t>administrativ-teritoriala</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unul</w:t>
            </w:r>
            <w:proofErr w:type="spellEnd"/>
            <w:r>
              <w:rPr>
                <w:sz w:val="23"/>
                <w:szCs w:val="23"/>
              </w:rPr>
              <w:t xml:space="preserve"> </w:t>
            </w:r>
            <w:proofErr w:type="spellStart"/>
            <w:r>
              <w:rPr>
                <w:sz w:val="23"/>
                <w:szCs w:val="23"/>
              </w:rPr>
              <w:t>sau</w:t>
            </w:r>
            <w:proofErr w:type="spellEnd"/>
            <w:r>
              <w:rPr>
                <w:sz w:val="23"/>
                <w:szCs w:val="23"/>
              </w:rPr>
              <w:t xml:space="preserve"> </w:t>
            </w:r>
            <w:proofErr w:type="spellStart"/>
            <w:r>
              <w:rPr>
                <w:sz w:val="23"/>
                <w:szCs w:val="23"/>
              </w:rPr>
              <w:t>mai</w:t>
            </w:r>
            <w:proofErr w:type="spellEnd"/>
            <w:r>
              <w:rPr>
                <w:sz w:val="23"/>
                <w:szCs w:val="23"/>
              </w:rPr>
              <w:t xml:space="preserve"> multi ani, </w:t>
            </w:r>
            <w:proofErr w:type="spellStart"/>
            <w:r>
              <w:rPr>
                <w:sz w:val="23"/>
                <w:szCs w:val="23"/>
              </w:rPr>
              <w:t>pastrand</w:t>
            </w:r>
            <w:proofErr w:type="spellEnd"/>
            <w:r>
              <w:rPr>
                <w:sz w:val="23"/>
                <w:szCs w:val="23"/>
              </w:rPr>
              <w:t xml:space="preserve"> </w:t>
            </w:r>
            <w:proofErr w:type="spellStart"/>
            <w:r>
              <w:rPr>
                <w:sz w:val="23"/>
                <w:szCs w:val="23"/>
              </w:rPr>
              <w:t>codurile</w:t>
            </w:r>
            <w:proofErr w:type="spellEnd"/>
            <w:r>
              <w:rPr>
                <w:sz w:val="23"/>
                <w:szCs w:val="23"/>
              </w:rPr>
              <w:t xml:space="preserve"> de rand </w:t>
            </w:r>
            <w:proofErr w:type="spellStart"/>
            <w:r>
              <w:rPr>
                <w:sz w:val="23"/>
                <w:szCs w:val="23"/>
              </w:rPr>
              <w:t>si</w:t>
            </w:r>
            <w:proofErr w:type="spellEnd"/>
            <w:r>
              <w:rPr>
                <w:sz w:val="23"/>
                <w:szCs w:val="23"/>
              </w:rPr>
              <w:t xml:space="preserve"> </w:t>
            </w:r>
            <w:proofErr w:type="spellStart"/>
            <w:r>
              <w:rPr>
                <w:sz w:val="23"/>
                <w:szCs w:val="23"/>
              </w:rPr>
              <w:t>denumirile</w:t>
            </w:r>
            <w:proofErr w:type="spellEnd"/>
            <w:r>
              <w:rPr>
                <w:sz w:val="23"/>
                <w:szCs w:val="23"/>
              </w:rPr>
              <w:t xml:space="preserve"> din </w:t>
            </w:r>
            <w:proofErr w:type="spellStart"/>
            <w:r>
              <w:rPr>
                <w:sz w:val="23"/>
                <w:szCs w:val="23"/>
              </w:rPr>
              <w:t>cadrul</w:t>
            </w:r>
            <w:proofErr w:type="spellEnd"/>
            <w:r>
              <w:rPr>
                <w:sz w:val="23"/>
                <w:szCs w:val="23"/>
              </w:rPr>
              <w:t xml:space="preserve"> </w:t>
            </w:r>
            <w:proofErr w:type="spellStart"/>
            <w:r>
              <w:rPr>
                <w:sz w:val="23"/>
                <w:szCs w:val="23"/>
              </w:rPr>
              <w:t>formularelor</w:t>
            </w:r>
            <w:proofErr w:type="spellEnd"/>
            <w:r>
              <w:rPr>
                <w:sz w:val="23"/>
                <w:szCs w:val="23"/>
              </w:rPr>
              <w:t xml:space="preserve"> </w:t>
            </w:r>
            <w:proofErr w:type="spellStart"/>
            <w:r>
              <w:rPr>
                <w:sz w:val="23"/>
                <w:szCs w:val="23"/>
              </w:rPr>
              <w:t>registrului</w:t>
            </w:r>
            <w:proofErr w:type="spellEnd"/>
            <w:r>
              <w:rPr>
                <w:sz w:val="23"/>
                <w:szCs w:val="23"/>
              </w:rPr>
              <w:t xml:space="preserve"> </w:t>
            </w:r>
            <w:proofErr w:type="spellStart"/>
            <w:r>
              <w:rPr>
                <w:sz w:val="23"/>
                <w:szCs w:val="23"/>
              </w:rPr>
              <w:t>agricol</w:t>
            </w:r>
            <w:proofErr w:type="spellEnd"/>
            <w:r>
              <w:rPr>
                <w:sz w:val="23"/>
                <w:szCs w:val="23"/>
              </w:rPr>
              <w:t xml:space="preserve"> pe </w:t>
            </w:r>
            <w:proofErr w:type="spellStart"/>
            <w:r>
              <w:rPr>
                <w:sz w:val="23"/>
                <w:szCs w:val="23"/>
              </w:rPr>
              <w:t>suport</w:t>
            </w:r>
            <w:proofErr w:type="spellEnd"/>
            <w:r>
              <w:rPr>
                <w:sz w:val="23"/>
                <w:szCs w:val="23"/>
              </w:rPr>
              <w:t xml:space="preserve"> de </w:t>
            </w:r>
            <w:proofErr w:type="spellStart"/>
            <w:r>
              <w:rPr>
                <w:sz w:val="23"/>
                <w:szCs w:val="23"/>
              </w:rPr>
              <w:t>hartie</w:t>
            </w:r>
            <w:proofErr w:type="spellEnd"/>
            <w:r>
              <w:rPr>
                <w:sz w:val="23"/>
                <w:szCs w:val="23"/>
              </w:rPr>
              <w:t xml:space="preserve"> anterior </w:t>
            </w:r>
          </w:p>
          <w:p w14:paraId="6B5BA42F" w14:textId="77777777" w:rsidR="007C6225" w:rsidRDefault="007C6225" w:rsidP="004A3469">
            <w:pPr>
              <w:pStyle w:val="Default"/>
              <w:rPr>
                <w:rFonts w:ascii="Cambria" w:hAnsi="Cambria"/>
                <w:color w:val="auto"/>
              </w:rPr>
            </w:pPr>
          </w:p>
        </w:tc>
        <w:tc>
          <w:tcPr>
            <w:tcW w:w="1710" w:type="dxa"/>
          </w:tcPr>
          <w:p w14:paraId="35B67D7C" w14:textId="77777777" w:rsidR="007C6225" w:rsidRDefault="007C6225" w:rsidP="004A3469">
            <w:pPr>
              <w:pStyle w:val="Default"/>
              <w:rPr>
                <w:rFonts w:ascii="Cambria" w:hAnsi="Cambria"/>
                <w:color w:val="auto"/>
              </w:rPr>
            </w:pPr>
            <w:r>
              <w:rPr>
                <w:sz w:val="23"/>
                <w:szCs w:val="23"/>
              </w:rPr>
              <w:t xml:space="preserve">permanent </w:t>
            </w:r>
          </w:p>
        </w:tc>
        <w:tc>
          <w:tcPr>
            <w:tcW w:w="1710" w:type="dxa"/>
          </w:tcPr>
          <w:p w14:paraId="34F8D2CB" w14:textId="77777777" w:rsidR="007C6225" w:rsidRDefault="007C6225" w:rsidP="004A3469">
            <w:pPr>
              <w:pStyle w:val="Default"/>
              <w:rPr>
                <w:rFonts w:ascii="Cambria" w:hAnsi="Cambria"/>
                <w:color w:val="auto"/>
              </w:rPr>
            </w:pPr>
            <w:proofErr w:type="spellStart"/>
            <w:r>
              <w:rPr>
                <w:sz w:val="23"/>
                <w:szCs w:val="23"/>
              </w:rPr>
              <w:t>Havrincea</w:t>
            </w:r>
            <w:proofErr w:type="spellEnd"/>
            <w:r>
              <w:rPr>
                <w:sz w:val="23"/>
                <w:szCs w:val="23"/>
              </w:rPr>
              <w:t xml:space="preserve"> Ana-Maria</w:t>
            </w:r>
          </w:p>
        </w:tc>
      </w:tr>
      <w:tr w:rsidR="007C6225" w14:paraId="47984B04" w14:textId="77777777" w:rsidTr="004A3469">
        <w:tc>
          <w:tcPr>
            <w:tcW w:w="720" w:type="dxa"/>
          </w:tcPr>
          <w:p w14:paraId="5B41848A" w14:textId="77777777" w:rsidR="007C6225" w:rsidRDefault="007C6225" w:rsidP="004A3469">
            <w:pPr>
              <w:pStyle w:val="Default"/>
              <w:rPr>
                <w:rFonts w:ascii="Cambria" w:hAnsi="Cambria"/>
                <w:color w:val="auto"/>
              </w:rPr>
            </w:pPr>
            <w:r>
              <w:rPr>
                <w:rFonts w:ascii="Cambria" w:hAnsi="Cambria"/>
                <w:color w:val="auto"/>
              </w:rPr>
              <w:t>8.</w:t>
            </w:r>
          </w:p>
        </w:tc>
        <w:tc>
          <w:tcPr>
            <w:tcW w:w="7200" w:type="dxa"/>
          </w:tcPr>
          <w:p w14:paraId="7B867D3E" w14:textId="77777777" w:rsidR="007C6225" w:rsidRDefault="007C6225" w:rsidP="004A3469">
            <w:pPr>
              <w:pStyle w:val="Default"/>
              <w:rPr>
                <w:sz w:val="23"/>
                <w:szCs w:val="23"/>
              </w:rPr>
            </w:pPr>
            <w:proofErr w:type="spellStart"/>
            <w:r>
              <w:rPr>
                <w:sz w:val="23"/>
                <w:szCs w:val="23"/>
              </w:rPr>
              <w:t>Respectarea</w:t>
            </w:r>
            <w:proofErr w:type="spellEnd"/>
            <w:r>
              <w:rPr>
                <w:sz w:val="23"/>
                <w:szCs w:val="23"/>
              </w:rPr>
              <w:t xml:space="preserve"> </w:t>
            </w:r>
            <w:proofErr w:type="spellStart"/>
            <w:r>
              <w:rPr>
                <w:sz w:val="23"/>
                <w:szCs w:val="23"/>
              </w:rPr>
              <w:t>tehnici</w:t>
            </w:r>
            <w:proofErr w:type="spellEnd"/>
            <w:r>
              <w:rPr>
                <w:sz w:val="23"/>
                <w:szCs w:val="23"/>
              </w:rPr>
              <w:t xml:space="preserve"> de </w:t>
            </w:r>
            <w:proofErr w:type="spellStart"/>
            <w:r>
              <w:rPr>
                <w:sz w:val="23"/>
                <w:szCs w:val="23"/>
              </w:rPr>
              <w:t>completare</w:t>
            </w:r>
            <w:proofErr w:type="spellEnd"/>
            <w:r>
              <w:rPr>
                <w:sz w:val="23"/>
                <w:szCs w:val="23"/>
              </w:rPr>
              <w:t xml:space="preserve"> a </w:t>
            </w:r>
            <w:proofErr w:type="spellStart"/>
            <w:r>
              <w:rPr>
                <w:sz w:val="23"/>
                <w:szCs w:val="23"/>
              </w:rPr>
              <w:t>registrului</w:t>
            </w:r>
            <w:proofErr w:type="spellEnd"/>
            <w:r>
              <w:rPr>
                <w:sz w:val="23"/>
                <w:szCs w:val="23"/>
              </w:rPr>
              <w:t xml:space="preserve"> </w:t>
            </w:r>
            <w:proofErr w:type="spellStart"/>
            <w:r>
              <w:rPr>
                <w:sz w:val="23"/>
                <w:szCs w:val="23"/>
              </w:rPr>
              <w:t>agricol</w:t>
            </w:r>
            <w:proofErr w:type="spellEnd"/>
            <w:r>
              <w:rPr>
                <w:sz w:val="23"/>
                <w:szCs w:val="23"/>
              </w:rPr>
              <w:t xml:space="preserve"> conform </w:t>
            </w:r>
            <w:proofErr w:type="spellStart"/>
            <w:r>
              <w:rPr>
                <w:sz w:val="23"/>
                <w:szCs w:val="23"/>
              </w:rPr>
              <w:t>Normelor</w:t>
            </w:r>
            <w:proofErr w:type="spellEnd"/>
            <w:r>
              <w:rPr>
                <w:sz w:val="23"/>
                <w:szCs w:val="23"/>
              </w:rPr>
              <w:t xml:space="preserve"> </w:t>
            </w:r>
            <w:proofErr w:type="spellStart"/>
            <w:r>
              <w:rPr>
                <w:sz w:val="23"/>
                <w:szCs w:val="23"/>
              </w:rPr>
              <w:t>tehnice</w:t>
            </w:r>
            <w:proofErr w:type="spellEnd"/>
            <w:r>
              <w:rPr>
                <w:sz w:val="23"/>
                <w:szCs w:val="23"/>
              </w:rPr>
              <w:t xml:space="preserve"> de </w:t>
            </w:r>
            <w:proofErr w:type="spellStart"/>
            <w:r>
              <w:rPr>
                <w:sz w:val="23"/>
                <w:szCs w:val="23"/>
              </w:rPr>
              <w:t>completare</w:t>
            </w:r>
            <w:proofErr w:type="spellEnd"/>
            <w:r>
              <w:rPr>
                <w:sz w:val="23"/>
                <w:szCs w:val="23"/>
              </w:rPr>
              <w:t xml:space="preserve"> a </w:t>
            </w:r>
            <w:proofErr w:type="spellStart"/>
            <w:r>
              <w:rPr>
                <w:sz w:val="23"/>
                <w:szCs w:val="23"/>
              </w:rPr>
              <w:t>registrului</w:t>
            </w:r>
            <w:proofErr w:type="spellEnd"/>
            <w:r>
              <w:rPr>
                <w:sz w:val="23"/>
                <w:szCs w:val="23"/>
              </w:rPr>
              <w:t xml:space="preserve"> </w:t>
            </w:r>
            <w:proofErr w:type="spellStart"/>
            <w:r>
              <w:rPr>
                <w:sz w:val="23"/>
                <w:szCs w:val="23"/>
              </w:rPr>
              <w:t>agricol</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perioada</w:t>
            </w:r>
            <w:proofErr w:type="spellEnd"/>
            <w:r>
              <w:rPr>
                <w:sz w:val="23"/>
                <w:szCs w:val="23"/>
              </w:rPr>
              <w:t xml:space="preserve"> 2020-2024. </w:t>
            </w:r>
          </w:p>
          <w:p w14:paraId="717FAEED" w14:textId="77777777" w:rsidR="007C6225" w:rsidRDefault="007C6225" w:rsidP="004A3469">
            <w:pPr>
              <w:pStyle w:val="Default"/>
              <w:rPr>
                <w:sz w:val="23"/>
                <w:szCs w:val="23"/>
              </w:rPr>
            </w:pPr>
          </w:p>
        </w:tc>
        <w:tc>
          <w:tcPr>
            <w:tcW w:w="1710" w:type="dxa"/>
          </w:tcPr>
          <w:p w14:paraId="4A66C098" w14:textId="77777777" w:rsidR="007C6225" w:rsidRDefault="007C6225" w:rsidP="004A3469">
            <w:pPr>
              <w:pStyle w:val="Default"/>
              <w:rPr>
                <w:rFonts w:ascii="Cambria" w:hAnsi="Cambria"/>
                <w:color w:val="auto"/>
              </w:rPr>
            </w:pPr>
            <w:r>
              <w:rPr>
                <w:sz w:val="23"/>
                <w:szCs w:val="23"/>
              </w:rPr>
              <w:t xml:space="preserve">permanent </w:t>
            </w:r>
          </w:p>
        </w:tc>
        <w:tc>
          <w:tcPr>
            <w:tcW w:w="1710" w:type="dxa"/>
          </w:tcPr>
          <w:p w14:paraId="62F762DB" w14:textId="77777777" w:rsidR="007C6225" w:rsidRDefault="007C6225" w:rsidP="004A3469">
            <w:pPr>
              <w:pStyle w:val="Default"/>
              <w:rPr>
                <w:rFonts w:ascii="Cambria" w:hAnsi="Cambria"/>
                <w:color w:val="auto"/>
              </w:rPr>
            </w:pPr>
            <w:proofErr w:type="spellStart"/>
            <w:r>
              <w:rPr>
                <w:sz w:val="23"/>
                <w:szCs w:val="23"/>
              </w:rPr>
              <w:t>Havrincea</w:t>
            </w:r>
            <w:proofErr w:type="spellEnd"/>
            <w:r>
              <w:rPr>
                <w:sz w:val="23"/>
                <w:szCs w:val="23"/>
              </w:rPr>
              <w:t xml:space="preserve"> Ana-Maria </w:t>
            </w:r>
          </w:p>
        </w:tc>
      </w:tr>
      <w:tr w:rsidR="007C6225" w14:paraId="4726FACA" w14:textId="77777777" w:rsidTr="004A3469">
        <w:tc>
          <w:tcPr>
            <w:tcW w:w="720" w:type="dxa"/>
          </w:tcPr>
          <w:p w14:paraId="3882C207" w14:textId="77777777" w:rsidR="007C6225" w:rsidRDefault="007C6225" w:rsidP="004A3469">
            <w:pPr>
              <w:pStyle w:val="Default"/>
              <w:rPr>
                <w:rFonts w:ascii="Cambria" w:hAnsi="Cambria"/>
                <w:color w:val="auto"/>
              </w:rPr>
            </w:pPr>
            <w:r>
              <w:rPr>
                <w:rFonts w:ascii="Cambria" w:hAnsi="Cambria"/>
                <w:color w:val="auto"/>
              </w:rPr>
              <w:lastRenderedPageBreak/>
              <w:t>9.</w:t>
            </w:r>
          </w:p>
        </w:tc>
        <w:tc>
          <w:tcPr>
            <w:tcW w:w="7200" w:type="dxa"/>
          </w:tcPr>
          <w:p w14:paraId="0B5A5DC3" w14:textId="77777777" w:rsidR="007C6225" w:rsidRDefault="007C6225" w:rsidP="004A3469">
            <w:pPr>
              <w:pStyle w:val="Default"/>
              <w:rPr>
                <w:sz w:val="23"/>
                <w:szCs w:val="23"/>
              </w:rPr>
            </w:pPr>
            <w:proofErr w:type="spellStart"/>
            <w:r>
              <w:rPr>
                <w:sz w:val="23"/>
                <w:szCs w:val="23"/>
              </w:rPr>
              <w:t>Comunică</w:t>
            </w:r>
            <w:proofErr w:type="spellEnd"/>
            <w:r>
              <w:rPr>
                <w:sz w:val="23"/>
                <w:szCs w:val="23"/>
              </w:rPr>
              <w:t xml:space="preserve"> </w:t>
            </w:r>
            <w:proofErr w:type="spellStart"/>
            <w:r>
              <w:rPr>
                <w:sz w:val="23"/>
                <w:szCs w:val="23"/>
              </w:rPr>
              <w:t>către</w:t>
            </w:r>
            <w:proofErr w:type="spellEnd"/>
            <w:r>
              <w:rPr>
                <w:sz w:val="23"/>
                <w:szCs w:val="23"/>
              </w:rPr>
              <w:t xml:space="preserve"> </w:t>
            </w:r>
            <w:proofErr w:type="spellStart"/>
            <w:r>
              <w:rPr>
                <w:sz w:val="23"/>
                <w:szCs w:val="23"/>
              </w:rPr>
              <w:t>Compartimentul</w:t>
            </w:r>
            <w:proofErr w:type="spellEnd"/>
            <w:r>
              <w:rPr>
                <w:sz w:val="23"/>
                <w:szCs w:val="23"/>
              </w:rPr>
              <w:t xml:space="preserve"> </w:t>
            </w:r>
            <w:proofErr w:type="spellStart"/>
            <w:r>
              <w:rPr>
                <w:sz w:val="23"/>
                <w:szCs w:val="23"/>
              </w:rPr>
              <w:t>Impozite</w:t>
            </w:r>
            <w:proofErr w:type="spellEnd"/>
            <w:r>
              <w:rPr>
                <w:sz w:val="23"/>
                <w:szCs w:val="23"/>
              </w:rPr>
              <w:t xml:space="preserve"> Taxe Locale </w:t>
            </w:r>
            <w:proofErr w:type="spellStart"/>
            <w:r>
              <w:rPr>
                <w:sz w:val="23"/>
                <w:szCs w:val="23"/>
              </w:rPr>
              <w:t>și</w:t>
            </w:r>
            <w:proofErr w:type="spellEnd"/>
            <w:r>
              <w:rPr>
                <w:sz w:val="23"/>
                <w:szCs w:val="23"/>
              </w:rPr>
              <w:t xml:space="preserve"> </w:t>
            </w:r>
            <w:proofErr w:type="spellStart"/>
            <w:r>
              <w:rPr>
                <w:sz w:val="23"/>
                <w:szCs w:val="23"/>
              </w:rPr>
              <w:t>Executări</w:t>
            </w:r>
            <w:proofErr w:type="spellEnd"/>
            <w:r>
              <w:rPr>
                <w:sz w:val="23"/>
                <w:szCs w:val="23"/>
              </w:rPr>
              <w:t xml:space="preserve"> </w:t>
            </w:r>
            <w:proofErr w:type="spellStart"/>
            <w:proofErr w:type="gramStart"/>
            <w:r>
              <w:rPr>
                <w:sz w:val="23"/>
                <w:szCs w:val="23"/>
              </w:rPr>
              <w:t>Silite</w:t>
            </w:r>
            <w:proofErr w:type="spellEnd"/>
            <w:r>
              <w:rPr>
                <w:sz w:val="23"/>
                <w:szCs w:val="23"/>
              </w:rPr>
              <w:t xml:space="preserve">  in</w:t>
            </w:r>
            <w:proofErr w:type="gramEnd"/>
            <w:r>
              <w:rPr>
                <w:sz w:val="23"/>
                <w:szCs w:val="23"/>
              </w:rPr>
              <w:t xml:space="preserve"> termen de 3 </w:t>
            </w:r>
            <w:proofErr w:type="spellStart"/>
            <w:r>
              <w:rPr>
                <w:sz w:val="23"/>
                <w:szCs w:val="23"/>
              </w:rPr>
              <w:t>zile</w:t>
            </w:r>
            <w:proofErr w:type="spellEnd"/>
            <w:r>
              <w:rPr>
                <w:sz w:val="23"/>
                <w:szCs w:val="23"/>
              </w:rPr>
              <w:t xml:space="preserve"> </w:t>
            </w:r>
            <w:proofErr w:type="spellStart"/>
            <w:r>
              <w:rPr>
                <w:sz w:val="23"/>
                <w:szCs w:val="23"/>
              </w:rPr>
              <w:t>lucratoare</w:t>
            </w:r>
            <w:proofErr w:type="spellEnd"/>
            <w:r>
              <w:rPr>
                <w:sz w:val="23"/>
                <w:szCs w:val="23"/>
              </w:rPr>
              <w:t xml:space="preserve">, a </w:t>
            </w:r>
            <w:proofErr w:type="spellStart"/>
            <w:r>
              <w:rPr>
                <w:sz w:val="23"/>
                <w:szCs w:val="23"/>
              </w:rPr>
              <w:t>modificarilor</w:t>
            </w:r>
            <w:proofErr w:type="spellEnd"/>
            <w:r>
              <w:rPr>
                <w:sz w:val="23"/>
                <w:szCs w:val="23"/>
              </w:rPr>
              <w:t xml:space="preserve"> </w:t>
            </w:r>
            <w:proofErr w:type="spellStart"/>
            <w:r>
              <w:rPr>
                <w:sz w:val="23"/>
                <w:szCs w:val="23"/>
              </w:rPr>
              <w:t>intervenite</w:t>
            </w:r>
            <w:proofErr w:type="spellEnd"/>
            <w:r>
              <w:rPr>
                <w:sz w:val="23"/>
                <w:szCs w:val="23"/>
              </w:rPr>
              <w:t xml:space="preserve"> in </w:t>
            </w:r>
            <w:proofErr w:type="spellStart"/>
            <w:r>
              <w:rPr>
                <w:sz w:val="23"/>
                <w:szCs w:val="23"/>
              </w:rPr>
              <w:t>registrul</w:t>
            </w:r>
            <w:proofErr w:type="spellEnd"/>
            <w:r>
              <w:rPr>
                <w:sz w:val="23"/>
                <w:szCs w:val="23"/>
              </w:rPr>
              <w:t xml:space="preserve"> </w:t>
            </w:r>
            <w:proofErr w:type="spellStart"/>
            <w:r>
              <w:rPr>
                <w:sz w:val="23"/>
                <w:szCs w:val="23"/>
              </w:rPr>
              <w:t>agricol</w:t>
            </w:r>
            <w:proofErr w:type="spellEnd"/>
            <w:r>
              <w:rPr>
                <w:sz w:val="23"/>
                <w:szCs w:val="23"/>
              </w:rPr>
              <w:t xml:space="preserve">, </w:t>
            </w:r>
            <w:proofErr w:type="spellStart"/>
            <w:r>
              <w:rPr>
                <w:sz w:val="23"/>
                <w:szCs w:val="23"/>
              </w:rPr>
              <w:t>referitoare</w:t>
            </w:r>
            <w:proofErr w:type="spellEnd"/>
            <w:r>
              <w:rPr>
                <w:sz w:val="23"/>
                <w:szCs w:val="23"/>
              </w:rPr>
              <w:t xml:space="preserve"> la </w:t>
            </w:r>
            <w:proofErr w:type="spellStart"/>
            <w:r>
              <w:rPr>
                <w:sz w:val="23"/>
                <w:szCs w:val="23"/>
              </w:rPr>
              <w:t>terenuri</w:t>
            </w:r>
            <w:proofErr w:type="spellEnd"/>
            <w:r>
              <w:rPr>
                <w:sz w:val="23"/>
                <w:szCs w:val="23"/>
              </w:rPr>
              <w:t xml:space="preserve">, </w:t>
            </w:r>
            <w:proofErr w:type="spellStart"/>
            <w:r>
              <w:rPr>
                <w:sz w:val="23"/>
                <w:szCs w:val="23"/>
              </w:rPr>
              <w:t>categoria</w:t>
            </w:r>
            <w:proofErr w:type="spellEnd"/>
            <w:r>
              <w:rPr>
                <w:sz w:val="23"/>
                <w:szCs w:val="23"/>
              </w:rPr>
              <w:t xml:space="preserve"> de </w:t>
            </w:r>
            <w:proofErr w:type="spellStart"/>
            <w:r>
              <w:rPr>
                <w:sz w:val="23"/>
                <w:szCs w:val="23"/>
              </w:rPr>
              <w:t>folosinta</w:t>
            </w:r>
            <w:proofErr w:type="spellEnd"/>
            <w:r>
              <w:rPr>
                <w:sz w:val="23"/>
                <w:szCs w:val="23"/>
              </w:rPr>
              <w:t xml:space="preserve"> a </w:t>
            </w:r>
            <w:proofErr w:type="spellStart"/>
            <w:r>
              <w:rPr>
                <w:sz w:val="23"/>
                <w:szCs w:val="23"/>
              </w:rPr>
              <w:t>acestora</w:t>
            </w:r>
            <w:proofErr w:type="spellEnd"/>
            <w:r>
              <w:rPr>
                <w:sz w:val="23"/>
                <w:szCs w:val="23"/>
              </w:rPr>
              <w:t xml:space="preserve">, la </w:t>
            </w:r>
            <w:proofErr w:type="spellStart"/>
            <w:r>
              <w:rPr>
                <w:sz w:val="23"/>
                <w:szCs w:val="23"/>
              </w:rPr>
              <w:t>cladiri</w:t>
            </w:r>
            <w:proofErr w:type="spellEnd"/>
            <w:r>
              <w:rPr>
                <w:sz w:val="23"/>
                <w:szCs w:val="23"/>
              </w:rPr>
              <w:t xml:space="preserve"> , la </w:t>
            </w:r>
            <w:proofErr w:type="spellStart"/>
            <w:r>
              <w:rPr>
                <w:sz w:val="23"/>
                <w:szCs w:val="23"/>
              </w:rPr>
              <w:t>mijloacele</w:t>
            </w:r>
            <w:proofErr w:type="spellEnd"/>
            <w:r>
              <w:rPr>
                <w:sz w:val="23"/>
                <w:szCs w:val="23"/>
              </w:rPr>
              <w:t xml:space="preserve"> de transport </w:t>
            </w:r>
            <w:proofErr w:type="spellStart"/>
            <w:r>
              <w:rPr>
                <w:sz w:val="23"/>
                <w:szCs w:val="23"/>
              </w:rPr>
              <w:t>sau</w:t>
            </w:r>
            <w:proofErr w:type="spellEnd"/>
            <w:r>
              <w:rPr>
                <w:sz w:val="23"/>
                <w:szCs w:val="23"/>
              </w:rPr>
              <w:t xml:space="preserve"> </w:t>
            </w:r>
            <w:proofErr w:type="spellStart"/>
            <w:r>
              <w:rPr>
                <w:sz w:val="23"/>
                <w:szCs w:val="23"/>
              </w:rPr>
              <w:t>orice</w:t>
            </w:r>
            <w:proofErr w:type="spellEnd"/>
            <w:r>
              <w:rPr>
                <w:sz w:val="23"/>
                <w:szCs w:val="23"/>
              </w:rPr>
              <w:t xml:space="preserve"> </w:t>
            </w:r>
            <w:proofErr w:type="spellStart"/>
            <w:r>
              <w:rPr>
                <w:sz w:val="23"/>
                <w:szCs w:val="23"/>
              </w:rPr>
              <w:t>alte</w:t>
            </w:r>
            <w:proofErr w:type="spellEnd"/>
            <w:r>
              <w:rPr>
                <w:sz w:val="23"/>
                <w:szCs w:val="23"/>
              </w:rPr>
              <w:t xml:space="preserve"> </w:t>
            </w:r>
            <w:proofErr w:type="spellStart"/>
            <w:r>
              <w:rPr>
                <w:sz w:val="23"/>
                <w:szCs w:val="23"/>
              </w:rPr>
              <w:t>bunuri</w:t>
            </w:r>
            <w:proofErr w:type="spellEnd"/>
            <w:r>
              <w:rPr>
                <w:sz w:val="23"/>
                <w:szCs w:val="23"/>
              </w:rPr>
              <w:t xml:space="preserve"> </w:t>
            </w:r>
            <w:proofErr w:type="spellStart"/>
            <w:r>
              <w:rPr>
                <w:sz w:val="23"/>
                <w:szCs w:val="23"/>
              </w:rPr>
              <w:t>detinute</w:t>
            </w:r>
            <w:proofErr w:type="spellEnd"/>
            <w:r>
              <w:rPr>
                <w:sz w:val="23"/>
                <w:szCs w:val="23"/>
              </w:rPr>
              <w:t xml:space="preserve"> in </w:t>
            </w:r>
            <w:proofErr w:type="spellStart"/>
            <w:r>
              <w:rPr>
                <w:sz w:val="23"/>
                <w:szCs w:val="23"/>
              </w:rPr>
              <w:t>proprietate</w:t>
            </w:r>
            <w:proofErr w:type="spellEnd"/>
            <w:r>
              <w:rPr>
                <w:sz w:val="23"/>
                <w:szCs w:val="23"/>
              </w:rPr>
              <w:t xml:space="preserve"> </w:t>
            </w:r>
            <w:proofErr w:type="spellStart"/>
            <w:r>
              <w:rPr>
                <w:sz w:val="23"/>
                <w:szCs w:val="23"/>
              </w:rPr>
              <w:t>sau</w:t>
            </w:r>
            <w:proofErr w:type="spellEnd"/>
            <w:r>
              <w:rPr>
                <w:sz w:val="23"/>
                <w:szCs w:val="23"/>
              </w:rPr>
              <w:t xml:space="preserve"> in </w:t>
            </w:r>
            <w:proofErr w:type="spellStart"/>
            <w:r>
              <w:rPr>
                <w:sz w:val="23"/>
                <w:szCs w:val="23"/>
              </w:rPr>
              <w:t>folosinta</w:t>
            </w:r>
            <w:proofErr w:type="spellEnd"/>
            <w:r>
              <w:rPr>
                <w:sz w:val="23"/>
                <w:szCs w:val="23"/>
              </w:rPr>
              <w:t xml:space="preserve">, </w:t>
            </w:r>
            <w:proofErr w:type="spellStart"/>
            <w:r>
              <w:rPr>
                <w:sz w:val="23"/>
                <w:szCs w:val="23"/>
              </w:rPr>
              <w:t>dupa</w:t>
            </w:r>
            <w:proofErr w:type="spellEnd"/>
            <w:r>
              <w:rPr>
                <w:sz w:val="23"/>
                <w:szCs w:val="23"/>
              </w:rPr>
              <w:t xml:space="preserve"> </w:t>
            </w:r>
            <w:proofErr w:type="spellStart"/>
            <w:r>
              <w:rPr>
                <w:sz w:val="23"/>
                <w:szCs w:val="23"/>
              </w:rPr>
              <w:t>caz</w:t>
            </w:r>
            <w:proofErr w:type="spellEnd"/>
            <w:r>
              <w:rPr>
                <w:sz w:val="23"/>
                <w:szCs w:val="23"/>
              </w:rPr>
              <w:t xml:space="preserve">, de natura </w:t>
            </w:r>
            <w:proofErr w:type="spellStart"/>
            <w:r>
              <w:rPr>
                <w:sz w:val="23"/>
                <w:szCs w:val="23"/>
              </w:rPr>
              <w:t>sa</w:t>
            </w:r>
            <w:proofErr w:type="spellEnd"/>
            <w:r>
              <w:rPr>
                <w:sz w:val="23"/>
                <w:szCs w:val="23"/>
              </w:rPr>
              <w:t xml:space="preserve"> </w:t>
            </w:r>
            <w:proofErr w:type="spellStart"/>
            <w:r>
              <w:rPr>
                <w:sz w:val="23"/>
                <w:szCs w:val="23"/>
              </w:rPr>
              <w:t>conduca</w:t>
            </w:r>
            <w:proofErr w:type="spellEnd"/>
            <w:r>
              <w:rPr>
                <w:sz w:val="23"/>
                <w:szCs w:val="23"/>
              </w:rPr>
              <w:t xml:space="preserve"> la </w:t>
            </w:r>
            <w:proofErr w:type="spellStart"/>
            <w:r>
              <w:rPr>
                <w:sz w:val="23"/>
                <w:szCs w:val="23"/>
              </w:rPr>
              <w:t>modificarea</w:t>
            </w:r>
            <w:proofErr w:type="spellEnd"/>
            <w:r>
              <w:rPr>
                <w:sz w:val="23"/>
                <w:szCs w:val="23"/>
              </w:rPr>
              <w:t xml:space="preserve"> </w:t>
            </w:r>
            <w:proofErr w:type="spellStart"/>
            <w:r>
              <w:rPr>
                <w:sz w:val="23"/>
                <w:szCs w:val="23"/>
              </w:rPr>
              <w:t>oricaror</w:t>
            </w:r>
            <w:proofErr w:type="spellEnd"/>
            <w:r>
              <w:rPr>
                <w:sz w:val="23"/>
                <w:szCs w:val="23"/>
              </w:rPr>
              <w:t xml:space="preserve"> </w:t>
            </w:r>
            <w:proofErr w:type="spellStart"/>
            <w:r>
              <w:rPr>
                <w:sz w:val="23"/>
                <w:szCs w:val="23"/>
              </w:rPr>
              <w:t>impozite</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taxe</w:t>
            </w:r>
            <w:proofErr w:type="spellEnd"/>
            <w:r>
              <w:rPr>
                <w:sz w:val="23"/>
                <w:szCs w:val="23"/>
              </w:rPr>
              <w:t xml:space="preserve"> locale </w:t>
            </w:r>
            <w:proofErr w:type="spellStart"/>
            <w:r>
              <w:rPr>
                <w:sz w:val="23"/>
                <w:szCs w:val="23"/>
              </w:rPr>
              <w:t>prevazute</w:t>
            </w:r>
            <w:proofErr w:type="spellEnd"/>
            <w:r>
              <w:rPr>
                <w:sz w:val="23"/>
                <w:szCs w:val="23"/>
              </w:rPr>
              <w:t xml:space="preserve"> de </w:t>
            </w:r>
            <w:proofErr w:type="spellStart"/>
            <w:r>
              <w:rPr>
                <w:sz w:val="23"/>
                <w:szCs w:val="23"/>
              </w:rPr>
              <w:t>Codul</w:t>
            </w:r>
            <w:proofErr w:type="spellEnd"/>
            <w:r>
              <w:rPr>
                <w:sz w:val="23"/>
                <w:szCs w:val="23"/>
              </w:rPr>
              <w:t xml:space="preserve"> fiscal. </w:t>
            </w:r>
          </w:p>
          <w:p w14:paraId="24CBC5CD" w14:textId="77777777" w:rsidR="007C6225" w:rsidRDefault="007C6225" w:rsidP="004A3469">
            <w:pPr>
              <w:pStyle w:val="Default"/>
              <w:rPr>
                <w:sz w:val="23"/>
                <w:szCs w:val="23"/>
              </w:rPr>
            </w:pPr>
          </w:p>
        </w:tc>
        <w:tc>
          <w:tcPr>
            <w:tcW w:w="1710" w:type="dxa"/>
          </w:tcPr>
          <w:p w14:paraId="387019A6" w14:textId="77777777" w:rsidR="007C6225" w:rsidRDefault="007C6225" w:rsidP="004A3469">
            <w:pPr>
              <w:pStyle w:val="Default"/>
              <w:rPr>
                <w:rFonts w:ascii="Cambria" w:hAnsi="Cambria"/>
                <w:color w:val="auto"/>
              </w:rPr>
            </w:pPr>
            <w:r>
              <w:rPr>
                <w:sz w:val="23"/>
                <w:szCs w:val="23"/>
              </w:rPr>
              <w:t xml:space="preserve">permanent </w:t>
            </w:r>
          </w:p>
        </w:tc>
        <w:tc>
          <w:tcPr>
            <w:tcW w:w="1710" w:type="dxa"/>
          </w:tcPr>
          <w:p w14:paraId="3F94B66B" w14:textId="77777777" w:rsidR="007C6225" w:rsidRDefault="007C6225" w:rsidP="004A3469">
            <w:pPr>
              <w:pStyle w:val="Default"/>
              <w:rPr>
                <w:rFonts w:ascii="Cambria" w:hAnsi="Cambria"/>
                <w:color w:val="auto"/>
              </w:rPr>
            </w:pPr>
            <w:proofErr w:type="spellStart"/>
            <w:r>
              <w:rPr>
                <w:sz w:val="23"/>
                <w:szCs w:val="23"/>
              </w:rPr>
              <w:t>Havrincea</w:t>
            </w:r>
            <w:proofErr w:type="spellEnd"/>
            <w:r>
              <w:rPr>
                <w:sz w:val="23"/>
                <w:szCs w:val="23"/>
              </w:rPr>
              <w:t xml:space="preserve"> Ana-Maria </w:t>
            </w:r>
          </w:p>
        </w:tc>
      </w:tr>
      <w:tr w:rsidR="007C6225" w14:paraId="3A5CADD1" w14:textId="77777777" w:rsidTr="004A3469">
        <w:tc>
          <w:tcPr>
            <w:tcW w:w="720" w:type="dxa"/>
          </w:tcPr>
          <w:p w14:paraId="3D700202" w14:textId="77777777" w:rsidR="007C6225" w:rsidRDefault="007C6225" w:rsidP="004A3469">
            <w:pPr>
              <w:pStyle w:val="Default"/>
              <w:rPr>
                <w:rFonts w:ascii="Cambria" w:hAnsi="Cambria"/>
                <w:color w:val="auto"/>
              </w:rPr>
            </w:pPr>
            <w:r>
              <w:rPr>
                <w:rFonts w:ascii="Cambria" w:hAnsi="Cambria"/>
                <w:color w:val="auto"/>
              </w:rPr>
              <w:t>10.</w:t>
            </w:r>
          </w:p>
        </w:tc>
        <w:tc>
          <w:tcPr>
            <w:tcW w:w="7200" w:type="dxa"/>
          </w:tcPr>
          <w:p w14:paraId="0D09CC6A" w14:textId="77777777" w:rsidR="007C6225" w:rsidRDefault="007C6225" w:rsidP="004A3469">
            <w:pPr>
              <w:pStyle w:val="Default"/>
              <w:rPr>
                <w:sz w:val="23"/>
                <w:szCs w:val="23"/>
              </w:rPr>
            </w:pPr>
            <w:proofErr w:type="spellStart"/>
            <w:proofErr w:type="gramStart"/>
            <w:r>
              <w:rPr>
                <w:sz w:val="23"/>
                <w:szCs w:val="23"/>
              </w:rPr>
              <w:t>Verificarea</w:t>
            </w:r>
            <w:proofErr w:type="spellEnd"/>
            <w:r>
              <w:rPr>
                <w:sz w:val="23"/>
                <w:szCs w:val="23"/>
              </w:rPr>
              <w:t xml:space="preserve"> ,</w:t>
            </w:r>
            <w:proofErr w:type="gram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sondaj</w:t>
            </w:r>
            <w:proofErr w:type="spellEnd"/>
            <w:r>
              <w:rPr>
                <w:sz w:val="23"/>
                <w:szCs w:val="23"/>
              </w:rPr>
              <w:t xml:space="preserve">, </w:t>
            </w:r>
            <w:proofErr w:type="spellStart"/>
            <w:r>
              <w:rPr>
                <w:sz w:val="23"/>
                <w:szCs w:val="23"/>
              </w:rPr>
              <w:t>concordanta</w:t>
            </w:r>
            <w:proofErr w:type="spellEnd"/>
            <w:r>
              <w:rPr>
                <w:sz w:val="23"/>
                <w:szCs w:val="23"/>
              </w:rPr>
              <w:t xml:space="preserve"> </w:t>
            </w:r>
            <w:proofErr w:type="spellStart"/>
            <w:r>
              <w:rPr>
                <w:sz w:val="23"/>
                <w:szCs w:val="23"/>
              </w:rPr>
              <w:t>dintre</w:t>
            </w:r>
            <w:proofErr w:type="spellEnd"/>
            <w:r>
              <w:rPr>
                <w:sz w:val="23"/>
                <w:szCs w:val="23"/>
              </w:rPr>
              <w:t xml:space="preserve"> </w:t>
            </w:r>
            <w:proofErr w:type="spellStart"/>
            <w:r>
              <w:rPr>
                <w:sz w:val="23"/>
                <w:szCs w:val="23"/>
              </w:rPr>
              <w:t>cele</w:t>
            </w:r>
            <w:proofErr w:type="spellEnd"/>
            <w:r>
              <w:rPr>
                <w:sz w:val="23"/>
                <w:szCs w:val="23"/>
              </w:rPr>
              <w:t xml:space="preserve"> </w:t>
            </w:r>
            <w:proofErr w:type="spellStart"/>
            <w:r>
              <w:rPr>
                <w:sz w:val="23"/>
                <w:szCs w:val="23"/>
              </w:rPr>
              <w:t>doua</w:t>
            </w:r>
            <w:proofErr w:type="spellEnd"/>
            <w:r>
              <w:rPr>
                <w:sz w:val="23"/>
                <w:szCs w:val="23"/>
              </w:rPr>
              <w:t xml:space="preserve"> </w:t>
            </w:r>
            <w:proofErr w:type="spellStart"/>
            <w:r>
              <w:rPr>
                <w:sz w:val="23"/>
                <w:szCs w:val="23"/>
              </w:rPr>
              <w:t>forme</w:t>
            </w:r>
            <w:proofErr w:type="spellEnd"/>
            <w:r>
              <w:rPr>
                <w:sz w:val="23"/>
                <w:szCs w:val="23"/>
              </w:rPr>
              <w:t xml:space="preserve"> de </w:t>
            </w:r>
            <w:proofErr w:type="spellStart"/>
            <w:r>
              <w:rPr>
                <w:sz w:val="23"/>
                <w:szCs w:val="23"/>
              </w:rPr>
              <w:t>registre</w:t>
            </w:r>
            <w:proofErr w:type="spellEnd"/>
            <w:r>
              <w:rPr>
                <w:sz w:val="23"/>
                <w:szCs w:val="23"/>
              </w:rPr>
              <w:t xml:space="preserve"> </w:t>
            </w:r>
            <w:proofErr w:type="spellStart"/>
            <w:r>
              <w:rPr>
                <w:sz w:val="23"/>
                <w:szCs w:val="23"/>
              </w:rPr>
              <w:t>iar</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funcţie</w:t>
            </w:r>
            <w:proofErr w:type="spellEnd"/>
            <w:r>
              <w:rPr>
                <w:sz w:val="23"/>
                <w:szCs w:val="23"/>
              </w:rPr>
              <w:t xml:space="preserve"> de </w:t>
            </w:r>
            <w:proofErr w:type="spellStart"/>
            <w:r>
              <w:rPr>
                <w:sz w:val="23"/>
                <w:szCs w:val="23"/>
              </w:rPr>
              <w:t>rezultatul</w:t>
            </w:r>
            <w:proofErr w:type="spellEnd"/>
            <w:r>
              <w:rPr>
                <w:sz w:val="23"/>
                <w:szCs w:val="23"/>
              </w:rPr>
              <w:t xml:space="preserve"> </w:t>
            </w:r>
            <w:proofErr w:type="spellStart"/>
            <w:r>
              <w:rPr>
                <w:sz w:val="23"/>
                <w:szCs w:val="23"/>
              </w:rPr>
              <w:t>controlului</w:t>
            </w:r>
            <w:proofErr w:type="spellEnd"/>
            <w:r>
              <w:rPr>
                <w:sz w:val="23"/>
                <w:szCs w:val="23"/>
              </w:rPr>
              <w:t xml:space="preserve"> </w:t>
            </w:r>
            <w:proofErr w:type="spellStart"/>
            <w:r>
              <w:rPr>
                <w:sz w:val="23"/>
                <w:szCs w:val="23"/>
              </w:rPr>
              <w:t>impune</w:t>
            </w:r>
            <w:proofErr w:type="spellEnd"/>
            <w:r>
              <w:rPr>
                <w:sz w:val="23"/>
                <w:szCs w:val="23"/>
              </w:rPr>
              <w:t xml:space="preserve"> </w:t>
            </w:r>
            <w:proofErr w:type="spellStart"/>
            <w:r>
              <w:rPr>
                <w:sz w:val="23"/>
                <w:szCs w:val="23"/>
              </w:rPr>
              <w:t>măsuri</w:t>
            </w:r>
            <w:proofErr w:type="spellEnd"/>
            <w:r>
              <w:rPr>
                <w:sz w:val="23"/>
                <w:szCs w:val="23"/>
              </w:rPr>
              <w:t xml:space="preserve">, care </w:t>
            </w:r>
            <w:proofErr w:type="spellStart"/>
            <w:r>
              <w:rPr>
                <w:sz w:val="23"/>
                <w:szCs w:val="23"/>
              </w:rPr>
              <w:t>vor</w:t>
            </w:r>
            <w:proofErr w:type="spellEnd"/>
            <w:r>
              <w:rPr>
                <w:sz w:val="23"/>
                <w:szCs w:val="23"/>
              </w:rPr>
              <w:t xml:space="preserve"> fi </w:t>
            </w:r>
            <w:proofErr w:type="spellStart"/>
            <w:r>
              <w:rPr>
                <w:sz w:val="23"/>
                <w:szCs w:val="23"/>
              </w:rPr>
              <w:t>duse</w:t>
            </w:r>
            <w:proofErr w:type="spellEnd"/>
            <w:r>
              <w:rPr>
                <w:sz w:val="23"/>
                <w:szCs w:val="23"/>
              </w:rPr>
              <w:t xml:space="preserve"> la </w:t>
            </w:r>
            <w:proofErr w:type="spellStart"/>
            <w:r>
              <w:rPr>
                <w:sz w:val="23"/>
                <w:szCs w:val="23"/>
              </w:rPr>
              <w:t>îndeplinire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condiţiile</w:t>
            </w:r>
            <w:proofErr w:type="spellEnd"/>
            <w:r>
              <w:rPr>
                <w:sz w:val="23"/>
                <w:szCs w:val="23"/>
              </w:rPr>
              <w:t xml:space="preserve"> </w:t>
            </w:r>
            <w:proofErr w:type="spellStart"/>
            <w:r>
              <w:rPr>
                <w:sz w:val="23"/>
                <w:szCs w:val="23"/>
              </w:rPr>
              <w:t>legii</w:t>
            </w:r>
            <w:proofErr w:type="spellEnd"/>
            <w:r>
              <w:rPr>
                <w:sz w:val="23"/>
                <w:szCs w:val="23"/>
              </w:rPr>
              <w:t xml:space="preserve">. </w:t>
            </w:r>
          </w:p>
          <w:p w14:paraId="4BF3AF23" w14:textId="77777777" w:rsidR="007C6225" w:rsidRDefault="007C6225" w:rsidP="004A3469">
            <w:pPr>
              <w:pStyle w:val="Default"/>
              <w:rPr>
                <w:sz w:val="23"/>
                <w:szCs w:val="23"/>
              </w:rPr>
            </w:pPr>
          </w:p>
        </w:tc>
        <w:tc>
          <w:tcPr>
            <w:tcW w:w="1710" w:type="dxa"/>
          </w:tcPr>
          <w:p w14:paraId="5E92A722" w14:textId="77777777" w:rsidR="007C6225" w:rsidRDefault="007C6225" w:rsidP="004A3469">
            <w:pPr>
              <w:pStyle w:val="Default"/>
              <w:rPr>
                <w:rFonts w:ascii="Cambria" w:hAnsi="Cambria"/>
                <w:color w:val="auto"/>
              </w:rPr>
            </w:pPr>
            <w:r>
              <w:rPr>
                <w:sz w:val="23"/>
                <w:szCs w:val="23"/>
              </w:rPr>
              <w:t xml:space="preserve">permanent </w:t>
            </w:r>
          </w:p>
        </w:tc>
        <w:tc>
          <w:tcPr>
            <w:tcW w:w="1710" w:type="dxa"/>
          </w:tcPr>
          <w:p w14:paraId="3B229FE3" w14:textId="77777777" w:rsidR="007C6225" w:rsidRDefault="007C6225" w:rsidP="004A3469">
            <w:pPr>
              <w:pStyle w:val="Default"/>
              <w:rPr>
                <w:rFonts w:ascii="Cambria" w:hAnsi="Cambria"/>
                <w:color w:val="auto"/>
              </w:rPr>
            </w:pPr>
            <w:proofErr w:type="spellStart"/>
            <w:r>
              <w:rPr>
                <w:sz w:val="23"/>
                <w:szCs w:val="23"/>
              </w:rPr>
              <w:t>Secretar</w:t>
            </w:r>
            <w:proofErr w:type="spellEnd"/>
            <w:r>
              <w:rPr>
                <w:sz w:val="23"/>
                <w:szCs w:val="23"/>
              </w:rPr>
              <w:t xml:space="preserve"> general</w:t>
            </w:r>
          </w:p>
        </w:tc>
      </w:tr>
      <w:tr w:rsidR="007C6225" w14:paraId="61FD82BB" w14:textId="77777777" w:rsidTr="004A3469">
        <w:tc>
          <w:tcPr>
            <w:tcW w:w="720" w:type="dxa"/>
          </w:tcPr>
          <w:p w14:paraId="1085096A" w14:textId="77777777" w:rsidR="007C6225" w:rsidRDefault="007C6225" w:rsidP="004A3469">
            <w:pPr>
              <w:pStyle w:val="Default"/>
              <w:rPr>
                <w:rFonts w:ascii="Cambria" w:hAnsi="Cambria"/>
                <w:color w:val="auto"/>
              </w:rPr>
            </w:pPr>
            <w:r>
              <w:rPr>
                <w:rFonts w:ascii="Cambria" w:hAnsi="Cambria"/>
                <w:color w:val="auto"/>
              </w:rPr>
              <w:t>11.</w:t>
            </w:r>
          </w:p>
        </w:tc>
        <w:tc>
          <w:tcPr>
            <w:tcW w:w="7200" w:type="dxa"/>
          </w:tcPr>
          <w:p w14:paraId="5AC6DCDB" w14:textId="77777777" w:rsidR="007C6225" w:rsidRDefault="007C6225" w:rsidP="004A3469">
            <w:pPr>
              <w:pStyle w:val="Default"/>
              <w:rPr>
                <w:sz w:val="23"/>
                <w:szCs w:val="23"/>
              </w:rPr>
            </w:pPr>
            <w:proofErr w:type="spellStart"/>
            <w:r>
              <w:rPr>
                <w:sz w:val="23"/>
                <w:szCs w:val="23"/>
              </w:rPr>
              <w:t>Verifică</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proofErr w:type="gramStart"/>
            <w:r>
              <w:rPr>
                <w:sz w:val="23"/>
                <w:szCs w:val="23"/>
              </w:rPr>
              <w:t>teren</w:t>
            </w:r>
            <w:proofErr w:type="spellEnd"/>
            <w:r>
              <w:rPr>
                <w:sz w:val="23"/>
                <w:szCs w:val="23"/>
              </w:rPr>
              <w:t xml:space="preserve"> ,</w:t>
            </w:r>
            <w:proofErr w:type="gramEnd"/>
            <w:r>
              <w:rPr>
                <w:sz w:val="23"/>
                <w:szCs w:val="23"/>
              </w:rPr>
              <w:t xml:space="preserve"> </w:t>
            </w:r>
            <w:proofErr w:type="spellStart"/>
            <w:r>
              <w:rPr>
                <w:sz w:val="23"/>
                <w:szCs w:val="23"/>
              </w:rPr>
              <w:t>cel</w:t>
            </w:r>
            <w:proofErr w:type="spellEnd"/>
            <w:r>
              <w:rPr>
                <w:sz w:val="23"/>
                <w:szCs w:val="23"/>
              </w:rPr>
              <w:t xml:space="preserve"> </w:t>
            </w:r>
            <w:proofErr w:type="spellStart"/>
            <w:r>
              <w:rPr>
                <w:sz w:val="23"/>
                <w:szCs w:val="23"/>
              </w:rPr>
              <w:t>puțin</w:t>
            </w:r>
            <w:proofErr w:type="spellEnd"/>
            <w:r>
              <w:rPr>
                <w:sz w:val="23"/>
                <w:szCs w:val="23"/>
              </w:rPr>
              <w:t xml:space="preserve"> </w:t>
            </w:r>
            <w:proofErr w:type="spellStart"/>
            <w:r>
              <w:rPr>
                <w:sz w:val="23"/>
                <w:szCs w:val="23"/>
              </w:rPr>
              <w:t>într</w:t>
            </w:r>
            <w:proofErr w:type="spellEnd"/>
            <w:r>
              <w:rPr>
                <w:sz w:val="23"/>
                <w:szCs w:val="23"/>
              </w:rPr>
              <w:t xml:space="preserve">-o  zi pe </w:t>
            </w:r>
            <w:proofErr w:type="spellStart"/>
            <w:r>
              <w:rPr>
                <w:sz w:val="23"/>
                <w:szCs w:val="23"/>
              </w:rPr>
              <w:t>saptamana</w:t>
            </w:r>
            <w:proofErr w:type="spellEnd"/>
            <w:r>
              <w:rPr>
                <w:sz w:val="23"/>
                <w:szCs w:val="23"/>
              </w:rPr>
              <w:t xml:space="preserve">,  </w:t>
            </w:r>
            <w:proofErr w:type="spellStart"/>
            <w:r>
              <w:rPr>
                <w:sz w:val="23"/>
                <w:szCs w:val="23"/>
              </w:rPr>
              <w:t>existența</w:t>
            </w:r>
            <w:proofErr w:type="spellEnd"/>
            <w:r>
              <w:rPr>
                <w:sz w:val="23"/>
                <w:szCs w:val="23"/>
              </w:rPr>
              <w:t xml:space="preserve"> </w:t>
            </w:r>
            <w:proofErr w:type="spellStart"/>
            <w:r>
              <w:rPr>
                <w:sz w:val="23"/>
                <w:szCs w:val="23"/>
              </w:rPr>
              <w:t>produselor</w:t>
            </w:r>
            <w:proofErr w:type="spellEnd"/>
            <w:r>
              <w:rPr>
                <w:sz w:val="23"/>
                <w:szCs w:val="23"/>
              </w:rPr>
              <w:t xml:space="preserve"> Agricole </w:t>
            </w:r>
            <w:proofErr w:type="spellStart"/>
            <w:r>
              <w:rPr>
                <w:sz w:val="23"/>
                <w:szCs w:val="23"/>
              </w:rPr>
              <w:t>pentru</w:t>
            </w:r>
            <w:proofErr w:type="spellEnd"/>
            <w:r>
              <w:rPr>
                <w:sz w:val="23"/>
                <w:szCs w:val="23"/>
              </w:rPr>
              <w:t xml:space="preserve"> care s-a </w:t>
            </w:r>
            <w:proofErr w:type="spellStart"/>
            <w:r>
              <w:rPr>
                <w:sz w:val="23"/>
                <w:szCs w:val="23"/>
              </w:rPr>
              <w:t>solicitat</w:t>
            </w:r>
            <w:proofErr w:type="spellEnd"/>
            <w:r>
              <w:rPr>
                <w:sz w:val="23"/>
                <w:szCs w:val="23"/>
              </w:rPr>
              <w:t xml:space="preserve"> </w:t>
            </w:r>
            <w:proofErr w:type="spellStart"/>
            <w:r>
              <w:rPr>
                <w:sz w:val="23"/>
                <w:szCs w:val="23"/>
              </w:rPr>
              <w:t>Atestate</w:t>
            </w:r>
            <w:proofErr w:type="spellEnd"/>
            <w:r>
              <w:rPr>
                <w:sz w:val="23"/>
                <w:szCs w:val="23"/>
              </w:rPr>
              <w:t xml:space="preserve"> </w:t>
            </w:r>
            <w:proofErr w:type="spellStart"/>
            <w:r>
              <w:rPr>
                <w:sz w:val="23"/>
                <w:szCs w:val="23"/>
              </w:rPr>
              <w:t>și</w:t>
            </w:r>
            <w:proofErr w:type="spellEnd"/>
            <w:r>
              <w:rPr>
                <w:sz w:val="23"/>
                <w:szCs w:val="23"/>
              </w:rPr>
              <w:t xml:space="preserve"> Certificate de </w:t>
            </w:r>
            <w:proofErr w:type="spellStart"/>
            <w:r>
              <w:rPr>
                <w:sz w:val="23"/>
                <w:szCs w:val="23"/>
              </w:rPr>
              <w:t>comercializare</w:t>
            </w:r>
            <w:proofErr w:type="spellEnd"/>
            <w:r>
              <w:rPr>
                <w:sz w:val="23"/>
                <w:szCs w:val="23"/>
              </w:rPr>
              <w:t xml:space="preserve"> a </w:t>
            </w:r>
            <w:proofErr w:type="spellStart"/>
            <w:r>
              <w:rPr>
                <w:sz w:val="23"/>
                <w:szCs w:val="23"/>
              </w:rPr>
              <w:t>produselor</w:t>
            </w:r>
            <w:proofErr w:type="spellEnd"/>
            <w:r>
              <w:rPr>
                <w:sz w:val="23"/>
                <w:szCs w:val="23"/>
              </w:rPr>
              <w:t xml:space="preserve"> </w:t>
            </w:r>
            <w:proofErr w:type="spellStart"/>
            <w:r>
              <w:rPr>
                <w:sz w:val="23"/>
                <w:szCs w:val="23"/>
              </w:rPr>
              <w:t>agricole</w:t>
            </w:r>
            <w:proofErr w:type="spellEnd"/>
          </w:p>
          <w:p w14:paraId="1A13A3FD" w14:textId="77777777" w:rsidR="007C6225" w:rsidRDefault="007C6225" w:rsidP="004A3469">
            <w:pPr>
              <w:pStyle w:val="Default"/>
              <w:rPr>
                <w:sz w:val="23"/>
                <w:szCs w:val="23"/>
              </w:rPr>
            </w:pPr>
          </w:p>
        </w:tc>
        <w:tc>
          <w:tcPr>
            <w:tcW w:w="1710" w:type="dxa"/>
          </w:tcPr>
          <w:p w14:paraId="7E86DFFF" w14:textId="77777777" w:rsidR="007C6225" w:rsidRDefault="007C6225" w:rsidP="004A3469">
            <w:pPr>
              <w:pStyle w:val="Default"/>
              <w:rPr>
                <w:rFonts w:ascii="Cambria" w:hAnsi="Cambria"/>
                <w:color w:val="auto"/>
              </w:rPr>
            </w:pPr>
            <w:r>
              <w:rPr>
                <w:sz w:val="23"/>
                <w:szCs w:val="23"/>
              </w:rPr>
              <w:t xml:space="preserve">permanent </w:t>
            </w:r>
          </w:p>
        </w:tc>
        <w:tc>
          <w:tcPr>
            <w:tcW w:w="1710" w:type="dxa"/>
          </w:tcPr>
          <w:p w14:paraId="174C3798" w14:textId="77777777" w:rsidR="007C6225" w:rsidRDefault="007C6225" w:rsidP="004A3469">
            <w:pPr>
              <w:pStyle w:val="Default"/>
              <w:rPr>
                <w:rFonts w:ascii="Cambria" w:hAnsi="Cambria"/>
                <w:color w:val="auto"/>
              </w:rPr>
            </w:pPr>
            <w:proofErr w:type="spellStart"/>
            <w:r>
              <w:rPr>
                <w:sz w:val="23"/>
                <w:szCs w:val="23"/>
              </w:rPr>
              <w:t>Havrincea</w:t>
            </w:r>
            <w:proofErr w:type="spellEnd"/>
            <w:r>
              <w:rPr>
                <w:sz w:val="23"/>
                <w:szCs w:val="23"/>
              </w:rPr>
              <w:t xml:space="preserve"> Ana-Maria</w:t>
            </w:r>
          </w:p>
        </w:tc>
      </w:tr>
      <w:tr w:rsidR="007C6225" w14:paraId="7AB44BA0" w14:textId="77777777" w:rsidTr="004A3469">
        <w:tc>
          <w:tcPr>
            <w:tcW w:w="720" w:type="dxa"/>
          </w:tcPr>
          <w:p w14:paraId="558D28D5" w14:textId="77777777" w:rsidR="007C6225" w:rsidRDefault="007C6225" w:rsidP="004A3469">
            <w:pPr>
              <w:pStyle w:val="Default"/>
              <w:rPr>
                <w:rFonts w:ascii="Cambria" w:hAnsi="Cambria"/>
                <w:color w:val="auto"/>
              </w:rPr>
            </w:pPr>
            <w:r>
              <w:rPr>
                <w:rFonts w:ascii="Cambria" w:hAnsi="Cambria"/>
                <w:color w:val="auto"/>
              </w:rPr>
              <w:t>12.</w:t>
            </w:r>
          </w:p>
        </w:tc>
        <w:tc>
          <w:tcPr>
            <w:tcW w:w="7200" w:type="dxa"/>
          </w:tcPr>
          <w:p w14:paraId="2364589C" w14:textId="77777777" w:rsidR="007C6225" w:rsidRDefault="007C6225" w:rsidP="004A3469">
            <w:pPr>
              <w:pStyle w:val="Default"/>
              <w:rPr>
                <w:sz w:val="23"/>
                <w:szCs w:val="23"/>
              </w:rPr>
            </w:pPr>
            <w:proofErr w:type="spellStart"/>
            <w:r>
              <w:rPr>
                <w:sz w:val="23"/>
                <w:szCs w:val="23"/>
              </w:rPr>
              <w:t>Propune</w:t>
            </w:r>
            <w:proofErr w:type="spellEnd"/>
            <w:r>
              <w:rPr>
                <w:sz w:val="23"/>
                <w:szCs w:val="23"/>
              </w:rPr>
              <w:t xml:space="preserve"> </w:t>
            </w:r>
            <w:proofErr w:type="spellStart"/>
            <w:r>
              <w:rPr>
                <w:sz w:val="23"/>
                <w:szCs w:val="23"/>
              </w:rPr>
              <w:t>aplicarea</w:t>
            </w:r>
            <w:proofErr w:type="spellEnd"/>
            <w:r>
              <w:rPr>
                <w:sz w:val="23"/>
                <w:szCs w:val="23"/>
              </w:rPr>
              <w:t xml:space="preserve"> </w:t>
            </w:r>
            <w:proofErr w:type="spellStart"/>
            <w:proofErr w:type="gramStart"/>
            <w:r>
              <w:rPr>
                <w:sz w:val="23"/>
                <w:szCs w:val="23"/>
              </w:rPr>
              <w:t>sanctiunilor</w:t>
            </w:r>
            <w:proofErr w:type="spellEnd"/>
            <w:r>
              <w:rPr>
                <w:sz w:val="23"/>
                <w:szCs w:val="23"/>
              </w:rPr>
              <w:t xml:space="preserve">  </w:t>
            </w:r>
            <w:proofErr w:type="spellStart"/>
            <w:r>
              <w:rPr>
                <w:sz w:val="23"/>
                <w:szCs w:val="23"/>
              </w:rPr>
              <w:t>prevazute</w:t>
            </w:r>
            <w:proofErr w:type="spellEnd"/>
            <w:proofErr w:type="gramEnd"/>
            <w:r>
              <w:rPr>
                <w:sz w:val="23"/>
                <w:szCs w:val="23"/>
              </w:rPr>
              <w:t xml:space="preserve"> de </w:t>
            </w:r>
            <w:proofErr w:type="spellStart"/>
            <w:r>
              <w:rPr>
                <w:sz w:val="23"/>
                <w:szCs w:val="23"/>
              </w:rPr>
              <w:t>lege</w:t>
            </w:r>
            <w:proofErr w:type="spellEnd"/>
            <w:r>
              <w:rPr>
                <w:sz w:val="23"/>
                <w:szCs w:val="23"/>
              </w:rPr>
              <w:t xml:space="preserve"> in </w:t>
            </w:r>
            <w:proofErr w:type="spellStart"/>
            <w:r>
              <w:rPr>
                <w:sz w:val="23"/>
                <w:szCs w:val="23"/>
              </w:rPr>
              <w:t>cazurile</w:t>
            </w:r>
            <w:proofErr w:type="spellEnd"/>
            <w:r>
              <w:rPr>
                <w:sz w:val="23"/>
                <w:szCs w:val="23"/>
              </w:rPr>
              <w:t xml:space="preserve"> in care, in </w:t>
            </w:r>
            <w:proofErr w:type="spellStart"/>
            <w:r>
              <w:rPr>
                <w:sz w:val="23"/>
                <w:szCs w:val="23"/>
              </w:rPr>
              <w:t>urma</w:t>
            </w:r>
            <w:proofErr w:type="spellEnd"/>
            <w:r>
              <w:rPr>
                <w:sz w:val="23"/>
                <w:szCs w:val="23"/>
              </w:rPr>
              <w:t xml:space="preserve"> </w:t>
            </w:r>
            <w:proofErr w:type="spellStart"/>
            <w:r>
              <w:rPr>
                <w:sz w:val="23"/>
                <w:szCs w:val="23"/>
              </w:rPr>
              <w:t>verificarilor</w:t>
            </w:r>
            <w:proofErr w:type="spellEnd"/>
            <w:r>
              <w:rPr>
                <w:sz w:val="23"/>
                <w:szCs w:val="23"/>
              </w:rPr>
              <w:t xml:space="preserve"> </w:t>
            </w:r>
            <w:proofErr w:type="spellStart"/>
            <w:r>
              <w:rPr>
                <w:sz w:val="23"/>
                <w:szCs w:val="23"/>
              </w:rPr>
              <w:t>efectuate</w:t>
            </w:r>
            <w:proofErr w:type="spellEnd"/>
            <w:r>
              <w:rPr>
                <w:sz w:val="23"/>
                <w:szCs w:val="23"/>
              </w:rPr>
              <w:t xml:space="preserve"> in </w:t>
            </w:r>
            <w:proofErr w:type="spellStart"/>
            <w:r>
              <w:rPr>
                <w:sz w:val="23"/>
                <w:szCs w:val="23"/>
              </w:rPr>
              <w:t>teren</w:t>
            </w:r>
            <w:proofErr w:type="spellEnd"/>
            <w:r>
              <w:rPr>
                <w:sz w:val="23"/>
                <w:szCs w:val="23"/>
              </w:rPr>
              <w:t xml:space="preserve">, se </w:t>
            </w:r>
            <w:proofErr w:type="spellStart"/>
            <w:r>
              <w:rPr>
                <w:sz w:val="23"/>
                <w:szCs w:val="23"/>
              </w:rPr>
              <w:t>constata</w:t>
            </w:r>
            <w:proofErr w:type="spellEnd"/>
            <w:r>
              <w:rPr>
                <w:sz w:val="23"/>
                <w:szCs w:val="23"/>
              </w:rPr>
              <w:t xml:space="preserve"> </w:t>
            </w:r>
            <w:proofErr w:type="spellStart"/>
            <w:r>
              <w:rPr>
                <w:sz w:val="23"/>
                <w:szCs w:val="23"/>
              </w:rPr>
              <w:t>declararea</w:t>
            </w:r>
            <w:proofErr w:type="spellEnd"/>
            <w:r>
              <w:rPr>
                <w:sz w:val="23"/>
                <w:szCs w:val="23"/>
              </w:rPr>
              <w:t xml:space="preserve"> de date </w:t>
            </w:r>
            <w:proofErr w:type="spellStart"/>
            <w:r>
              <w:rPr>
                <w:sz w:val="23"/>
                <w:szCs w:val="23"/>
              </w:rPr>
              <w:t>neconforme</w:t>
            </w:r>
            <w:proofErr w:type="spellEnd"/>
            <w:r>
              <w:rPr>
                <w:sz w:val="23"/>
                <w:szCs w:val="23"/>
              </w:rPr>
              <w:t xml:space="preserve"> cu </w:t>
            </w:r>
            <w:proofErr w:type="spellStart"/>
            <w:r>
              <w:rPr>
                <w:sz w:val="23"/>
                <w:szCs w:val="23"/>
              </w:rPr>
              <w:t>realitate</w:t>
            </w:r>
            <w:proofErr w:type="spellEnd"/>
            <w:r>
              <w:rPr>
                <w:sz w:val="23"/>
                <w:szCs w:val="23"/>
              </w:rPr>
              <w:t xml:space="preserve">, </w:t>
            </w:r>
            <w:proofErr w:type="spellStart"/>
            <w:r>
              <w:rPr>
                <w:sz w:val="23"/>
                <w:szCs w:val="23"/>
              </w:rPr>
              <w:t>refuzul</w:t>
            </w:r>
            <w:proofErr w:type="spellEnd"/>
            <w:r>
              <w:rPr>
                <w:sz w:val="23"/>
                <w:szCs w:val="23"/>
              </w:rPr>
              <w:t xml:space="preserve"> de </w:t>
            </w:r>
            <w:proofErr w:type="spellStart"/>
            <w:r>
              <w:rPr>
                <w:sz w:val="23"/>
                <w:szCs w:val="23"/>
              </w:rPr>
              <w:t>declarare</w:t>
            </w:r>
            <w:proofErr w:type="spellEnd"/>
            <w:r>
              <w:rPr>
                <w:sz w:val="23"/>
                <w:szCs w:val="23"/>
              </w:rPr>
              <w:t xml:space="preserve">, </w:t>
            </w:r>
            <w:proofErr w:type="spellStart"/>
            <w:r>
              <w:rPr>
                <w:sz w:val="23"/>
                <w:szCs w:val="23"/>
              </w:rPr>
              <w:t>nedeclararea</w:t>
            </w:r>
            <w:proofErr w:type="spellEnd"/>
            <w:r>
              <w:rPr>
                <w:sz w:val="23"/>
                <w:szCs w:val="23"/>
              </w:rPr>
              <w:t xml:space="preserve"> in </w:t>
            </w:r>
          </w:p>
          <w:p w14:paraId="5BA81B5B" w14:textId="77777777" w:rsidR="007C6225" w:rsidRDefault="007C6225" w:rsidP="004A3469">
            <w:pPr>
              <w:pStyle w:val="Default"/>
              <w:rPr>
                <w:sz w:val="23"/>
                <w:szCs w:val="23"/>
              </w:rPr>
            </w:pPr>
            <w:r>
              <w:rPr>
                <w:sz w:val="23"/>
                <w:szCs w:val="23"/>
              </w:rPr>
              <w:t xml:space="preserve"> in </w:t>
            </w:r>
            <w:proofErr w:type="spellStart"/>
            <w:r>
              <w:rPr>
                <w:sz w:val="23"/>
                <w:szCs w:val="23"/>
              </w:rPr>
              <w:t>termenele</w:t>
            </w:r>
            <w:proofErr w:type="spellEnd"/>
            <w:r>
              <w:rPr>
                <w:sz w:val="23"/>
                <w:szCs w:val="23"/>
              </w:rPr>
              <w:t xml:space="preserve"> </w:t>
            </w:r>
            <w:proofErr w:type="spellStart"/>
            <w:r>
              <w:rPr>
                <w:sz w:val="23"/>
                <w:szCs w:val="23"/>
              </w:rPr>
              <w:t>stabilite</w:t>
            </w:r>
            <w:proofErr w:type="spellEnd"/>
            <w:r>
              <w:rPr>
                <w:sz w:val="23"/>
                <w:szCs w:val="23"/>
              </w:rPr>
              <w:t xml:space="preserve"> </w:t>
            </w:r>
            <w:proofErr w:type="spellStart"/>
            <w:r>
              <w:rPr>
                <w:sz w:val="23"/>
                <w:szCs w:val="23"/>
              </w:rPr>
              <w:t>si</w:t>
            </w:r>
            <w:proofErr w:type="spellEnd"/>
            <w:r>
              <w:rPr>
                <w:sz w:val="23"/>
                <w:szCs w:val="23"/>
              </w:rPr>
              <w:t xml:space="preserve"> in forma </w:t>
            </w:r>
            <w:proofErr w:type="spellStart"/>
            <w:r>
              <w:rPr>
                <w:sz w:val="23"/>
                <w:szCs w:val="23"/>
              </w:rPr>
              <w:t>solicitata</w:t>
            </w:r>
            <w:proofErr w:type="spellEnd"/>
            <w:r>
              <w:rPr>
                <w:sz w:val="23"/>
                <w:szCs w:val="23"/>
              </w:rPr>
              <w:t xml:space="preserve"> a </w:t>
            </w:r>
            <w:proofErr w:type="spellStart"/>
            <w:r>
              <w:rPr>
                <w:sz w:val="23"/>
                <w:szCs w:val="23"/>
              </w:rPr>
              <w:t>datelor</w:t>
            </w:r>
            <w:proofErr w:type="spellEnd"/>
            <w:r>
              <w:rPr>
                <w:sz w:val="23"/>
                <w:szCs w:val="23"/>
              </w:rPr>
              <w:t xml:space="preserve"> care fac </w:t>
            </w:r>
            <w:proofErr w:type="spellStart"/>
            <w:r>
              <w:rPr>
                <w:sz w:val="23"/>
                <w:szCs w:val="23"/>
              </w:rPr>
              <w:t>obiectul</w:t>
            </w:r>
            <w:proofErr w:type="spellEnd"/>
            <w:r>
              <w:rPr>
                <w:sz w:val="23"/>
                <w:szCs w:val="23"/>
              </w:rPr>
              <w:t xml:space="preserve"> </w:t>
            </w:r>
            <w:proofErr w:type="spellStart"/>
            <w:r>
              <w:rPr>
                <w:sz w:val="23"/>
                <w:szCs w:val="23"/>
              </w:rPr>
              <w:t>registrului</w:t>
            </w:r>
            <w:proofErr w:type="spellEnd"/>
            <w:r>
              <w:rPr>
                <w:sz w:val="23"/>
                <w:szCs w:val="23"/>
              </w:rPr>
              <w:t xml:space="preserve"> </w:t>
            </w:r>
            <w:proofErr w:type="spellStart"/>
            <w:r>
              <w:rPr>
                <w:sz w:val="23"/>
                <w:szCs w:val="23"/>
              </w:rPr>
              <w:t>agricol</w:t>
            </w:r>
            <w:proofErr w:type="spellEnd"/>
          </w:p>
          <w:p w14:paraId="5B2E6539" w14:textId="77777777" w:rsidR="007C6225" w:rsidRDefault="007C6225" w:rsidP="004A3469">
            <w:pPr>
              <w:pStyle w:val="Default"/>
              <w:rPr>
                <w:sz w:val="23"/>
                <w:szCs w:val="23"/>
              </w:rPr>
            </w:pPr>
          </w:p>
        </w:tc>
        <w:tc>
          <w:tcPr>
            <w:tcW w:w="1710" w:type="dxa"/>
          </w:tcPr>
          <w:p w14:paraId="1DEE1C84" w14:textId="77777777" w:rsidR="007C6225" w:rsidRDefault="007C6225" w:rsidP="004A3469">
            <w:pPr>
              <w:pStyle w:val="Default"/>
              <w:rPr>
                <w:rFonts w:ascii="Cambria" w:hAnsi="Cambria"/>
                <w:color w:val="auto"/>
              </w:rPr>
            </w:pPr>
            <w:r>
              <w:rPr>
                <w:sz w:val="23"/>
                <w:szCs w:val="23"/>
              </w:rPr>
              <w:t xml:space="preserve">permanent </w:t>
            </w:r>
          </w:p>
        </w:tc>
        <w:tc>
          <w:tcPr>
            <w:tcW w:w="1710" w:type="dxa"/>
          </w:tcPr>
          <w:p w14:paraId="52C8C181" w14:textId="77777777" w:rsidR="007C6225" w:rsidRDefault="007C6225" w:rsidP="004A3469">
            <w:pPr>
              <w:pStyle w:val="Default"/>
              <w:rPr>
                <w:rFonts w:ascii="Cambria" w:hAnsi="Cambria"/>
                <w:color w:val="auto"/>
              </w:rPr>
            </w:pPr>
            <w:proofErr w:type="spellStart"/>
            <w:r>
              <w:rPr>
                <w:sz w:val="23"/>
                <w:szCs w:val="23"/>
              </w:rPr>
              <w:t>Havrincea</w:t>
            </w:r>
            <w:proofErr w:type="spellEnd"/>
            <w:r>
              <w:rPr>
                <w:sz w:val="23"/>
                <w:szCs w:val="23"/>
              </w:rPr>
              <w:t xml:space="preserve"> Ana-Maria </w:t>
            </w:r>
          </w:p>
        </w:tc>
      </w:tr>
    </w:tbl>
    <w:p w14:paraId="71C62A30" w14:textId="77777777" w:rsidR="007C6225" w:rsidRDefault="007C6225" w:rsidP="007C6225">
      <w:pPr>
        <w:pStyle w:val="Default"/>
        <w:rPr>
          <w:rFonts w:ascii="Cambria" w:hAnsi="Cambria"/>
          <w:color w:val="auto"/>
        </w:rPr>
      </w:pPr>
    </w:p>
    <w:p w14:paraId="5A4D7763" w14:textId="77777777" w:rsidR="007C6225" w:rsidRDefault="007C6225" w:rsidP="007C6225">
      <w:pPr>
        <w:pStyle w:val="Default"/>
        <w:rPr>
          <w:rFonts w:ascii="Cambria" w:hAnsi="Cambria"/>
          <w:color w:val="auto"/>
        </w:rPr>
      </w:pPr>
    </w:p>
    <w:p w14:paraId="68E9E5DB" w14:textId="77777777" w:rsidR="007C6225" w:rsidRDefault="007C6225" w:rsidP="007C6225">
      <w:pPr>
        <w:pStyle w:val="Default"/>
        <w:rPr>
          <w:rFonts w:ascii="Cambria" w:hAnsi="Cambria"/>
          <w:color w:val="auto"/>
        </w:rPr>
      </w:pPr>
    </w:p>
    <w:p w14:paraId="7023FB0A" w14:textId="77777777" w:rsidR="007C6225" w:rsidRDefault="007C6225" w:rsidP="007C6225">
      <w:pPr>
        <w:pStyle w:val="Default"/>
        <w:rPr>
          <w:rFonts w:ascii="Cambria" w:hAnsi="Cambria"/>
          <w:color w:val="auto"/>
        </w:rPr>
      </w:pPr>
    </w:p>
    <w:p w14:paraId="2F62B1D5" w14:textId="77777777" w:rsidR="007C6225" w:rsidRDefault="007C6225" w:rsidP="007C6225">
      <w:pPr>
        <w:pStyle w:val="Default"/>
        <w:rPr>
          <w:rFonts w:ascii="Cambria" w:hAnsi="Cambria"/>
          <w:color w:val="auto"/>
        </w:rPr>
      </w:pPr>
    </w:p>
    <w:p w14:paraId="784D1450" w14:textId="77777777" w:rsidR="007C6225" w:rsidRDefault="007C6225" w:rsidP="007C6225">
      <w:pPr>
        <w:pStyle w:val="Default"/>
        <w:rPr>
          <w:rFonts w:ascii="Cambria" w:hAnsi="Cambria"/>
          <w:color w:val="auto"/>
        </w:rPr>
      </w:pPr>
    </w:p>
    <w:p w14:paraId="40113C65" w14:textId="77777777" w:rsidR="007C6225" w:rsidRDefault="007C6225" w:rsidP="007C6225">
      <w:pPr>
        <w:pStyle w:val="Default"/>
        <w:rPr>
          <w:rFonts w:ascii="Cambria" w:hAnsi="Cambria"/>
          <w:color w:val="auto"/>
        </w:rPr>
      </w:pPr>
    </w:p>
    <w:p w14:paraId="7046C7EE" w14:textId="77777777" w:rsidR="007C6225" w:rsidRDefault="007C6225" w:rsidP="007C6225">
      <w:pPr>
        <w:pStyle w:val="Default"/>
        <w:rPr>
          <w:rFonts w:ascii="Cambria" w:hAnsi="Cambria"/>
          <w:color w:val="auto"/>
        </w:rPr>
      </w:pPr>
    </w:p>
    <w:p w14:paraId="6670DC1C" w14:textId="77777777" w:rsidR="007C6225" w:rsidRDefault="007C6225" w:rsidP="007C6225">
      <w:pPr>
        <w:pStyle w:val="Default"/>
        <w:rPr>
          <w:rFonts w:ascii="Cambria" w:hAnsi="Cambria"/>
          <w:color w:val="auto"/>
        </w:rPr>
      </w:pPr>
    </w:p>
    <w:p w14:paraId="12B918AF" w14:textId="77777777" w:rsidR="007C6225" w:rsidRDefault="007C6225" w:rsidP="007C6225">
      <w:pPr>
        <w:pStyle w:val="Default"/>
        <w:rPr>
          <w:rFonts w:ascii="Cambria" w:hAnsi="Cambria"/>
          <w:color w:val="auto"/>
        </w:rPr>
      </w:pPr>
    </w:p>
    <w:p w14:paraId="61F4A460" w14:textId="77777777" w:rsidR="007C6225" w:rsidRDefault="007C6225" w:rsidP="007C6225">
      <w:pPr>
        <w:pStyle w:val="Default"/>
        <w:rPr>
          <w:rFonts w:ascii="Cambria" w:hAnsi="Cambria"/>
          <w:color w:val="auto"/>
        </w:rPr>
      </w:pPr>
    </w:p>
    <w:p w14:paraId="0152D690" w14:textId="77777777" w:rsidR="007C6225" w:rsidRDefault="007C6225" w:rsidP="007C6225">
      <w:pPr>
        <w:pStyle w:val="Default"/>
        <w:rPr>
          <w:rFonts w:ascii="Cambria" w:hAnsi="Cambria"/>
          <w:color w:val="auto"/>
        </w:rPr>
      </w:pPr>
    </w:p>
    <w:p w14:paraId="61FE0410" w14:textId="77777777" w:rsidR="007C6225" w:rsidRDefault="007C6225" w:rsidP="007C6225">
      <w:pPr>
        <w:pStyle w:val="Default"/>
        <w:rPr>
          <w:rFonts w:ascii="Cambria" w:hAnsi="Cambria"/>
          <w:color w:val="auto"/>
        </w:rPr>
      </w:pPr>
    </w:p>
    <w:p w14:paraId="68EECB07" w14:textId="77777777" w:rsidR="007C6225" w:rsidRDefault="007C6225" w:rsidP="007C6225">
      <w:pPr>
        <w:pStyle w:val="Default"/>
        <w:rPr>
          <w:rFonts w:ascii="Cambria" w:hAnsi="Cambria"/>
          <w:color w:val="auto"/>
        </w:rPr>
      </w:pPr>
    </w:p>
    <w:p w14:paraId="2BEFC275" w14:textId="77777777" w:rsidR="007C6225" w:rsidRDefault="007C6225" w:rsidP="007C6225">
      <w:pPr>
        <w:pStyle w:val="Default"/>
        <w:rPr>
          <w:rFonts w:ascii="Cambria" w:hAnsi="Cambria"/>
          <w:color w:val="auto"/>
        </w:rPr>
      </w:pPr>
    </w:p>
    <w:p w14:paraId="2803C019" w14:textId="77777777" w:rsidR="007C6225" w:rsidRDefault="007C6225" w:rsidP="007C6225">
      <w:pPr>
        <w:pStyle w:val="Default"/>
        <w:rPr>
          <w:rFonts w:ascii="Cambria" w:hAnsi="Cambria"/>
          <w:color w:val="auto"/>
        </w:rPr>
      </w:pPr>
    </w:p>
    <w:p w14:paraId="32ED3E66" w14:textId="77777777" w:rsidR="007C6225" w:rsidRDefault="007C6225" w:rsidP="007C6225">
      <w:pPr>
        <w:pStyle w:val="Default"/>
        <w:rPr>
          <w:rFonts w:ascii="Cambria" w:hAnsi="Cambria"/>
          <w:color w:val="auto"/>
        </w:rPr>
      </w:pPr>
    </w:p>
    <w:p w14:paraId="527F9530" w14:textId="77777777" w:rsidR="007C6225" w:rsidRDefault="007C6225" w:rsidP="007C6225">
      <w:pPr>
        <w:pStyle w:val="Default"/>
        <w:rPr>
          <w:rFonts w:ascii="Cambria" w:hAnsi="Cambria"/>
          <w:color w:val="auto"/>
        </w:rPr>
      </w:pPr>
    </w:p>
    <w:p w14:paraId="038B2CE1" w14:textId="77777777" w:rsidR="007C6225" w:rsidRDefault="007C6225" w:rsidP="007C6225">
      <w:pPr>
        <w:pStyle w:val="Default"/>
        <w:rPr>
          <w:rFonts w:ascii="Cambria" w:hAnsi="Cambria"/>
          <w:color w:val="auto"/>
        </w:rPr>
      </w:pPr>
    </w:p>
    <w:p w14:paraId="0D45706F" w14:textId="5B892E0F" w:rsidR="007C6225" w:rsidRDefault="007C6225" w:rsidP="007C6225">
      <w:pPr>
        <w:pStyle w:val="Default"/>
        <w:rPr>
          <w:rFonts w:ascii="Cambria" w:hAnsi="Cambria"/>
          <w:color w:val="auto"/>
        </w:rPr>
      </w:pPr>
    </w:p>
    <w:p w14:paraId="38B8E89D" w14:textId="28C0AFD8" w:rsidR="00660163" w:rsidRDefault="00660163" w:rsidP="007C6225">
      <w:pPr>
        <w:pStyle w:val="Default"/>
        <w:rPr>
          <w:rFonts w:ascii="Cambria" w:hAnsi="Cambria"/>
          <w:color w:val="auto"/>
        </w:rPr>
      </w:pPr>
    </w:p>
    <w:p w14:paraId="0326BF06" w14:textId="007AFC96" w:rsidR="00660163" w:rsidRDefault="00660163" w:rsidP="007C6225">
      <w:pPr>
        <w:pStyle w:val="Default"/>
        <w:rPr>
          <w:rFonts w:ascii="Cambria" w:hAnsi="Cambria"/>
          <w:color w:val="auto"/>
        </w:rPr>
      </w:pPr>
    </w:p>
    <w:p w14:paraId="0938AAD7" w14:textId="5DFEA1E3" w:rsidR="00660163" w:rsidRDefault="00660163" w:rsidP="007C6225">
      <w:pPr>
        <w:pStyle w:val="Default"/>
        <w:rPr>
          <w:rFonts w:ascii="Cambria" w:hAnsi="Cambria"/>
          <w:color w:val="auto"/>
        </w:rPr>
      </w:pPr>
    </w:p>
    <w:p w14:paraId="0C95597E" w14:textId="5896DC29" w:rsidR="00660163" w:rsidRDefault="00660163" w:rsidP="007C6225">
      <w:pPr>
        <w:pStyle w:val="Default"/>
        <w:rPr>
          <w:rFonts w:ascii="Cambria" w:hAnsi="Cambria"/>
          <w:color w:val="auto"/>
        </w:rPr>
      </w:pPr>
    </w:p>
    <w:p w14:paraId="2E89033D" w14:textId="594DF5AE" w:rsidR="00660163" w:rsidRDefault="00660163" w:rsidP="007C6225">
      <w:pPr>
        <w:pStyle w:val="Default"/>
        <w:rPr>
          <w:rFonts w:ascii="Cambria" w:hAnsi="Cambria"/>
          <w:color w:val="auto"/>
        </w:rPr>
      </w:pPr>
    </w:p>
    <w:p w14:paraId="1ED6E8BB" w14:textId="77777777" w:rsidR="00660163" w:rsidRDefault="00660163" w:rsidP="007C6225">
      <w:pPr>
        <w:pStyle w:val="Default"/>
        <w:rPr>
          <w:rFonts w:ascii="Cambria" w:hAnsi="Cambria"/>
          <w:color w:val="auto"/>
        </w:rPr>
      </w:pPr>
    </w:p>
    <w:p w14:paraId="3BF70ABF" w14:textId="77777777" w:rsidR="007C6225" w:rsidRDefault="007C6225" w:rsidP="007C6225">
      <w:pPr>
        <w:pStyle w:val="Default"/>
        <w:rPr>
          <w:rFonts w:ascii="Cambria" w:hAnsi="Cambria"/>
          <w:color w:val="auto"/>
        </w:rPr>
      </w:pPr>
    </w:p>
    <w:p w14:paraId="0F64129D" w14:textId="77777777" w:rsidR="007C6225" w:rsidRDefault="007C6225" w:rsidP="007C6225">
      <w:pPr>
        <w:pStyle w:val="Default"/>
        <w:rPr>
          <w:rFonts w:ascii="Cambria" w:hAnsi="Cambria"/>
          <w:color w:val="auto"/>
        </w:rPr>
      </w:pPr>
    </w:p>
    <w:p w14:paraId="0D2AC09E" w14:textId="77777777" w:rsidR="007C6225" w:rsidRDefault="007C6225" w:rsidP="007C6225">
      <w:pPr>
        <w:pStyle w:val="Default"/>
        <w:rPr>
          <w:rFonts w:ascii="Cambria" w:hAnsi="Cambria"/>
          <w:color w:val="auto"/>
        </w:rPr>
      </w:pPr>
    </w:p>
    <w:p w14:paraId="3C2C2DFD" w14:textId="77777777" w:rsidR="007C6225" w:rsidRDefault="007C6225" w:rsidP="007C6225">
      <w:pPr>
        <w:pStyle w:val="Default"/>
        <w:rPr>
          <w:rFonts w:ascii="Cambria" w:hAnsi="Cambria"/>
          <w:b/>
          <w:bCs/>
        </w:rPr>
      </w:pPr>
      <w:proofErr w:type="spellStart"/>
      <w:r w:rsidRPr="00521BDB">
        <w:rPr>
          <w:rFonts w:ascii="Cambria" w:hAnsi="Cambria"/>
          <w:b/>
          <w:bCs/>
        </w:rPr>
        <w:lastRenderedPageBreak/>
        <w:t>Anexa</w:t>
      </w:r>
      <w:proofErr w:type="spellEnd"/>
      <w:r w:rsidRPr="00521BDB">
        <w:rPr>
          <w:rFonts w:ascii="Cambria" w:hAnsi="Cambria"/>
          <w:b/>
          <w:bCs/>
        </w:rPr>
        <w:t xml:space="preserve"> nr. 3 la</w:t>
      </w:r>
      <w:r>
        <w:rPr>
          <w:rFonts w:ascii="Cambria" w:hAnsi="Cambria"/>
          <w:b/>
          <w:bCs/>
        </w:rPr>
        <w:t xml:space="preserve"> Pr.</w:t>
      </w:r>
      <w:r w:rsidRPr="00521BDB">
        <w:rPr>
          <w:rFonts w:ascii="Cambria" w:hAnsi="Cambria"/>
          <w:b/>
          <w:bCs/>
        </w:rPr>
        <w:t xml:space="preserve"> HCL nr. </w:t>
      </w:r>
      <w:r>
        <w:rPr>
          <w:rFonts w:ascii="Cambria" w:hAnsi="Cambria"/>
          <w:b/>
          <w:bCs/>
        </w:rPr>
        <w:t>/2024</w:t>
      </w:r>
    </w:p>
    <w:p w14:paraId="05ED0C6B" w14:textId="77777777" w:rsidR="007C6225" w:rsidRPr="00521BDB" w:rsidRDefault="007C6225" w:rsidP="007C6225">
      <w:pPr>
        <w:pStyle w:val="Default"/>
        <w:rPr>
          <w:rFonts w:ascii="Cambria" w:hAnsi="Cambria"/>
        </w:rPr>
      </w:pPr>
    </w:p>
    <w:p w14:paraId="72021F9D" w14:textId="77777777" w:rsidR="007C6225" w:rsidRPr="00521BDB" w:rsidRDefault="007C6225" w:rsidP="007C6225">
      <w:pPr>
        <w:pStyle w:val="Default"/>
        <w:jc w:val="center"/>
        <w:rPr>
          <w:rFonts w:ascii="Cambria" w:hAnsi="Cambria"/>
        </w:rPr>
      </w:pPr>
      <w:r w:rsidRPr="00521BDB">
        <w:rPr>
          <w:rFonts w:ascii="Cambria" w:hAnsi="Cambria"/>
          <w:b/>
          <w:bCs/>
        </w:rPr>
        <w:t>ROMÂNIA</w:t>
      </w:r>
    </w:p>
    <w:p w14:paraId="5683B375" w14:textId="77777777" w:rsidR="007C6225" w:rsidRPr="00521BDB" w:rsidRDefault="007C6225" w:rsidP="007C6225">
      <w:pPr>
        <w:pStyle w:val="Default"/>
        <w:jc w:val="center"/>
        <w:rPr>
          <w:rFonts w:ascii="Cambria" w:hAnsi="Cambria"/>
        </w:rPr>
      </w:pPr>
      <w:r w:rsidRPr="00521BDB">
        <w:rPr>
          <w:rFonts w:ascii="Cambria" w:hAnsi="Cambria"/>
          <w:b/>
          <w:bCs/>
        </w:rPr>
        <w:t xml:space="preserve">JUDEȚUL </w:t>
      </w:r>
      <w:r>
        <w:rPr>
          <w:rFonts w:ascii="Cambria" w:hAnsi="Cambria"/>
          <w:b/>
          <w:bCs/>
        </w:rPr>
        <w:t>CLUJ</w:t>
      </w:r>
    </w:p>
    <w:p w14:paraId="15887F3A" w14:textId="77777777" w:rsidR="007C6225" w:rsidRPr="00521BDB" w:rsidRDefault="007C6225" w:rsidP="007C6225">
      <w:pPr>
        <w:pStyle w:val="Default"/>
        <w:jc w:val="center"/>
        <w:rPr>
          <w:rFonts w:ascii="Cambria" w:hAnsi="Cambria"/>
        </w:rPr>
      </w:pPr>
      <w:r w:rsidRPr="00521BDB">
        <w:rPr>
          <w:rFonts w:ascii="Cambria" w:hAnsi="Cambria"/>
          <w:b/>
          <w:bCs/>
        </w:rPr>
        <w:t xml:space="preserve">COMUNA </w:t>
      </w:r>
      <w:r>
        <w:rPr>
          <w:rFonts w:ascii="Cambria" w:hAnsi="Cambria"/>
          <w:b/>
          <w:bCs/>
        </w:rPr>
        <w:t>FELEACU</w:t>
      </w:r>
    </w:p>
    <w:p w14:paraId="308580E1" w14:textId="77777777" w:rsidR="007C6225" w:rsidRPr="00521BDB" w:rsidRDefault="007C6225" w:rsidP="007C6225">
      <w:pPr>
        <w:pStyle w:val="Default"/>
        <w:jc w:val="center"/>
        <w:rPr>
          <w:rFonts w:ascii="Cambria" w:hAnsi="Cambria"/>
        </w:rPr>
      </w:pPr>
      <w:r>
        <w:rPr>
          <w:rFonts w:ascii="Cambria" w:hAnsi="Cambria"/>
          <w:b/>
          <w:bCs/>
        </w:rPr>
        <w:t>Nr……</w:t>
      </w:r>
      <w:proofErr w:type="gramStart"/>
      <w:r>
        <w:rPr>
          <w:rFonts w:ascii="Cambria" w:hAnsi="Cambria"/>
          <w:b/>
          <w:bCs/>
        </w:rPr>
        <w:t>….din</w:t>
      </w:r>
      <w:proofErr w:type="gramEnd"/>
      <w:r>
        <w:rPr>
          <w:rFonts w:ascii="Cambria" w:hAnsi="Cambria"/>
          <w:b/>
          <w:bCs/>
        </w:rPr>
        <w:t>……………..</w:t>
      </w:r>
    </w:p>
    <w:p w14:paraId="0CAE030B" w14:textId="77777777" w:rsidR="007C6225" w:rsidRPr="00521BDB" w:rsidRDefault="007C6225" w:rsidP="007C6225">
      <w:pPr>
        <w:pStyle w:val="Default"/>
        <w:rPr>
          <w:rFonts w:ascii="Cambria" w:hAnsi="Cambria"/>
        </w:rPr>
      </w:pPr>
      <w:proofErr w:type="spellStart"/>
      <w:r w:rsidRPr="00521BDB">
        <w:rPr>
          <w:rFonts w:ascii="Cambria" w:hAnsi="Cambria"/>
        </w:rPr>
        <w:t>Către</w:t>
      </w:r>
      <w:proofErr w:type="spellEnd"/>
      <w:r w:rsidRPr="00521BDB">
        <w:rPr>
          <w:rFonts w:ascii="Cambria" w:hAnsi="Cambria"/>
        </w:rPr>
        <w:t xml:space="preserve">, </w:t>
      </w:r>
    </w:p>
    <w:p w14:paraId="0AB78588" w14:textId="77777777" w:rsidR="007C6225" w:rsidRPr="00521BDB" w:rsidRDefault="007C6225" w:rsidP="007C6225">
      <w:pPr>
        <w:pStyle w:val="Default"/>
        <w:rPr>
          <w:rFonts w:ascii="Cambria" w:hAnsi="Cambria"/>
        </w:rPr>
      </w:pPr>
      <w:r w:rsidRPr="00521BDB">
        <w:rPr>
          <w:rFonts w:ascii="Cambria" w:hAnsi="Cambria"/>
          <w:b/>
          <w:bCs/>
        </w:rPr>
        <w:t>d-l /d-</w:t>
      </w:r>
      <w:proofErr w:type="spellStart"/>
      <w:r w:rsidRPr="00521BDB">
        <w:rPr>
          <w:rFonts w:ascii="Cambria" w:hAnsi="Cambria"/>
          <w:b/>
          <w:bCs/>
        </w:rPr>
        <w:t>na</w:t>
      </w:r>
      <w:proofErr w:type="spellEnd"/>
      <w:r w:rsidRPr="00521BDB">
        <w:rPr>
          <w:rFonts w:ascii="Cambria" w:hAnsi="Cambria"/>
          <w:b/>
          <w:bCs/>
        </w:rPr>
        <w:t xml:space="preserve"> ____________________________ </w:t>
      </w:r>
    </w:p>
    <w:p w14:paraId="3D8A5F4A" w14:textId="77777777" w:rsidR="007C6225" w:rsidRPr="00521BDB" w:rsidRDefault="007C6225" w:rsidP="007C6225">
      <w:pPr>
        <w:pStyle w:val="Default"/>
        <w:rPr>
          <w:rFonts w:ascii="Cambria" w:hAnsi="Cambria"/>
        </w:rPr>
      </w:pPr>
      <w:r w:rsidRPr="00521BDB">
        <w:rPr>
          <w:rFonts w:ascii="Cambria" w:hAnsi="Cambria"/>
          <w:b/>
          <w:bCs/>
        </w:rPr>
        <w:t>______________________________________________</w:t>
      </w:r>
      <w:r w:rsidRPr="00521BDB">
        <w:rPr>
          <w:rFonts w:ascii="Cambria" w:hAnsi="Cambria"/>
        </w:rPr>
        <w:t>(</w:t>
      </w:r>
      <w:proofErr w:type="spellStart"/>
      <w:r w:rsidRPr="00521BDB">
        <w:rPr>
          <w:rFonts w:ascii="Cambria" w:hAnsi="Cambria"/>
        </w:rPr>
        <w:t>adresa</w:t>
      </w:r>
      <w:proofErr w:type="spellEnd"/>
      <w:r w:rsidRPr="00521BDB">
        <w:rPr>
          <w:rFonts w:ascii="Cambria" w:hAnsi="Cambria"/>
        </w:rPr>
        <w:t xml:space="preserve">) </w:t>
      </w:r>
    </w:p>
    <w:p w14:paraId="00766C29" w14:textId="77777777" w:rsidR="007C6225" w:rsidRDefault="007C6225" w:rsidP="007C6225">
      <w:pPr>
        <w:pStyle w:val="Default"/>
        <w:rPr>
          <w:rFonts w:ascii="Cambria" w:hAnsi="Cambria"/>
        </w:rPr>
      </w:pPr>
    </w:p>
    <w:p w14:paraId="5A1FFEF1" w14:textId="77777777" w:rsidR="007C6225" w:rsidRDefault="007C6225" w:rsidP="007C6225">
      <w:pPr>
        <w:pStyle w:val="Default"/>
        <w:ind w:firstLine="720"/>
        <w:rPr>
          <w:rFonts w:ascii="Cambria" w:hAnsi="Cambria"/>
        </w:rPr>
      </w:pPr>
      <w:proofErr w:type="spellStart"/>
      <w:r>
        <w:rPr>
          <w:rFonts w:ascii="Cambria" w:hAnsi="Cambria"/>
        </w:rPr>
        <w:t>Î</w:t>
      </w:r>
      <w:r w:rsidRPr="00521BDB">
        <w:rPr>
          <w:rFonts w:ascii="Cambria" w:hAnsi="Cambria"/>
        </w:rPr>
        <w:t>n</w:t>
      </w:r>
      <w:proofErr w:type="spellEnd"/>
      <w:r>
        <w:rPr>
          <w:rFonts w:ascii="Cambria" w:hAnsi="Cambria"/>
        </w:rPr>
        <w:t xml:space="preserve"> </w:t>
      </w:r>
      <w:proofErr w:type="spellStart"/>
      <w:r>
        <w:rPr>
          <w:rFonts w:ascii="Cambria" w:hAnsi="Cambria"/>
        </w:rPr>
        <w:t>conformitate</w:t>
      </w:r>
      <w:proofErr w:type="spellEnd"/>
      <w:r>
        <w:rPr>
          <w:rFonts w:ascii="Cambria" w:hAnsi="Cambria"/>
        </w:rPr>
        <w:t xml:space="preserve"> </w:t>
      </w:r>
      <w:proofErr w:type="gramStart"/>
      <w:r>
        <w:rPr>
          <w:rFonts w:ascii="Cambria" w:hAnsi="Cambria"/>
        </w:rPr>
        <w:t xml:space="preserve">cu </w:t>
      </w:r>
      <w:r w:rsidRPr="00521BDB">
        <w:rPr>
          <w:rFonts w:ascii="Cambria" w:hAnsi="Cambria"/>
        </w:rPr>
        <w:t xml:space="preserve"> </w:t>
      </w:r>
      <w:proofErr w:type="spellStart"/>
      <w:r>
        <w:rPr>
          <w:rFonts w:ascii="Cambria" w:hAnsi="Cambria"/>
        </w:rPr>
        <w:t>prevederile</w:t>
      </w:r>
      <w:proofErr w:type="spellEnd"/>
      <w:proofErr w:type="gramEnd"/>
      <w:r>
        <w:rPr>
          <w:rFonts w:ascii="Cambria" w:hAnsi="Cambria"/>
        </w:rPr>
        <w:t xml:space="preserve"> </w:t>
      </w:r>
      <w:r w:rsidRPr="00521BDB">
        <w:rPr>
          <w:rFonts w:ascii="Cambria" w:hAnsi="Cambria"/>
        </w:rPr>
        <w:t xml:space="preserve"> art. 6, </w:t>
      </w:r>
      <w:proofErr w:type="spellStart"/>
      <w:r w:rsidRPr="00521BDB">
        <w:rPr>
          <w:rFonts w:ascii="Cambria" w:hAnsi="Cambria"/>
        </w:rPr>
        <w:t>alin</w:t>
      </w:r>
      <w:proofErr w:type="spellEnd"/>
      <w:r w:rsidRPr="00521BDB">
        <w:rPr>
          <w:rFonts w:ascii="Cambria" w:hAnsi="Cambria"/>
        </w:rPr>
        <w:t>. (2), lit. e)</w:t>
      </w:r>
      <w:r>
        <w:rPr>
          <w:rFonts w:ascii="Cambria" w:hAnsi="Cambria"/>
        </w:rPr>
        <w:t xml:space="preserve"> din </w:t>
      </w:r>
      <w:proofErr w:type="spellStart"/>
      <w:r>
        <w:rPr>
          <w:rFonts w:ascii="Cambria" w:hAnsi="Cambria"/>
        </w:rPr>
        <w:t>Anexa</w:t>
      </w:r>
      <w:proofErr w:type="spellEnd"/>
      <w:r>
        <w:rPr>
          <w:rFonts w:ascii="Cambria" w:hAnsi="Cambria"/>
        </w:rPr>
        <w:t xml:space="preserve"> la </w:t>
      </w:r>
      <w:r w:rsidRPr="00521BDB">
        <w:rPr>
          <w:rFonts w:ascii="Cambria" w:hAnsi="Cambria"/>
        </w:rPr>
        <w:t xml:space="preserve">  </w:t>
      </w:r>
      <w:proofErr w:type="spellStart"/>
      <w:r w:rsidRPr="00521BDB">
        <w:rPr>
          <w:rFonts w:ascii="Cambria" w:hAnsi="Cambria"/>
        </w:rPr>
        <w:t>Ordinul</w:t>
      </w:r>
      <w:proofErr w:type="spellEnd"/>
      <w:r w:rsidRPr="00521BDB">
        <w:rPr>
          <w:rFonts w:ascii="Cambria" w:hAnsi="Cambria"/>
        </w:rPr>
        <w:t xml:space="preserve"> </w:t>
      </w:r>
      <w:proofErr w:type="spellStart"/>
      <w:r w:rsidRPr="00521BDB">
        <w:rPr>
          <w:rFonts w:ascii="Cambria" w:hAnsi="Cambria"/>
        </w:rPr>
        <w:t>comun</w:t>
      </w:r>
      <w:proofErr w:type="spellEnd"/>
      <w:r w:rsidRPr="00521BDB">
        <w:rPr>
          <w:rFonts w:ascii="Cambria" w:hAnsi="Cambria"/>
        </w:rPr>
        <w:t xml:space="preserve"> nr. 25/1382/37/1642/14297/746/20/2020 </w:t>
      </w:r>
      <w:proofErr w:type="spellStart"/>
      <w:r w:rsidRPr="00521BDB">
        <w:rPr>
          <w:rFonts w:ascii="Cambria" w:hAnsi="Cambria"/>
        </w:rPr>
        <w:t>pentru</w:t>
      </w:r>
      <w:proofErr w:type="spellEnd"/>
      <w:r w:rsidRPr="00521BDB">
        <w:rPr>
          <w:rFonts w:ascii="Cambria" w:hAnsi="Cambria"/>
        </w:rPr>
        <w:t xml:space="preserve"> </w:t>
      </w:r>
      <w:proofErr w:type="spellStart"/>
      <w:r w:rsidRPr="00521BDB">
        <w:rPr>
          <w:rFonts w:ascii="Cambria" w:hAnsi="Cambria"/>
        </w:rPr>
        <w:t>aprobarea</w:t>
      </w:r>
      <w:proofErr w:type="spellEnd"/>
      <w:r w:rsidRPr="00521BDB">
        <w:rPr>
          <w:rFonts w:ascii="Cambria" w:hAnsi="Cambria"/>
        </w:rPr>
        <w:t xml:space="preserve"> </w:t>
      </w:r>
      <w:proofErr w:type="spellStart"/>
      <w:r w:rsidRPr="00521BDB">
        <w:rPr>
          <w:rFonts w:ascii="Cambria" w:hAnsi="Cambria"/>
        </w:rPr>
        <w:t>Normelor</w:t>
      </w:r>
      <w:proofErr w:type="spellEnd"/>
      <w:r w:rsidRPr="00521BDB">
        <w:rPr>
          <w:rFonts w:ascii="Cambria" w:hAnsi="Cambria"/>
        </w:rPr>
        <w:t xml:space="preserve"> </w:t>
      </w:r>
      <w:proofErr w:type="spellStart"/>
      <w:r w:rsidRPr="00521BDB">
        <w:rPr>
          <w:rFonts w:ascii="Cambria" w:hAnsi="Cambria"/>
        </w:rPr>
        <w:t>tehnice</w:t>
      </w:r>
      <w:proofErr w:type="spellEnd"/>
      <w:r w:rsidRPr="00521BDB">
        <w:rPr>
          <w:rFonts w:ascii="Cambria" w:hAnsi="Cambria"/>
        </w:rPr>
        <w:t xml:space="preserve"> de </w:t>
      </w:r>
      <w:proofErr w:type="spellStart"/>
      <w:r w:rsidRPr="00521BDB">
        <w:rPr>
          <w:rFonts w:ascii="Cambria" w:hAnsi="Cambria"/>
        </w:rPr>
        <w:t>completare</w:t>
      </w:r>
      <w:proofErr w:type="spellEnd"/>
      <w:r w:rsidRPr="00521BDB">
        <w:rPr>
          <w:rFonts w:ascii="Cambria" w:hAnsi="Cambria"/>
        </w:rPr>
        <w:t xml:space="preserve"> a </w:t>
      </w:r>
      <w:proofErr w:type="spellStart"/>
      <w:r w:rsidRPr="00521BDB">
        <w:rPr>
          <w:rFonts w:ascii="Cambria" w:hAnsi="Cambria"/>
        </w:rPr>
        <w:t>registrului</w:t>
      </w:r>
      <w:proofErr w:type="spellEnd"/>
      <w:r w:rsidRPr="00521BDB">
        <w:rPr>
          <w:rFonts w:ascii="Cambria" w:hAnsi="Cambria"/>
        </w:rPr>
        <w:t xml:space="preserve"> </w:t>
      </w:r>
      <w:proofErr w:type="spellStart"/>
      <w:r w:rsidRPr="00521BDB">
        <w:rPr>
          <w:rFonts w:ascii="Cambria" w:hAnsi="Cambria"/>
        </w:rPr>
        <w:t>agricol</w:t>
      </w:r>
      <w:proofErr w:type="spellEnd"/>
      <w:r w:rsidRPr="00521BDB">
        <w:rPr>
          <w:rFonts w:ascii="Cambria" w:hAnsi="Cambria"/>
        </w:rPr>
        <w:t xml:space="preserve"> </w:t>
      </w:r>
      <w:proofErr w:type="spellStart"/>
      <w:r w:rsidRPr="00521BDB">
        <w:rPr>
          <w:rFonts w:ascii="Cambria" w:hAnsi="Cambria"/>
        </w:rPr>
        <w:t>pentru</w:t>
      </w:r>
      <w:proofErr w:type="spellEnd"/>
      <w:r w:rsidRPr="00521BDB">
        <w:rPr>
          <w:rFonts w:ascii="Cambria" w:hAnsi="Cambria"/>
        </w:rPr>
        <w:t xml:space="preserve"> </w:t>
      </w:r>
      <w:proofErr w:type="spellStart"/>
      <w:r w:rsidRPr="00521BDB">
        <w:rPr>
          <w:rFonts w:ascii="Cambria" w:hAnsi="Cambria"/>
        </w:rPr>
        <w:t>perioada</w:t>
      </w:r>
      <w:proofErr w:type="spellEnd"/>
      <w:r w:rsidRPr="00521BDB">
        <w:rPr>
          <w:rFonts w:ascii="Cambria" w:hAnsi="Cambria"/>
        </w:rPr>
        <w:t xml:space="preserve"> 2020 – 2024, </w:t>
      </w:r>
      <w:proofErr w:type="spellStart"/>
      <w:r w:rsidRPr="00521BDB">
        <w:rPr>
          <w:rFonts w:ascii="Cambria" w:hAnsi="Cambria"/>
        </w:rPr>
        <w:t>formul</w:t>
      </w:r>
      <w:r>
        <w:rPr>
          <w:rFonts w:ascii="Cambria" w:hAnsi="Cambria"/>
        </w:rPr>
        <w:t>ăm</w:t>
      </w:r>
      <w:proofErr w:type="spellEnd"/>
      <w:r>
        <w:rPr>
          <w:rFonts w:ascii="Cambria" w:hAnsi="Cambria"/>
        </w:rPr>
        <w:t xml:space="preserve"> </w:t>
      </w:r>
      <w:proofErr w:type="spellStart"/>
      <w:proofErr w:type="gramStart"/>
      <w:r w:rsidRPr="00521BDB">
        <w:rPr>
          <w:rFonts w:ascii="Cambria" w:hAnsi="Cambria"/>
        </w:rPr>
        <w:t>prezenta</w:t>
      </w:r>
      <w:proofErr w:type="spellEnd"/>
      <w:r w:rsidRPr="00521BDB">
        <w:rPr>
          <w:rFonts w:ascii="Cambria" w:hAnsi="Cambria"/>
        </w:rPr>
        <w:t xml:space="preserve"> </w:t>
      </w:r>
      <w:r>
        <w:rPr>
          <w:rFonts w:ascii="Cambria" w:hAnsi="Cambria"/>
        </w:rPr>
        <w:t>;</w:t>
      </w:r>
      <w:proofErr w:type="gramEnd"/>
    </w:p>
    <w:p w14:paraId="1884372D" w14:textId="77777777" w:rsidR="007C6225" w:rsidRPr="00521BDB" w:rsidRDefault="007C6225" w:rsidP="007C6225">
      <w:pPr>
        <w:pStyle w:val="Default"/>
        <w:ind w:firstLine="720"/>
        <w:rPr>
          <w:rFonts w:ascii="Cambria" w:hAnsi="Cambria"/>
        </w:rPr>
      </w:pPr>
    </w:p>
    <w:p w14:paraId="23456D33" w14:textId="77777777" w:rsidR="007C6225" w:rsidRDefault="007C6225" w:rsidP="007C6225">
      <w:pPr>
        <w:pStyle w:val="Default"/>
        <w:jc w:val="center"/>
        <w:rPr>
          <w:rFonts w:ascii="Cambria" w:hAnsi="Cambria"/>
          <w:b/>
          <w:bCs/>
        </w:rPr>
      </w:pPr>
      <w:r w:rsidRPr="00521BDB">
        <w:rPr>
          <w:rFonts w:ascii="Cambria" w:hAnsi="Cambria"/>
          <w:b/>
          <w:bCs/>
        </w:rPr>
        <w:t>I N V I T A Ţ I E</w:t>
      </w:r>
    </w:p>
    <w:p w14:paraId="397B0BAE" w14:textId="77777777" w:rsidR="007C6225" w:rsidRPr="00521BDB" w:rsidRDefault="007C6225" w:rsidP="007C6225">
      <w:pPr>
        <w:pStyle w:val="Default"/>
        <w:jc w:val="center"/>
        <w:rPr>
          <w:rFonts w:ascii="Cambria" w:hAnsi="Cambria"/>
        </w:rPr>
      </w:pPr>
    </w:p>
    <w:p w14:paraId="407BD6FF" w14:textId="77777777" w:rsidR="007C6225" w:rsidRPr="00521BDB" w:rsidRDefault="007C6225" w:rsidP="007C6225">
      <w:pPr>
        <w:pStyle w:val="Default"/>
        <w:rPr>
          <w:rFonts w:ascii="Cambria" w:hAnsi="Cambria"/>
        </w:rPr>
      </w:pPr>
      <w:proofErr w:type="spellStart"/>
      <w:r w:rsidRPr="00521BDB">
        <w:rPr>
          <w:rFonts w:ascii="Cambria" w:hAnsi="Cambria"/>
        </w:rPr>
        <w:t>prin</w:t>
      </w:r>
      <w:proofErr w:type="spellEnd"/>
      <w:r w:rsidRPr="00521BDB">
        <w:rPr>
          <w:rFonts w:ascii="Cambria" w:hAnsi="Cambria"/>
        </w:rPr>
        <w:t xml:space="preserve"> care </w:t>
      </w:r>
      <w:proofErr w:type="spellStart"/>
      <w:r w:rsidRPr="00521BDB">
        <w:rPr>
          <w:rFonts w:ascii="Cambria" w:hAnsi="Cambria"/>
        </w:rPr>
        <w:t>vă</w:t>
      </w:r>
      <w:proofErr w:type="spellEnd"/>
      <w:r w:rsidRPr="00521BDB">
        <w:rPr>
          <w:rFonts w:ascii="Cambria" w:hAnsi="Cambria"/>
        </w:rPr>
        <w:t xml:space="preserve"> </w:t>
      </w:r>
      <w:proofErr w:type="spellStart"/>
      <w:r w:rsidRPr="00521BDB">
        <w:rPr>
          <w:rFonts w:ascii="Cambria" w:hAnsi="Cambria"/>
        </w:rPr>
        <w:t>aduce</w:t>
      </w:r>
      <w:proofErr w:type="spellEnd"/>
      <w:r w:rsidRPr="00521BDB">
        <w:rPr>
          <w:rFonts w:ascii="Cambria" w:hAnsi="Cambria"/>
        </w:rPr>
        <w:t xml:space="preserve"> la </w:t>
      </w:r>
      <w:proofErr w:type="spellStart"/>
      <w:r w:rsidRPr="00521BDB">
        <w:rPr>
          <w:rFonts w:ascii="Cambria" w:hAnsi="Cambria"/>
        </w:rPr>
        <w:t>cunoştinţă</w:t>
      </w:r>
      <w:proofErr w:type="spellEnd"/>
      <w:r w:rsidRPr="00521BDB">
        <w:rPr>
          <w:rFonts w:ascii="Cambria" w:hAnsi="Cambria"/>
        </w:rPr>
        <w:t xml:space="preserve"> </w:t>
      </w:r>
      <w:proofErr w:type="spellStart"/>
      <w:r w:rsidRPr="00521BDB">
        <w:rPr>
          <w:rFonts w:ascii="Cambria" w:hAnsi="Cambria"/>
        </w:rPr>
        <w:t>că</w:t>
      </w:r>
      <w:proofErr w:type="spellEnd"/>
      <w:r w:rsidRPr="00521BDB">
        <w:rPr>
          <w:rFonts w:ascii="Cambria" w:hAnsi="Cambria"/>
        </w:rPr>
        <w:t xml:space="preserve"> </w:t>
      </w:r>
      <w:proofErr w:type="spellStart"/>
      <w:r w:rsidRPr="00521BDB">
        <w:rPr>
          <w:rFonts w:ascii="Cambria" w:hAnsi="Cambria"/>
        </w:rPr>
        <w:t>aveţi</w:t>
      </w:r>
      <w:proofErr w:type="spellEnd"/>
      <w:r w:rsidRPr="00521BDB">
        <w:rPr>
          <w:rFonts w:ascii="Cambria" w:hAnsi="Cambria"/>
        </w:rPr>
        <w:t xml:space="preserve"> </w:t>
      </w:r>
      <w:proofErr w:type="spellStart"/>
      <w:r w:rsidRPr="00521BDB">
        <w:rPr>
          <w:rFonts w:ascii="Cambria" w:hAnsi="Cambria"/>
        </w:rPr>
        <w:t>obligaţia</w:t>
      </w:r>
      <w:proofErr w:type="spellEnd"/>
      <w:r w:rsidRPr="00521BDB">
        <w:rPr>
          <w:rFonts w:ascii="Cambria" w:hAnsi="Cambria"/>
        </w:rPr>
        <w:t xml:space="preserve"> </w:t>
      </w:r>
      <w:proofErr w:type="spellStart"/>
      <w:r w:rsidRPr="00521BDB">
        <w:rPr>
          <w:rFonts w:ascii="Cambria" w:hAnsi="Cambria"/>
        </w:rPr>
        <w:t>să</w:t>
      </w:r>
      <w:proofErr w:type="spellEnd"/>
      <w:r w:rsidRPr="00521BDB">
        <w:rPr>
          <w:rFonts w:ascii="Cambria" w:hAnsi="Cambria"/>
        </w:rPr>
        <w:t xml:space="preserve"> </w:t>
      </w:r>
      <w:proofErr w:type="spellStart"/>
      <w:r w:rsidRPr="00521BDB">
        <w:rPr>
          <w:rFonts w:ascii="Cambria" w:hAnsi="Cambria"/>
        </w:rPr>
        <w:t>vă</w:t>
      </w:r>
      <w:proofErr w:type="spellEnd"/>
      <w:r w:rsidRPr="00521BDB">
        <w:rPr>
          <w:rFonts w:ascii="Cambria" w:hAnsi="Cambria"/>
        </w:rPr>
        <w:t xml:space="preserve"> </w:t>
      </w:r>
      <w:proofErr w:type="spellStart"/>
      <w:r w:rsidRPr="00521BDB">
        <w:rPr>
          <w:rFonts w:ascii="Cambria" w:hAnsi="Cambria"/>
        </w:rPr>
        <w:t>prezentaţi</w:t>
      </w:r>
      <w:proofErr w:type="spellEnd"/>
      <w:r w:rsidRPr="00521BDB">
        <w:rPr>
          <w:rFonts w:ascii="Cambria" w:hAnsi="Cambria"/>
        </w:rPr>
        <w:t xml:space="preserve"> la </w:t>
      </w:r>
      <w:proofErr w:type="spellStart"/>
      <w:r w:rsidRPr="00521BDB">
        <w:rPr>
          <w:rFonts w:ascii="Cambria" w:hAnsi="Cambria"/>
        </w:rPr>
        <w:t>Primăria</w:t>
      </w:r>
      <w:proofErr w:type="spellEnd"/>
      <w:r w:rsidRPr="00521BDB">
        <w:rPr>
          <w:rFonts w:ascii="Cambria" w:hAnsi="Cambria"/>
        </w:rPr>
        <w:t xml:space="preserve"> </w:t>
      </w:r>
      <w:proofErr w:type="spellStart"/>
      <w:r w:rsidRPr="00521BDB">
        <w:rPr>
          <w:rFonts w:ascii="Cambria" w:hAnsi="Cambria"/>
        </w:rPr>
        <w:t>comunei</w:t>
      </w:r>
      <w:proofErr w:type="spellEnd"/>
      <w:r w:rsidRPr="00521BDB">
        <w:rPr>
          <w:rFonts w:ascii="Cambria" w:hAnsi="Cambria"/>
        </w:rPr>
        <w:t xml:space="preserve"> </w:t>
      </w:r>
      <w:proofErr w:type="spellStart"/>
      <w:r>
        <w:rPr>
          <w:rFonts w:ascii="Cambria" w:hAnsi="Cambria"/>
        </w:rPr>
        <w:t>Feleacu</w:t>
      </w:r>
      <w:proofErr w:type="spellEnd"/>
      <w:r w:rsidRPr="00521BDB">
        <w:rPr>
          <w:rFonts w:ascii="Cambria" w:hAnsi="Cambria"/>
        </w:rPr>
        <w:t xml:space="preserve">, cu </w:t>
      </w:r>
      <w:proofErr w:type="spellStart"/>
      <w:r w:rsidRPr="00521BDB">
        <w:rPr>
          <w:rFonts w:ascii="Cambria" w:hAnsi="Cambria"/>
        </w:rPr>
        <w:t>sediul</w:t>
      </w:r>
      <w:proofErr w:type="spellEnd"/>
      <w:r w:rsidRPr="00521BDB">
        <w:rPr>
          <w:rFonts w:ascii="Cambria" w:hAnsi="Cambria"/>
        </w:rPr>
        <w:t xml:space="preserve"> </w:t>
      </w:r>
      <w:proofErr w:type="spellStart"/>
      <w:r w:rsidRPr="00521BDB">
        <w:rPr>
          <w:rFonts w:ascii="Cambria" w:hAnsi="Cambria"/>
        </w:rPr>
        <w:t>în</w:t>
      </w:r>
      <w:proofErr w:type="spellEnd"/>
      <w:r w:rsidRPr="00521BDB">
        <w:rPr>
          <w:rFonts w:ascii="Cambria" w:hAnsi="Cambria"/>
        </w:rPr>
        <w:t xml:space="preserve"> sat </w:t>
      </w:r>
      <w:proofErr w:type="spellStart"/>
      <w:r>
        <w:rPr>
          <w:rFonts w:ascii="Cambria" w:hAnsi="Cambria"/>
        </w:rPr>
        <w:t>Feleacu</w:t>
      </w:r>
      <w:proofErr w:type="spellEnd"/>
      <w:r>
        <w:rPr>
          <w:rFonts w:ascii="Cambria" w:hAnsi="Cambria"/>
        </w:rPr>
        <w:t xml:space="preserve"> nr.131</w:t>
      </w:r>
      <w:r w:rsidRPr="00521BDB">
        <w:rPr>
          <w:rFonts w:ascii="Cambria" w:hAnsi="Cambria"/>
        </w:rPr>
        <w:t xml:space="preserve">, </w:t>
      </w:r>
      <w:proofErr w:type="spellStart"/>
      <w:r w:rsidRPr="00521BDB">
        <w:rPr>
          <w:rFonts w:ascii="Cambria" w:hAnsi="Cambria"/>
        </w:rPr>
        <w:t>judeţul</w:t>
      </w:r>
      <w:proofErr w:type="spellEnd"/>
      <w:r w:rsidRPr="00521BDB">
        <w:rPr>
          <w:rFonts w:ascii="Cambria" w:hAnsi="Cambria"/>
        </w:rPr>
        <w:t xml:space="preserve"> </w:t>
      </w:r>
      <w:proofErr w:type="gramStart"/>
      <w:r>
        <w:rPr>
          <w:rFonts w:ascii="Cambria" w:hAnsi="Cambria"/>
        </w:rPr>
        <w:t>Cluj  la</w:t>
      </w:r>
      <w:proofErr w:type="gramEnd"/>
      <w:r>
        <w:rPr>
          <w:rFonts w:ascii="Cambria" w:hAnsi="Cambria"/>
        </w:rPr>
        <w:t xml:space="preserve"> </w:t>
      </w:r>
      <w:r w:rsidRPr="00521BDB">
        <w:rPr>
          <w:rFonts w:ascii="Cambria" w:hAnsi="Cambria"/>
        </w:rPr>
        <w:t xml:space="preserve"> </w:t>
      </w:r>
      <w:proofErr w:type="spellStart"/>
      <w:r>
        <w:rPr>
          <w:rFonts w:ascii="Cambria" w:hAnsi="Cambria"/>
        </w:rPr>
        <w:t>C</w:t>
      </w:r>
      <w:r w:rsidRPr="00521BDB">
        <w:rPr>
          <w:rFonts w:ascii="Cambria" w:hAnsi="Cambria"/>
        </w:rPr>
        <w:t>ompartiment</w:t>
      </w:r>
      <w:r>
        <w:rPr>
          <w:rFonts w:ascii="Cambria" w:hAnsi="Cambria"/>
        </w:rPr>
        <w:t>ul</w:t>
      </w:r>
      <w:proofErr w:type="spellEnd"/>
      <w:r>
        <w:rPr>
          <w:rFonts w:ascii="Cambria" w:hAnsi="Cambria"/>
        </w:rPr>
        <w:t xml:space="preserve"> </w:t>
      </w:r>
      <w:proofErr w:type="spellStart"/>
      <w:r>
        <w:rPr>
          <w:rFonts w:ascii="Cambria" w:hAnsi="Cambria"/>
        </w:rPr>
        <w:t>Registrul</w:t>
      </w:r>
      <w:proofErr w:type="spellEnd"/>
      <w:r>
        <w:rPr>
          <w:rFonts w:ascii="Cambria" w:hAnsi="Cambria"/>
        </w:rPr>
        <w:t xml:space="preserve"> </w:t>
      </w:r>
      <w:proofErr w:type="spellStart"/>
      <w:r>
        <w:rPr>
          <w:rFonts w:ascii="Cambria" w:hAnsi="Cambria"/>
        </w:rPr>
        <w:t>Agricol</w:t>
      </w:r>
      <w:proofErr w:type="spellEnd"/>
      <w:r>
        <w:rPr>
          <w:rFonts w:ascii="Cambria" w:hAnsi="Cambria"/>
        </w:rPr>
        <w:t xml:space="preserve"> Fond </w:t>
      </w:r>
      <w:proofErr w:type="spellStart"/>
      <w:r>
        <w:rPr>
          <w:rFonts w:ascii="Cambria" w:hAnsi="Cambria"/>
        </w:rPr>
        <w:t>Funciar</w:t>
      </w:r>
      <w:proofErr w:type="spellEnd"/>
      <w:r>
        <w:rPr>
          <w:rFonts w:ascii="Cambria" w:hAnsi="Cambria"/>
        </w:rPr>
        <w:t xml:space="preserve"> </w:t>
      </w:r>
      <w:r w:rsidRPr="00521BDB">
        <w:rPr>
          <w:rFonts w:ascii="Cambria" w:hAnsi="Cambria"/>
        </w:rPr>
        <w:t xml:space="preserve"> , </w:t>
      </w:r>
      <w:proofErr w:type="spellStart"/>
      <w:r w:rsidRPr="00521BDB">
        <w:rPr>
          <w:rFonts w:ascii="Cambria" w:hAnsi="Cambria"/>
        </w:rPr>
        <w:t>în</w:t>
      </w:r>
      <w:proofErr w:type="spellEnd"/>
      <w:r w:rsidRPr="00521BDB">
        <w:rPr>
          <w:rFonts w:ascii="Cambria" w:hAnsi="Cambria"/>
        </w:rPr>
        <w:t xml:space="preserve"> </w:t>
      </w:r>
      <w:proofErr w:type="spellStart"/>
      <w:r w:rsidRPr="00521BDB">
        <w:rPr>
          <w:rFonts w:ascii="Cambria" w:hAnsi="Cambria"/>
        </w:rPr>
        <w:t>perioada</w:t>
      </w:r>
      <w:proofErr w:type="spellEnd"/>
      <w:r w:rsidRPr="00521BDB">
        <w:rPr>
          <w:rFonts w:ascii="Cambria" w:hAnsi="Cambria"/>
        </w:rPr>
        <w:t xml:space="preserve"> __________________________________ (se </w:t>
      </w:r>
      <w:proofErr w:type="spellStart"/>
      <w:r w:rsidRPr="00521BDB">
        <w:rPr>
          <w:rFonts w:ascii="Cambria" w:hAnsi="Cambria"/>
        </w:rPr>
        <w:t>prevede</w:t>
      </w:r>
      <w:proofErr w:type="spellEnd"/>
      <w:r w:rsidRPr="00521BDB">
        <w:rPr>
          <w:rFonts w:ascii="Cambria" w:hAnsi="Cambria"/>
        </w:rPr>
        <w:t xml:space="preserve"> o </w:t>
      </w:r>
      <w:proofErr w:type="spellStart"/>
      <w:r w:rsidRPr="00521BDB">
        <w:rPr>
          <w:rFonts w:ascii="Cambria" w:hAnsi="Cambria"/>
        </w:rPr>
        <w:t>perioadă</w:t>
      </w:r>
      <w:proofErr w:type="spellEnd"/>
      <w:r w:rsidRPr="00521BDB">
        <w:rPr>
          <w:rFonts w:ascii="Cambria" w:hAnsi="Cambria"/>
        </w:rPr>
        <w:t xml:space="preserve"> de 5 </w:t>
      </w:r>
      <w:proofErr w:type="spellStart"/>
      <w:r w:rsidRPr="00521BDB">
        <w:rPr>
          <w:rFonts w:ascii="Cambria" w:hAnsi="Cambria"/>
        </w:rPr>
        <w:t>zile</w:t>
      </w:r>
      <w:proofErr w:type="spellEnd"/>
      <w:r w:rsidRPr="00521BDB">
        <w:rPr>
          <w:rFonts w:ascii="Cambria" w:hAnsi="Cambria"/>
        </w:rPr>
        <w:t xml:space="preserve"> </w:t>
      </w:r>
      <w:proofErr w:type="spellStart"/>
      <w:r w:rsidRPr="00521BDB">
        <w:rPr>
          <w:rFonts w:ascii="Cambria" w:hAnsi="Cambria"/>
        </w:rPr>
        <w:t>lucrătoare</w:t>
      </w:r>
      <w:proofErr w:type="spellEnd"/>
      <w:r w:rsidRPr="00521BDB">
        <w:rPr>
          <w:rFonts w:ascii="Cambria" w:hAnsi="Cambria"/>
        </w:rPr>
        <w:t xml:space="preserve">), </w:t>
      </w:r>
      <w:proofErr w:type="spellStart"/>
      <w:r w:rsidRPr="00521BDB">
        <w:rPr>
          <w:rFonts w:ascii="Cambria" w:hAnsi="Cambria"/>
        </w:rPr>
        <w:t>între</w:t>
      </w:r>
      <w:proofErr w:type="spellEnd"/>
      <w:r w:rsidRPr="00521BDB">
        <w:rPr>
          <w:rFonts w:ascii="Cambria" w:hAnsi="Cambria"/>
        </w:rPr>
        <w:t xml:space="preserve"> </w:t>
      </w:r>
      <w:proofErr w:type="spellStart"/>
      <w:r w:rsidRPr="00521BDB">
        <w:rPr>
          <w:rFonts w:ascii="Cambria" w:hAnsi="Cambria"/>
        </w:rPr>
        <w:t>orele</w:t>
      </w:r>
      <w:proofErr w:type="spellEnd"/>
      <w:r w:rsidRPr="00521BDB">
        <w:rPr>
          <w:rFonts w:ascii="Cambria" w:hAnsi="Cambria"/>
        </w:rPr>
        <w:t xml:space="preserve"> 9°°-14°°, </w:t>
      </w:r>
      <w:proofErr w:type="spellStart"/>
      <w:r w:rsidRPr="00521BDB">
        <w:rPr>
          <w:rFonts w:ascii="Cambria" w:hAnsi="Cambria"/>
        </w:rPr>
        <w:t>în</w:t>
      </w:r>
      <w:proofErr w:type="spellEnd"/>
      <w:r w:rsidRPr="00521BDB">
        <w:rPr>
          <w:rFonts w:ascii="Cambria" w:hAnsi="Cambria"/>
        </w:rPr>
        <w:t xml:space="preserve"> </w:t>
      </w:r>
      <w:proofErr w:type="spellStart"/>
      <w:r w:rsidRPr="00521BDB">
        <w:rPr>
          <w:rFonts w:ascii="Cambria" w:hAnsi="Cambria"/>
        </w:rPr>
        <w:t>scopul</w:t>
      </w:r>
      <w:proofErr w:type="spellEnd"/>
      <w:r w:rsidRPr="00521BDB">
        <w:rPr>
          <w:rFonts w:ascii="Cambria" w:hAnsi="Cambria"/>
        </w:rPr>
        <w:t xml:space="preserve"> </w:t>
      </w:r>
      <w:proofErr w:type="spellStart"/>
      <w:r w:rsidRPr="00521BDB">
        <w:rPr>
          <w:rFonts w:ascii="Cambria" w:hAnsi="Cambria"/>
        </w:rPr>
        <w:t>efectuării</w:t>
      </w:r>
      <w:proofErr w:type="spellEnd"/>
      <w:r w:rsidRPr="00521BDB">
        <w:rPr>
          <w:rFonts w:ascii="Cambria" w:hAnsi="Cambria"/>
        </w:rPr>
        <w:t xml:space="preserve"> </w:t>
      </w:r>
      <w:proofErr w:type="spellStart"/>
      <w:r w:rsidRPr="00521BDB">
        <w:rPr>
          <w:rFonts w:ascii="Cambria" w:hAnsi="Cambria"/>
        </w:rPr>
        <w:t>declaraţiei</w:t>
      </w:r>
      <w:proofErr w:type="spellEnd"/>
      <w:r w:rsidRPr="00521BDB">
        <w:rPr>
          <w:rFonts w:ascii="Cambria" w:hAnsi="Cambria"/>
        </w:rPr>
        <w:t xml:space="preserve"> </w:t>
      </w:r>
      <w:proofErr w:type="spellStart"/>
      <w:r w:rsidRPr="00521BDB">
        <w:rPr>
          <w:rFonts w:ascii="Cambria" w:hAnsi="Cambria"/>
        </w:rPr>
        <w:t>pentru</w:t>
      </w:r>
      <w:proofErr w:type="spellEnd"/>
      <w:r w:rsidRPr="00521BDB">
        <w:rPr>
          <w:rFonts w:ascii="Cambria" w:hAnsi="Cambria"/>
        </w:rPr>
        <w:t xml:space="preserve"> </w:t>
      </w:r>
      <w:proofErr w:type="spellStart"/>
      <w:r w:rsidRPr="00521BDB">
        <w:rPr>
          <w:rFonts w:ascii="Cambria" w:hAnsi="Cambria"/>
        </w:rPr>
        <w:t>înscrierea</w:t>
      </w:r>
      <w:proofErr w:type="spellEnd"/>
      <w:r w:rsidRPr="00521BDB">
        <w:rPr>
          <w:rFonts w:ascii="Cambria" w:hAnsi="Cambria"/>
        </w:rPr>
        <w:t xml:space="preserve"> </w:t>
      </w:r>
      <w:proofErr w:type="spellStart"/>
      <w:r w:rsidRPr="00521BDB">
        <w:rPr>
          <w:rFonts w:ascii="Cambria" w:hAnsi="Cambria"/>
        </w:rPr>
        <w:t>şi</w:t>
      </w:r>
      <w:proofErr w:type="spellEnd"/>
      <w:r w:rsidRPr="00521BDB">
        <w:rPr>
          <w:rFonts w:ascii="Cambria" w:hAnsi="Cambria"/>
        </w:rPr>
        <w:t xml:space="preserve"> </w:t>
      </w:r>
      <w:proofErr w:type="spellStart"/>
      <w:r w:rsidRPr="00521BDB">
        <w:rPr>
          <w:rFonts w:ascii="Cambria" w:hAnsi="Cambria"/>
        </w:rPr>
        <w:t>actualizarea</w:t>
      </w:r>
      <w:proofErr w:type="spellEnd"/>
      <w:r w:rsidRPr="00521BDB">
        <w:rPr>
          <w:rFonts w:ascii="Cambria" w:hAnsi="Cambria"/>
        </w:rPr>
        <w:t xml:space="preserve"> </w:t>
      </w:r>
      <w:proofErr w:type="spellStart"/>
      <w:r w:rsidRPr="00521BDB">
        <w:rPr>
          <w:rFonts w:ascii="Cambria" w:hAnsi="Cambria"/>
        </w:rPr>
        <w:t>datelor</w:t>
      </w:r>
      <w:proofErr w:type="spellEnd"/>
      <w:r w:rsidRPr="00521BDB">
        <w:rPr>
          <w:rFonts w:ascii="Cambria" w:hAnsi="Cambria"/>
        </w:rPr>
        <w:t xml:space="preserve"> din </w:t>
      </w:r>
      <w:proofErr w:type="spellStart"/>
      <w:r w:rsidRPr="00521BDB">
        <w:rPr>
          <w:rFonts w:ascii="Cambria" w:hAnsi="Cambria"/>
        </w:rPr>
        <w:t>registrul</w:t>
      </w:r>
      <w:proofErr w:type="spellEnd"/>
      <w:r w:rsidRPr="00521BDB">
        <w:rPr>
          <w:rFonts w:ascii="Cambria" w:hAnsi="Cambria"/>
        </w:rPr>
        <w:t xml:space="preserve"> </w:t>
      </w:r>
      <w:proofErr w:type="spellStart"/>
      <w:r w:rsidRPr="00521BDB">
        <w:rPr>
          <w:rFonts w:ascii="Cambria" w:hAnsi="Cambria"/>
        </w:rPr>
        <w:t>agricol</w:t>
      </w:r>
      <w:proofErr w:type="spellEnd"/>
      <w:r w:rsidRPr="00521BDB">
        <w:rPr>
          <w:rFonts w:ascii="Cambria" w:hAnsi="Cambria"/>
        </w:rPr>
        <w:t xml:space="preserve">, </w:t>
      </w:r>
      <w:proofErr w:type="spellStart"/>
      <w:r w:rsidRPr="00521BDB">
        <w:rPr>
          <w:rFonts w:ascii="Cambria" w:hAnsi="Cambria"/>
        </w:rPr>
        <w:t>în</w:t>
      </w:r>
      <w:proofErr w:type="spellEnd"/>
      <w:r w:rsidRPr="00521BDB">
        <w:rPr>
          <w:rFonts w:ascii="Cambria" w:hAnsi="Cambria"/>
        </w:rPr>
        <w:t xml:space="preserve"> </w:t>
      </w:r>
      <w:proofErr w:type="spellStart"/>
      <w:r>
        <w:rPr>
          <w:rFonts w:ascii="Cambria" w:hAnsi="Cambria"/>
        </w:rPr>
        <w:t>conformitate</w:t>
      </w:r>
      <w:proofErr w:type="spellEnd"/>
      <w:r>
        <w:rPr>
          <w:rFonts w:ascii="Cambria" w:hAnsi="Cambria"/>
        </w:rPr>
        <w:t xml:space="preserve"> cu </w:t>
      </w:r>
      <w:proofErr w:type="spellStart"/>
      <w:r>
        <w:rPr>
          <w:rFonts w:ascii="Cambria" w:hAnsi="Cambria"/>
        </w:rPr>
        <w:t>prevederile</w:t>
      </w:r>
      <w:proofErr w:type="spellEnd"/>
      <w:r>
        <w:rPr>
          <w:rFonts w:ascii="Cambria" w:hAnsi="Cambria"/>
        </w:rPr>
        <w:t xml:space="preserve"> </w:t>
      </w:r>
      <w:proofErr w:type="spellStart"/>
      <w:r>
        <w:rPr>
          <w:rFonts w:ascii="Cambria" w:hAnsi="Cambria"/>
        </w:rPr>
        <w:t>legale</w:t>
      </w:r>
      <w:proofErr w:type="spellEnd"/>
      <w:r>
        <w:rPr>
          <w:rFonts w:ascii="Cambria" w:hAnsi="Cambria"/>
        </w:rPr>
        <w:t>.</w:t>
      </w:r>
      <w:r w:rsidRPr="00521BDB">
        <w:rPr>
          <w:rFonts w:ascii="Cambria" w:hAnsi="Cambria"/>
        </w:rPr>
        <w:t xml:space="preserve"> </w:t>
      </w:r>
    </w:p>
    <w:p w14:paraId="69F3C4BC" w14:textId="77777777" w:rsidR="007C6225" w:rsidRPr="00521BDB" w:rsidRDefault="007C6225" w:rsidP="007C6225">
      <w:pPr>
        <w:pStyle w:val="Default"/>
        <w:rPr>
          <w:rFonts w:ascii="Cambria" w:hAnsi="Cambria"/>
        </w:rPr>
      </w:pPr>
      <w:r>
        <w:rPr>
          <w:rFonts w:ascii="Cambria" w:hAnsi="Cambria"/>
        </w:rPr>
        <w:t xml:space="preserve">             </w:t>
      </w:r>
      <w:proofErr w:type="spellStart"/>
      <w:r w:rsidRPr="00521BDB">
        <w:rPr>
          <w:rFonts w:ascii="Cambria" w:hAnsi="Cambria"/>
        </w:rPr>
        <w:t>Avem</w:t>
      </w:r>
      <w:proofErr w:type="spellEnd"/>
      <w:r w:rsidRPr="00521BDB">
        <w:rPr>
          <w:rFonts w:ascii="Cambria" w:hAnsi="Cambria"/>
        </w:rPr>
        <w:t xml:space="preserve"> </w:t>
      </w:r>
      <w:proofErr w:type="spellStart"/>
      <w:r w:rsidRPr="00521BDB">
        <w:rPr>
          <w:rFonts w:ascii="Cambria" w:hAnsi="Cambria"/>
        </w:rPr>
        <w:t>rugămintea</w:t>
      </w:r>
      <w:proofErr w:type="spellEnd"/>
      <w:r w:rsidRPr="00521BDB">
        <w:rPr>
          <w:rFonts w:ascii="Cambria" w:hAnsi="Cambria"/>
        </w:rPr>
        <w:t xml:space="preserve"> </w:t>
      </w:r>
      <w:proofErr w:type="spellStart"/>
      <w:r w:rsidRPr="00521BDB">
        <w:rPr>
          <w:rFonts w:ascii="Cambria" w:hAnsi="Cambria"/>
        </w:rPr>
        <w:t>să</w:t>
      </w:r>
      <w:proofErr w:type="spellEnd"/>
      <w:r w:rsidRPr="00521BDB">
        <w:rPr>
          <w:rFonts w:ascii="Cambria" w:hAnsi="Cambria"/>
        </w:rPr>
        <w:t xml:space="preserve"> </w:t>
      </w:r>
      <w:proofErr w:type="spellStart"/>
      <w:r w:rsidRPr="00521BDB">
        <w:rPr>
          <w:rFonts w:ascii="Cambria" w:hAnsi="Cambria"/>
        </w:rPr>
        <w:t>aveţi</w:t>
      </w:r>
      <w:proofErr w:type="spellEnd"/>
      <w:r w:rsidRPr="00521BDB">
        <w:rPr>
          <w:rFonts w:ascii="Cambria" w:hAnsi="Cambria"/>
        </w:rPr>
        <w:t xml:space="preserve"> </w:t>
      </w:r>
      <w:proofErr w:type="spellStart"/>
      <w:r w:rsidRPr="00521BDB">
        <w:rPr>
          <w:rFonts w:ascii="Cambria" w:hAnsi="Cambria"/>
        </w:rPr>
        <w:t>asupra</w:t>
      </w:r>
      <w:proofErr w:type="spellEnd"/>
      <w:r w:rsidRPr="00521BDB">
        <w:rPr>
          <w:rFonts w:ascii="Cambria" w:hAnsi="Cambria"/>
        </w:rPr>
        <w:t xml:space="preserve"> </w:t>
      </w:r>
      <w:proofErr w:type="spellStart"/>
      <w:r w:rsidRPr="00521BDB">
        <w:rPr>
          <w:rFonts w:ascii="Cambria" w:hAnsi="Cambria"/>
        </w:rPr>
        <w:t>dumneavoastră</w:t>
      </w:r>
      <w:proofErr w:type="spellEnd"/>
      <w:r w:rsidRPr="00521BDB">
        <w:rPr>
          <w:rFonts w:ascii="Cambria" w:hAnsi="Cambria"/>
        </w:rPr>
        <w:t xml:space="preserve"> </w:t>
      </w:r>
      <w:proofErr w:type="spellStart"/>
      <w:r w:rsidRPr="00521BDB">
        <w:rPr>
          <w:rFonts w:ascii="Cambria" w:hAnsi="Cambria"/>
        </w:rPr>
        <w:t>documentele</w:t>
      </w:r>
      <w:proofErr w:type="spellEnd"/>
      <w:r w:rsidRPr="00521BDB">
        <w:rPr>
          <w:rFonts w:ascii="Cambria" w:hAnsi="Cambria"/>
        </w:rPr>
        <w:t xml:space="preserve"> care </w:t>
      </w:r>
      <w:proofErr w:type="spellStart"/>
      <w:r w:rsidRPr="00521BDB">
        <w:rPr>
          <w:rFonts w:ascii="Cambria" w:hAnsi="Cambria"/>
        </w:rPr>
        <w:t>vă</w:t>
      </w:r>
      <w:proofErr w:type="spellEnd"/>
      <w:r w:rsidRPr="00521BDB">
        <w:rPr>
          <w:rFonts w:ascii="Cambria" w:hAnsi="Cambria"/>
        </w:rPr>
        <w:t xml:space="preserve"> </w:t>
      </w:r>
      <w:proofErr w:type="spellStart"/>
      <w:r w:rsidRPr="00521BDB">
        <w:rPr>
          <w:rFonts w:ascii="Cambria" w:hAnsi="Cambria"/>
        </w:rPr>
        <w:t>conferă</w:t>
      </w:r>
      <w:proofErr w:type="spellEnd"/>
      <w:r w:rsidRPr="00521BDB">
        <w:rPr>
          <w:rFonts w:ascii="Cambria" w:hAnsi="Cambria"/>
        </w:rPr>
        <w:t xml:space="preserve"> un </w:t>
      </w:r>
      <w:proofErr w:type="spellStart"/>
      <w:r w:rsidRPr="00521BDB">
        <w:rPr>
          <w:rFonts w:ascii="Cambria" w:hAnsi="Cambria"/>
        </w:rPr>
        <w:t>drept</w:t>
      </w:r>
      <w:proofErr w:type="spellEnd"/>
      <w:r w:rsidRPr="00521BDB">
        <w:rPr>
          <w:rFonts w:ascii="Cambria" w:hAnsi="Cambria"/>
        </w:rPr>
        <w:t xml:space="preserve"> </w:t>
      </w:r>
      <w:proofErr w:type="spellStart"/>
      <w:r w:rsidRPr="00521BDB">
        <w:rPr>
          <w:rFonts w:ascii="Cambria" w:hAnsi="Cambria"/>
        </w:rPr>
        <w:t>asupra</w:t>
      </w:r>
      <w:proofErr w:type="spellEnd"/>
      <w:r w:rsidRPr="00521BDB">
        <w:rPr>
          <w:rFonts w:ascii="Cambria" w:hAnsi="Cambria"/>
        </w:rPr>
        <w:t xml:space="preserve"> </w:t>
      </w:r>
      <w:proofErr w:type="spellStart"/>
      <w:r w:rsidRPr="00521BDB">
        <w:rPr>
          <w:rFonts w:ascii="Cambria" w:hAnsi="Cambria"/>
        </w:rPr>
        <w:t>imobilelor</w:t>
      </w:r>
      <w:proofErr w:type="spellEnd"/>
      <w:r w:rsidRPr="00521BDB">
        <w:rPr>
          <w:rFonts w:ascii="Cambria" w:hAnsi="Cambria"/>
        </w:rPr>
        <w:t xml:space="preserve">, </w:t>
      </w:r>
      <w:proofErr w:type="spellStart"/>
      <w:r w:rsidRPr="00521BDB">
        <w:rPr>
          <w:rFonts w:ascii="Cambria" w:hAnsi="Cambria"/>
        </w:rPr>
        <w:t>terenuri</w:t>
      </w:r>
      <w:proofErr w:type="spellEnd"/>
      <w:r w:rsidRPr="00521BDB">
        <w:rPr>
          <w:rFonts w:ascii="Cambria" w:hAnsi="Cambria"/>
        </w:rPr>
        <w:t xml:space="preserve"> </w:t>
      </w:r>
      <w:proofErr w:type="spellStart"/>
      <w:r w:rsidRPr="00521BDB">
        <w:rPr>
          <w:rFonts w:ascii="Cambria" w:hAnsi="Cambria"/>
        </w:rPr>
        <w:t>şi</w:t>
      </w:r>
      <w:proofErr w:type="spellEnd"/>
      <w:r w:rsidRPr="00521BDB">
        <w:rPr>
          <w:rFonts w:ascii="Cambria" w:hAnsi="Cambria"/>
        </w:rPr>
        <w:t xml:space="preserve"> </w:t>
      </w:r>
      <w:proofErr w:type="spellStart"/>
      <w:r w:rsidRPr="00521BDB">
        <w:rPr>
          <w:rFonts w:ascii="Cambria" w:hAnsi="Cambria"/>
        </w:rPr>
        <w:t>construcţii</w:t>
      </w:r>
      <w:proofErr w:type="spellEnd"/>
      <w:r w:rsidRPr="00521BDB">
        <w:rPr>
          <w:rFonts w:ascii="Cambria" w:hAnsi="Cambria"/>
        </w:rPr>
        <w:t xml:space="preserve">, </w:t>
      </w:r>
      <w:proofErr w:type="spellStart"/>
      <w:r w:rsidRPr="00521BDB">
        <w:rPr>
          <w:rFonts w:ascii="Cambria" w:hAnsi="Cambria"/>
        </w:rPr>
        <w:t>ce</w:t>
      </w:r>
      <w:proofErr w:type="spellEnd"/>
      <w:r w:rsidRPr="00521BDB">
        <w:rPr>
          <w:rFonts w:ascii="Cambria" w:hAnsi="Cambria"/>
        </w:rPr>
        <w:t xml:space="preserve"> </w:t>
      </w:r>
      <w:proofErr w:type="spellStart"/>
      <w:r w:rsidRPr="00521BDB">
        <w:rPr>
          <w:rFonts w:ascii="Cambria" w:hAnsi="Cambria"/>
        </w:rPr>
        <w:t>aveţi</w:t>
      </w:r>
      <w:proofErr w:type="spellEnd"/>
      <w:r w:rsidRPr="00521BDB">
        <w:rPr>
          <w:rFonts w:ascii="Cambria" w:hAnsi="Cambria"/>
        </w:rPr>
        <w:t xml:space="preserve"> </w:t>
      </w:r>
      <w:proofErr w:type="spellStart"/>
      <w:r w:rsidRPr="00521BDB">
        <w:rPr>
          <w:rFonts w:ascii="Cambria" w:hAnsi="Cambria"/>
        </w:rPr>
        <w:t>intenţia</w:t>
      </w:r>
      <w:proofErr w:type="spellEnd"/>
      <w:r w:rsidRPr="00521BDB">
        <w:rPr>
          <w:rFonts w:ascii="Cambria" w:hAnsi="Cambria"/>
        </w:rPr>
        <w:t xml:space="preserve"> </w:t>
      </w:r>
      <w:proofErr w:type="spellStart"/>
      <w:r w:rsidRPr="00521BDB">
        <w:rPr>
          <w:rFonts w:ascii="Cambria" w:hAnsi="Cambria"/>
        </w:rPr>
        <w:t>să</w:t>
      </w:r>
      <w:proofErr w:type="spellEnd"/>
      <w:r w:rsidRPr="00521BDB">
        <w:rPr>
          <w:rFonts w:ascii="Cambria" w:hAnsi="Cambria"/>
        </w:rPr>
        <w:t xml:space="preserve"> le </w:t>
      </w:r>
      <w:proofErr w:type="spellStart"/>
      <w:r w:rsidRPr="00521BDB">
        <w:rPr>
          <w:rFonts w:ascii="Cambria" w:hAnsi="Cambria"/>
        </w:rPr>
        <w:t>declaraţi</w:t>
      </w:r>
      <w:proofErr w:type="spellEnd"/>
      <w:r w:rsidRPr="00521BDB">
        <w:rPr>
          <w:rFonts w:ascii="Cambria" w:hAnsi="Cambria"/>
        </w:rPr>
        <w:t xml:space="preserve"> </w:t>
      </w:r>
      <w:proofErr w:type="spellStart"/>
      <w:r w:rsidRPr="00521BDB">
        <w:rPr>
          <w:rFonts w:ascii="Cambria" w:hAnsi="Cambria"/>
        </w:rPr>
        <w:t>ori</w:t>
      </w:r>
      <w:proofErr w:type="spellEnd"/>
      <w:r w:rsidRPr="00521BDB">
        <w:rPr>
          <w:rFonts w:ascii="Cambria" w:hAnsi="Cambria"/>
        </w:rPr>
        <w:t xml:space="preserve"> pe care le </w:t>
      </w:r>
      <w:proofErr w:type="spellStart"/>
      <w:r w:rsidRPr="00521BDB">
        <w:rPr>
          <w:rFonts w:ascii="Cambria" w:hAnsi="Cambria"/>
        </w:rPr>
        <w:t>aveţi</w:t>
      </w:r>
      <w:proofErr w:type="spellEnd"/>
      <w:r w:rsidRPr="00521BDB">
        <w:rPr>
          <w:rFonts w:ascii="Cambria" w:hAnsi="Cambria"/>
        </w:rPr>
        <w:t xml:space="preserve"> </w:t>
      </w:r>
      <w:proofErr w:type="spellStart"/>
      <w:r w:rsidRPr="00521BDB">
        <w:rPr>
          <w:rFonts w:ascii="Cambria" w:hAnsi="Cambria"/>
        </w:rPr>
        <w:t>declarate</w:t>
      </w:r>
      <w:proofErr w:type="spellEnd"/>
      <w:r w:rsidRPr="00521BDB">
        <w:rPr>
          <w:rFonts w:ascii="Cambria" w:hAnsi="Cambria"/>
        </w:rPr>
        <w:t xml:space="preserve"> la </w:t>
      </w:r>
      <w:proofErr w:type="spellStart"/>
      <w:r w:rsidRPr="00521BDB">
        <w:rPr>
          <w:rFonts w:ascii="Cambria" w:hAnsi="Cambria"/>
        </w:rPr>
        <w:t>registrul</w:t>
      </w:r>
      <w:proofErr w:type="spellEnd"/>
      <w:r w:rsidRPr="00521BDB">
        <w:rPr>
          <w:rFonts w:ascii="Cambria" w:hAnsi="Cambria"/>
        </w:rPr>
        <w:t xml:space="preserve"> </w:t>
      </w:r>
      <w:proofErr w:type="spellStart"/>
      <w:r w:rsidRPr="00521BDB">
        <w:rPr>
          <w:rFonts w:ascii="Cambria" w:hAnsi="Cambria"/>
        </w:rPr>
        <w:t>agricol</w:t>
      </w:r>
      <w:proofErr w:type="spellEnd"/>
      <w:r w:rsidRPr="00521BDB">
        <w:rPr>
          <w:rFonts w:ascii="Cambria" w:hAnsi="Cambria"/>
        </w:rPr>
        <w:t xml:space="preserve">. </w:t>
      </w:r>
    </w:p>
    <w:p w14:paraId="47CF40CE" w14:textId="77777777" w:rsidR="007C6225" w:rsidRDefault="007C6225" w:rsidP="007C6225">
      <w:pPr>
        <w:pStyle w:val="Default"/>
        <w:ind w:firstLine="720"/>
        <w:rPr>
          <w:rFonts w:ascii="Cambria" w:hAnsi="Cambria"/>
        </w:rPr>
      </w:pPr>
      <w:proofErr w:type="spellStart"/>
      <w:r w:rsidRPr="00521BDB">
        <w:rPr>
          <w:rFonts w:ascii="Cambria" w:hAnsi="Cambria"/>
        </w:rPr>
        <w:t>Vă</w:t>
      </w:r>
      <w:proofErr w:type="spellEnd"/>
      <w:r w:rsidRPr="00521BDB">
        <w:rPr>
          <w:rFonts w:ascii="Cambria" w:hAnsi="Cambria"/>
        </w:rPr>
        <w:t xml:space="preserve"> </w:t>
      </w:r>
      <w:proofErr w:type="spellStart"/>
      <w:r w:rsidRPr="00521BDB">
        <w:rPr>
          <w:rFonts w:ascii="Cambria" w:hAnsi="Cambria"/>
        </w:rPr>
        <w:t>mulţumim</w:t>
      </w:r>
      <w:proofErr w:type="spellEnd"/>
      <w:r w:rsidRPr="00521BDB">
        <w:rPr>
          <w:rFonts w:ascii="Cambria" w:hAnsi="Cambria"/>
        </w:rPr>
        <w:t xml:space="preserve"> </w:t>
      </w:r>
      <w:proofErr w:type="spellStart"/>
      <w:r w:rsidRPr="00521BDB">
        <w:rPr>
          <w:rFonts w:ascii="Cambria" w:hAnsi="Cambria"/>
        </w:rPr>
        <w:t>pentru</w:t>
      </w:r>
      <w:proofErr w:type="spellEnd"/>
      <w:r w:rsidRPr="00521BDB">
        <w:rPr>
          <w:rFonts w:ascii="Cambria" w:hAnsi="Cambria"/>
        </w:rPr>
        <w:t xml:space="preserve"> </w:t>
      </w:r>
      <w:proofErr w:type="spellStart"/>
      <w:r w:rsidRPr="00521BDB">
        <w:rPr>
          <w:rFonts w:ascii="Cambria" w:hAnsi="Cambria"/>
        </w:rPr>
        <w:t>înţelegere</w:t>
      </w:r>
      <w:proofErr w:type="spellEnd"/>
      <w:r w:rsidRPr="00521BDB">
        <w:rPr>
          <w:rFonts w:ascii="Cambria" w:hAnsi="Cambria"/>
        </w:rPr>
        <w:t xml:space="preserve">. </w:t>
      </w:r>
    </w:p>
    <w:p w14:paraId="74F5F6E0" w14:textId="77777777" w:rsidR="007C6225" w:rsidRDefault="007C6225" w:rsidP="007C6225">
      <w:pPr>
        <w:pStyle w:val="Default"/>
        <w:ind w:firstLine="720"/>
        <w:rPr>
          <w:rFonts w:ascii="Cambria" w:hAnsi="Cambria"/>
        </w:rPr>
      </w:pPr>
    </w:p>
    <w:p w14:paraId="1B0CD9A0" w14:textId="77777777" w:rsidR="007C6225" w:rsidRDefault="007C6225" w:rsidP="007C6225">
      <w:pPr>
        <w:pStyle w:val="Default"/>
        <w:ind w:firstLine="720"/>
        <w:rPr>
          <w:rFonts w:ascii="Cambria" w:hAnsi="Cambria"/>
        </w:rPr>
      </w:pPr>
    </w:p>
    <w:p w14:paraId="5705987B" w14:textId="77777777" w:rsidR="007C6225" w:rsidRDefault="007C6225" w:rsidP="007C6225">
      <w:pPr>
        <w:pStyle w:val="Default"/>
        <w:ind w:firstLine="720"/>
        <w:rPr>
          <w:rFonts w:ascii="Cambria" w:hAnsi="Cambria"/>
        </w:rPr>
      </w:pPr>
    </w:p>
    <w:p w14:paraId="0CB779DC" w14:textId="77777777" w:rsidR="007C6225" w:rsidRDefault="007C6225" w:rsidP="007C6225">
      <w:pPr>
        <w:pStyle w:val="Default"/>
        <w:ind w:firstLine="720"/>
        <w:rPr>
          <w:rFonts w:ascii="Cambria" w:hAnsi="Cambria"/>
        </w:rPr>
      </w:pPr>
    </w:p>
    <w:p w14:paraId="75CA91DC" w14:textId="77777777" w:rsidR="007C6225" w:rsidRDefault="007C6225" w:rsidP="007C6225">
      <w:pPr>
        <w:pStyle w:val="Default"/>
        <w:ind w:firstLine="720"/>
        <w:rPr>
          <w:rFonts w:ascii="Cambria" w:hAnsi="Cambria"/>
        </w:rPr>
      </w:pPr>
      <w:r>
        <w:rPr>
          <w:rFonts w:ascii="Cambria" w:hAnsi="Cambria"/>
        </w:rPr>
        <w:t xml:space="preserve">PRIMAR                                                                                                           </w:t>
      </w:r>
      <w:proofErr w:type="spellStart"/>
      <w:r>
        <w:rPr>
          <w:rFonts w:ascii="Cambria" w:hAnsi="Cambria"/>
        </w:rPr>
        <w:t>Secretar</w:t>
      </w:r>
      <w:proofErr w:type="spellEnd"/>
      <w:r>
        <w:rPr>
          <w:rFonts w:ascii="Cambria" w:hAnsi="Cambria"/>
        </w:rPr>
        <w:t xml:space="preserve"> general</w:t>
      </w:r>
    </w:p>
    <w:p w14:paraId="774A93D0" w14:textId="77777777" w:rsidR="007C6225" w:rsidRDefault="007C6225" w:rsidP="007C6225">
      <w:pPr>
        <w:pStyle w:val="Default"/>
        <w:ind w:firstLine="720"/>
        <w:rPr>
          <w:rFonts w:ascii="Cambria" w:hAnsi="Cambria"/>
        </w:rPr>
      </w:pPr>
    </w:p>
    <w:p w14:paraId="03158C2D" w14:textId="77777777" w:rsidR="007C6225" w:rsidRDefault="007C6225" w:rsidP="007C6225">
      <w:pPr>
        <w:pStyle w:val="Default"/>
        <w:ind w:firstLine="720"/>
        <w:rPr>
          <w:rFonts w:ascii="Cambria" w:hAnsi="Cambria"/>
        </w:rPr>
      </w:pPr>
    </w:p>
    <w:p w14:paraId="6CAF4654" w14:textId="77777777" w:rsidR="007C6225" w:rsidRDefault="007C6225" w:rsidP="007C6225">
      <w:pPr>
        <w:pStyle w:val="Default"/>
        <w:ind w:firstLine="720"/>
        <w:rPr>
          <w:rFonts w:ascii="Cambria" w:hAnsi="Cambria"/>
        </w:rPr>
      </w:pPr>
    </w:p>
    <w:p w14:paraId="1B29F643" w14:textId="77777777" w:rsidR="007C6225" w:rsidRDefault="007C6225" w:rsidP="007C6225">
      <w:pPr>
        <w:pStyle w:val="Default"/>
        <w:ind w:firstLine="720"/>
        <w:rPr>
          <w:rFonts w:ascii="Cambria" w:hAnsi="Cambria"/>
        </w:rPr>
      </w:pPr>
      <w:proofErr w:type="spellStart"/>
      <w:r>
        <w:rPr>
          <w:rFonts w:ascii="Cambria" w:hAnsi="Cambria"/>
        </w:rPr>
        <w:t>Întocmit</w:t>
      </w:r>
      <w:proofErr w:type="spellEnd"/>
      <w:r>
        <w:rPr>
          <w:rFonts w:ascii="Cambria" w:hAnsi="Cambria"/>
        </w:rPr>
        <w:t xml:space="preserve"> Inspector___________________________</w:t>
      </w:r>
    </w:p>
    <w:p w14:paraId="33D9288E" w14:textId="77777777" w:rsidR="007C6225" w:rsidRDefault="007C6225" w:rsidP="007C6225">
      <w:pPr>
        <w:pStyle w:val="Default"/>
        <w:ind w:firstLine="720"/>
        <w:rPr>
          <w:rFonts w:ascii="Cambria" w:hAnsi="Cambria"/>
        </w:rPr>
      </w:pPr>
    </w:p>
    <w:p w14:paraId="2CF59C9D" w14:textId="77777777" w:rsidR="007C6225" w:rsidRDefault="007C6225" w:rsidP="007C6225">
      <w:pPr>
        <w:pStyle w:val="Default"/>
        <w:ind w:firstLine="720"/>
        <w:rPr>
          <w:rFonts w:ascii="Cambria" w:hAnsi="Cambria"/>
        </w:rPr>
      </w:pPr>
    </w:p>
    <w:p w14:paraId="65860262" w14:textId="77777777" w:rsidR="007C6225" w:rsidRPr="00521BDB" w:rsidRDefault="007C6225" w:rsidP="007C6225">
      <w:pPr>
        <w:pStyle w:val="Default"/>
        <w:ind w:firstLine="720"/>
        <w:rPr>
          <w:rFonts w:ascii="Cambria" w:hAnsi="Cambria"/>
        </w:rPr>
      </w:pPr>
    </w:p>
    <w:p w14:paraId="20CD68D5" w14:textId="35AB2394" w:rsidR="001E5E0A" w:rsidRDefault="001E5E0A">
      <w:pPr>
        <w:rPr>
          <w:rFonts w:ascii="Cambria" w:hAnsi="Cambria"/>
        </w:rPr>
      </w:pPr>
    </w:p>
    <w:p w14:paraId="0180AFD9" w14:textId="40E6CB75" w:rsidR="00660163" w:rsidRDefault="00660163">
      <w:pPr>
        <w:rPr>
          <w:rFonts w:ascii="Cambria" w:hAnsi="Cambria"/>
        </w:rPr>
      </w:pPr>
    </w:p>
    <w:p w14:paraId="7118271C" w14:textId="46A16025" w:rsidR="00660163" w:rsidRDefault="00660163">
      <w:pPr>
        <w:rPr>
          <w:rFonts w:ascii="Cambria" w:hAnsi="Cambria"/>
        </w:rPr>
      </w:pPr>
    </w:p>
    <w:p w14:paraId="37F258C3" w14:textId="67440B34" w:rsidR="00660163" w:rsidRDefault="00660163">
      <w:pPr>
        <w:rPr>
          <w:rFonts w:ascii="Cambria" w:hAnsi="Cambria"/>
        </w:rPr>
      </w:pPr>
    </w:p>
    <w:p w14:paraId="386EA5FA" w14:textId="07E24ABB" w:rsidR="00660163" w:rsidRDefault="00660163">
      <w:pPr>
        <w:rPr>
          <w:rFonts w:ascii="Cambria" w:hAnsi="Cambria"/>
        </w:rPr>
      </w:pPr>
    </w:p>
    <w:p w14:paraId="0F59926C" w14:textId="7A52EC55" w:rsidR="00660163" w:rsidRDefault="00660163">
      <w:pPr>
        <w:rPr>
          <w:rFonts w:ascii="Cambria" w:hAnsi="Cambria"/>
        </w:rPr>
      </w:pPr>
    </w:p>
    <w:p w14:paraId="5A41746F" w14:textId="1C1CB465" w:rsidR="00660163" w:rsidRDefault="00660163">
      <w:pPr>
        <w:rPr>
          <w:rFonts w:ascii="Cambria" w:hAnsi="Cambria"/>
        </w:rPr>
      </w:pPr>
    </w:p>
    <w:p w14:paraId="537A9440" w14:textId="77777777" w:rsidR="00660163" w:rsidRPr="00DC5238" w:rsidRDefault="00660163" w:rsidP="00660163">
      <w:pPr>
        <w:pStyle w:val="NoSpacing"/>
        <w:jc w:val="center"/>
        <w:rPr>
          <w:rFonts w:ascii="Cambria" w:hAnsi="Cambria"/>
          <w:sz w:val="24"/>
          <w:szCs w:val="24"/>
        </w:rPr>
      </w:pPr>
      <w:r w:rsidRPr="00DC5238">
        <w:rPr>
          <w:rFonts w:ascii="Cambria" w:hAnsi="Cambria"/>
          <w:sz w:val="24"/>
          <w:szCs w:val="24"/>
        </w:rPr>
        <w:lastRenderedPageBreak/>
        <w:t>ROMÂNIA</w:t>
      </w:r>
    </w:p>
    <w:p w14:paraId="20964760" w14:textId="77777777" w:rsidR="00660163" w:rsidRPr="00DC5238" w:rsidRDefault="00660163" w:rsidP="00660163">
      <w:pPr>
        <w:pStyle w:val="NoSpacing"/>
        <w:jc w:val="center"/>
        <w:rPr>
          <w:rFonts w:ascii="Cambria" w:hAnsi="Cambria"/>
          <w:sz w:val="24"/>
          <w:szCs w:val="24"/>
        </w:rPr>
      </w:pPr>
      <w:r w:rsidRPr="00DC5238">
        <w:rPr>
          <w:rFonts w:ascii="Cambria" w:hAnsi="Cambria"/>
          <w:sz w:val="24"/>
          <w:szCs w:val="24"/>
        </w:rPr>
        <w:t>JUDEŢUL CLUJ</w:t>
      </w:r>
    </w:p>
    <w:p w14:paraId="403CE579" w14:textId="77777777" w:rsidR="00660163" w:rsidRPr="00DC5238" w:rsidRDefault="00660163" w:rsidP="00660163">
      <w:pPr>
        <w:pStyle w:val="NoSpacing"/>
        <w:jc w:val="center"/>
        <w:rPr>
          <w:rFonts w:ascii="Cambria" w:hAnsi="Cambria"/>
          <w:sz w:val="24"/>
          <w:szCs w:val="24"/>
        </w:rPr>
      </w:pPr>
      <w:r w:rsidRPr="00DC5238">
        <w:rPr>
          <w:rFonts w:ascii="Cambria" w:hAnsi="Cambria"/>
          <w:sz w:val="24"/>
          <w:szCs w:val="24"/>
        </w:rPr>
        <w:t>COMUNA FELEACU</w:t>
      </w:r>
    </w:p>
    <w:p w14:paraId="7B3C2440" w14:textId="77777777" w:rsidR="00660163" w:rsidRPr="00DC5238" w:rsidRDefault="00660163" w:rsidP="00660163">
      <w:pPr>
        <w:pStyle w:val="NoSpacing"/>
        <w:jc w:val="center"/>
        <w:rPr>
          <w:rFonts w:ascii="Cambria" w:hAnsi="Cambria"/>
          <w:sz w:val="24"/>
          <w:szCs w:val="24"/>
        </w:rPr>
      </w:pPr>
      <w:r w:rsidRPr="00DC5238">
        <w:rPr>
          <w:rFonts w:ascii="Cambria" w:hAnsi="Cambria"/>
          <w:sz w:val="24"/>
          <w:szCs w:val="24"/>
        </w:rPr>
        <w:t>CONSILIUL LOCAL</w:t>
      </w:r>
    </w:p>
    <w:p w14:paraId="4D47AE86" w14:textId="77777777" w:rsidR="00660163" w:rsidRPr="00DC5238" w:rsidRDefault="00660163" w:rsidP="00660163">
      <w:pPr>
        <w:pStyle w:val="NoSpacing"/>
        <w:jc w:val="center"/>
        <w:rPr>
          <w:rFonts w:ascii="Cambria" w:hAnsi="Cambria"/>
          <w:sz w:val="24"/>
          <w:szCs w:val="24"/>
        </w:rPr>
      </w:pPr>
    </w:p>
    <w:p w14:paraId="51FF2D82" w14:textId="77777777" w:rsidR="00660163" w:rsidRPr="00DC5238" w:rsidRDefault="00660163" w:rsidP="00660163">
      <w:pPr>
        <w:pStyle w:val="NoSpacing"/>
        <w:jc w:val="center"/>
        <w:rPr>
          <w:rFonts w:ascii="Cambria" w:hAnsi="Cambria"/>
          <w:sz w:val="24"/>
          <w:szCs w:val="24"/>
        </w:rPr>
      </w:pPr>
      <w:r w:rsidRPr="00DC5238">
        <w:rPr>
          <w:rFonts w:ascii="Cambria" w:hAnsi="Cambria"/>
          <w:sz w:val="24"/>
          <w:szCs w:val="24"/>
        </w:rPr>
        <w:t xml:space="preserve">PROIECT DE HOTĂRÂRE Nr. </w:t>
      </w:r>
      <w:r>
        <w:rPr>
          <w:rFonts w:ascii="Cambria" w:hAnsi="Cambria"/>
          <w:sz w:val="24"/>
          <w:szCs w:val="24"/>
        </w:rPr>
        <w:t>40</w:t>
      </w:r>
      <w:r w:rsidRPr="00DC5238">
        <w:rPr>
          <w:rFonts w:ascii="Cambria" w:hAnsi="Cambria"/>
          <w:sz w:val="24"/>
          <w:szCs w:val="24"/>
        </w:rPr>
        <w:t>/2024</w:t>
      </w:r>
    </w:p>
    <w:p w14:paraId="4581C478" w14:textId="77777777" w:rsidR="00660163" w:rsidRPr="00DC5238" w:rsidRDefault="00660163" w:rsidP="00660163">
      <w:pPr>
        <w:pStyle w:val="Default"/>
        <w:rPr>
          <w:rFonts w:ascii="Cambria" w:hAnsi="Cambria"/>
        </w:rPr>
      </w:pPr>
    </w:p>
    <w:p w14:paraId="1E5B0D2E" w14:textId="77777777" w:rsidR="00660163" w:rsidRPr="00DC5238" w:rsidRDefault="00660163" w:rsidP="00660163">
      <w:pPr>
        <w:autoSpaceDE w:val="0"/>
        <w:autoSpaceDN w:val="0"/>
        <w:adjustRightInd w:val="0"/>
        <w:spacing w:after="0" w:line="240" w:lineRule="auto"/>
        <w:jc w:val="center"/>
        <w:rPr>
          <w:rFonts w:ascii="Cambria" w:eastAsia="Times New Roman" w:hAnsi="Cambria"/>
          <w:i/>
          <w:sz w:val="24"/>
          <w:szCs w:val="24"/>
        </w:rPr>
      </w:pPr>
      <w:r w:rsidRPr="00DC5238">
        <w:rPr>
          <w:rFonts w:ascii="Cambria" w:hAnsi="Cambria"/>
          <w:sz w:val="24"/>
          <w:szCs w:val="24"/>
        </w:rPr>
        <w:t xml:space="preserve">privind aprobarea documentației </w:t>
      </w:r>
      <w:proofErr w:type="spellStart"/>
      <w:r w:rsidRPr="00DC5238">
        <w:rPr>
          <w:rFonts w:ascii="Cambria" w:hAnsi="Cambria"/>
          <w:sz w:val="24"/>
          <w:szCs w:val="24"/>
        </w:rPr>
        <w:t>tehnico</w:t>
      </w:r>
      <w:proofErr w:type="spellEnd"/>
      <w:r w:rsidRPr="00DC5238">
        <w:rPr>
          <w:rFonts w:ascii="Cambria" w:hAnsi="Cambria"/>
          <w:sz w:val="24"/>
          <w:szCs w:val="24"/>
        </w:rPr>
        <w:t xml:space="preserve">-economice-Faza PT ,a indicatorilor  </w:t>
      </w:r>
      <w:proofErr w:type="spellStart"/>
      <w:r w:rsidRPr="00DC5238">
        <w:rPr>
          <w:rFonts w:ascii="Cambria" w:hAnsi="Cambria"/>
          <w:sz w:val="24"/>
          <w:szCs w:val="24"/>
        </w:rPr>
        <w:t>tehnico</w:t>
      </w:r>
      <w:proofErr w:type="spellEnd"/>
      <w:r w:rsidRPr="00DC5238">
        <w:rPr>
          <w:rFonts w:ascii="Cambria" w:hAnsi="Cambria"/>
          <w:sz w:val="24"/>
          <w:szCs w:val="24"/>
        </w:rPr>
        <w:t xml:space="preserve">-economici și a </w:t>
      </w:r>
      <w:proofErr w:type="spellStart"/>
      <w:r w:rsidRPr="00DC5238">
        <w:rPr>
          <w:rFonts w:ascii="Cambria" w:hAnsi="Cambria"/>
          <w:sz w:val="24"/>
          <w:szCs w:val="24"/>
        </w:rPr>
        <w:t>Devivizului</w:t>
      </w:r>
      <w:proofErr w:type="spellEnd"/>
      <w:r w:rsidRPr="00DC5238">
        <w:rPr>
          <w:rFonts w:ascii="Cambria" w:hAnsi="Cambria"/>
          <w:sz w:val="24"/>
          <w:szCs w:val="24"/>
        </w:rPr>
        <w:t xml:space="preserve"> general al obiectivului de </w:t>
      </w:r>
      <w:proofErr w:type="spellStart"/>
      <w:r w:rsidRPr="00DC5238">
        <w:rPr>
          <w:rFonts w:ascii="Cambria" w:hAnsi="Cambria"/>
          <w:sz w:val="24"/>
          <w:szCs w:val="24"/>
        </w:rPr>
        <w:t>investiții:</w:t>
      </w:r>
      <w:r w:rsidRPr="0067020F">
        <w:rPr>
          <w:rFonts w:ascii="Cambria" w:eastAsia="Times New Roman" w:hAnsi="Cambria"/>
          <w:i/>
          <w:sz w:val="24"/>
          <w:szCs w:val="24"/>
        </w:rPr>
        <w:t>A</w:t>
      </w:r>
      <w:r w:rsidRPr="00DC5238">
        <w:rPr>
          <w:rFonts w:ascii="Cambria" w:eastAsia="Times New Roman" w:hAnsi="Cambria"/>
          <w:i/>
          <w:sz w:val="24"/>
          <w:szCs w:val="24"/>
        </w:rPr>
        <w:t>ductiune</w:t>
      </w:r>
      <w:proofErr w:type="spellEnd"/>
      <w:r w:rsidRPr="00DC5238">
        <w:rPr>
          <w:rFonts w:ascii="Cambria" w:eastAsia="Times New Roman" w:hAnsi="Cambria"/>
          <w:i/>
          <w:sz w:val="24"/>
          <w:szCs w:val="24"/>
        </w:rPr>
        <w:t xml:space="preserve"> alternativa la sistemul de baza de distribuire a apei potabile pentru localitatea Gheorghieni comuna Feleacu afectat major si definitiv de producerea unei </w:t>
      </w:r>
      <w:proofErr w:type="spellStart"/>
      <w:r w:rsidRPr="00DC5238">
        <w:rPr>
          <w:rFonts w:ascii="Cambria" w:eastAsia="Times New Roman" w:hAnsi="Cambria"/>
          <w:i/>
          <w:sz w:val="24"/>
          <w:szCs w:val="24"/>
        </w:rPr>
        <w:t>poluari</w:t>
      </w:r>
      <w:proofErr w:type="spellEnd"/>
      <w:r w:rsidRPr="00DC5238">
        <w:rPr>
          <w:rFonts w:ascii="Cambria" w:eastAsia="Times New Roman" w:hAnsi="Cambria"/>
          <w:i/>
          <w:sz w:val="24"/>
          <w:szCs w:val="24"/>
        </w:rPr>
        <w:t xml:space="preserve"> accidentale cu motorina</w:t>
      </w:r>
    </w:p>
    <w:p w14:paraId="26157288" w14:textId="77777777" w:rsidR="00660163" w:rsidRPr="00DC5238" w:rsidRDefault="00660163" w:rsidP="00660163">
      <w:pPr>
        <w:pStyle w:val="NoSpacing"/>
        <w:jc w:val="both"/>
        <w:rPr>
          <w:rFonts w:ascii="Cambria" w:hAnsi="Cambria"/>
          <w:sz w:val="24"/>
          <w:szCs w:val="24"/>
        </w:rPr>
      </w:pPr>
    </w:p>
    <w:p w14:paraId="1FD79690" w14:textId="77777777" w:rsidR="00660163" w:rsidRPr="00DC5238" w:rsidRDefault="00660163" w:rsidP="00660163">
      <w:pPr>
        <w:pStyle w:val="NoSpacing"/>
        <w:jc w:val="both"/>
        <w:rPr>
          <w:rFonts w:ascii="Cambria" w:hAnsi="Cambria"/>
          <w:sz w:val="24"/>
          <w:szCs w:val="24"/>
        </w:rPr>
      </w:pPr>
      <w:r w:rsidRPr="00DC5238">
        <w:rPr>
          <w:rFonts w:ascii="Cambria" w:hAnsi="Cambria"/>
          <w:sz w:val="24"/>
          <w:szCs w:val="24"/>
        </w:rPr>
        <w:t xml:space="preserve">               Consiliul Local al comunei Feleacu, județul Cluj, în ședință ordinară;</w:t>
      </w:r>
    </w:p>
    <w:p w14:paraId="2CB7CCE8" w14:textId="77777777" w:rsidR="00660163" w:rsidRPr="00DC5238" w:rsidRDefault="00660163" w:rsidP="00660163">
      <w:pPr>
        <w:autoSpaceDE w:val="0"/>
        <w:autoSpaceDN w:val="0"/>
        <w:adjustRightInd w:val="0"/>
        <w:spacing w:after="0" w:line="240" w:lineRule="auto"/>
        <w:jc w:val="both"/>
        <w:rPr>
          <w:rFonts w:ascii="Cambria" w:hAnsi="Cambria"/>
          <w:sz w:val="24"/>
          <w:szCs w:val="24"/>
        </w:rPr>
      </w:pPr>
      <w:r>
        <w:rPr>
          <w:rFonts w:ascii="Cambria" w:hAnsi="Cambria"/>
          <w:sz w:val="24"/>
          <w:szCs w:val="24"/>
        </w:rPr>
        <w:t xml:space="preserve">             </w:t>
      </w:r>
      <w:r w:rsidRPr="00DC5238">
        <w:rPr>
          <w:rFonts w:ascii="Cambria" w:hAnsi="Cambria"/>
          <w:sz w:val="24"/>
          <w:szCs w:val="24"/>
        </w:rPr>
        <w:t xml:space="preserve">Analizând proiectul de hotărâre privind aprobarea documentației </w:t>
      </w:r>
      <w:proofErr w:type="spellStart"/>
      <w:r w:rsidRPr="00DC5238">
        <w:rPr>
          <w:rFonts w:ascii="Cambria" w:hAnsi="Cambria"/>
          <w:sz w:val="24"/>
          <w:szCs w:val="24"/>
        </w:rPr>
        <w:t>tehnico</w:t>
      </w:r>
      <w:proofErr w:type="spellEnd"/>
      <w:r w:rsidRPr="00DC5238">
        <w:rPr>
          <w:rFonts w:ascii="Cambria" w:hAnsi="Cambria"/>
          <w:sz w:val="24"/>
          <w:szCs w:val="24"/>
        </w:rPr>
        <w:t xml:space="preserve">-economice-Faza PT ,a indicatorilor  </w:t>
      </w:r>
      <w:proofErr w:type="spellStart"/>
      <w:r w:rsidRPr="00DC5238">
        <w:rPr>
          <w:rFonts w:ascii="Cambria" w:hAnsi="Cambria"/>
          <w:sz w:val="24"/>
          <w:szCs w:val="24"/>
        </w:rPr>
        <w:t>tehnico</w:t>
      </w:r>
      <w:proofErr w:type="spellEnd"/>
      <w:r w:rsidRPr="00DC5238">
        <w:rPr>
          <w:rFonts w:ascii="Cambria" w:hAnsi="Cambria"/>
          <w:sz w:val="24"/>
          <w:szCs w:val="24"/>
        </w:rPr>
        <w:t xml:space="preserve">-economici și a </w:t>
      </w:r>
      <w:proofErr w:type="spellStart"/>
      <w:r w:rsidRPr="00DC5238">
        <w:rPr>
          <w:rFonts w:ascii="Cambria" w:hAnsi="Cambria"/>
          <w:sz w:val="24"/>
          <w:szCs w:val="24"/>
        </w:rPr>
        <w:t>Devivizului</w:t>
      </w:r>
      <w:proofErr w:type="spellEnd"/>
      <w:r w:rsidRPr="00DC5238">
        <w:rPr>
          <w:rFonts w:ascii="Cambria" w:hAnsi="Cambria"/>
          <w:sz w:val="24"/>
          <w:szCs w:val="24"/>
        </w:rPr>
        <w:t xml:space="preserve"> general al obiectivului de investiții</w:t>
      </w:r>
      <w:r w:rsidRPr="00DC5238">
        <w:rPr>
          <w:rFonts w:ascii="Cambria" w:eastAsia="Times New Roman" w:hAnsi="Cambria"/>
          <w:iCs/>
          <w:sz w:val="24"/>
          <w:szCs w:val="24"/>
        </w:rPr>
        <w:t xml:space="preserve"> </w:t>
      </w:r>
      <w:proofErr w:type="spellStart"/>
      <w:r w:rsidRPr="00DC5238">
        <w:rPr>
          <w:rFonts w:ascii="Cambria" w:eastAsia="Times New Roman" w:hAnsi="Cambria"/>
          <w:b/>
          <w:bCs/>
          <w:i/>
          <w:sz w:val="24"/>
          <w:szCs w:val="24"/>
        </w:rPr>
        <w:t>A</w:t>
      </w:r>
      <w:r w:rsidRPr="00DC5238">
        <w:rPr>
          <w:rFonts w:ascii="Cambria" w:eastAsia="Times New Roman" w:hAnsi="Cambria"/>
          <w:i/>
          <w:sz w:val="24"/>
          <w:szCs w:val="24"/>
        </w:rPr>
        <w:t>ductiune</w:t>
      </w:r>
      <w:proofErr w:type="spellEnd"/>
      <w:r w:rsidRPr="00DC5238">
        <w:rPr>
          <w:rFonts w:ascii="Cambria" w:eastAsia="Times New Roman" w:hAnsi="Cambria"/>
          <w:i/>
          <w:sz w:val="24"/>
          <w:szCs w:val="24"/>
        </w:rPr>
        <w:t xml:space="preserve"> alternativa la sistemul de baza de distribuire a apei potabile pentru localitatea Gheorghieni comuna Feleacu afectat major si definitiv de producerea unei </w:t>
      </w:r>
      <w:proofErr w:type="spellStart"/>
      <w:r w:rsidRPr="00DC5238">
        <w:rPr>
          <w:rFonts w:ascii="Cambria" w:eastAsia="Times New Roman" w:hAnsi="Cambria"/>
          <w:i/>
          <w:sz w:val="24"/>
          <w:szCs w:val="24"/>
        </w:rPr>
        <w:t>poluari</w:t>
      </w:r>
      <w:proofErr w:type="spellEnd"/>
      <w:r w:rsidRPr="00DC5238">
        <w:rPr>
          <w:rFonts w:ascii="Cambria" w:eastAsia="Times New Roman" w:hAnsi="Cambria"/>
          <w:i/>
          <w:sz w:val="24"/>
          <w:szCs w:val="24"/>
        </w:rPr>
        <w:t xml:space="preserve"> accidentale cu motorin</w:t>
      </w:r>
      <w:r>
        <w:rPr>
          <w:rFonts w:ascii="Cambria" w:eastAsia="Times New Roman" w:hAnsi="Cambria"/>
          <w:i/>
          <w:sz w:val="24"/>
          <w:szCs w:val="24"/>
        </w:rPr>
        <w:t>ă,</w:t>
      </w:r>
      <w:r w:rsidRPr="00DC5238">
        <w:rPr>
          <w:rFonts w:ascii="Cambria" w:hAnsi="Cambria"/>
          <w:sz w:val="24"/>
          <w:szCs w:val="24"/>
        </w:rPr>
        <w:t>, propus de primarul Comunei Feleacu, do</w:t>
      </w:r>
      <w:r>
        <w:rPr>
          <w:rFonts w:ascii="Cambria" w:hAnsi="Cambria"/>
          <w:sz w:val="24"/>
          <w:szCs w:val="24"/>
        </w:rPr>
        <w:t xml:space="preserve">mnul Costea Gabriel Victor </w:t>
      </w:r>
      <w:r w:rsidRPr="00DC5238">
        <w:rPr>
          <w:rFonts w:ascii="Cambria" w:hAnsi="Cambria"/>
          <w:sz w:val="24"/>
          <w:szCs w:val="24"/>
        </w:rPr>
        <w:t xml:space="preserve">, care este </w:t>
      </w:r>
      <w:proofErr w:type="spellStart"/>
      <w:r w:rsidRPr="00DC5238">
        <w:rPr>
          <w:rFonts w:ascii="Cambria" w:hAnsi="Cambria"/>
          <w:sz w:val="24"/>
          <w:szCs w:val="24"/>
        </w:rPr>
        <w:t>însoţit</w:t>
      </w:r>
      <w:proofErr w:type="spellEnd"/>
      <w:r w:rsidRPr="00DC5238">
        <w:rPr>
          <w:rFonts w:ascii="Cambria" w:hAnsi="Cambria"/>
          <w:sz w:val="24"/>
          <w:szCs w:val="24"/>
        </w:rPr>
        <w:t xml:space="preserve"> de Referatul de aprobare cu nr. </w:t>
      </w:r>
      <w:r>
        <w:rPr>
          <w:rFonts w:ascii="Cambria" w:hAnsi="Cambria"/>
          <w:sz w:val="24"/>
          <w:szCs w:val="24"/>
        </w:rPr>
        <w:t>5359/</w:t>
      </w:r>
      <w:r w:rsidRPr="00DC5238">
        <w:rPr>
          <w:rFonts w:ascii="Cambria" w:hAnsi="Cambria"/>
          <w:sz w:val="24"/>
          <w:szCs w:val="24"/>
        </w:rPr>
        <w:t>2024; Raportul Compartimentului</w:t>
      </w:r>
      <w:r>
        <w:rPr>
          <w:rFonts w:ascii="Cambria" w:hAnsi="Cambria"/>
          <w:sz w:val="24"/>
          <w:szCs w:val="24"/>
        </w:rPr>
        <w:t xml:space="preserve"> Urbanism și Investiții </w:t>
      </w:r>
      <w:r w:rsidRPr="00DC5238">
        <w:rPr>
          <w:rFonts w:ascii="Cambria" w:hAnsi="Cambria"/>
          <w:sz w:val="24"/>
          <w:szCs w:val="24"/>
        </w:rPr>
        <w:t xml:space="preserve">  nr.</w:t>
      </w:r>
      <w:r>
        <w:rPr>
          <w:rFonts w:ascii="Cambria" w:hAnsi="Cambria"/>
          <w:sz w:val="24"/>
          <w:szCs w:val="24"/>
        </w:rPr>
        <w:t>5360</w:t>
      </w:r>
      <w:r w:rsidRPr="00DC5238">
        <w:rPr>
          <w:rFonts w:ascii="Cambria" w:hAnsi="Cambria"/>
          <w:sz w:val="24"/>
          <w:szCs w:val="24"/>
        </w:rPr>
        <w:t xml:space="preserve"> /2024</w:t>
      </w:r>
      <w:r w:rsidRPr="00DC5238">
        <w:rPr>
          <w:rFonts w:ascii="Cambria" w:hAnsi="Cambria"/>
          <w:bCs/>
          <w:sz w:val="24"/>
          <w:szCs w:val="24"/>
        </w:rPr>
        <w:t xml:space="preserve"> </w:t>
      </w:r>
      <w:proofErr w:type="spellStart"/>
      <w:r w:rsidRPr="00DC5238">
        <w:rPr>
          <w:rFonts w:ascii="Cambria" w:hAnsi="Cambria"/>
          <w:sz w:val="24"/>
          <w:szCs w:val="24"/>
        </w:rPr>
        <w:t>şi</w:t>
      </w:r>
      <w:proofErr w:type="spellEnd"/>
      <w:r w:rsidRPr="00DC5238">
        <w:rPr>
          <w:rFonts w:ascii="Cambria" w:hAnsi="Cambria"/>
          <w:sz w:val="24"/>
          <w:szCs w:val="24"/>
        </w:rPr>
        <w:t xml:space="preserve"> Avizele Comisiilor de specialitate nr.1 și 2, în baza art. 139 coroborat cu art. 136 din Ordonanța de urgență a Guvernului nr. 57/2019 privind Codul administrativ, cu modificările și completările ulterioare; </w:t>
      </w:r>
    </w:p>
    <w:p w14:paraId="223CBBC5" w14:textId="77777777" w:rsidR="00660163" w:rsidRPr="00DC5238" w:rsidRDefault="00660163" w:rsidP="00660163">
      <w:pPr>
        <w:pStyle w:val="NoSpacing"/>
        <w:jc w:val="both"/>
        <w:rPr>
          <w:rFonts w:ascii="Cambria" w:hAnsi="Cambria"/>
          <w:sz w:val="24"/>
          <w:szCs w:val="24"/>
        </w:rPr>
      </w:pPr>
      <w:r w:rsidRPr="00DC5238">
        <w:rPr>
          <w:rFonts w:ascii="Cambria" w:hAnsi="Cambria"/>
          <w:sz w:val="24"/>
          <w:szCs w:val="24"/>
        </w:rPr>
        <w:tab/>
        <w:t>Având în vedere:</w:t>
      </w:r>
    </w:p>
    <w:p w14:paraId="0EFC4617" w14:textId="77777777" w:rsidR="00660163" w:rsidRDefault="00660163" w:rsidP="00660163">
      <w:pPr>
        <w:pStyle w:val="NoSpacing"/>
        <w:ind w:firstLine="708"/>
        <w:jc w:val="both"/>
        <w:rPr>
          <w:rFonts w:ascii="Cambria" w:hAnsi="Cambria"/>
          <w:sz w:val="24"/>
          <w:szCs w:val="24"/>
        </w:rPr>
      </w:pPr>
      <w:r w:rsidRPr="00DC5238">
        <w:rPr>
          <w:rFonts w:ascii="Cambria" w:hAnsi="Cambria"/>
          <w:sz w:val="24"/>
          <w:szCs w:val="24"/>
        </w:rPr>
        <w:tab/>
        <w:t>Prevederile Legii  privind normele de tehnică legislativă pentru elaborarea actelor normative nr. 24/2000, republicată, cu modificările ulterioare;</w:t>
      </w:r>
    </w:p>
    <w:p w14:paraId="7F19ABCE" w14:textId="77777777" w:rsidR="00660163" w:rsidRPr="00A639E0" w:rsidRDefault="00660163" w:rsidP="00660163">
      <w:pPr>
        <w:pStyle w:val="NoSpacing"/>
        <w:ind w:firstLine="708"/>
        <w:rPr>
          <w:rFonts w:ascii="Cambria" w:eastAsia="Times New Roman" w:hAnsi="Cambria"/>
          <w:sz w:val="24"/>
          <w:szCs w:val="24"/>
        </w:rPr>
      </w:pPr>
      <w:r>
        <w:rPr>
          <w:rFonts w:ascii="Cambria" w:hAnsi="Cambria"/>
          <w:sz w:val="24"/>
          <w:szCs w:val="24"/>
        </w:rPr>
        <w:t>Hotărârea Guvernului nr.1306/</w:t>
      </w:r>
      <w:r w:rsidRPr="00A639E0">
        <w:rPr>
          <w:rFonts w:ascii="Cambria" w:hAnsi="Cambria"/>
          <w:sz w:val="24"/>
          <w:szCs w:val="24"/>
        </w:rPr>
        <w:t>2022</w:t>
      </w:r>
      <w:r w:rsidRPr="00A639E0">
        <w:rPr>
          <w:rFonts w:ascii="Cambria" w:eastAsia="Times New Roman" w:hAnsi="Cambria" w:cs="Courier New"/>
          <w:sz w:val="24"/>
          <w:szCs w:val="24"/>
        </w:rPr>
        <w:t xml:space="preserve">privind alocarea unei sume din Fondul de rezerva bugetara la </w:t>
      </w:r>
      <w:proofErr w:type="spellStart"/>
      <w:r w:rsidRPr="00A639E0">
        <w:rPr>
          <w:rFonts w:ascii="Cambria" w:eastAsia="Times New Roman" w:hAnsi="Cambria" w:cs="Courier New"/>
          <w:sz w:val="24"/>
          <w:szCs w:val="24"/>
        </w:rPr>
        <w:t>dispozitia</w:t>
      </w:r>
      <w:proofErr w:type="spellEnd"/>
      <w:r w:rsidRPr="00A639E0">
        <w:rPr>
          <w:rFonts w:ascii="Cambria" w:eastAsia="Times New Roman" w:hAnsi="Cambria" w:cs="Courier New"/>
          <w:sz w:val="24"/>
          <w:szCs w:val="24"/>
        </w:rPr>
        <w:t xml:space="preserve"> Guvernului, </w:t>
      </w:r>
      <w:proofErr w:type="spellStart"/>
      <w:r w:rsidRPr="00A639E0">
        <w:rPr>
          <w:rFonts w:ascii="Cambria" w:eastAsia="Times New Roman" w:hAnsi="Cambria" w:cs="Courier New"/>
          <w:sz w:val="24"/>
          <w:szCs w:val="24"/>
        </w:rPr>
        <w:t>prevazut</w:t>
      </w:r>
      <w:proofErr w:type="spellEnd"/>
      <w:r w:rsidRPr="00A639E0">
        <w:rPr>
          <w:rFonts w:ascii="Cambria" w:eastAsia="Times New Roman" w:hAnsi="Cambria" w:cs="Courier New"/>
          <w:sz w:val="24"/>
          <w:szCs w:val="24"/>
        </w:rPr>
        <w:t xml:space="preserve"> in bugetul de stat</w:t>
      </w:r>
      <w:r>
        <w:rPr>
          <w:rFonts w:ascii="Cambria" w:eastAsia="Times New Roman" w:hAnsi="Cambria" w:cs="Courier New"/>
          <w:sz w:val="24"/>
          <w:szCs w:val="24"/>
        </w:rPr>
        <w:t xml:space="preserve"> </w:t>
      </w:r>
      <w:r w:rsidRPr="00A639E0">
        <w:rPr>
          <w:rFonts w:ascii="Cambria" w:eastAsia="Times New Roman" w:hAnsi="Cambria" w:cs="Courier New"/>
          <w:sz w:val="24"/>
          <w:szCs w:val="24"/>
        </w:rPr>
        <w:t xml:space="preserve">pe anul 2022, </w:t>
      </w:r>
      <w:r>
        <w:rPr>
          <w:rFonts w:ascii="Cambria" w:eastAsia="Times New Roman" w:hAnsi="Cambria" w:cs="Courier New"/>
          <w:sz w:val="24"/>
          <w:szCs w:val="24"/>
        </w:rPr>
        <w:t xml:space="preserve"> </w:t>
      </w:r>
      <w:r w:rsidRPr="00A639E0">
        <w:rPr>
          <w:rFonts w:ascii="Cambria" w:eastAsia="Times New Roman" w:hAnsi="Cambria" w:cs="Courier New"/>
          <w:sz w:val="24"/>
          <w:szCs w:val="24"/>
        </w:rPr>
        <w:t xml:space="preserve">pentru unele </w:t>
      </w:r>
      <w:proofErr w:type="spellStart"/>
      <w:r w:rsidRPr="00A639E0">
        <w:rPr>
          <w:rFonts w:ascii="Cambria" w:eastAsia="Times New Roman" w:hAnsi="Cambria" w:cs="Courier New"/>
          <w:sz w:val="24"/>
          <w:szCs w:val="24"/>
        </w:rPr>
        <w:t>unitati</w:t>
      </w:r>
      <w:proofErr w:type="spellEnd"/>
      <w:r w:rsidRPr="00A639E0">
        <w:rPr>
          <w:rFonts w:ascii="Cambria" w:eastAsia="Times New Roman" w:hAnsi="Cambria" w:cs="Courier New"/>
          <w:sz w:val="24"/>
          <w:szCs w:val="24"/>
        </w:rPr>
        <w:t xml:space="preserve"> administrativ-teritoriale</w:t>
      </w:r>
    </w:p>
    <w:p w14:paraId="16E0FAAB" w14:textId="77777777" w:rsidR="00660163" w:rsidRPr="00A639E0" w:rsidRDefault="00660163" w:rsidP="00660163">
      <w:pPr>
        <w:pStyle w:val="NoSpacing"/>
        <w:rPr>
          <w:rFonts w:ascii="Cambria" w:eastAsia="Times New Roman" w:hAnsi="Cambria"/>
          <w:sz w:val="24"/>
          <w:szCs w:val="24"/>
        </w:rPr>
      </w:pPr>
      <w:r>
        <w:tab/>
      </w:r>
      <w:r w:rsidRPr="008B0B17">
        <w:rPr>
          <w:rFonts w:ascii="Cambria" w:hAnsi="Cambria"/>
          <w:sz w:val="24"/>
          <w:szCs w:val="24"/>
        </w:rPr>
        <w:t>Hotărârea Guvernului nr.</w:t>
      </w:r>
      <w:r>
        <w:rPr>
          <w:rFonts w:ascii="Cambria" w:hAnsi="Cambria"/>
          <w:sz w:val="24"/>
          <w:szCs w:val="24"/>
        </w:rPr>
        <w:t>1200</w:t>
      </w:r>
      <w:r w:rsidRPr="008B0B17">
        <w:rPr>
          <w:rFonts w:ascii="Cambria" w:hAnsi="Cambria"/>
          <w:sz w:val="24"/>
          <w:szCs w:val="24"/>
        </w:rPr>
        <w:t xml:space="preserve">/2022 </w:t>
      </w:r>
      <w:r w:rsidRPr="00A639E0">
        <w:rPr>
          <w:rFonts w:ascii="Cambria" w:eastAsia="Times New Roman" w:hAnsi="Cambria" w:cs="Courier New"/>
          <w:sz w:val="24"/>
          <w:szCs w:val="24"/>
        </w:rPr>
        <w:t xml:space="preserve">privind alocarea unei sume din Fondul de rezerva bugetara la </w:t>
      </w:r>
      <w:proofErr w:type="spellStart"/>
      <w:r w:rsidRPr="00A639E0">
        <w:rPr>
          <w:rFonts w:ascii="Cambria" w:eastAsia="Times New Roman" w:hAnsi="Cambria" w:cs="Courier New"/>
          <w:sz w:val="24"/>
          <w:szCs w:val="24"/>
        </w:rPr>
        <w:t>dispozitia</w:t>
      </w:r>
      <w:proofErr w:type="spellEnd"/>
      <w:r w:rsidRPr="00A639E0">
        <w:rPr>
          <w:rFonts w:ascii="Cambria" w:eastAsia="Times New Roman" w:hAnsi="Cambria" w:cs="Courier New"/>
          <w:sz w:val="24"/>
          <w:szCs w:val="24"/>
        </w:rPr>
        <w:t xml:space="preserve"> </w:t>
      </w:r>
      <w:r>
        <w:rPr>
          <w:rFonts w:ascii="Cambria" w:eastAsia="Times New Roman" w:hAnsi="Cambria" w:cs="Courier New"/>
          <w:sz w:val="24"/>
          <w:szCs w:val="24"/>
        </w:rPr>
        <w:t xml:space="preserve"> </w:t>
      </w:r>
      <w:r w:rsidRPr="00A639E0">
        <w:rPr>
          <w:rFonts w:ascii="Cambria" w:eastAsia="Times New Roman" w:hAnsi="Cambria" w:cs="Courier New"/>
          <w:sz w:val="24"/>
          <w:szCs w:val="24"/>
        </w:rPr>
        <w:t xml:space="preserve">Guvernului, </w:t>
      </w:r>
      <w:proofErr w:type="spellStart"/>
      <w:r w:rsidRPr="00A639E0">
        <w:rPr>
          <w:rFonts w:ascii="Cambria" w:eastAsia="Times New Roman" w:hAnsi="Cambria" w:cs="Courier New"/>
          <w:sz w:val="24"/>
          <w:szCs w:val="24"/>
        </w:rPr>
        <w:t>prevazut</w:t>
      </w:r>
      <w:proofErr w:type="spellEnd"/>
      <w:r w:rsidRPr="00A639E0">
        <w:rPr>
          <w:rFonts w:ascii="Cambria" w:eastAsia="Times New Roman" w:hAnsi="Cambria" w:cs="Courier New"/>
          <w:sz w:val="24"/>
          <w:szCs w:val="24"/>
        </w:rPr>
        <w:t xml:space="preserve"> in bugetul de stat pe anul 2022, pentru unele </w:t>
      </w:r>
      <w:r>
        <w:rPr>
          <w:rFonts w:ascii="Cambria" w:eastAsia="Times New Roman" w:hAnsi="Cambria" w:cs="Courier New"/>
          <w:sz w:val="24"/>
          <w:szCs w:val="24"/>
        </w:rPr>
        <w:t xml:space="preserve"> </w:t>
      </w:r>
      <w:proofErr w:type="spellStart"/>
      <w:r w:rsidRPr="00A639E0">
        <w:rPr>
          <w:rFonts w:ascii="Cambria" w:eastAsia="Times New Roman" w:hAnsi="Cambria" w:cs="Courier New"/>
          <w:sz w:val="24"/>
          <w:szCs w:val="24"/>
        </w:rPr>
        <w:t>unitati</w:t>
      </w:r>
      <w:proofErr w:type="spellEnd"/>
      <w:r w:rsidRPr="00A639E0">
        <w:rPr>
          <w:rFonts w:ascii="Cambria" w:eastAsia="Times New Roman" w:hAnsi="Cambria" w:cs="Courier New"/>
          <w:sz w:val="24"/>
          <w:szCs w:val="24"/>
        </w:rPr>
        <w:t xml:space="preserve"> administrativ-teritoriale</w:t>
      </w:r>
      <w:r>
        <w:rPr>
          <w:rFonts w:ascii="Cambria" w:eastAsia="Times New Roman" w:hAnsi="Cambria" w:cs="Courier New"/>
          <w:sz w:val="24"/>
          <w:szCs w:val="24"/>
        </w:rPr>
        <w:t>;</w:t>
      </w:r>
    </w:p>
    <w:p w14:paraId="4FFD3D46" w14:textId="77777777" w:rsidR="00660163" w:rsidRPr="008B0B17" w:rsidRDefault="00660163" w:rsidP="00660163">
      <w:pPr>
        <w:spacing w:after="0" w:line="240" w:lineRule="auto"/>
        <w:rPr>
          <w:rFonts w:ascii="Cambria" w:hAnsi="Cambria"/>
          <w:sz w:val="24"/>
          <w:szCs w:val="24"/>
        </w:rPr>
      </w:pPr>
      <w:r w:rsidRPr="00A639E0">
        <w:rPr>
          <w:rFonts w:ascii="Cambria" w:eastAsia="Times New Roman" w:hAnsi="Cambria"/>
          <w:sz w:val="24"/>
          <w:szCs w:val="24"/>
          <w:lang w:val="en-US"/>
        </w:rPr>
        <w:t> </w:t>
      </w:r>
      <w:r w:rsidRPr="008B0B17">
        <w:rPr>
          <w:rFonts w:ascii="Cambria" w:hAnsi="Cambria"/>
          <w:sz w:val="24"/>
          <w:szCs w:val="24"/>
        </w:rPr>
        <w:tab/>
        <w:t>În conformitate cu prevederile :</w:t>
      </w:r>
    </w:p>
    <w:p w14:paraId="41248763" w14:textId="77777777" w:rsidR="00660163" w:rsidRDefault="00660163" w:rsidP="00660163">
      <w:pPr>
        <w:pStyle w:val="NoSpacing"/>
        <w:jc w:val="both"/>
        <w:rPr>
          <w:rFonts w:ascii="Cambria" w:hAnsi="Cambria"/>
          <w:sz w:val="24"/>
          <w:szCs w:val="24"/>
        </w:rPr>
      </w:pPr>
      <w:r w:rsidRPr="008B0B17">
        <w:rPr>
          <w:rFonts w:ascii="Cambria" w:hAnsi="Cambria"/>
          <w:sz w:val="24"/>
          <w:szCs w:val="24"/>
        </w:rPr>
        <w:tab/>
        <w:t xml:space="preserve">Art.44 alin.(1) din Legea nr.273/2006 privind finanțele publice </w:t>
      </w:r>
      <w:proofErr w:type="spellStart"/>
      <w:r w:rsidRPr="008B0B17">
        <w:rPr>
          <w:rFonts w:ascii="Cambria" w:hAnsi="Cambria"/>
          <w:sz w:val="24"/>
          <w:szCs w:val="24"/>
        </w:rPr>
        <w:t>locale,cu</w:t>
      </w:r>
      <w:proofErr w:type="spellEnd"/>
      <w:r w:rsidRPr="008B0B17">
        <w:rPr>
          <w:rFonts w:ascii="Cambria" w:hAnsi="Cambria"/>
          <w:sz w:val="24"/>
          <w:szCs w:val="24"/>
        </w:rPr>
        <w:t xml:space="preserve"> modificările și </w:t>
      </w:r>
      <w:proofErr w:type="spellStart"/>
      <w:r w:rsidRPr="008B0B17">
        <w:rPr>
          <w:rFonts w:ascii="Cambria" w:hAnsi="Cambria"/>
          <w:sz w:val="24"/>
          <w:szCs w:val="24"/>
        </w:rPr>
        <w:t>complectările</w:t>
      </w:r>
      <w:proofErr w:type="spellEnd"/>
      <w:r w:rsidRPr="008B0B17">
        <w:rPr>
          <w:rFonts w:ascii="Cambria" w:hAnsi="Cambria"/>
          <w:sz w:val="24"/>
          <w:szCs w:val="24"/>
        </w:rPr>
        <w:t xml:space="preserve"> ulterioare;</w:t>
      </w:r>
    </w:p>
    <w:p w14:paraId="316ABC74" w14:textId="77777777" w:rsidR="00660163" w:rsidRDefault="00660163" w:rsidP="00660163">
      <w:pPr>
        <w:pStyle w:val="NoSpacing"/>
        <w:jc w:val="both"/>
        <w:rPr>
          <w:rFonts w:ascii="Cambria" w:hAnsi="Cambria"/>
          <w:sz w:val="24"/>
          <w:szCs w:val="24"/>
        </w:rPr>
      </w:pPr>
      <w:r>
        <w:rPr>
          <w:rFonts w:ascii="Cambria" w:hAnsi="Cambria"/>
          <w:sz w:val="24"/>
          <w:szCs w:val="24"/>
        </w:rPr>
        <w:tab/>
        <w:t xml:space="preserve">Art.8 alin.(1) alin.(3) </w:t>
      </w:r>
      <w:proofErr w:type="spellStart"/>
      <w:r>
        <w:rPr>
          <w:rFonts w:ascii="Cambria" w:hAnsi="Cambria"/>
          <w:sz w:val="24"/>
          <w:szCs w:val="24"/>
        </w:rPr>
        <w:t>lit.a</w:t>
      </w:r>
      <w:proofErr w:type="spellEnd"/>
      <w:r>
        <w:rPr>
          <w:rFonts w:ascii="Cambria" w:hAnsi="Cambria"/>
          <w:sz w:val="24"/>
          <w:szCs w:val="24"/>
        </w:rPr>
        <w:t xml:space="preserve">) din Legea nr.51/2006 a serviciilor comunitare de utilități </w:t>
      </w:r>
      <w:proofErr w:type="spellStart"/>
      <w:r>
        <w:rPr>
          <w:rFonts w:ascii="Cambria" w:hAnsi="Cambria"/>
          <w:sz w:val="24"/>
          <w:szCs w:val="24"/>
        </w:rPr>
        <w:t>publice,republicată</w:t>
      </w:r>
      <w:proofErr w:type="spellEnd"/>
      <w:r>
        <w:rPr>
          <w:rFonts w:ascii="Cambria" w:hAnsi="Cambria"/>
          <w:sz w:val="24"/>
          <w:szCs w:val="24"/>
        </w:rPr>
        <w:t xml:space="preserve"> cu modificările și </w:t>
      </w:r>
      <w:proofErr w:type="spellStart"/>
      <w:r>
        <w:rPr>
          <w:rFonts w:ascii="Cambria" w:hAnsi="Cambria"/>
          <w:sz w:val="24"/>
          <w:szCs w:val="24"/>
        </w:rPr>
        <w:t>complectările</w:t>
      </w:r>
      <w:proofErr w:type="spellEnd"/>
      <w:r>
        <w:rPr>
          <w:rFonts w:ascii="Cambria" w:hAnsi="Cambria"/>
          <w:sz w:val="24"/>
          <w:szCs w:val="24"/>
        </w:rPr>
        <w:t xml:space="preserve"> ulterioare;</w:t>
      </w:r>
    </w:p>
    <w:p w14:paraId="66CC7FA9" w14:textId="77777777" w:rsidR="00660163" w:rsidRDefault="00660163" w:rsidP="00660163">
      <w:pPr>
        <w:pStyle w:val="NoSpacing"/>
        <w:jc w:val="both"/>
        <w:rPr>
          <w:rFonts w:ascii="Cambria" w:hAnsi="Cambria"/>
          <w:sz w:val="24"/>
          <w:szCs w:val="24"/>
        </w:rPr>
      </w:pPr>
      <w:r>
        <w:rPr>
          <w:rFonts w:ascii="Cambria" w:hAnsi="Cambria"/>
          <w:sz w:val="24"/>
          <w:szCs w:val="24"/>
        </w:rPr>
        <w:tab/>
        <w:t xml:space="preserve">Art.10 alin.(1) </w:t>
      </w:r>
      <w:proofErr w:type="spellStart"/>
      <w:r>
        <w:rPr>
          <w:rFonts w:ascii="Cambria" w:hAnsi="Cambria"/>
          <w:sz w:val="24"/>
          <w:szCs w:val="24"/>
        </w:rPr>
        <w:t>lit.b</w:t>
      </w:r>
      <w:proofErr w:type="spellEnd"/>
      <w:r>
        <w:rPr>
          <w:rFonts w:ascii="Cambria" w:hAnsi="Cambria"/>
          <w:sz w:val="24"/>
          <w:szCs w:val="24"/>
        </w:rPr>
        <w:t xml:space="preserve">),art.12 alin.(1) </w:t>
      </w:r>
      <w:proofErr w:type="spellStart"/>
      <w:r>
        <w:rPr>
          <w:rFonts w:ascii="Cambria" w:hAnsi="Cambria"/>
          <w:sz w:val="24"/>
          <w:szCs w:val="24"/>
        </w:rPr>
        <w:t>lit.a</w:t>
      </w:r>
      <w:proofErr w:type="spellEnd"/>
      <w:r>
        <w:rPr>
          <w:rFonts w:ascii="Cambria" w:hAnsi="Cambria"/>
          <w:sz w:val="24"/>
          <w:szCs w:val="24"/>
        </w:rPr>
        <w:t xml:space="preserve">) și </w:t>
      </w:r>
      <w:proofErr w:type="spellStart"/>
      <w:r>
        <w:rPr>
          <w:rFonts w:ascii="Cambria" w:hAnsi="Cambria"/>
          <w:sz w:val="24"/>
          <w:szCs w:val="24"/>
        </w:rPr>
        <w:t>lit.c</w:t>
      </w:r>
      <w:proofErr w:type="spellEnd"/>
      <w:r>
        <w:rPr>
          <w:rFonts w:ascii="Cambria" w:hAnsi="Cambria"/>
          <w:sz w:val="24"/>
          <w:szCs w:val="24"/>
        </w:rPr>
        <w:t xml:space="preserve">)  din Legea nr.241/2006 privind serviciul de alimentare cu apă și  </w:t>
      </w:r>
      <w:proofErr w:type="spellStart"/>
      <w:r>
        <w:rPr>
          <w:rFonts w:ascii="Cambria" w:hAnsi="Cambria"/>
          <w:sz w:val="24"/>
          <w:szCs w:val="24"/>
        </w:rPr>
        <w:t>canalizare,republicată</w:t>
      </w:r>
      <w:proofErr w:type="spellEnd"/>
      <w:r>
        <w:rPr>
          <w:rFonts w:ascii="Cambria" w:hAnsi="Cambria"/>
          <w:sz w:val="24"/>
          <w:szCs w:val="24"/>
        </w:rPr>
        <w:t xml:space="preserve"> cu modificările și </w:t>
      </w:r>
      <w:proofErr w:type="spellStart"/>
      <w:r>
        <w:rPr>
          <w:rFonts w:ascii="Cambria" w:hAnsi="Cambria"/>
          <w:sz w:val="24"/>
          <w:szCs w:val="24"/>
        </w:rPr>
        <w:t>complectările</w:t>
      </w:r>
      <w:proofErr w:type="spellEnd"/>
      <w:r>
        <w:rPr>
          <w:rFonts w:ascii="Cambria" w:hAnsi="Cambria"/>
          <w:sz w:val="24"/>
          <w:szCs w:val="24"/>
        </w:rPr>
        <w:t xml:space="preserve"> ulterioare;</w:t>
      </w:r>
    </w:p>
    <w:p w14:paraId="4E4A6836" w14:textId="77777777" w:rsidR="00660163" w:rsidRDefault="00660163" w:rsidP="00660163">
      <w:pPr>
        <w:pStyle w:val="NoSpacing"/>
        <w:jc w:val="both"/>
        <w:rPr>
          <w:rFonts w:ascii="Cambria" w:hAnsi="Cambria"/>
          <w:sz w:val="24"/>
          <w:szCs w:val="24"/>
        </w:rPr>
      </w:pPr>
      <w:r>
        <w:rPr>
          <w:rFonts w:ascii="Cambria" w:hAnsi="Cambria"/>
          <w:sz w:val="24"/>
          <w:szCs w:val="24"/>
        </w:rPr>
        <w:tab/>
        <w:t xml:space="preserve">Hotărârea Guvernului nr.907/2016 privind etapele de elaborare și conținutul-cadru al documentațiilor </w:t>
      </w:r>
      <w:proofErr w:type="spellStart"/>
      <w:r>
        <w:rPr>
          <w:rFonts w:ascii="Cambria" w:hAnsi="Cambria"/>
          <w:sz w:val="24"/>
          <w:szCs w:val="24"/>
        </w:rPr>
        <w:t>tehnico</w:t>
      </w:r>
      <w:proofErr w:type="spellEnd"/>
      <w:r>
        <w:rPr>
          <w:rFonts w:ascii="Cambria" w:hAnsi="Cambria"/>
          <w:sz w:val="24"/>
          <w:szCs w:val="24"/>
        </w:rPr>
        <w:t xml:space="preserve">-economice aferente obiectivelor/proiectelor de investiții finanțate din fonduri </w:t>
      </w:r>
      <w:proofErr w:type="spellStart"/>
      <w:r>
        <w:rPr>
          <w:rFonts w:ascii="Cambria" w:hAnsi="Cambria"/>
          <w:sz w:val="24"/>
          <w:szCs w:val="24"/>
        </w:rPr>
        <w:t>publice,cu</w:t>
      </w:r>
      <w:proofErr w:type="spellEnd"/>
      <w:r>
        <w:rPr>
          <w:rFonts w:ascii="Cambria" w:hAnsi="Cambria"/>
          <w:sz w:val="24"/>
          <w:szCs w:val="24"/>
        </w:rPr>
        <w:t xml:space="preserve"> modificările și </w:t>
      </w:r>
      <w:proofErr w:type="spellStart"/>
      <w:r>
        <w:rPr>
          <w:rFonts w:ascii="Cambria" w:hAnsi="Cambria"/>
          <w:sz w:val="24"/>
          <w:szCs w:val="24"/>
        </w:rPr>
        <w:t>complectările</w:t>
      </w:r>
      <w:proofErr w:type="spellEnd"/>
      <w:r>
        <w:rPr>
          <w:rFonts w:ascii="Cambria" w:hAnsi="Cambria"/>
          <w:sz w:val="24"/>
          <w:szCs w:val="24"/>
        </w:rPr>
        <w:t xml:space="preserve"> ulterioare;</w:t>
      </w:r>
    </w:p>
    <w:p w14:paraId="178CB616" w14:textId="77777777" w:rsidR="00660163" w:rsidRPr="00622090" w:rsidRDefault="00660163" w:rsidP="00660163">
      <w:pPr>
        <w:pStyle w:val="NoSpacing"/>
        <w:ind w:firstLine="708"/>
        <w:jc w:val="both"/>
        <w:rPr>
          <w:rFonts w:ascii="Cambria" w:hAnsi="Cambria"/>
        </w:rPr>
      </w:pPr>
      <w:r w:rsidRPr="00622090">
        <w:rPr>
          <w:rFonts w:ascii="Cambria" w:hAnsi="Cambria"/>
        </w:rPr>
        <w:t>În temeiul competențelor stabilite prin</w:t>
      </w:r>
      <w:r>
        <w:rPr>
          <w:rFonts w:ascii="Cambria" w:hAnsi="Cambria"/>
        </w:rPr>
        <w:t xml:space="preserve"> art.129  alin.(2) </w:t>
      </w:r>
      <w:proofErr w:type="spellStart"/>
      <w:r>
        <w:rPr>
          <w:rFonts w:ascii="Cambria" w:hAnsi="Cambria"/>
        </w:rPr>
        <w:t>lit.b</w:t>
      </w:r>
      <w:proofErr w:type="spellEnd"/>
      <w:r>
        <w:rPr>
          <w:rFonts w:ascii="Cambria" w:hAnsi="Cambria"/>
        </w:rPr>
        <w:t xml:space="preserve">),alin.(4) </w:t>
      </w:r>
      <w:proofErr w:type="spellStart"/>
      <w:r>
        <w:rPr>
          <w:rFonts w:ascii="Cambria" w:hAnsi="Cambria"/>
        </w:rPr>
        <w:t>lit.d</w:t>
      </w:r>
      <w:proofErr w:type="spellEnd"/>
      <w:r>
        <w:rPr>
          <w:rFonts w:ascii="Cambria" w:hAnsi="Cambria"/>
        </w:rPr>
        <w:t>),</w:t>
      </w:r>
      <w:r w:rsidRPr="00622090">
        <w:rPr>
          <w:rFonts w:ascii="Cambria" w:hAnsi="Cambria"/>
        </w:rPr>
        <w:t xml:space="preserve"> art. 139 alin. (1) și art. 196 alin. (1) lit. a) din Ordonanța de urgență a Guvernului nr. 57/2019 privind Codul </w:t>
      </w:r>
      <w:proofErr w:type="spellStart"/>
      <w:r>
        <w:rPr>
          <w:rFonts w:ascii="Cambria" w:hAnsi="Cambria"/>
        </w:rPr>
        <w:t>administrative,cu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0C323500" w14:textId="77777777" w:rsidR="00660163" w:rsidRPr="00622090" w:rsidRDefault="00660163" w:rsidP="00660163">
      <w:pPr>
        <w:pStyle w:val="NoSpacing"/>
        <w:ind w:firstLine="708"/>
        <w:jc w:val="both"/>
        <w:rPr>
          <w:rFonts w:ascii="Cambria" w:hAnsi="Cambria"/>
        </w:rPr>
      </w:pPr>
    </w:p>
    <w:p w14:paraId="7D27EDA7" w14:textId="77777777" w:rsidR="00660163" w:rsidRDefault="00660163" w:rsidP="00660163">
      <w:pPr>
        <w:pStyle w:val="NoSpacing"/>
        <w:jc w:val="center"/>
        <w:rPr>
          <w:rFonts w:ascii="Cambria" w:hAnsi="Cambria"/>
        </w:rPr>
      </w:pPr>
      <w:r w:rsidRPr="00622090">
        <w:rPr>
          <w:rFonts w:ascii="Cambria" w:hAnsi="Cambria"/>
        </w:rPr>
        <w:t>hotărăște:</w:t>
      </w:r>
    </w:p>
    <w:p w14:paraId="7FD529C2" w14:textId="77777777" w:rsidR="00660163" w:rsidRDefault="00660163" w:rsidP="00660163">
      <w:pPr>
        <w:pStyle w:val="NoSpacing"/>
        <w:jc w:val="both"/>
        <w:rPr>
          <w:rFonts w:ascii="Cambria" w:eastAsia="Times New Roman" w:hAnsi="Cambria"/>
          <w:iCs/>
          <w:sz w:val="24"/>
          <w:szCs w:val="24"/>
          <w:lang w:eastAsia="ro-RO"/>
        </w:rPr>
      </w:pPr>
      <w:r>
        <w:rPr>
          <w:rFonts w:ascii="Cambria" w:hAnsi="Cambria"/>
        </w:rPr>
        <w:tab/>
      </w:r>
      <w:r w:rsidRPr="0067020F">
        <w:rPr>
          <w:rFonts w:ascii="Cambria" w:hAnsi="Cambria"/>
          <w:b/>
          <w:bCs/>
        </w:rPr>
        <w:t>Art.1.</w:t>
      </w:r>
      <w:r>
        <w:rPr>
          <w:rFonts w:ascii="Cambria" w:hAnsi="Cambria"/>
        </w:rPr>
        <w:t xml:space="preserve">Se aprobă documentația </w:t>
      </w:r>
      <w:proofErr w:type="spellStart"/>
      <w:r>
        <w:rPr>
          <w:rFonts w:ascii="Cambria" w:hAnsi="Cambria"/>
        </w:rPr>
        <w:t>tehnico</w:t>
      </w:r>
      <w:proofErr w:type="spellEnd"/>
      <w:r>
        <w:rPr>
          <w:rFonts w:ascii="Cambria" w:hAnsi="Cambria"/>
        </w:rPr>
        <w:t xml:space="preserve">-economică-faza PT al obiectivului de investiții </w:t>
      </w:r>
      <w:proofErr w:type="spellStart"/>
      <w:r w:rsidRPr="00DC5238">
        <w:rPr>
          <w:rFonts w:ascii="Cambria" w:eastAsia="Times New Roman" w:hAnsi="Cambria"/>
          <w:b/>
          <w:bCs/>
          <w:i/>
          <w:sz w:val="24"/>
          <w:szCs w:val="24"/>
          <w:lang w:eastAsia="ro-RO"/>
        </w:rPr>
        <w:t>A</w:t>
      </w:r>
      <w:r w:rsidRPr="00DC5238">
        <w:rPr>
          <w:rFonts w:ascii="Cambria" w:eastAsia="Times New Roman" w:hAnsi="Cambria"/>
          <w:i/>
          <w:sz w:val="24"/>
          <w:szCs w:val="24"/>
          <w:lang w:eastAsia="ro-RO"/>
        </w:rPr>
        <w:t>ductiune</w:t>
      </w:r>
      <w:proofErr w:type="spellEnd"/>
      <w:r w:rsidRPr="00DC5238">
        <w:rPr>
          <w:rFonts w:ascii="Cambria" w:eastAsia="Times New Roman" w:hAnsi="Cambria"/>
          <w:i/>
          <w:sz w:val="24"/>
          <w:szCs w:val="24"/>
          <w:lang w:eastAsia="ro-RO"/>
        </w:rPr>
        <w:t xml:space="preserve"> alternativa la sistemul de baza de distribuire a apei potabile pentru localitatea </w:t>
      </w:r>
      <w:r w:rsidRPr="00DC5238">
        <w:rPr>
          <w:rFonts w:ascii="Cambria" w:eastAsia="Times New Roman" w:hAnsi="Cambria"/>
          <w:i/>
          <w:sz w:val="24"/>
          <w:szCs w:val="24"/>
          <w:lang w:eastAsia="ro-RO"/>
        </w:rPr>
        <w:lastRenderedPageBreak/>
        <w:t xml:space="preserve">Gheorghieni comuna Feleacu afectat major si definitiv de producerea unei </w:t>
      </w:r>
      <w:proofErr w:type="spellStart"/>
      <w:r w:rsidRPr="00DC5238">
        <w:rPr>
          <w:rFonts w:ascii="Cambria" w:eastAsia="Times New Roman" w:hAnsi="Cambria"/>
          <w:i/>
          <w:sz w:val="24"/>
          <w:szCs w:val="24"/>
          <w:lang w:eastAsia="ro-RO"/>
        </w:rPr>
        <w:t>poluari</w:t>
      </w:r>
      <w:proofErr w:type="spellEnd"/>
      <w:r w:rsidRPr="00DC5238">
        <w:rPr>
          <w:rFonts w:ascii="Cambria" w:eastAsia="Times New Roman" w:hAnsi="Cambria"/>
          <w:i/>
          <w:sz w:val="24"/>
          <w:szCs w:val="24"/>
          <w:lang w:eastAsia="ro-RO"/>
        </w:rPr>
        <w:t xml:space="preserve"> accidentale cu </w:t>
      </w:r>
      <w:proofErr w:type="spellStart"/>
      <w:r w:rsidRPr="00DC5238">
        <w:rPr>
          <w:rFonts w:ascii="Cambria" w:eastAsia="Times New Roman" w:hAnsi="Cambria"/>
          <w:i/>
          <w:sz w:val="24"/>
          <w:szCs w:val="24"/>
          <w:lang w:eastAsia="ro-RO"/>
        </w:rPr>
        <w:t>motorina</w:t>
      </w:r>
      <w:r w:rsidRPr="00792A50">
        <w:rPr>
          <w:rFonts w:ascii="Cambria" w:eastAsia="Times New Roman" w:hAnsi="Cambria"/>
          <w:iCs/>
          <w:sz w:val="24"/>
          <w:szCs w:val="24"/>
          <w:lang w:eastAsia="ro-RO"/>
        </w:rPr>
        <w:t>,po</w:t>
      </w:r>
      <w:r>
        <w:rPr>
          <w:rFonts w:ascii="Cambria" w:eastAsia="Times New Roman" w:hAnsi="Cambria"/>
          <w:iCs/>
          <w:sz w:val="24"/>
          <w:szCs w:val="24"/>
          <w:lang w:eastAsia="ro-RO"/>
        </w:rPr>
        <w:t>trivit</w:t>
      </w:r>
      <w:proofErr w:type="spellEnd"/>
      <w:r>
        <w:rPr>
          <w:rFonts w:ascii="Cambria" w:eastAsia="Times New Roman" w:hAnsi="Cambria"/>
          <w:iCs/>
          <w:sz w:val="24"/>
          <w:szCs w:val="24"/>
          <w:lang w:eastAsia="ro-RO"/>
        </w:rPr>
        <w:t xml:space="preserve"> anexei nr.1 parte integrantă din prezenta hotărâre.</w:t>
      </w:r>
    </w:p>
    <w:p w14:paraId="2FAFEEB0" w14:textId="77777777" w:rsidR="00660163" w:rsidRDefault="00660163" w:rsidP="00660163">
      <w:pPr>
        <w:pStyle w:val="NoSpacing"/>
        <w:jc w:val="both"/>
        <w:rPr>
          <w:rFonts w:ascii="Cambria" w:eastAsia="Times New Roman" w:hAnsi="Cambria"/>
          <w:iCs/>
          <w:sz w:val="24"/>
          <w:szCs w:val="24"/>
          <w:lang w:eastAsia="ro-RO"/>
        </w:rPr>
      </w:pPr>
      <w:r>
        <w:rPr>
          <w:rFonts w:ascii="Cambria" w:eastAsia="Times New Roman" w:hAnsi="Cambria"/>
          <w:iCs/>
          <w:sz w:val="24"/>
          <w:szCs w:val="24"/>
          <w:lang w:eastAsia="ro-RO"/>
        </w:rPr>
        <w:tab/>
      </w:r>
      <w:r w:rsidRPr="0067020F">
        <w:rPr>
          <w:rFonts w:ascii="Cambria" w:eastAsia="Times New Roman" w:hAnsi="Cambria"/>
          <w:b/>
          <w:bCs/>
          <w:iCs/>
          <w:sz w:val="24"/>
          <w:szCs w:val="24"/>
          <w:lang w:eastAsia="ro-RO"/>
        </w:rPr>
        <w:t>Art.2</w:t>
      </w:r>
      <w:r>
        <w:rPr>
          <w:rFonts w:ascii="Cambria" w:eastAsia="Times New Roman" w:hAnsi="Cambria"/>
          <w:iCs/>
          <w:sz w:val="24"/>
          <w:szCs w:val="24"/>
          <w:lang w:eastAsia="ro-RO"/>
        </w:rPr>
        <w:t xml:space="preserve">.Se aprobă indicatorii </w:t>
      </w:r>
      <w:proofErr w:type="spellStart"/>
      <w:r>
        <w:rPr>
          <w:rFonts w:ascii="Cambria" w:eastAsia="Times New Roman" w:hAnsi="Cambria"/>
          <w:iCs/>
          <w:sz w:val="24"/>
          <w:szCs w:val="24"/>
          <w:lang w:eastAsia="ro-RO"/>
        </w:rPr>
        <w:t>tehnico</w:t>
      </w:r>
      <w:proofErr w:type="spellEnd"/>
      <w:r>
        <w:rPr>
          <w:rFonts w:ascii="Cambria" w:eastAsia="Times New Roman" w:hAnsi="Cambria"/>
          <w:iCs/>
          <w:sz w:val="24"/>
          <w:szCs w:val="24"/>
          <w:lang w:eastAsia="ro-RO"/>
        </w:rPr>
        <w:t>-economici și Devizul General ai obiectivului de investiții</w:t>
      </w:r>
      <w:r w:rsidRPr="00792A50">
        <w:rPr>
          <w:rFonts w:ascii="Cambria" w:eastAsia="Times New Roman" w:hAnsi="Cambria"/>
          <w:b/>
          <w:bCs/>
          <w:i/>
          <w:sz w:val="24"/>
          <w:szCs w:val="24"/>
          <w:lang w:eastAsia="ro-RO"/>
        </w:rPr>
        <w:t xml:space="preserve"> </w:t>
      </w:r>
      <w:proofErr w:type="spellStart"/>
      <w:r w:rsidRPr="00DC5238">
        <w:rPr>
          <w:rFonts w:ascii="Cambria" w:eastAsia="Times New Roman" w:hAnsi="Cambria"/>
          <w:b/>
          <w:bCs/>
          <w:i/>
          <w:sz w:val="24"/>
          <w:szCs w:val="24"/>
          <w:lang w:eastAsia="ro-RO"/>
        </w:rPr>
        <w:t>A</w:t>
      </w:r>
      <w:r w:rsidRPr="00DC5238">
        <w:rPr>
          <w:rFonts w:ascii="Cambria" w:eastAsia="Times New Roman" w:hAnsi="Cambria"/>
          <w:i/>
          <w:sz w:val="24"/>
          <w:szCs w:val="24"/>
          <w:lang w:eastAsia="ro-RO"/>
        </w:rPr>
        <w:t>ductiune</w:t>
      </w:r>
      <w:proofErr w:type="spellEnd"/>
      <w:r w:rsidRPr="00DC5238">
        <w:rPr>
          <w:rFonts w:ascii="Cambria" w:eastAsia="Times New Roman" w:hAnsi="Cambria"/>
          <w:i/>
          <w:sz w:val="24"/>
          <w:szCs w:val="24"/>
          <w:lang w:eastAsia="ro-RO"/>
        </w:rPr>
        <w:t xml:space="preserve"> alternativa la sistemul de baza de distribuire a apei potabile pentru localitatea Gheorghieni comuna Feleacu afectat major si definitiv de producerea unei </w:t>
      </w:r>
      <w:proofErr w:type="spellStart"/>
      <w:r w:rsidRPr="00DC5238">
        <w:rPr>
          <w:rFonts w:ascii="Cambria" w:eastAsia="Times New Roman" w:hAnsi="Cambria"/>
          <w:i/>
          <w:sz w:val="24"/>
          <w:szCs w:val="24"/>
          <w:lang w:eastAsia="ro-RO"/>
        </w:rPr>
        <w:t>poluari</w:t>
      </w:r>
      <w:proofErr w:type="spellEnd"/>
      <w:r w:rsidRPr="00DC5238">
        <w:rPr>
          <w:rFonts w:ascii="Cambria" w:eastAsia="Times New Roman" w:hAnsi="Cambria"/>
          <w:i/>
          <w:sz w:val="24"/>
          <w:szCs w:val="24"/>
          <w:lang w:eastAsia="ro-RO"/>
        </w:rPr>
        <w:t xml:space="preserve"> accidentale cu motorina</w:t>
      </w:r>
      <w:r>
        <w:rPr>
          <w:rFonts w:ascii="Cambria" w:eastAsia="Times New Roman" w:hAnsi="Cambria"/>
          <w:i/>
          <w:sz w:val="24"/>
          <w:szCs w:val="24"/>
          <w:lang w:eastAsia="ro-RO"/>
        </w:rPr>
        <w:t>,</w:t>
      </w:r>
      <w:r w:rsidRPr="00792A50">
        <w:rPr>
          <w:rFonts w:ascii="Cambria" w:eastAsia="Times New Roman" w:hAnsi="Cambria"/>
          <w:iCs/>
          <w:sz w:val="24"/>
          <w:szCs w:val="24"/>
          <w:lang w:eastAsia="ro-RO"/>
        </w:rPr>
        <w:t xml:space="preserve"> po</w:t>
      </w:r>
      <w:r>
        <w:rPr>
          <w:rFonts w:ascii="Cambria" w:eastAsia="Times New Roman" w:hAnsi="Cambria"/>
          <w:iCs/>
          <w:sz w:val="24"/>
          <w:szCs w:val="24"/>
          <w:lang w:eastAsia="ro-RO"/>
        </w:rPr>
        <w:t>trivit anexei nr.2 parte integrantă din prezenta hotărâre.</w:t>
      </w:r>
    </w:p>
    <w:p w14:paraId="0B64AF7B" w14:textId="77777777" w:rsidR="00660163" w:rsidRPr="00A03C5A" w:rsidRDefault="00660163" w:rsidP="00660163">
      <w:pPr>
        <w:ind w:right="-142"/>
        <w:contextualSpacing/>
        <w:jc w:val="both"/>
        <w:rPr>
          <w:rFonts w:ascii="Cambria" w:hAnsi="Cambria"/>
        </w:rPr>
      </w:pPr>
      <w:r>
        <w:rPr>
          <w:rFonts w:ascii="Cambria" w:hAnsi="Cambria"/>
        </w:rPr>
        <w:tab/>
      </w:r>
      <w:r w:rsidRPr="00A03C5A">
        <w:rPr>
          <w:rFonts w:ascii="Cambria" w:hAnsi="Cambria"/>
          <w:b/>
        </w:rPr>
        <w:t>Art.3.</w:t>
      </w:r>
      <w:r w:rsidRPr="00A03C5A">
        <w:rPr>
          <w:rFonts w:ascii="Cambria" w:hAnsi="Cambria"/>
        </w:rPr>
        <w:t xml:space="preserve">Cu punerea în aplicare </w:t>
      </w:r>
      <w:r>
        <w:rPr>
          <w:rFonts w:ascii="Cambria" w:hAnsi="Cambria"/>
        </w:rPr>
        <w:t xml:space="preserve">și respectarea </w:t>
      </w:r>
      <w:r w:rsidRPr="00A03C5A">
        <w:rPr>
          <w:rFonts w:ascii="Cambria" w:hAnsi="Cambria"/>
        </w:rPr>
        <w:t xml:space="preserve"> prevederilor prezentei hotărâri se încredințează Primarul comunei Feleacu prin aparatul de specialitate. </w:t>
      </w:r>
    </w:p>
    <w:p w14:paraId="30ACB77C" w14:textId="77777777" w:rsidR="00660163" w:rsidRPr="002F7AE9" w:rsidRDefault="00660163" w:rsidP="00660163">
      <w:pPr>
        <w:ind w:right="-142"/>
        <w:contextualSpacing/>
        <w:jc w:val="both"/>
        <w:rPr>
          <w:rFonts w:ascii="Cambria" w:hAnsi="Cambria"/>
        </w:rPr>
      </w:pPr>
      <w:r w:rsidRPr="002F7AE9">
        <w:rPr>
          <w:rFonts w:ascii="Cambria" w:hAnsi="Cambria"/>
          <w:b/>
          <w:bCs/>
        </w:rPr>
        <w:t xml:space="preserve">   </w:t>
      </w:r>
      <w:r>
        <w:rPr>
          <w:rFonts w:ascii="Cambria" w:hAnsi="Cambria"/>
          <w:b/>
          <w:bCs/>
        </w:rPr>
        <w:t xml:space="preserve">           </w:t>
      </w:r>
      <w:r w:rsidRPr="002F7AE9">
        <w:rPr>
          <w:rFonts w:ascii="Cambria" w:hAnsi="Cambria"/>
          <w:b/>
          <w:bCs/>
        </w:rPr>
        <w:t xml:space="preserve">Art. </w:t>
      </w:r>
      <w:r>
        <w:rPr>
          <w:rFonts w:ascii="Cambria" w:hAnsi="Cambria"/>
          <w:b/>
          <w:bCs/>
        </w:rPr>
        <w:t>4</w:t>
      </w:r>
      <w:r w:rsidRPr="002F7AE9">
        <w:rPr>
          <w:rFonts w:ascii="Cambria" w:hAnsi="Cambria"/>
          <w:b/>
          <w:bCs/>
        </w:rPr>
        <w:t>.</w:t>
      </w:r>
      <w:r w:rsidRPr="002F7AE9">
        <w:rPr>
          <w:rFonts w:ascii="Cambria" w:hAnsi="Cambria"/>
          <w:noProof/>
        </w:rPr>
        <w:t xml:space="preserve"> Prezenta hotărâre se comunică </w:t>
      </w:r>
      <w:r>
        <w:rPr>
          <w:rFonts w:ascii="Cambria" w:hAnsi="Cambria"/>
          <w:noProof/>
        </w:rPr>
        <w:t xml:space="preserve">de către </w:t>
      </w:r>
      <w:r w:rsidRPr="002F7AE9">
        <w:rPr>
          <w:rFonts w:ascii="Cambria" w:hAnsi="Cambria"/>
          <w:noProof/>
        </w:rPr>
        <w:t xml:space="preserve"> secretarul general al comunei, în termenul prevăzut de lege, Primarului comunei Feleacu</w:t>
      </w:r>
      <w:r w:rsidRPr="002F7AE9">
        <w:rPr>
          <w:rFonts w:ascii="Cambria" w:hAnsi="Cambria" w:cs="Courier New"/>
        </w:rPr>
        <w:t>,</w:t>
      </w:r>
      <w:r>
        <w:rPr>
          <w:rFonts w:ascii="Cambria" w:hAnsi="Cambria" w:cs="Courier New"/>
        </w:rPr>
        <w:t>Compartimentului Buget Finanțe Contabilitate ,</w:t>
      </w:r>
      <w:r w:rsidRPr="002F7AE9">
        <w:rPr>
          <w:rFonts w:ascii="Cambria" w:hAnsi="Cambria" w:cs="Courier New"/>
        </w:rPr>
        <w:t xml:space="preserve"> </w:t>
      </w:r>
      <w:r>
        <w:rPr>
          <w:rFonts w:ascii="Cambria" w:hAnsi="Cambria" w:cs="Courier New"/>
        </w:rPr>
        <w:t>Compartimentului Urbanism și Investiții ,Compartimentului Juridic ,</w:t>
      </w:r>
      <w:r w:rsidRPr="002F7AE9">
        <w:rPr>
          <w:rFonts w:ascii="Cambria" w:hAnsi="Cambria"/>
          <w:noProof/>
        </w:rPr>
        <w:t xml:space="preserve">precum şi Prefectului Judeţului Cluj </w:t>
      </w:r>
      <w:proofErr w:type="spellStart"/>
      <w:r w:rsidRPr="002F7AE9">
        <w:rPr>
          <w:rFonts w:ascii="Cambria" w:hAnsi="Cambria"/>
        </w:rPr>
        <w:t>şi</w:t>
      </w:r>
      <w:proofErr w:type="spellEnd"/>
      <w:r w:rsidRPr="002F7AE9">
        <w:rPr>
          <w:rFonts w:ascii="Cambria" w:hAnsi="Cambria"/>
        </w:rPr>
        <w:t xml:space="preserve"> se aduce la </w:t>
      </w:r>
      <w:proofErr w:type="spellStart"/>
      <w:r w:rsidRPr="002F7AE9">
        <w:rPr>
          <w:rFonts w:ascii="Cambria" w:hAnsi="Cambria"/>
        </w:rPr>
        <w:t>cunoştinţă</w:t>
      </w:r>
      <w:proofErr w:type="spellEnd"/>
      <w:r w:rsidRPr="002F7AE9">
        <w:rPr>
          <w:rFonts w:ascii="Cambria" w:hAnsi="Cambria"/>
        </w:rPr>
        <w:t xml:space="preserve"> publică prin </w:t>
      </w:r>
      <w:proofErr w:type="spellStart"/>
      <w:r w:rsidRPr="002F7AE9">
        <w:rPr>
          <w:rFonts w:ascii="Cambria" w:hAnsi="Cambria"/>
        </w:rPr>
        <w:t>afişare</w:t>
      </w:r>
      <w:proofErr w:type="spellEnd"/>
      <w:r w:rsidRPr="002F7AE9">
        <w:rPr>
          <w:rFonts w:ascii="Cambria" w:hAnsi="Cambria"/>
        </w:rPr>
        <w:t xml:space="preserve"> la sediul Primăriei </w:t>
      </w:r>
      <w:proofErr w:type="spellStart"/>
      <w:r w:rsidRPr="002F7AE9">
        <w:rPr>
          <w:rFonts w:ascii="Cambria" w:hAnsi="Cambria"/>
        </w:rPr>
        <w:t>şi</w:t>
      </w:r>
      <w:proofErr w:type="spellEnd"/>
      <w:r w:rsidRPr="002F7AE9">
        <w:rPr>
          <w:rFonts w:ascii="Cambria" w:hAnsi="Cambria"/>
        </w:rPr>
        <w:t xml:space="preserve"> postare pe pagina de internet „www.comunafeleacu.ro".</w:t>
      </w:r>
    </w:p>
    <w:p w14:paraId="6D07D38E" w14:textId="77777777" w:rsidR="00660163" w:rsidRPr="00622090" w:rsidRDefault="00660163" w:rsidP="00660163">
      <w:pPr>
        <w:pStyle w:val="NoSpacing"/>
        <w:rPr>
          <w:rFonts w:ascii="Cambria" w:hAnsi="Cambria"/>
        </w:rPr>
      </w:pPr>
    </w:p>
    <w:p w14:paraId="604BE1AD" w14:textId="77777777" w:rsidR="00660163" w:rsidRDefault="00660163" w:rsidP="00660163">
      <w:pPr>
        <w:pStyle w:val="NoSpacing"/>
        <w:jc w:val="center"/>
        <w:rPr>
          <w:rFonts w:ascii="Cambria" w:hAnsi="Cambria"/>
          <w:sz w:val="24"/>
          <w:szCs w:val="24"/>
        </w:rPr>
      </w:pPr>
      <w:r>
        <w:rPr>
          <w:rFonts w:ascii="Cambria" w:hAnsi="Cambria"/>
          <w:sz w:val="24"/>
          <w:szCs w:val="24"/>
        </w:rPr>
        <w:t>INIȚIATOR PROIECT</w:t>
      </w:r>
    </w:p>
    <w:p w14:paraId="5A1D83AF" w14:textId="77777777" w:rsidR="00660163" w:rsidRDefault="00660163" w:rsidP="00660163">
      <w:pPr>
        <w:pStyle w:val="NoSpacing"/>
        <w:jc w:val="center"/>
        <w:rPr>
          <w:rFonts w:ascii="Cambria" w:hAnsi="Cambria"/>
          <w:sz w:val="24"/>
          <w:szCs w:val="24"/>
        </w:rPr>
      </w:pPr>
      <w:r>
        <w:rPr>
          <w:rFonts w:ascii="Cambria" w:hAnsi="Cambria"/>
          <w:sz w:val="24"/>
          <w:szCs w:val="24"/>
        </w:rPr>
        <w:t>PRIMAR</w:t>
      </w:r>
    </w:p>
    <w:p w14:paraId="3951C89C" w14:textId="77777777" w:rsidR="00660163" w:rsidRDefault="00660163" w:rsidP="00660163">
      <w:pPr>
        <w:pStyle w:val="NoSpacing"/>
        <w:jc w:val="center"/>
        <w:rPr>
          <w:rFonts w:ascii="Cambria" w:hAnsi="Cambria"/>
          <w:sz w:val="24"/>
          <w:szCs w:val="24"/>
        </w:rPr>
      </w:pPr>
      <w:r>
        <w:rPr>
          <w:rFonts w:ascii="Cambria" w:hAnsi="Cambria"/>
          <w:sz w:val="24"/>
          <w:szCs w:val="24"/>
        </w:rPr>
        <w:t>Costea Gabriel Victor</w:t>
      </w:r>
    </w:p>
    <w:p w14:paraId="1189E211" w14:textId="77777777" w:rsidR="00660163" w:rsidRDefault="00660163" w:rsidP="00660163">
      <w:pPr>
        <w:pStyle w:val="NoSpacing"/>
        <w:jc w:val="center"/>
        <w:rPr>
          <w:rFonts w:ascii="Cambria" w:hAnsi="Cambria"/>
          <w:sz w:val="24"/>
          <w:szCs w:val="24"/>
        </w:rPr>
      </w:pPr>
    </w:p>
    <w:p w14:paraId="71B24E09" w14:textId="77777777" w:rsidR="00660163" w:rsidRDefault="00660163" w:rsidP="00660163">
      <w:pPr>
        <w:pStyle w:val="NoSpacing"/>
        <w:jc w:val="center"/>
        <w:rPr>
          <w:rFonts w:ascii="Cambria" w:hAnsi="Cambria"/>
          <w:sz w:val="24"/>
          <w:szCs w:val="24"/>
        </w:rPr>
      </w:pPr>
    </w:p>
    <w:p w14:paraId="6068A162" w14:textId="77777777" w:rsidR="00660163" w:rsidRDefault="00660163" w:rsidP="00660163">
      <w:pPr>
        <w:pStyle w:val="NoSpacing"/>
        <w:jc w:val="center"/>
        <w:rPr>
          <w:rFonts w:ascii="Cambria" w:hAnsi="Cambria"/>
          <w:sz w:val="24"/>
          <w:szCs w:val="24"/>
        </w:rPr>
      </w:pPr>
    </w:p>
    <w:p w14:paraId="29041F05" w14:textId="77777777" w:rsidR="00660163" w:rsidRDefault="00660163" w:rsidP="00660163">
      <w:pPr>
        <w:pStyle w:val="NoSpacing"/>
        <w:rPr>
          <w:rFonts w:ascii="Cambria" w:hAnsi="Cambria"/>
          <w:sz w:val="24"/>
          <w:szCs w:val="24"/>
        </w:rPr>
      </w:pPr>
      <w:r>
        <w:rPr>
          <w:rFonts w:ascii="Cambria" w:hAnsi="Cambria"/>
          <w:sz w:val="24"/>
          <w:szCs w:val="24"/>
        </w:rPr>
        <w:t>AVIZAT</w:t>
      </w:r>
    </w:p>
    <w:p w14:paraId="1E26C44E" w14:textId="77777777" w:rsidR="00660163" w:rsidRDefault="00660163" w:rsidP="00660163">
      <w:pPr>
        <w:pStyle w:val="NoSpacing"/>
        <w:rPr>
          <w:rFonts w:ascii="Cambria" w:hAnsi="Cambria"/>
          <w:sz w:val="24"/>
          <w:szCs w:val="24"/>
        </w:rPr>
      </w:pPr>
      <w:r>
        <w:rPr>
          <w:rFonts w:ascii="Cambria" w:hAnsi="Cambria"/>
          <w:sz w:val="24"/>
          <w:szCs w:val="24"/>
        </w:rPr>
        <w:t>Secretar</w:t>
      </w:r>
    </w:p>
    <w:p w14:paraId="5045B4BC" w14:textId="77777777" w:rsidR="00660163" w:rsidRPr="008B0B17" w:rsidRDefault="00660163" w:rsidP="00660163">
      <w:pPr>
        <w:pStyle w:val="NoSpacing"/>
        <w:rPr>
          <w:rFonts w:ascii="Cambria" w:hAnsi="Cambria"/>
          <w:sz w:val="24"/>
          <w:szCs w:val="24"/>
        </w:rPr>
      </w:pPr>
      <w:r>
        <w:rPr>
          <w:rFonts w:ascii="Cambria" w:hAnsi="Cambria"/>
          <w:sz w:val="24"/>
          <w:szCs w:val="24"/>
        </w:rPr>
        <w:t>Mocan Valeria</w:t>
      </w:r>
    </w:p>
    <w:p w14:paraId="1D336651" w14:textId="77777777" w:rsidR="00660163" w:rsidRPr="008B0B17" w:rsidRDefault="00660163" w:rsidP="00660163">
      <w:pPr>
        <w:autoSpaceDE w:val="0"/>
        <w:autoSpaceDN w:val="0"/>
        <w:adjustRightInd w:val="0"/>
        <w:rPr>
          <w:rFonts w:ascii="Cambria" w:eastAsia="Times New Roman" w:hAnsi="Cambria"/>
          <w:bCs/>
          <w:sz w:val="24"/>
          <w:szCs w:val="24"/>
          <w:lang w:val="en-US"/>
        </w:rPr>
      </w:pPr>
    </w:p>
    <w:p w14:paraId="57E8F8FB" w14:textId="77777777" w:rsidR="00660163" w:rsidRDefault="00660163" w:rsidP="00660163">
      <w:pPr>
        <w:autoSpaceDE w:val="0"/>
        <w:autoSpaceDN w:val="0"/>
        <w:adjustRightInd w:val="0"/>
        <w:jc w:val="both"/>
        <w:rPr>
          <w:rFonts w:ascii="Cambria" w:hAnsi="Cambria"/>
          <w:sz w:val="28"/>
          <w:szCs w:val="28"/>
        </w:rPr>
      </w:pPr>
    </w:p>
    <w:p w14:paraId="1FA4A0EF" w14:textId="77777777" w:rsidR="00660163" w:rsidRDefault="00660163" w:rsidP="00660163">
      <w:pPr>
        <w:rPr>
          <w:rFonts w:ascii="Cambria" w:hAnsi="Cambria"/>
          <w:sz w:val="24"/>
          <w:szCs w:val="24"/>
        </w:rPr>
      </w:pPr>
    </w:p>
    <w:p w14:paraId="09BEABF2" w14:textId="77777777" w:rsidR="00660163" w:rsidRDefault="00660163" w:rsidP="00660163">
      <w:pPr>
        <w:rPr>
          <w:rFonts w:ascii="Cambria" w:hAnsi="Cambria"/>
          <w:sz w:val="24"/>
          <w:szCs w:val="24"/>
        </w:rPr>
      </w:pPr>
    </w:p>
    <w:p w14:paraId="72D72273" w14:textId="77777777" w:rsidR="00660163" w:rsidRDefault="00660163" w:rsidP="00660163">
      <w:pPr>
        <w:rPr>
          <w:rFonts w:ascii="Cambria" w:hAnsi="Cambria"/>
          <w:sz w:val="24"/>
          <w:szCs w:val="24"/>
        </w:rPr>
      </w:pPr>
    </w:p>
    <w:p w14:paraId="4251972E" w14:textId="77777777" w:rsidR="00660163" w:rsidRDefault="00660163" w:rsidP="00660163">
      <w:pPr>
        <w:rPr>
          <w:rFonts w:ascii="Cambria" w:hAnsi="Cambria"/>
          <w:sz w:val="24"/>
          <w:szCs w:val="24"/>
        </w:rPr>
      </w:pPr>
    </w:p>
    <w:p w14:paraId="4F218DDC" w14:textId="77777777" w:rsidR="00660163" w:rsidRDefault="00660163" w:rsidP="00660163">
      <w:pPr>
        <w:rPr>
          <w:rFonts w:ascii="Cambria" w:hAnsi="Cambria"/>
          <w:sz w:val="24"/>
          <w:szCs w:val="24"/>
        </w:rPr>
      </w:pPr>
    </w:p>
    <w:p w14:paraId="554C1C11" w14:textId="77777777" w:rsidR="00660163" w:rsidRDefault="00660163" w:rsidP="00660163">
      <w:pPr>
        <w:rPr>
          <w:rFonts w:ascii="Cambria" w:hAnsi="Cambria"/>
          <w:sz w:val="24"/>
          <w:szCs w:val="24"/>
        </w:rPr>
      </w:pPr>
    </w:p>
    <w:p w14:paraId="63DDAEA3" w14:textId="77777777" w:rsidR="00660163" w:rsidRDefault="00660163" w:rsidP="00660163">
      <w:pPr>
        <w:rPr>
          <w:rFonts w:ascii="Cambria" w:hAnsi="Cambria"/>
          <w:sz w:val="24"/>
          <w:szCs w:val="24"/>
        </w:rPr>
      </w:pPr>
    </w:p>
    <w:p w14:paraId="4A8183B9" w14:textId="77777777" w:rsidR="00660163" w:rsidRDefault="00660163" w:rsidP="00660163">
      <w:pPr>
        <w:rPr>
          <w:rFonts w:ascii="Cambria" w:hAnsi="Cambria"/>
          <w:sz w:val="24"/>
          <w:szCs w:val="24"/>
        </w:rPr>
      </w:pPr>
    </w:p>
    <w:p w14:paraId="65A7283F" w14:textId="77777777" w:rsidR="00660163" w:rsidRDefault="00660163" w:rsidP="00660163">
      <w:pPr>
        <w:rPr>
          <w:rFonts w:ascii="Cambria" w:hAnsi="Cambria"/>
          <w:sz w:val="24"/>
          <w:szCs w:val="24"/>
        </w:rPr>
      </w:pPr>
    </w:p>
    <w:p w14:paraId="58BFE322" w14:textId="77777777" w:rsidR="00660163" w:rsidRDefault="00660163" w:rsidP="00660163">
      <w:pPr>
        <w:rPr>
          <w:rFonts w:ascii="Cambria" w:hAnsi="Cambria"/>
          <w:sz w:val="24"/>
          <w:szCs w:val="24"/>
        </w:rPr>
      </w:pPr>
    </w:p>
    <w:p w14:paraId="103D765F" w14:textId="77777777" w:rsidR="00660163" w:rsidRDefault="00660163" w:rsidP="00660163">
      <w:pPr>
        <w:pStyle w:val="NoSpacing"/>
        <w:rPr>
          <w:rFonts w:ascii="Cambria" w:hAnsi="Cambria"/>
          <w:sz w:val="24"/>
          <w:szCs w:val="24"/>
          <w:lang w:val="pt-BR"/>
        </w:rPr>
      </w:pPr>
      <w:bookmarkStart w:id="149" w:name="_Hlk159482494"/>
      <w:bookmarkStart w:id="150" w:name="_Hlk157603256"/>
    </w:p>
    <w:p w14:paraId="1F7BC193" w14:textId="77777777" w:rsidR="00660163" w:rsidRDefault="00660163" w:rsidP="00660163">
      <w:pPr>
        <w:pStyle w:val="NoSpacing"/>
        <w:rPr>
          <w:rFonts w:ascii="Cambria" w:hAnsi="Cambria"/>
          <w:sz w:val="24"/>
          <w:szCs w:val="24"/>
          <w:lang w:val="pt-BR"/>
        </w:rPr>
      </w:pPr>
    </w:p>
    <w:p w14:paraId="54797EEB" w14:textId="20F2D901" w:rsidR="00660163" w:rsidRPr="00644FB2" w:rsidRDefault="00660163" w:rsidP="00660163">
      <w:pPr>
        <w:pStyle w:val="NoSpacing"/>
        <w:rPr>
          <w:rFonts w:ascii="Cambria" w:hAnsi="Cambria"/>
          <w:sz w:val="24"/>
          <w:szCs w:val="24"/>
          <w:lang w:val="pt-BR"/>
        </w:rPr>
      </w:pPr>
      <w:r w:rsidRPr="00644FB2">
        <w:rPr>
          <w:rFonts w:ascii="Cambria" w:hAnsi="Cambria"/>
          <w:sz w:val="24"/>
          <w:szCs w:val="24"/>
          <w:lang w:val="pt-BR"/>
        </w:rPr>
        <w:lastRenderedPageBreak/>
        <w:t>Anexa nr.1  H.C.L.nr.____/</w:t>
      </w:r>
      <w:r w:rsidRPr="00644FB2">
        <w:rPr>
          <w:rFonts w:ascii="Cambria" w:hAnsi="Cambria"/>
          <w:sz w:val="24"/>
          <w:szCs w:val="24"/>
          <w:lang w:val="fr-FR"/>
        </w:rPr>
        <w:tab/>
        <w:t xml:space="preserve"> </w:t>
      </w:r>
      <w:r w:rsidRPr="00644FB2">
        <w:rPr>
          <w:rFonts w:ascii="Cambria" w:hAnsi="Cambria"/>
          <w:sz w:val="24"/>
          <w:szCs w:val="24"/>
          <w:lang w:val="fr-FR"/>
        </w:rPr>
        <w:tab/>
      </w:r>
      <w:r w:rsidRPr="00644FB2">
        <w:rPr>
          <w:rFonts w:ascii="Cambria" w:hAnsi="Cambria"/>
          <w:sz w:val="24"/>
          <w:szCs w:val="24"/>
          <w:lang w:val="fr-FR"/>
        </w:rPr>
        <w:tab/>
      </w:r>
      <w:r w:rsidRPr="00644FB2">
        <w:rPr>
          <w:rFonts w:ascii="Cambria" w:hAnsi="Cambria"/>
          <w:sz w:val="24"/>
          <w:szCs w:val="24"/>
          <w:lang w:val="fr-FR"/>
        </w:rPr>
        <w:tab/>
      </w:r>
      <w:r w:rsidRPr="00644FB2">
        <w:rPr>
          <w:rFonts w:ascii="Cambria" w:hAnsi="Cambria"/>
          <w:sz w:val="24"/>
          <w:szCs w:val="24"/>
          <w:lang w:val="fr-FR"/>
        </w:rPr>
        <w:tab/>
      </w:r>
    </w:p>
    <w:p w14:paraId="5406E8F8" w14:textId="77777777" w:rsidR="00660163" w:rsidRPr="00B44BB9" w:rsidRDefault="00660163" w:rsidP="00660163">
      <w:pPr>
        <w:pStyle w:val="NoSpacing"/>
        <w:rPr>
          <w:rFonts w:ascii="Cambria" w:hAnsi="Cambria"/>
          <w:sz w:val="28"/>
          <w:szCs w:val="28"/>
          <w:lang w:val="pt-BR"/>
        </w:rPr>
      </w:pPr>
      <w:r w:rsidRPr="00B44BB9">
        <w:rPr>
          <w:rFonts w:ascii="Cambria" w:hAnsi="Cambria"/>
          <w:sz w:val="28"/>
          <w:szCs w:val="28"/>
          <w:lang w:val="pt-BR"/>
        </w:rPr>
        <w:tab/>
      </w:r>
      <w:r w:rsidRPr="00B44BB9">
        <w:rPr>
          <w:rFonts w:ascii="Cambria" w:hAnsi="Cambria"/>
          <w:sz w:val="28"/>
          <w:szCs w:val="28"/>
          <w:lang w:val="pt-BR"/>
        </w:rPr>
        <w:tab/>
      </w:r>
      <w:r w:rsidRPr="00B44BB9">
        <w:rPr>
          <w:rFonts w:ascii="Cambria" w:hAnsi="Cambria"/>
          <w:sz w:val="28"/>
          <w:szCs w:val="28"/>
          <w:lang w:val="pt-BR"/>
        </w:rPr>
        <w:tab/>
      </w:r>
      <w:r w:rsidRPr="00B44BB9">
        <w:rPr>
          <w:rFonts w:ascii="Cambria" w:hAnsi="Cambria"/>
          <w:sz w:val="28"/>
          <w:szCs w:val="28"/>
          <w:lang w:val="pt-BR"/>
        </w:rPr>
        <w:tab/>
      </w:r>
      <w:r w:rsidRPr="00B44BB9">
        <w:rPr>
          <w:rFonts w:ascii="Cambria" w:hAnsi="Cambria"/>
          <w:sz w:val="28"/>
          <w:szCs w:val="28"/>
          <w:lang w:val="pt-BR"/>
        </w:rPr>
        <w:tab/>
      </w:r>
      <w:r w:rsidRPr="00B44BB9">
        <w:rPr>
          <w:rFonts w:ascii="Cambria" w:hAnsi="Cambria"/>
          <w:sz w:val="28"/>
          <w:szCs w:val="28"/>
          <w:lang w:val="pt-BR"/>
        </w:rPr>
        <w:tab/>
      </w:r>
    </w:p>
    <w:p w14:paraId="282445A4" w14:textId="77777777" w:rsidR="00660163" w:rsidRPr="00B44BB9" w:rsidRDefault="00660163" w:rsidP="00660163">
      <w:pPr>
        <w:jc w:val="center"/>
        <w:rPr>
          <w:rFonts w:ascii="Cambria" w:hAnsi="Cambria"/>
          <w:b/>
          <w:sz w:val="24"/>
          <w:szCs w:val="24"/>
          <w:lang w:val="it-IT"/>
        </w:rPr>
      </w:pPr>
      <w:r w:rsidRPr="00B44BB9">
        <w:rPr>
          <w:rFonts w:ascii="Cambria" w:hAnsi="Cambria"/>
          <w:b/>
          <w:sz w:val="24"/>
          <w:szCs w:val="24"/>
          <w:lang w:val="it-IT"/>
        </w:rPr>
        <w:t>INDICATORII TEHNICO-ECONOMICI</w:t>
      </w:r>
    </w:p>
    <w:p w14:paraId="12906C5D" w14:textId="77777777" w:rsidR="00660163" w:rsidRPr="00B44BB9" w:rsidRDefault="00660163" w:rsidP="00660163">
      <w:pPr>
        <w:jc w:val="center"/>
        <w:rPr>
          <w:rFonts w:ascii="Cambria" w:hAnsi="Cambria"/>
          <w:sz w:val="24"/>
          <w:szCs w:val="24"/>
        </w:rPr>
      </w:pPr>
      <w:proofErr w:type="gramStart"/>
      <w:r w:rsidRPr="00B44BB9">
        <w:rPr>
          <w:rFonts w:ascii="Cambria" w:hAnsi="Cambria"/>
          <w:sz w:val="24"/>
          <w:szCs w:val="24"/>
          <w:lang w:val="fr-FR"/>
        </w:rPr>
        <w:t>ai</w:t>
      </w:r>
      <w:proofErr w:type="gramEnd"/>
      <w:r w:rsidRPr="00B44BB9">
        <w:rPr>
          <w:rFonts w:ascii="Cambria" w:hAnsi="Cambria"/>
          <w:sz w:val="24"/>
          <w:szCs w:val="24"/>
          <w:lang w:val="fr-FR"/>
        </w:rPr>
        <w:t xml:space="preserve"> </w:t>
      </w:r>
      <w:proofErr w:type="spellStart"/>
      <w:r w:rsidRPr="00B44BB9">
        <w:rPr>
          <w:rFonts w:ascii="Cambria" w:hAnsi="Cambria"/>
          <w:sz w:val="24"/>
          <w:szCs w:val="24"/>
          <w:lang w:val="fr-FR"/>
        </w:rPr>
        <w:t>obiectivului</w:t>
      </w:r>
      <w:proofErr w:type="spellEnd"/>
      <w:r w:rsidRPr="00B44BB9">
        <w:rPr>
          <w:rFonts w:ascii="Cambria" w:hAnsi="Cambria"/>
          <w:sz w:val="24"/>
          <w:szCs w:val="24"/>
          <w:lang w:val="fr-FR"/>
        </w:rPr>
        <w:t xml:space="preserve"> de </w:t>
      </w:r>
      <w:proofErr w:type="spellStart"/>
      <w:r w:rsidRPr="00B44BB9">
        <w:rPr>
          <w:rFonts w:ascii="Cambria" w:hAnsi="Cambria"/>
          <w:sz w:val="24"/>
          <w:szCs w:val="24"/>
          <w:lang w:val="fr-FR"/>
        </w:rPr>
        <w:t>investiţii</w:t>
      </w:r>
      <w:proofErr w:type="spellEnd"/>
      <w:r w:rsidRPr="00B44BB9">
        <w:rPr>
          <w:rFonts w:ascii="Cambria" w:hAnsi="Cambria"/>
          <w:sz w:val="24"/>
          <w:szCs w:val="24"/>
          <w:lang w:val="fr-FR"/>
        </w:rPr>
        <w:t xml:space="preserve"> “</w:t>
      </w:r>
      <w:r w:rsidRPr="00B44BB9">
        <w:rPr>
          <w:rFonts w:ascii="Cambria" w:hAnsi="Cambria"/>
          <w:i/>
          <w:sz w:val="24"/>
          <w:szCs w:val="24"/>
          <w:lang w:val="fr-FR"/>
        </w:rPr>
        <w:t xml:space="preserve"> </w:t>
      </w:r>
      <w:proofErr w:type="spellStart"/>
      <w:r w:rsidRPr="00B44BB9">
        <w:rPr>
          <w:rFonts w:ascii="Cambria" w:eastAsia="Times New Roman" w:hAnsi="Cambria"/>
          <w:i/>
          <w:sz w:val="24"/>
          <w:szCs w:val="24"/>
        </w:rPr>
        <w:t>Aductiune</w:t>
      </w:r>
      <w:proofErr w:type="spellEnd"/>
      <w:r w:rsidRPr="00B44BB9">
        <w:rPr>
          <w:rFonts w:ascii="Cambria" w:eastAsia="Times New Roman" w:hAnsi="Cambria"/>
          <w:i/>
          <w:sz w:val="24"/>
          <w:szCs w:val="24"/>
        </w:rPr>
        <w:t xml:space="preserve"> alternativa la sistemul de baza de distribuire a apei potabile pentru localitatea Gheorghieni comuna Feleacu afectat major si definitiv de producerea unei </w:t>
      </w:r>
      <w:proofErr w:type="spellStart"/>
      <w:r w:rsidRPr="00B44BB9">
        <w:rPr>
          <w:rFonts w:ascii="Cambria" w:eastAsia="Times New Roman" w:hAnsi="Cambria"/>
          <w:i/>
          <w:sz w:val="24"/>
          <w:szCs w:val="24"/>
        </w:rPr>
        <w:t>poluari</w:t>
      </w:r>
      <w:proofErr w:type="spellEnd"/>
      <w:r w:rsidRPr="00B44BB9">
        <w:rPr>
          <w:rFonts w:ascii="Cambria" w:eastAsia="Times New Roman" w:hAnsi="Cambria"/>
          <w:i/>
          <w:sz w:val="24"/>
          <w:szCs w:val="24"/>
        </w:rPr>
        <w:t xml:space="preserve"> accidentale cu motorina </w:t>
      </w:r>
      <w:proofErr w:type="spellStart"/>
      <w:r w:rsidRPr="00B44BB9">
        <w:rPr>
          <w:rFonts w:ascii="Cambria" w:eastAsia="Times New Roman" w:hAnsi="Cambria"/>
          <w:i/>
          <w:sz w:val="24"/>
          <w:szCs w:val="24"/>
        </w:rPr>
        <w:t>Aductiune</w:t>
      </w:r>
      <w:proofErr w:type="spellEnd"/>
      <w:r w:rsidRPr="00B44BB9">
        <w:rPr>
          <w:rFonts w:ascii="Cambria" w:eastAsia="Times New Roman" w:hAnsi="Cambria"/>
          <w:i/>
          <w:sz w:val="24"/>
          <w:szCs w:val="24"/>
        </w:rPr>
        <w:t xml:space="preserve"> alternativa la sistemul de baza de distribuire a apei potabile pentru localitatea Gheorghieni comuna Feleacu afectat major si definitiv de producerea unei </w:t>
      </w:r>
      <w:proofErr w:type="spellStart"/>
      <w:r w:rsidRPr="00B44BB9">
        <w:rPr>
          <w:rFonts w:ascii="Cambria" w:eastAsia="Times New Roman" w:hAnsi="Cambria"/>
          <w:i/>
          <w:sz w:val="24"/>
          <w:szCs w:val="24"/>
        </w:rPr>
        <w:t>poluari</w:t>
      </w:r>
      <w:proofErr w:type="spellEnd"/>
      <w:r w:rsidRPr="00B44BB9">
        <w:rPr>
          <w:rFonts w:ascii="Cambria" w:eastAsia="Times New Roman" w:hAnsi="Cambria"/>
          <w:i/>
          <w:sz w:val="24"/>
          <w:szCs w:val="24"/>
        </w:rPr>
        <w:t xml:space="preserve"> accidentale cu motorina</w:t>
      </w:r>
    </w:p>
    <w:p w14:paraId="4999DFB6" w14:textId="77777777" w:rsidR="00660163" w:rsidRPr="00B44BB9" w:rsidRDefault="00660163" w:rsidP="00660163">
      <w:pPr>
        <w:jc w:val="both"/>
        <w:rPr>
          <w:rFonts w:ascii="Cambria" w:hAnsi="Cambria"/>
          <w:sz w:val="24"/>
          <w:szCs w:val="24"/>
        </w:rPr>
      </w:pPr>
      <w:r w:rsidRPr="00B44BB9">
        <w:rPr>
          <w:rFonts w:ascii="Cambria" w:hAnsi="Cambria"/>
          <w:b/>
          <w:sz w:val="24"/>
          <w:szCs w:val="24"/>
          <w:lang w:val="pt-BR"/>
        </w:rPr>
        <w:t xml:space="preserve">TITULAR: </w:t>
      </w:r>
      <w:r w:rsidRPr="00B44BB9">
        <w:rPr>
          <w:rFonts w:ascii="Cambria" w:hAnsi="Cambria"/>
          <w:sz w:val="24"/>
          <w:szCs w:val="24"/>
        </w:rPr>
        <w:t>COMUNA FELEACU</w:t>
      </w:r>
    </w:p>
    <w:p w14:paraId="2F281E3D" w14:textId="77777777" w:rsidR="00660163" w:rsidRPr="00B44BB9" w:rsidRDefault="00660163" w:rsidP="00660163">
      <w:pPr>
        <w:tabs>
          <w:tab w:val="left" w:pos="2268"/>
        </w:tabs>
        <w:jc w:val="both"/>
        <w:rPr>
          <w:rFonts w:ascii="Cambria" w:hAnsi="Cambria"/>
          <w:caps/>
          <w:spacing w:val="-3"/>
          <w:sz w:val="24"/>
          <w:szCs w:val="24"/>
          <w:lang w:val="it-IT"/>
        </w:rPr>
      </w:pPr>
      <w:r w:rsidRPr="00B44BB9">
        <w:rPr>
          <w:rFonts w:ascii="Cambria" w:hAnsi="Cambria"/>
          <w:b/>
          <w:caps/>
          <w:spacing w:val="-3"/>
          <w:sz w:val="24"/>
          <w:szCs w:val="24"/>
          <w:lang w:val="it-IT"/>
        </w:rPr>
        <w:t>Beneficiar:</w:t>
      </w:r>
      <w:r w:rsidRPr="00B44BB9">
        <w:rPr>
          <w:rFonts w:ascii="Cambria" w:hAnsi="Cambria"/>
          <w:caps/>
          <w:spacing w:val="-3"/>
          <w:sz w:val="24"/>
          <w:szCs w:val="24"/>
          <w:lang w:val="it-IT"/>
        </w:rPr>
        <w:t xml:space="preserve">   COMUNA FELEACU</w:t>
      </w:r>
    </w:p>
    <w:p w14:paraId="311CCAD3" w14:textId="77777777" w:rsidR="00660163" w:rsidRPr="00B44BB9" w:rsidRDefault="00660163" w:rsidP="00660163">
      <w:pPr>
        <w:tabs>
          <w:tab w:val="left" w:pos="2268"/>
        </w:tabs>
        <w:jc w:val="both"/>
        <w:rPr>
          <w:rFonts w:ascii="Cambria" w:hAnsi="Cambria"/>
          <w:caps/>
          <w:spacing w:val="-3"/>
          <w:sz w:val="24"/>
          <w:szCs w:val="24"/>
          <w:lang w:val="it-IT"/>
        </w:rPr>
      </w:pPr>
      <w:r w:rsidRPr="00B44BB9">
        <w:rPr>
          <w:rFonts w:ascii="Cambria" w:hAnsi="Cambria"/>
          <w:b/>
          <w:caps/>
          <w:spacing w:val="-3"/>
          <w:sz w:val="24"/>
          <w:szCs w:val="24"/>
          <w:lang w:val="it-IT"/>
        </w:rPr>
        <w:t>Amplasament</w:t>
      </w:r>
      <w:r w:rsidRPr="00B44BB9">
        <w:rPr>
          <w:rFonts w:ascii="Cambria" w:hAnsi="Cambria"/>
          <w:caps/>
          <w:spacing w:val="-3"/>
          <w:sz w:val="24"/>
          <w:szCs w:val="24"/>
          <w:lang w:val="it-IT"/>
        </w:rPr>
        <w:t>: COMUNA FELEACU,SAT GHEORGHIENI ,JUDEȚUL CLUJ</w:t>
      </w:r>
    </w:p>
    <w:p w14:paraId="389DD120" w14:textId="77777777" w:rsidR="00660163" w:rsidRPr="00B44BB9" w:rsidRDefault="00660163" w:rsidP="00660163">
      <w:pPr>
        <w:tabs>
          <w:tab w:val="left" w:pos="2268"/>
        </w:tabs>
        <w:jc w:val="both"/>
        <w:rPr>
          <w:rFonts w:ascii="Cambria" w:hAnsi="Cambria"/>
          <w:sz w:val="24"/>
          <w:szCs w:val="24"/>
          <w:lang w:val="fr-FR"/>
        </w:rPr>
      </w:pPr>
      <w:proofErr w:type="gramStart"/>
      <w:r w:rsidRPr="00B44BB9">
        <w:rPr>
          <w:rFonts w:ascii="Cambria" w:hAnsi="Cambria"/>
          <w:b/>
          <w:sz w:val="24"/>
          <w:szCs w:val="24"/>
          <w:lang w:val="fr-FR"/>
        </w:rPr>
        <w:t>PROIECTANT:</w:t>
      </w:r>
      <w:proofErr w:type="gramEnd"/>
      <w:r w:rsidRPr="00B44BB9">
        <w:rPr>
          <w:rFonts w:ascii="Cambria" w:hAnsi="Cambria"/>
          <w:sz w:val="24"/>
          <w:szCs w:val="24"/>
          <w:lang w:val="fr-FR"/>
        </w:rPr>
        <w:t xml:space="preserve">  SC CONSULTANȚĂ INSTALAȚII SRL.</w:t>
      </w:r>
    </w:p>
    <w:p w14:paraId="196C959D" w14:textId="77777777" w:rsidR="00660163" w:rsidRPr="00B44BB9" w:rsidRDefault="00660163" w:rsidP="00660163">
      <w:pPr>
        <w:pStyle w:val="ListParagraph"/>
        <w:numPr>
          <w:ilvl w:val="0"/>
          <w:numId w:val="30"/>
        </w:numPr>
        <w:spacing w:line="276" w:lineRule="auto"/>
        <w:jc w:val="both"/>
        <w:rPr>
          <w:rFonts w:ascii="Cambria" w:hAnsi="Cambria"/>
          <w:b/>
          <w:caps/>
          <w:spacing w:val="-3"/>
          <w:lang w:val="it-IT"/>
        </w:rPr>
      </w:pPr>
      <w:r w:rsidRPr="00B44BB9">
        <w:rPr>
          <w:rFonts w:ascii="Cambria" w:hAnsi="Cambria"/>
          <w:b/>
          <w:spacing w:val="-3"/>
          <w:lang w:val="it-IT"/>
        </w:rPr>
        <w:t>INDICATORI TEHNICI</w:t>
      </w:r>
      <w:r w:rsidRPr="00B44BB9">
        <w:rPr>
          <w:rFonts w:ascii="Cambria" w:hAnsi="Cambria"/>
          <w:b/>
        </w:rPr>
        <w:t>:</w:t>
      </w:r>
    </w:p>
    <w:p w14:paraId="75B46B78" w14:textId="69BDDF72" w:rsidR="00660163" w:rsidRDefault="00660163" w:rsidP="00660163">
      <w:pPr>
        <w:pStyle w:val="NoSpacing"/>
        <w:rPr>
          <w:rFonts w:ascii="Cambria" w:hAnsi="Cambria"/>
          <w:sz w:val="24"/>
          <w:szCs w:val="24"/>
          <w:shd w:val="clear" w:color="auto" w:fill="FFFFFF"/>
        </w:rPr>
      </w:pPr>
      <w:proofErr w:type="spellStart"/>
      <w:r w:rsidRPr="00B44BB9">
        <w:rPr>
          <w:rFonts w:ascii="Cambria" w:hAnsi="Cambria"/>
          <w:sz w:val="24"/>
          <w:szCs w:val="24"/>
          <w:shd w:val="clear" w:color="auto" w:fill="FFFFFF"/>
        </w:rPr>
        <w:t>Retea</w:t>
      </w:r>
      <w:proofErr w:type="spellEnd"/>
      <w:r w:rsidRPr="00B44BB9">
        <w:rPr>
          <w:rFonts w:ascii="Cambria" w:hAnsi="Cambria"/>
          <w:sz w:val="24"/>
          <w:szCs w:val="24"/>
          <w:shd w:val="clear" w:color="auto" w:fill="FFFFFF"/>
        </w:rPr>
        <w:t xml:space="preserve"> de </w:t>
      </w:r>
      <w:proofErr w:type="spellStart"/>
      <w:r w:rsidRPr="00B44BB9">
        <w:rPr>
          <w:rFonts w:ascii="Cambria" w:hAnsi="Cambria"/>
          <w:sz w:val="24"/>
          <w:szCs w:val="24"/>
          <w:shd w:val="clear" w:color="auto" w:fill="FFFFFF"/>
        </w:rPr>
        <w:t>distributie</w:t>
      </w:r>
      <w:proofErr w:type="spellEnd"/>
      <w:r w:rsidRPr="00B44BB9">
        <w:rPr>
          <w:rFonts w:ascii="Cambria" w:hAnsi="Cambria"/>
          <w:sz w:val="24"/>
          <w:szCs w:val="24"/>
          <w:shd w:val="clear" w:color="auto" w:fill="FFFFFF"/>
        </w:rPr>
        <w:t xml:space="preserve"> de apa potabilă în  lungime totala de 8954 m  compusă din:</w:t>
      </w:r>
      <w:r w:rsidRPr="00B44BB9">
        <w:rPr>
          <w:rFonts w:ascii="Cambria" w:hAnsi="Cambria"/>
          <w:sz w:val="24"/>
          <w:szCs w:val="24"/>
        </w:rPr>
        <w:br/>
      </w:r>
      <w:r w:rsidRPr="00B44BB9">
        <w:rPr>
          <w:rFonts w:ascii="Cambria" w:hAnsi="Cambria"/>
          <w:sz w:val="24"/>
          <w:szCs w:val="24"/>
          <w:shd w:val="clear" w:color="auto" w:fill="FFFFFF"/>
        </w:rPr>
        <w:t>- PEHD Ø63; PN10; L = 4070 m</w:t>
      </w:r>
      <w:r w:rsidRPr="00B44BB9">
        <w:rPr>
          <w:rFonts w:ascii="Cambria" w:hAnsi="Cambria"/>
          <w:sz w:val="24"/>
          <w:szCs w:val="24"/>
        </w:rPr>
        <w:br/>
      </w:r>
      <w:r w:rsidRPr="00B44BB9">
        <w:rPr>
          <w:rFonts w:ascii="Cambria" w:hAnsi="Cambria"/>
          <w:sz w:val="24"/>
          <w:szCs w:val="24"/>
          <w:shd w:val="clear" w:color="auto" w:fill="FFFFFF"/>
        </w:rPr>
        <w:t>- PEHD Ø90; PN10; L = 1202 m</w:t>
      </w:r>
      <w:r w:rsidRPr="00B44BB9">
        <w:rPr>
          <w:rFonts w:ascii="Cambria" w:hAnsi="Cambria"/>
          <w:sz w:val="24"/>
          <w:szCs w:val="24"/>
        </w:rPr>
        <w:br/>
      </w:r>
      <w:r w:rsidRPr="00B44BB9">
        <w:rPr>
          <w:rFonts w:ascii="Cambria" w:hAnsi="Cambria"/>
          <w:sz w:val="24"/>
          <w:szCs w:val="24"/>
          <w:shd w:val="clear" w:color="auto" w:fill="FFFFFF"/>
        </w:rPr>
        <w:t>- PEHD Ø110; PN10; L = 2389 m</w:t>
      </w:r>
      <w:r w:rsidRPr="00B44BB9">
        <w:rPr>
          <w:rFonts w:ascii="Cambria" w:hAnsi="Cambria"/>
          <w:sz w:val="24"/>
          <w:szCs w:val="24"/>
        </w:rPr>
        <w:br/>
      </w:r>
      <w:r w:rsidRPr="00B44BB9">
        <w:rPr>
          <w:rFonts w:ascii="Cambria" w:hAnsi="Cambria"/>
          <w:sz w:val="24"/>
          <w:szCs w:val="24"/>
          <w:shd w:val="clear" w:color="auto" w:fill="FFFFFF"/>
        </w:rPr>
        <w:t>- PEHD Ø125; PN10; L = 1293 m</w:t>
      </w:r>
      <w:r w:rsidRPr="00B44BB9">
        <w:rPr>
          <w:rFonts w:ascii="Cambria" w:hAnsi="Cambria"/>
          <w:sz w:val="24"/>
          <w:szCs w:val="24"/>
        </w:rPr>
        <w:br/>
      </w:r>
      <w:r w:rsidRPr="00B44BB9">
        <w:rPr>
          <w:rFonts w:ascii="Cambria" w:hAnsi="Cambria"/>
          <w:sz w:val="24"/>
          <w:szCs w:val="24"/>
          <w:shd w:val="clear" w:color="auto" w:fill="FFFFFF"/>
        </w:rPr>
        <w:t xml:space="preserve">- </w:t>
      </w:r>
      <w:proofErr w:type="spellStart"/>
      <w:r w:rsidRPr="00B44BB9">
        <w:rPr>
          <w:rFonts w:ascii="Cambria" w:hAnsi="Cambria"/>
          <w:sz w:val="24"/>
          <w:szCs w:val="24"/>
          <w:shd w:val="clear" w:color="auto" w:fill="FFFFFF"/>
        </w:rPr>
        <w:t>Bransamente</w:t>
      </w:r>
      <w:proofErr w:type="spellEnd"/>
      <w:r w:rsidRPr="00B44BB9">
        <w:rPr>
          <w:rFonts w:ascii="Cambria" w:hAnsi="Cambria"/>
          <w:sz w:val="24"/>
          <w:szCs w:val="24"/>
          <w:shd w:val="clear" w:color="auto" w:fill="FFFFFF"/>
        </w:rPr>
        <w:t xml:space="preserve"> de apa 360 buc.</w:t>
      </w:r>
      <w:r w:rsidRPr="00B44BB9">
        <w:rPr>
          <w:rFonts w:ascii="Cambria" w:hAnsi="Cambria"/>
          <w:sz w:val="24"/>
          <w:szCs w:val="24"/>
        </w:rPr>
        <w:br/>
      </w:r>
      <w:r w:rsidRPr="00B44BB9">
        <w:rPr>
          <w:rFonts w:ascii="Cambria" w:hAnsi="Cambria"/>
          <w:sz w:val="24"/>
          <w:szCs w:val="24"/>
          <w:shd w:val="clear" w:color="auto" w:fill="FFFFFF"/>
        </w:rPr>
        <w:t>-</w:t>
      </w:r>
      <w:proofErr w:type="spellStart"/>
      <w:r w:rsidRPr="00B44BB9">
        <w:rPr>
          <w:rFonts w:ascii="Cambria" w:hAnsi="Cambria"/>
          <w:sz w:val="24"/>
          <w:szCs w:val="24"/>
          <w:shd w:val="clear" w:color="auto" w:fill="FFFFFF"/>
        </w:rPr>
        <w:t>Aductiune</w:t>
      </w:r>
      <w:proofErr w:type="spellEnd"/>
      <w:r w:rsidRPr="00B44BB9">
        <w:rPr>
          <w:rFonts w:ascii="Cambria" w:hAnsi="Cambria"/>
          <w:sz w:val="24"/>
          <w:szCs w:val="24"/>
          <w:shd w:val="clear" w:color="auto" w:fill="FFFFFF"/>
        </w:rPr>
        <w:t xml:space="preserve"> in lungime de 1894m</w:t>
      </w:r>
      <w:r w:rsidRPr="00B44BB9">
        <w:rPr>
          <w:rFonts w:ascii="Cambria" w:hAnsi="Cambria"/>
          <w:sz w:val="24"/>
          <w:szCs w:val="24"/>
        </w:rPr>
        <w:br/>
      </w:r>
      <w:r w:rsidRPr="00B44BB9">
        <w:rPr>
          <w:rFonts w:ascii="Cambria" w:hAnsi="Cambria"/>
          <w:sz w:val="24"/>
          <w:szCs w:val="24"/>
          <w:shd w:val="clear" w:color="auto" w:fill="FFFFFF"/>
        </w:rPr>
        <w:t>-Rezervor de apa suprateran cu capacitatea de 200mc</w:t>
      </w:r>
    </w:p>
    <w:p w14:paraId="3431F759" w14:textId="77777777" w:rsidR="00660163" w:rsidRPr="00B44BB9" w:rsidRDefault="00660163" w:rsidP="00660163">
      <w:pPr>
        <w:pStyle w:val="NoSpacing"/>
        <w:rPr>
          <w:rFonts w:ascii="Cambria" w:hAnsi="Cambria"/>
          <w:b/>
          <w:caps/>
          <w:spacing w:val="-3"/>
          <w:sz w:val="24"/>
          <w:szCs w:val="24"/>
          <w:lang w:val="it-IT"/>
        </w:rPr>
      </w:pPr>
    </w:p>
    <w:p w14:paraId="258BC6B8" w14:textId="78420CBB" w:rsidR="00660163" w:rsidRPr="00660163" w:rsidRDefault="00660163" w:rsidP="00660163">
      <w:pPr>
        <w:pStyle w:val="ListParagraph"/>
        <w:numPr>
          <w:ilvl w:val="0"/>
          <w:numId w:val="30"/>
        </w:numPr>
        <w:spacing w:after="160" w:line="276" w:lineRule="auto"/>
        <w:jc w:val="both"/>
        <w:rPr>
          <w:rFonts w:ascii="Cambria" w:hAnsi="Cambria"/>
          <w:caps/>
          <w:spacing w:val="-3"/>
          <w:lang w:val="it-IT"/>
        </w:rPr>
      </w:pPr>
      <w:r w:rsidRPr="00B44BB9">
        <w:rPr>
          <w:rFonts w:ascii="Cambria" w:hAnsi="Cambria"/>
          <w:b/>
          <w:lang w:val="it-IT"/>
        </w:rPr>
        <w:t>INDICATORI ECONOMICI:</w:t>
      </w:r>
    </w:p>
    <w:p w14:paraId="18EF51CE" w14:textId="77777777" w:rsidR="00660163" w:rsidRPr="00B44BB9" w:rsidRDefault="00660163" w:rsidP="00660163">
      <w:pPr>
        <w:pStyle w:val="ListParagraph"/>
        <w:spacing w:after="160" w:line="276" w:lineRule="auto"/>
        <w:jc w:val="both"/>
        <w:rPr>
          <w:rFonts w:ascii="Cambria" w:hAnsi="Cambria"/>
          <w:caps/>
          <w:spacing w:val="-3"/>
          <w:lang w:val="it-IT"/>
        </w:rPr>
      </w:pPr>
    </w:p>
    <w:p w14:paraId="7E533883" w14:textId="77777777" w:rsidR="00660163" w:rsidRPr="00B44BB9" w:rsidRDefault="00660163" w:rsidP="00660163">
      <w:pPr>
        <w:pStyle w:val="ListParagraph"/>
        <w:autoSpaceDE w:val="0"/>
        <w:autoSpaceDN w:val="0"/>
        <w:adjustRightInd w:val="0"/>
        <w:spacing w:line="360" w:lineRule="auto"/>
        <w:jc w:val="both"/>
        <w:rPr>
          <w:rFonts w:ascii="Cambria" w:eastAsia="Calibri" w:hAnsi="Cambria" w:cs="ArialNarrow"/>
          <w:color w:val="000000" w:themeColor="text1"/>
          <w:lang w:val="it-IT"/>
        </w:rPr>
      </w:pPr>
      <w:r w:rsidRPr="00B44BB9">
        <w:rPr>
          <w:rFonts w:ascii="Cambria" w:eastAsia="Calibri" w:hAnsi="Cambria" w:cs="ArialNarrow"/>
          <w:color w:val="000000" w:themeColor="text1"/>
          <w:lang w:val="it-IT"/>
        </w:rPr>
        <w:t xml:space="preserve">Valoarea totală a investiției este de  </w:t>
      </w:r>
      <w:r>
        <w:rPr>
          <w:rFonts w:ascii="Cambria" w:hAnsi="Cambria"/>
          <w:color w:val="000000" w:themeColor="text1"/>
          <w:lang w:val="it-IT"/>
        </w:rPr>
        <w:t xml:space="preserve">6.897.316,42 lei </w:t>
      </w:r>
      <w:r w:rsidRPr="00B44BB9">
        <w:rPr>
          <w:rFonts w:ascii="Cambria" w:eastAsia="Calibri" w:hAnsi="Cambria" w:cs="ArialNarrow"/>
          <w:color w:val="000000" w:themeColor="text1"/>
          <w:lang w:val="it-IT"/>
        </w:rPr>
        <w:t xml:space="preserve">fără T.V.A. respectiv  </w:t>
      </w:r>
      <w:r>
        <w:rPr>
          <w:rFonts w:ascii="Cambria" w:hAnsi="Cambria"/>
          <w:color w:val="000000" w:themeColor="text1"/>
          <w:lang w:val="it-IT"/>
        </w:rPr>
        <w:t>8.200.000,00</w:t>
      </w:r>
      <w:r w:rsidRPr="00B44BB9">
        <w:rPr>
          <w:rFonts w:ascii="Cambria" w:hAnsi="Cambria"/>
          <w:color w:val="000000" w:themeColor="text1"/>
          <w:lang w:val="it-IT"/>
        </w:rPr>
        <w:t xml:space="preserve">  </w:t>
      </w:r>
      <w:r w:rsidRPr="00B44BB9">
        <w:rPr>
          <w:rFonts w:ascii="Cambria" w:eastAsia="Calibri" w:hAnsi="Cambria" w:cs="ArialNarrow"/>
          <w:color w:val="000000" w:themeColor="text1"/>
          <w:lang w:val="it-IT"/>
        </w:rPr>
        <w:t xml:space="preserve">lei  cu T.V.A., din care C+M reprezintă suma de </w:t>
      </w:r>
      <w:r>
        <w:rPr>
          <w:rFonts w:ascii="Cambria" w:eastAsia="Calibri" w:hAnsi="Cambria" w:cs="ArialNarrow"/>
          <w:color w:val="000000" w:themeColor="text1"/>
          <w:lang w:val="it-IT"/>
        </w:rPr>
        <w:t>6.582.4021,91</w:t>
      </w:r>
      <w:r w:rsidRPr="00B44BB9">
        <w:rPr>
          <w:rFonts w:ascii="Cambria" w:eastAsia="Calibri" w:hAnsi="Cambria" w:cs="ArialNarrow"/>
          <w:color w:val="000000" w:themeColor="text1"/>
          <w:lang w:val="it-IT"/>
        </w:rPr>
        <w:t xml:space="preserve">ei fără T.V.A. respectiv  </w:t>
      </w:r>
      <w:r>
        <w:rPr>
          <w:rFonts w:ascii="Cambria" w:eastAsia="Calibri" w:hAnsi="Cambria" w:cs="ArialNarrow"/>
          <w:color w:val="000000" w:themeColor="text1"/>
          <w:lang w:val="it-IT"/>
        </w:rPr>
        <w:t>7.833.058,28</w:t>
      </w:r>
      <w:r w:rsidRPr="00B44BB9">
        <w:rPr>
          <w:rFonts w:ascii="Cambria" w:eastAsia="Calibri" w:hAnsi="Cambria" w:cs="ArialNarrow"/>
          <w:color w:val="000000" w:themeColor="text1"/>
          <w:lang w:val="it-IT"/>
        </w:rPr>
        <w:t xml:space="preserve"> lei cu T.V.A.</w:t>
      </w:r>
    </w:p>
    <w:p w14:paraId="59ABF838" w14:textId="77777777" w:rsidR="00660163" w:rsidRPr="00B44BB9" w:rsidRDefault="00660163" w:rsidP="00660163">
      <w:pPr>
        <w:pStyle w:val="ListParagraph"/>
        <w:numPr>
          <w:ilvl w:val="0"/>
          <w:numId w:val="30"/>
        </w:numPr>
        <w:spacing w:line="276" w:lineRule="auto"/>
        <w:jc w:val="both"/>
        <w:rPr>
          <w:rFonts w:ascii="Cambria" w:hAnsi="Cambria"/>
          <w:color w:val="000000" w:themeColor="text1"/>
          <w:lang w:val="ro-RO"/>
        </w:rPr>
      </w:pPr>
      <w:r w:rsidRPr="00B44BB9">
        <w:rPr>
          <w:rFonts w:ascii="Cambria" w:hAnsi="Cambria"/>
          <w:b/>
          <w:bCs/>
          <w:color w:val="000000" w:themeColor="text1"/>
          <w:lang w:val="it-IT"/>
        </w:rPr>
        <w:t xml:space="preserve"> Finanţarea investiţiei</w:t>
      </w:r>
      <w:r w:rsidRPr="00B44BB9">
        <w:rPr>
          <w:rFonts w:ascii="Cambria" w:hAnsi="Cambria"/>
          <w:b/>
          <w:bCs/>
          <w:i/>
          <w:color w:val="000000" w:themeColor="text1"/>
          <w:lang w:val="es-CR"/>
        </w:rPr>
        <w:t xml:space="preserve">: </w:t>
      </w:r>
      <w:proofErr w:type="spellStart"/>
      <w:r w:rsidRPr="00B44BB9">
        <w:rPr>
          <w:rFonts w:ascii="Cambria" w:hAnsi="Cambria"/>
          <w:bCs/>
          <w:color w:val="000000" w:themeColor="text1"/>
          <w:lang w:val="es-CR"/>
        </w:rPr>
        <w:t>fonduri</w:t>
      </w:r>
      <w:proofErr w:type="spellEnd"/>
      <w:r w:rsidRPr="00B44BB9">
        <w:rPr>
          <w:rFonts w:ascii="Cambria" w:hAnsi="Cambria"/>
          <w:bCs/>
          <w:color w:val="000000" w:themeColor="text1"/>
          <w:lang w:val="es-CR"/>
        </w:rPr>
        <w:t xml:space="preserve"> de la </w:t>
      </w:r>
      <w:proofErr w:type="spellStart"/>
      <w:r w:rsidRPr="00B44BB9">
        <w:rPr>
          <w:rFonts w:ascii="Cambria" w:hAnsi="Cambria"/>
          <w:bCs/>
          <w:color w:val="000000" w:themeColor="text1"/>
          <w:lang w:val="es-CR"/>
        </w:rPr>
        <w:t>bugetul</w:t>
      </w:r>
      <w:proofErr w:type="spellEnd"/>
      <w:r w:rsidRPr="00B44BB9">
        <w:rPr>
          <w:rFonts w:ascii="Cambria" w:hAnsi="Cambria"/>
          <w:bCs/>
          <w:color w:val="000000" w:themeColor="text1"/>
          <w:lang w:val="es-CR"/>
        </w:rPr>
        <w:t xml:space="preserve">  de  </w:t>
      </w:r>
      <w:proofErr w:type="spellStart"/>
      <w:r w:rsidRPr="00B44BB9">
        <w:rPr>
          <w:rFonts w:ascii="Cambria" w:hAnsi="Cambria"/>
          <w:bCs/>
          <w:color w:val="000000" w:themeColor="text1"/>
          <w:lang w:val="es-CR"/>
        </w:rPr>
        <w:t>stat</w:t>
      </w:r>
      <w:proofErr w:type="spellEnd"/>
      <w:r w:rsidRPr="00B44BB9">
        <w:rPr>
          <w:rFonts w:ascii="Cambria" w:hAnsi="Cambria"/>
          <w:bCs/>
          <w:color w:val="000000" w:themeColor="text1"/>
          <w:lang w:val="es-CR"/>
        </w:rPr>
        <w:t xml:space="preserve"> </w:t>
      </w:r>
      <w:proofErr w:type="spellStart"/>
      <w:r>
        <w:rPr>
          <w:rFonts w:ascii="Cambria" w:hAnsi="Cambria"/>
          <w:bCs/>
          <w:color w:val="000000" w:themeColor="text1"/>
          <w:lang w:val="es-CR"/>
        </w:rPr>
        <w:t>repartizate</w:t>
      </w:r>
      <w:proofErr w:type="spellEnd"/>
      <w:r>
        <w:rPr>
          <w:rFonts w:ascii="Cambria" w:hAnsi="Cambria"/>
          <w:bCs/>
          <w:color w:val="000000" w:themeColor="text1"/>
          <w:lang w:val="es-CR"/>
        </w:rPr>
        <w:t xml:space="preserve"> </w:t>
      </w:r>
      <w:proofErr w:type="spellStart"/>
      <w:r>
        <w:rPr>
          <w:rFonts w:ascii="Cambria" w:hAnsi="Cambria"/>
          <w:bCs/>
          <w:color w:val="000000" w:themeColor="text1"/>
          <w:lang w:val="es-CR"/>
        </w:rPr>
        <w:t>prin</w:t>
      </w:r>
      <w:proofErr w:type="spellEnd"/>
      <w:r>
        <w:rPr>
          <w:rFonts w:ascii="Cambria" w:hAnsi="Cambria"/>
          <w:bCs/>
          <w:color w:val="000000" w:themeColor="text1"/>
          <w:lang w:val="es-CR"/>
        </w:rPr>
        <w:t xml:space="preserve"> H.G. nr.1200/2022 , H.G.nr.1306/2022 </w:t>
      </w:r>
      <w:proofErr w:type="spellStart"/>
      <w:r>
        <w:rPr>
          <w:rFonts w:ascii="Cambria" w:hAnsi="Cambria"/>
          <w:bCs/>
          <w:color w:val="000000" w:themeColor="text1"/>
          <w:lang w:val="es-CR"/>
        </w:rPr>
        <w:t>și</w:t>
      </w:r>
      <w:proofErr w:type="spellEnd"/>
      <w:r>
        <w:rPr>
          <w:rFonts w:ascii="Cambria" w:hAnsi="Cambria"/>
          <w:bCs/>
          <w:color w:val="000000" w:themeColor="text1"/>
          <w:lang w:val="es-CR"/>
        </w:rPr>
        <w:t xml:space="preserve"> </w:t>
      </w:r>
      <w:r w:rsidRPr="00B44BB9">
        <w:rPr>
          <w:rFonts w:ascii="Cambria" w:hAnsi="Cambria"/>
          <w:bCs/>
          <w:color w:val="000000" w:themeColor="text1"/>
          <w:lang w:val="es-CR"/>
        </w:rPr>
        <w:t xml:space="preserve"> </w:t>
      </w:r>
      <w:proofErr w:type="spellStart"/>
      <w:r w:rsidRPr="00B44BB9">
        <w:rPr>
          <w:rFonts w:ascii="Cambria" w:hAnsi="Cambria"/>
          <w:bCs/>
          <w:color w:val="000000" w:themeColor="text1"/>
          <w:lang w:val="es-CR"/>
        </w:rPr>
        <w:t>venituri</w:t>
      </w:r>
      <w:proofErr w:type="spellEnd"/>
      <w:r w:rsidRPr="00B44BB9">
        <w:rPr>
          <w:rFonts w:ascii="Cambria" w:hAnsi="Cambria"/>
          <w:bCs/>
          <w:color w:val="000000" w:themeColor="text1"/>
          <w:lang w:val="es-CR"/>
        </w:rPr>
        <w:t xml:space="preserve"> </w:t>
      </w:r>
      <w:proofErr w:type="spellStart"/>
      <w:r w:rsidRPr="00B44BB9">
        <w:rPr>
          <w:rFonts w:ascii="Cambria" w:hAnsi="Cambria"/>
          <w:bCs/>
          <w:color w:val="000000" w:themeColor="text1"/>
          <w:lang w:val="es-CR"/>
        </w:rPr>
        <w:t>proprii</w:t>
      </w:r>
      <w:proofErr w:type="spellEnd"/>
      <w:r w:rsidRPr="00B44BB9">
        <w:rPr>
          <w:rFonts w:ascii="Cambria" w:hAnsi="Cambria"/>
          <w:bCs/>
          <w:color w:val="000000" w:themeColor="text1"/>
          <w:lang w:val="es-CR"/>
        </w:rPr>
        <w:t xml:space="preserve">. </w:t>
      </w:r>
    </w:p>
    <w:bookmarkEnd w:id="149"/>
    <w:p w14:paraId="355E5549" w14:textId="77777777" w:rsidR="00660163" w:rsidRPr="00B44BB9" w:rsidRDefault="00660163" w:rsidP="00660163">
      <w:pPr>
        <w:pStyle w:val="NoSpacing"/>
        <w:spacing w:line="276" w:lineRule="auto"/>
        <w:ind w:left="720"/>
        <w:jc w:val="both"/>
        <w:rPr>
          <w:rFonts w:ascii="Cambria" w:hAnsi="Cambria"/>
          <w:i/>
          <w:caps/>
          <w:color w:val="000000" w:themeColor="text1"/>
          <w:spacing w:val="-3"/>
          <w:sz w:val="24"/>
          <w:szCs w:val="24"/>
          <w:lang w:val="it-IT"/>
        </w:rPr>
      </w:pPr>
      <w:r w:rsidRPr="00B44BB9">
        <w:rPr>
          <w:rFonts w:ascii="Cambria" w:hAnsi="Cambria"/>
          <w:color w:val="000000" w:themeColor="text1"/>
          <w:sz w:val="24"/>
          <w:szCs w:val="24"/>
          <w:lang w:val="fr-FR"/>
        </w:rPr>
        <w:tab/>
      </w:r>
    </w:p>
    <w:bookmarkEnd w:id="150"/>
    <w:p w14:paraId="7EFA9C4B" w14:textId="77777777" w:rsidR="00660163" w:rsidRPr="00B44BB9" w:rsidRDefault="00660163" w:rsidP="00660163">
      <w:pPr>
        <w:tabs>
          <w:tab w:val="left" w:pos="90"/>
        </w:tabs>
        <w:ind w:left="720"/>
        <w:contextualSpacing/>
        <w:jc w:val="both"/>
        <w:rPr>
          <w:rFonts w:ascii="Cambria" w:hAnsi="Cambria"/>
          <w:color w:val="000000" w:themeColor="text1"/>
          <w:sz w:val="24"/>
          <w:szCs w:val="24"/>
          <w:lang w:val="fr-FR"/>
        </w:rPr>
      </w:pPr>
    </w:p>
    <w:p w14:paraId="6F4AF416" w14:textId="77777777" w:rsidR="00660163" w:rsidRPr="00B44BB9" w:rsidRDefault="00660163" w:rsidP="00660163">
      <w:pPr>
        <w:tabs>
          <w:tab w:val="left" w:pos="90"/>
        </w:tabs>
        <w:contextualSpacing/>
        <w:jc w:val="both"/>
        <w:rPr>
          <w:rFonts w:ascii="Cambria" w:hAnsi="Cambria"/>
          <w:b/>
          <w:color w:val="000000" w:themeColor="text1"/>
          <w:sz w:val="24"/>
          <w:szCs w:val="24"/>
          <w:lang w:val="fr-FR"/>
        </w:rPr>
      </w:pPr>
    </w:p>
    <w:p w14:paraId="2982E029" w14:textId="77777777" w:rsidR="00660163" w:rsidRDefault="00660163" w:rsidP="00660163">
      <w:pPr>
        <w:rPr>
          <w:rFonts w:ascii="Cambria" w:hAnsi="Cambria"/>
          <w:sz w:val="24"/>
          <w:szCs w:val="24"/>
        </w:rPr>
      </w:pPr>
    </w:p>
    <w:p w14:paraId="1CDE5B97" w14:textId="77777777" w:rsidR="00660163" w:rsidRDefault="00660163" w:rsidP="00660163">
      <w:pPr>
        <w:rPr>
          <w:rFonts w:ascii="Cambria" w:hAnsi="Cambria"/>
          <w:sz w:val="24"/>
          <w:szCs w:val="24"/>
        </w:rPr>
      </w:pPr>
    </w:p>
    <w:p w14:paraId="196C6967" w14:textId="77777777" w:rsidR="00660163" w:rsidRDefault="00660163" w:rsidP="00660163">
      <w:pPr>
        <w:rPr>
          <w:rFonts w:ascii="Cambria" w:hAnsi="Cambria"/>
          <w:sz w:val="24"/>
          <w:szCs w:val="24"/>
        </w:rPr>
      </w:pPr>
    </w:p>
    <w:p w14:paraId="6F145B13" w14:textId="77777777" w:rsidR="00660163" w:rsidRDefault="00660163" w:rsidP="00660163">
      <w:pPr>
        <w:rPr>
          <w:rFonts w:ascii="Cambria" w:hAnsi="Cambria"/>
          <w:sz w:val="24"/>
          <w:szCs w:val="24"/>
        </w:rPr>
      </w:pPr>
    </w:p>
    <w:p w14:paraId="7AF6CCC1" w14:textId="77777777" w:rsidR="00660163" w:rsidRDefault="00660163" w:rsidP="00660163">
      <w:pPr>
        <w:rPr>
          <w:rFonts w:ascii="Cambria" w:hAnsi="Cambria"/>
          <w:sz w:val="24"/>
          <w:szCs w:val="24"/>
        </w:rPr>
      </w:pPr>
    </w:p>
    <w:p w14:paraId="23D27ECD" w14:textId="77777777" w:rsidR="00660163" w:rsidRPr="000F3F8C" w:rsidRDefault="00660163" w:rsidP="00660163">
      <w:pPr>
        <w:pStyle w:val="NoSpacing"/>
        <w:jc w:val="center"/>
        <w:rPr>
          <w:rFonts w:ascii="Cambria" w:hAnsi="Cambria"/>
        </w:rPr>
      </w:pPr>
      <w:r w:rsidRPr="000F3F8C">
        <w:rPr>
          <w:rFonts w:ascii="Cambria" w:hAnsi="Cambria"/>
        </w:rPr>
        <w:lastRenderedPageBreak/>
        <w:t>ROMÂNIA</w:t>
      </w:r>
    </w:p>
    <w:p w14:paraId="5D5735C5" w14:textId="77777777" w:rsidR="00660163" w:rsidRPr="000F3F8C" w:rsidRDefault="00660163" w:rsidP="00660163">
      <w:pPr>
        <w:pStyle w:val="NoSpacing"/>
        <w:jc w:val="center"/>
        <w:rPr>
          <w:rFonts w:ascii="Cambria" w:hAnsi="Cambria"/>
        </w:rPr>
      </w:pPr>
      <w:r w:rsidRPr="000F3F8C">
        <w:rPr>
          <w:rFonts w:ascii="Cambria" w:hAnsi="Cambria"/>
        </w:rPr>
        <w:t>JUDEȚUL CLUJ</w:t>
      </w:r>
    </w:p>
    <w:p w14:paraId="75B6A25A" w14:textId="77777777" w:rsidR="00660163" w:rsidRPr="000F3F8C" w:rsidRDefault="00660163" w:rsidP="00660163">
      <w:pPr>
        <w:pStyle w:val="NoSpacing"/>
        <w:jc w:val="center"/>
        <w:rPr>
          <w:rFonts w:ascii="Cambria" w:hAnsi="Cambria"/>
        </w:rPr>
      </w:pPr>
      <w:r w:rsidRPr="000F3F8C">
        <w:rPr>
          <w:rFonts w:ascii="Cambria" w:hAnsi="Cambria"/>
        </w:rPr>
        <w:t>COMUNA FELEACU</w:t>
      </w:r>
    </w:p>
    <w:p w14:paraId="7A7F4416" w14:textId="77777777" w:rsidR="00660163" w:rsidRPr="000F3F8C" w:rsidRDefault="00660163" w:rsidP="00660163">
      <w:pPr>
        <w:pStyle w:val="NoSpacing"/>
        <w:jc w:val="center"/>
        <w:rPr>
          <w:rFonts w:ascii="Cambria" w:hAnsi="Cambria"/>
        </w:rPr>
      </w:pPr>
      <w:r w:rsidRPr="000F3F8C">
        <w:rPr>
          <w:rFonts w:ascii="Cambria" w:hAnsi="Cambria"/>
        </w:rPr>
        <w:t>Nr.</w:t>
      </w:r>
      <w:r>
        <w:rPr>
          <w:rFonts w:ascii="Cambria" w:hAnsi="Cambria"/>
        </w:rPr>
        <w:t>5359</w:t>
      </w:r>
      <w:r w:rsidRPr="000F3F8C">
        <w:rPr>
          <w:rFonts w:ascii="Cambria" w:hAnsi="Cambria"/>
        </w:rPr>
        <w:t xml:space="preserve"> /14.03.2024</w:t>
      </w:r>
    </w:p>
    <w:p w14:paraId="7F6407AF" w14:textId="77777777" w:rsidR="00660163" w:rsidRPr="000F3F8C" w:rsidRDefault="00660163" w:rsidP="00660163">
      <w:pPr>
        <w:pStyle w:val="NoSpacing"/>
        <w:rPr>
          <w:rFonts w:ascii="Cambria" w:hAnsi="Cambria"/>
        </w:rPr>
      </w:pPr>
    </w:p>
    <w:p w14:paraId="3B87C2FB" w14:textId="77777777" w:rsidR="00660163" w:rsidRPr="000F3F8C" w:rsidRDefault="00660163" w:rsidP="00660163">
      <w:pPr>
        <w:spacing w:after="0" w:line="240" w:lineRule="auto"/>
        <w:jc w:val="center"/>
        <w:rPr>
          <w:rFonts w:ascii="Cambria" w:hAnsi="Cambria"/>
        </w:rPr>
      </w:pPr>
      <w:r w:rsidRPr="000F3F8C">
        <w:rPr>
          <w:rFonts w:ascii="Cambria" w:hAnsi="Cambria"/>
          <w:b/>
          <w:bCs/>
        </w:rPr>
        <w:t>REFERAT DE APROBARE</w:t>
      </w:r>
    </w:p>
    <w:p w14:paraId="624FDB24" w14:textId="77777777" w:rsidR="00660163" w:rsidRPr="000F3F8C" w:rsidRDefault="00660163" w:rsidP="00660163">
      <w:pPr>
        <w:pStyle w:val="NoSpacing"/>
        <w:jc w:val="center"/>
        <w:rPr>
          <w:rFonts w:ascii="Cambria" w:hAnsi="Cambria"/>
        </w:rPr>
      </w:pPr>
      <w:r w:rsidRPr="000F3F8C">
        <w:rPr>
          <w:rFonts w:ascii="Cambria" w:hAnsi="Cambria"/>
        </w:rPr>
        <w:t>la Proiectul de hotărâre</w:t>
      </w:r>
      <w:r w:rsidRPr="000F3F8C">
        <w:rPr>
          <w:rFonts w:ascii="Cambria" w:hAnsi="Cambria"/>
          <w:b/>
          <w:bCs/>
        </w:rPr>
        <w:t xml:space="preserve"> </w:t>
      </w:r>
      <w:r w:rsidRPr="000F3F8C">
        <w:rPr>
          <w:rFonts w:ascii="Cambria" w:hAnsi="Cambria"/>
        </w:rPr>
        <w:t xml:space="preserve">pentru aprobarea documentației </w:t>
      </w:r>
      <w:proofErr w:type="spellStart"/>
      <w:r w:rsidRPr="000F3F8C">
        <w:rPr>
          <w:rFonts w:ascii="Cambria" w:hAnsi="Cambria"/>
        </w:rPr>
        <w:t>tehnico</w:t>
      </w:r>
      <w:proofErr w:type="spellEnd"/>
      <w:r w:rsidRPr="000F3F8C">
        <w:rPr>
          <w:rFonts w:ascii="Cambria" w:hAnsi="Cambria"/>
        </w:rPr>
        <w:t xml:space="preserve">-economice-Faza PT, a indicatorilor </w:t>
      </w:r>
      <w:proofErr w:type="spellStart"/>
      <w:r w:rsidRPr="000F3F8C">
        <w:rPr>
          <w:rFonts w:ascii="Cambria" w:hAnsi="Cambria"/>
        </w:rPr>
        <w:t>tehnico</w:t>
      </w:r>
      <w:proofErr w:type="spellEnd"/>
      <w:r w:rsidRPr="000F3F8C">
        <w:rPr>
          <w:rFonts w:ascii="Cambria" w:hAnsi="Cambria"/>
        </w:rPr>
        <w:t xml:space="preserve">-economici și a Devizului general al obiectivului de investiții: </w:t>
      </w:r>
      <w:proofErr w:type="spellStart"/>
      <w:r w:rsidRPr="000F3F8C">
        <w:rPr>
          <w:rFonts w:ascii="Cambria" w:eastAsia="Times New Roman" w:hAnsi="Cambria"/>
          <w:i/>
          <w:lang w:eastAsia="ro-RO"/>
        </w:rPr>
        <w:t>Aductiune</w:t>
      </w:r>
      <w:proofErr w:type="spellEnd"/>
      <w:r w:rsidRPr="000F3F8C">
        <w:rPr>
          <w:rFonts w:ascii="Cambria" w:eastAsia="Times New Roman" w:hAnsi="Cambria"/>
          <w:i/>
          <w:lang w:eastAsia="ro-RO"/>
        </w:rPr>
        <w:t xml:space="preserve"> alternativa la sistemul de baza de distribuire a apei potabile pentru localitatea Gheorghieni comuna Feleacu afectat major si definitiv de producerea unei </w:t>
      </w:r>
      <w:proofErr w:type="spellStart"/>
      <w:r w:rsidRPr="000F3F8C">
        <w:rPr>
          <w:rFonts w:ascii="Cambria" w:eastAsia="Times New Roman" w:hAnsi="Cambria"/>
          <w:i/>
          <w:lang w:eastAsia="ro-RO"/>
        </w:rPr>
        <w:t>poluari</w:t>
      </w:r>
      <w:proofErr w:type="spellEnd"/>
      <w:r w:rsidRPr="000F3F8C">
        <w:rPr>
          <w:rFonts w:ascii="Cambria" w:eastAsia="Times New Roman" w:hAnsi="Cambria"/>
          <w:i/>
          <w:lang w:eastAsia="ro-RO"/>
        </w:rPr>
        <w:t xml:space="preserve"> accidentale cu motorina</w:t>
      </w:r>
    </w:p>
    <w:p w14:paraId="2C96EA9E" w14:textId="77777777" w:rsidR="00660163" w:rsidRPr="000F3F8C" w:rsidRDefault="00660163" w:rsidP="00660163">
      <w:pPr>
        <w:spacing w:after="0" w:line="240" w:lineRule="auto"/>
        <w:rPr>
          <w:rFonts w:ascii="Cambria" w:hAnsi="Cambria"/>
          <w:b/>
          <w:bCs/>
          <w:color w:val="0070C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660163" w:rsidRPr="000F3F8C" w14:paraId="62F02582" w14:textId="77777777" w:rsidTr="00F97399">
        <w:trPr>
          <w:trHeight w:val="355"/>
        </w:trPr>
        <w:tc>
          <w:tcPr>
            <w:tcW w:w="10349" w:type="dxa"/>
            <w:shd w:val="clear" w:color="auto" w:fill="auto"/>
          </w:tcPr>
          <w:p w14:paraId="34B37083" w14:textId="77777777" w:rsidR="00660163" w:rsidRPr="000F3F8C" w:rsidRDefault="00660163" w:rsidP="00F97399">
            <w:pPr>
              <w:spacing w:after="0" w:line="240" w:lineRule="auto"/>
              <w:ind w:left="283"/>
              <w:jc w:val="both"/>
              <w:rPr>
                <w:rFonts w:ascii="Cambria" w:hAnsi="Cambria"/>
              </w:rPr>
            </w:pPr>
            <w:r w:rsidRPr="000F3F8C">
              <w:rPr>
                <w:rFonts w:ascii="Cambria" w:hAnsi="Cambria"/>
                <w:b/>
                <w:bCs/>
                <w:noProof/>
              </w:rPr>
              <w:t>Secțiunea 1</w:t>
            </w:r>
            <w:r w:rsidRPr="000F3F8C">
              <w:rPr>
                <w:rFonts w:ascii="Cambria" w:hAnsi="Cambria"/>
                <w:noProof/>
              </w:rPr>
              <w:t xml:space="preserve"> - </w:t>
            </w:r>
            <w:r w:rsidRPr="000F3F8C">
              <w:rPr>
                <w:rFonts w:ascii="Cambria" w:hAnsi="Cambria"/>
                <w:b/>
                <w:bCs/>
                <w:noProof/>
              </w:rPr>
              <w:t xml:space="preserve">Motivul adoptării </w:t>
            </w:r>
            <w:r w:rsidRPr="000F3F8C">
              <w:rPr>
                <w:rFonts w:ascii="Cambria" w:hAnsi="Cambria"/>
                <w:b/>
                <w:bCs/>
                <w:noProof/>
                <w:shd w:val="clear" w:color="auto" w:fill="FFFFFF"/>
              </w:rPr>
              <w:t>actului administrativ</w:t>
            </w:r>
            <w:r w:rsidRPr="000F3F8C">
              <w:rPr>
                <w:rFonts w:ascii="Cambria" w:hAnsi="Cambria"/>
                <w:b/>
                <w:bCs/>
                <w:noProof/>
              </w:rPr>
              <w:t xml:space="preserve">: </w:t>
            </w:r>
          </w:p>
        </w:tc>
      </w:tr>
      <w:tr w:rsidR="00660163" w:rsidRPr="000F3F8C" w14:paraId="59CE2EE1" w14:textId="77777777" w:rsidTr="00F97399">
        <w:tc>
          <w:tcPr>
            <w:tcW w:w="10349" w:type="dxa"/>
            <w:shd w:val="clear" w:color="auto" w:fill="auto"/>
          </w:tcPr>
          <w:p w14:paraId="31DBD6DA" w14:textId="77777777" w:rsidR="00660163" w:rsidRPr="000F3F8C" w:rsidRDefault="00660163" w:rsidP="00F97399">
            <w:pPr>
              <w:spacing w:after="0" w:line="240" w:lineRule="auto"/>
              <w:ind w:left="283"/>
              <w:jc w:val="both"/>
              <w:rPr>
                <w:rFonts w:ascii="Cambria" w:hAnsi="Cambria"/>
                <w:b/>
                <w:bCs/>
                <w:noProof/>
              </w:rPr>
            </w:pPr>
            <w:r w:rsidRPr="000F3F8C">
              <w:rPr>
                <w:rFonts w:ascii="Cambria" w:hAnsi="Cambria"/>
                <w:b/>
                <w:bCs/>
                <w:noProof/>
              </w:rPr>
              <w:t>1.  Descrierea situației actuale:</w:t>
            </w:r>
            <w:r w:rsidRPr="000F3F8C">
              <w:rPr>
                <w:rFonts w:ascii="Cambria" w:hAnsi="Cambria"/>
              </w:rPr>
              <w:t xml:space="preserve"> </w:t>
            </w:r>
          </w:p>
        </w:tc>
      </w:tr>
      <w:tr w:rsidR="00660163" w:rsidRPr="000F3F8C" w14:paraId="70FE8F59" w14:textId="77777777" w:rsidTr="00F97399">
        <w:tc>
          <w:tcPr>
            <w:tcW w:w="10349" w:type="dxa"/>
            <w:shd w:val="clear" w:color="auto" w:fill="auto"/>
          </w:tcPr>
          <w:p w14:paraId="55E944BB" w14:textId="77777777" w:rsidR="00660163" w:rsidRPr="000F3F8C" w:rsidRDefault="00660163" w:rsidP="00660163">
            <w:pPr>
              <w:pStyle w:val="ListParagraph"/>
              <w:numPr>
                <w:ilvl w:val="1"/>
                <w:numId w:val="1"/>
              </w:numPr>
              <w:suppressAutoHyphens/>
              <w:contextualSpacing w:val="0"/>
              <w:jc w:val="both"/>
              <w:rPr>
                <w:rFonts w:ascii="Cambria" w:hAnsi="Cambria"/>
                <w:b/>
                <w:bCs/>
                <w:noProof/>
                <w:sz w:val="22"/>
                <w:szCs w:val="22"/>
                <w:shd w:val="clear" w:color="auto" w:fill="FFFFFF"/>
                <w:lang w:val="ro-RO"/>
              </w:rPr>
            </w:pPr>
            <w:r w:rsidRPr="000F3F8C">
              <w:rPr>
                <w:rFonts w:ascii="Cambria" w:hAnsi="Cambria"/>
                <w:b/>
                <w:bCs/>
                <w:noProof/>
                <w:sz w:val="22"/>
                <w:szCs w:val="22"/>
                <w:shd w:val="clear" w:color="auto" w:fill="FFFFFF"/>
                <w:lang w:val="ro-RO"/>
              </w:rPr>
              <w:t>Cerinţe care reclamă necesitatea actului administrativ:</w:t>
            </w:r>
          </w:p>
        </w:tc>
      </w:tr>
      <w:tr w:rsidR="00660163" w:rsidRPr="000F3F8C" w14:paraId="40373273" w14:textId="77777777" w:rsidTr="00F97399">
        <w:tc>
          <w:tcPr>
            <w:tcW w:w="10349" w:type="dxa"/>
            <w:shd w:val="clear" w:color="auto" w:fill="auto"/>
          </w:tcPr>
          <w:p w14:paraId="70CE4C3B" w14:textId="77777777" w:rsidR="00660163" w:rsidRPr="000F3F8C" w:rsidRDefault="00660163" w:rsidP="00F97399">
            <w:pPr>
              <w:pStyle w:val="NoSpacing"/>
              <w:jc w:val="both"/>
              <w:rPr>
                <w:rFonts w:ascii="Cambria" w:hAnsi="Cambria"/>
              </w:rPr>
            </w:pPr>
            <w:r w:rsidRPr="000F3F8C">
              <w:rPr>
                <w:rFonts w:ascii="Cambria" w:hAnsi="Cambria"/>
              </w:rPr>
              <w:t xml:space="preserve">                  În vederea finanțării lucrărilor de investiții, este necesară aprobarea indicatorilor </w:t>
            </w:r>
            <w:proofErr w:type="spellStart"/>
            <w:r w:rsidRPr="000F3F8C">
              <w:rPr>
                <w:rFonts w:ascii="Cambria" w:hAnsi="Cambria"/>
              </w:rPr>
              <w:t>tehnico</w:t>
            </w:r>
            <w:proofErr w:type="spellEnd"/>
            <w:r w:rsidRPr="000F3F8C">
              <w:rPr>
                <w:rFonts w:ascii="Cambria" w:hAnsi="Cambria"/>
              </w:rPr>
              <w:t xml:space="preserve"> -economici conform art. 129 alin. (4) </w:t>
            </w:r>
            <w:proofErr w:type="spellStart"/>
            <w:r w:rsidRPr="000F3F8C">
              <w:rPr>
                <w:rFonts w:ascii="Cambria" w:hAnsi="Cambria"/>
              </w:rPr>
              <w:t>lit.d</w:t>
            </w:r>
            <w:proofErr w:type="spellEnd"/>
            <w:r w:rsidRPr="000F3F8C">
              <w:rPr>
                <w:rFonts w:ascii="Cambria" w:hAnsi="Cambria"/>
              </w:rPr>
              <w:t xml:space="preserve">) din OUG nr. 57/2019, privind Codul administrativ, cu modificările și completările ulterioare.       </w:t>
            </w:r>
          </w:p>
          <w:p w14:paraId="354F59DD" w14:textId="77777777" w:rsidR="00660163" w:rsidRPr="000F3F8C" w:rsidRDefault="00660163" w:rsidP="00F97399">
            <w:pPr>
              <w:autoSpaceDE w:val="0"/>
              <w:autoSpaceDN w:val="0"/>
              <w:adjustRightInd w:val="0"/>
              <w:spacing w:after="0" w:line="240" w:lineRule="auto"/>
              <w:jc w:val="both"/>
              <w:rPr>
                <w:rFonts w:ascii="Cambria" w:eastAsiaTheme="minorHAnsi" w:hAnsi="Cambria"/>
              </w:rPr>
            </w:pPr>
            <w:r w:rsidRPr="000F3F8C">
              <w:rPr>
                <w:rFonts w:ascii="Cambria" w:eastAsiaTheme="minorHAnsi" w:hAnsi="Cambria"/>
              </w:rPr>
              <w:t xml:space="preserve">Având în vedere că localitatea Gheorghieni a fost </w:t>
            </w:r>
            <w:r>
              <w:rPr>
                <w:rFonts w:ascii="Cambria" w:eastAsiaTheme="minorHAnsi" w:hAnsi="Cambria"/>
              </w:rPr>
              <w:t>î</w:t>
            </w:r>
            <w:r w:rsidRPr="000F3F8C">
              <w:rPr>
                <w:rFonts w:ascii="Cambria" w:eastAsiaTheme="minorHAnsi" w:hAnsi="Cambria"/>
              </w:rPr>
              <w:t>ncadrată într-o situație de urgență din cauza deversării accidentale de motorină</w:t>
            </w:r>
            <w:r>
              <w:rPr>
                <w:rFonts w:ascii="Cambria" w:eastAsiaTheme="minorHAnsi" w:hAnsi="Cambria"/>
              </w:rPr>
              <w:t xml:space="preserve"> </w:t>
            </w:r>
            <w:r w:rsidRPr="000F3F8C">
              <w:rPr>
                <w:rFonts w:ascii="Cambria" w:eastAsiaTheme="minorHAnsi" w:hAnsi="Cambria"/>
              </w:rPr>
              <w:t>de la un incident al armatei române, un camion s-a răsturnat cu cisterna și a contaminat pânza freatică</w:t>
            </w:r>
            <w:r>
              <w:rPr>
                <w:rFonts w:ascii="Cambria" w:eastAsiaTheme="minorHAnsi" w:hAnsi="Cambria"/>
              </w:rPr>
              <w:t xml:space="preserve"> și zona de captare existentă de unde era alimentată localitatea s-a propun înființarea rețelei de alimentare cu apă potabilă a localității</w:t>
            </w:r>
            <w:r>
              <w:t xml:space="preserve"> </w:t>
            </w:r>
            <w:r w:rsidRPr="009E24FE">
              <w:rPr>
                <w:rFonts w:ascii="Cambria" w:eastAsiaTheme="minorHAnsi" w:hAnsi="Cambria"/>
              </w:rPr>
              <w:t>pentru care s-a obținut finanțare guvernamentală</w:t>
            </w:r>
            <w:r>
              <w:rPr>
                <w:rFonts w:ascii="Cambria" w:eastAsiaTheme="minorHAnsi" w:hAnsi="Cambria"/>
              </w:rPr>
              <w:t xml:space="preserve">. În acest sens s-a emis AC nr. 23/02.05.2023 de către primarul comunei Feleacu și a fost demarate lucrările de proiectare și execuție în baza contractului nr. </w:t>
            </w:r>
            <w:r w:rsidRPr="000F3F8C">
              <w:rPr>
                <w:rFonts w:ascii="Cambria" w:eastAsiaTheme="minorHAnsi" w:hAnsi="Cambria"/>
              </w:rPr>
              <w:t>15340 din 30.12.2022</w:t>
            </w:r>
            <w:r>
              <w:rPr>
                <w:rFonts w:ascii="Cambria" w:eastAsiaTheme="minorHAnsi" w:hAnsi="Cambria"/>
              </w:rPr>
              <w:t>.</w:t>
            </w:r>
          </w:p>
        </w:tc>
      </w:tr>
      <w:tr w:rsidR="00660163" w:rsidRPr="000F3F8C" w14:paraId="662579EC" w14:textId="77777777" w:rsidTr="00F97399">
        <w:tc>
          <w:tcPr>
            <w:tcW w:w="10349" w:type="dxa"/>
            <w:shd w:val="clear" w:color="auto" w:fill="auto"/>
          </w:tcPr>
          <w:p w14:paraId="20974457" w14:textId="77777777" w:rsidR="00660163" w:rsidRPr="000F3F8C" w:rsidRDefault="00660163" w:rsidP="00F97399">
            <w:pPr>
              <w:pStyle w:val="NoSpacing"/>
              <w:rPr>
                <w:rFonts w:ascii="Cambria" w:eastAsia="Times New Roman" w:hAnsi="Cambria"/>
                <w:b/>
                <w:bCs/>
                <w:noProof/>
                <w:shd w:val="clear" w:color="auto" w:fill="FFFFFF"/>
              </w:rPr>
            </w:pPr>
            <w:r w:rsidRPr="000F3F8C">
              <w:rPr>
                <w:rFonts w:ascii="Cambria" w:hAnsi="Cambria"/>
                <w:b/>
                <w:bCs/>
                <w:noProof/>
              </w:rPr>
              <w:t>Cerinţe care reclamă oportunitatea actului administrativ:</w:t>
            </w:r>
          </w:p>
        </w:tc>
      </w:tr>
      <w:tr w:rsidR="00660163" w:rsidRPr="000F3F8C" w14:paraId="435E45DF" w14:textId="77777777" w:rsidTr="00F97399">
        <w:tc>
          <w:tcPr>
            <w:tcW w:w="10349" w:type="dxa"/>
            <w:shd w:val="clear" w:color="auto" w:fill="auto"/>
          </w:tcPr>
          <w:p w14:paraId="46C3350A" w14:textId="77777777" w:rsidR="00660163" w:rsidRPr="000F3F8C" w:rsidRDefault="00660163" w:rsidP="00F97399">
            <w:pPr>
              <w:pStyle w:val="NoSpacing1"/>
              <w:jc w:val="both"/>
              <w:rPr>
                <w:rStyle w:val="Strong"/>
                <w:rFonts w:ascii="Cambria" w:hAnsi="Cambria" w:cs="Courier New"/>
              </w:rPr>
            </w:pPr>
            <w:r w:rsidRPr="000F3F8C">
              <w:rPr>
                <w:rFonts w:ascii="Cambria" w:eastAsia="Times New Roman" w:hAnsi="Cambria"/>
                <w:noProof/>
                <w:shd w:val="clear" w:color="auto" w:fill="FFFFFF"/>
              </w:rPr>
              <w:t xml:space="preserve">        </w:t>
            </w:r>
            <w:r w:rsidRPr="000F3F8C">
              <w:rPr>
                <w:rFonts w:ascii="Cambria" w:hAnsi="Cambria"/>
              </w:rPr>
              <w:t xml:space="preserve">        H.G. nr. 907/2016 </w:t>
            </w:r>
            <w:r w:rsidRPr="000F3F8C">
              <w:rPr>
                <w:rStyle w:val="Strong"/>
                <w:rFonts w:ascii="Cambria" w:hAnsi="Cambria" w:cs="Courier New"/>
              </w:rPr>
              <w:t xml:space="preserve">stabilește etapele de elaborare și </w:t>
            </w:r>
            <w:proofErr w:type="spellStart"/>
            <w:r w:rsidRPr="000F3F8C">
              <w:rPr>
                <w:rStyle w:val="Strong"/>
                <w:rFonts w:ascii="Cambria" w:hAnsi="Cambria" w:cs="Courier New"/>
              </w:rPr>
              <w:t>continutul</w:t>
            </w:r>
            <w:proofErr w:type="spellEnd"/>
            <w:r w:rsidRPr="000F3F8C">
              <w:rPr>
                <w:rStyle w:val="Strong"/>
                <w:rFonts w:ascii="Cambria" w:hAnsi="Cambria" w:cs="Courier New"/>
              </w:rPr>
              <w:t xml:space="preserve">-cadru al </w:t>
            </w:r>
            <w:proofErr w:type="spellStart"/>
            <w:r w:rsidRPr="000F3F8C">
              <w:rPr>
                <w:rStyle w:val="Strong"/>
                <w:rFonts w:ascii="Cambria" w:hAnsi="Cambria" w:cs="Courier New"/>
              </w:rPr>
              <w:t>documentatiilor</w:t>
            </w:r>
            <w:proofErr w:type="spellEnd"/>
            <w:r w:rsidRPr="000F3F8C">
              <w:rPr>
                <w:rFonts w:ascii="Cambria" w:hAnsi="Cambria"/>
              </w:rPr>
              <w:t xml:space="preserve"> </w:t>
            </w:r>
            <w:proofErr w:type="spellStart"/>
            <w:r w:rsidRPr="000F3F8C">
              <w:rPr>
                <w:rStyle w:val="Strong"/>
                <w:rFonts w:ascii="Cambria" w:hAnsi="Cambria" w:cs="Courier New"/>
              </w:rPr>
              <w:t>tehnico</w:t>
            </w:r>
            <w:proofErr w:type="spellEnd"/>
            <w:r w:rsidRPr="000F3F8C">
              <w:rPr>
                <w:rStyle w:val="Strong"/>
                <w:rFonts w:ascii="Cambria" w:hAnsi="Cambria" w:cs="Courier New"/>
              </w:rPr>
              <w:t xml:space="preserve">-economice aferente obiectivelor/proiectelor de </w:t>
            </w:r>
            <w:proofErr w:type="spellStart"/>
            <w:r w:rsidRPr="000F3F8C">
              <w:rPr>
                <w:rStyle w:val="Strong"/>
                <w:rFonts w:ascii="Cambria" w:hAnsi="Cambria" w:cs="Courier New"/>
              </w:rPr>
              <w:t>investitii</w:t>
            </w:r>
            <w:proofErr w:type="spellEnd"/>
            <w:r w:rsidRPr="000F3F8C">
              <w:rPr>
                <w:rStyle w:val="Strong"/>
                <w:rFonts w:ascii="Cambria" w:hAnsi="Cambria" w:cs="Courier New"/>
              </w:rPr>
              <w:t xml:space="preserve">  </w:t>
            </w:r>
            <w:proofErr w:type="spellStart"/>
            <w:r w:rsidRPr="000F3F8C">
              <w:rPr>
                <w:rStyle w:val="Strong"/>
                <w:rFonts w:ascii="Cambria" w:hAnsi="Cambria" w:cs="Courier New"/>
              </w:rPr>
              <w:t>finantate</w:t>
            </w:r>
            <w:proofErr w:type="spellEnd"/>
            <w:r w:rsidRPr="000F3F8C">
              <w:rPr>
                <w:rStyle w:val="Strong"/>
                <w:rFonts w:ascii="Cambria" w:hAnsi="Cambria" w:cs="Courier New"/>
              </w:rPr>
              <w:t xml:space="preserve"> din fonduri publice:</w:t>
            </w:r>
          </w:p>
          <w:p w14:paraId="49D6A676"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Art. 10. - (1) Devizul general este partea componenta a studiului de fezabilitate sau a </w:t>
            </w:r>
            <w:proofErr w:type="spellStart"/>
            <w:r w:rsidRPr="000F3F8C">
              <w:rPr>
                <w:rFonts w:ascii="Cambria" w:hAnsi="Cambria"/>
                <w:i/>
                <w:iCs/>
              </w:rPr>
              <w:t>documentatiei</w:t>
            </w:r>
            <w:proofErr w:type="spellEnd"/>
            <w:r w:rsidRPr="000F3F8C">
              <w:rPr>
                <w:rFonts w:ascii="Cambria" w:hAnsi="Cambria"/>
                <w:i/>
                <w:iCs/>
              </w:rPr>
              <w:t xml:space="preserve"> de avizare a </w:t>
            </w:r>
            <w:proofErr w:type="spellStart"/>
            <w:r w:rsidRPr="000F3F8C">
              <w:rPr>
                <w:rFonts w:ascii="Cambria" w:hAnsi="Cambria"/>
                <w:i/>
                <w:iCs/>
              </w:rPr>
              <w:t>lucrarilor</w:t>
            </w:r>
            <w:proofErr w:type="spellEnd"/>
            <w:r w:rsidRPr="000F3F8C">
              <w:rPr>
                <w:rFonts w:ascii="Cambria" w:hAnsi="Cambria"/>
                <w:i/>
                <w:iCs/>
              </w:rPr>
              <w:t xml:space="preserve"> de </w:t>
            </w:r>
            <w:proofErr w:type="spellStart"/>
            <w:r w:rsidRPr="000F3F8C">
              <w:rPr>
                <w:rFonts w:ascii="Cambria" w:hAnsi="Cambria"/>
                <w:i/>
                <w:iCs/>
              </w:rPr>
              <w:t>interventii</w:t>
            </w:r>
            <w:proofErr w:type="spellEnd"/>
            <w:r w:rsidRPr="000F3F8C">
              <w:rPr>
                <w:rFonts w:ascii="Cambria" w:hAnsi="Cambria"/>
                <w:i/>
                <w:iCs/>
              </w:rPr>
              <w:t xml:space="preserve">, prin care se </w:t>
            </w:r>
            <w:proofErr w:type="spellStart"/>
            <w:r w:rsidRPr="000F3F8C">
              <w:rPr>
                <w:rFonts w:ascii="Cambria" w:hAnsi="Cambria"/>
                <w:i/>
                <w:iCs/>
              </w:rPr>
              <w:t>stabileste</w:t>
            </w:r>
            <w:proofErr w:type="spellEnd"/>
            <w:r w:rsidRPr="000F3F8C">
              <w:rPr>
                <w:rFonts w:ascii="Cambria" w:hAnsi="Cambria"/>
                <w:i/>
                <w:iCs/>
              </w:rPr>
              <w:t xml:space="preserve"> valoarea totala estimativa, exprimata in lei, a cheltuielilor necesare </w:t>
            </w:r>
            <w:proofErr w:type="spellStart"/>
            <w:r w:rsidRPr="000F3F8C">
              <w:rPr>
                <w:rFonts w:ascii="Cambria" w:hAnsi="Cambria"/>
                <w:i/>
                <w:iCs/>
              </w:rPr>
              <w:t>realizarii</w:t>
            </w:r>
            <w:proofErr w:type="spellEnd"/>
            <w:r w:rsidRPr="000F3F8C">
              <w:rPr>
                <w:rFonts w:ascii="Cambria" w:hAnsi="Cambria"/>
                <w:i/>
                <w:iCs/>
              </w:rPr>
              <w:t xml:space="preserve"> unui obiectiv de </w:t>
            </w:r>
            <w:proofErr w:type="spellStart"/>
            <w:r w:rsidRPr="000F3F8C">
              <w:rPr>
                <w:rFonts w:ascii="Cambria" w:hAnsi="Cambria"/>
                <w:i/>
                <w:iCs/>
              </w:rPr>
              <w:t>investitii</w:t>
            </w:r>
            <w:proofErr w:type="spellEnd"/>
            <w:r w:rsidRPr="000F3F8C">
              <w:rPr>
                <w:rFonts w:ascii="Cambria" w:hAnsi="Cambria"/>
                <w:i/>
                <w:iCs/>
              </w:rPr>
              <w:t>.</w:t>
            </w:r>
          </w:p>
          <w:p w14:paraId="4ABCD0F0"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(2) Devizul general se </w:t>
            </w:r>
            <w:proofErr w:type="spellStart"/>
            <w:r w:rsidRPr="000F3F8C">
              <w:rPr>
                <w:rFonts w:ascii="Cambria" w:hAnsi="Cambria"/>
                <w:i/>
                <w:iCs/>
              </w:rPr>
              <w:t>structureaza</w:t>
            </w:r>
            <w:proofErr w:type="spellEnd"/>
            <w:r w:rsidRPr="000F3F8C">
              <w:rPr>
                <w:rFonts w:ascii="Cambria" w:hAnsi="Cambria"/>
                <w:i/>
                <w:iCs/>
              </w:rPr>
              <w:t xml:space="preserve"> pe capitole si subcapitole de cheltuieli. In cadrul </w:t>
            </w:r>
            <w:proofErr w:type="spellStart"/>
            <w:r w:rsidRPr="000F3F8C">
              <w:rPr>
                <w:rFonts w:ascii="Cambria" w:hAnsi="Cambria"/>
                <w:i/>
                <w:iCs/>
              </w:rPr>
              <w:t>fiecarui</w:t>
            </w:r>
            <w:proofErr w:type="spellEnd"/>
            <w:r w:rsidRPr="000F3F8C">
              <w:rPr>
                <w:rFonts w:ascii="Cambria" w:hAnsi="Cambria"/>
                <w:i/>
                <w:iCs/>
              </w:rPr>
              <w:t xml:space="preserve"> capitol/subcapitol de cheltuieli se </w:t>
            </w:r>
            <w:proofErr w:type="spellStart"/>
            <w:r w:rsidRPr="000F3F8C">
              <w:rPr>
                <w:rFonts w:ascii="Cambria" w:hAnsi="Cambria"/>
                <w:i/>
                <w:iCs/>
              </w:rPr>
              <w:t>inscriu</w:t>
            </w:r>
            <w:proofErr w:type="spellEnd"/>
            <w:r w:rsidRPr="000F3F8C">
              <w:rPr>
                <w:rFonts w:ascii="Cambria" w:hAnsi="Cambria"/>
                <w:i/>
                <w:iCs/>
              </w:rPr>
              <w:t xml:space="preserve"> cheltuielile estimate aferente </w:t>
            </w:r>
            <w:proofErr w:type="spellStart"/>
            <w:r w:rsidRPr="000F3F8C">
              <w:rPr>
                <w:rFonts w:ascii="Cambria" w:hAnsi="Cambria"/>
                <w:i/>
                <w:iCs/>
              </w:rPr>
              <w:t>realizarii</w:t>
            </w:r>
            <w:proofErr w:type="spellEnd"/>
            <w:r w:rsidRPr="000F3F8C">
              <w:rPr>
                <w:rFonts w:ascii="Cambria" w:hAnsi="Cambria"/>
                <w:i/>
                <w:iCs/>
              </w:rPr>
              <w:t xml:space="preserve"> obiectului/obiectelor de </w:t>
            </w:r>
            <w:proofErr w:type="spellStart"/>
            <w:r w:rsidRPr="000F3F8C">
              <w:rPr>
                <w:rFonts w:ascii="Cambria" w:hAnsi="Cambria"/>
                <w:i/>
                <w:iCs/>
              </w:rPr>
              <w:t>investitie</w:t>
            </w:r>
            <w:proofErr w:type="spellEnd"/>
            <w:r w:rsidRPr="000F3F8C">
              <w:rPr>
                <w:rFonts w:ascii="Cambria" w:hAnsi="Cambria"/>
                <w:i/>
                <w:iCs/>
              </w:rPr>
              <w:t xml:space="preserve"> din cadrul obiectivului de </w:t>
            </w:r>
            <w:proofErr w:type="spellStart"/>
            <w:r w:rsidRPr="000F3F8C">
              <w:rPr>
                <w:rFonts w:ascii="Cambria" w:hAnsi="Cambria"/>
                <w:i/>
                <w:iCs/>
              </w:rPr>
              <w:t>investitii</w:t>
            </w:r>
            <w:proofErr w:type="spellEnd"/>
            <w:r w:rsidRPr="000F3F8C">
              <w:rPr>
                <w:rFonts w:ascii="Cambria" w:hAnsi="Cambria"/>
                <w:i/>
                <w:iCs/>
              </w:rPr>
              <w:t>. (…)</w:t>
            </w:r>
          </w:p>
          <w:p w14:paraId="48A85962"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(3) Devizul pe obiect </w:t>
            </w:r>
            <w:proofErr w:type="spellStart"/>
            <w:r w:rsidRPr="000F3F8C">
              <w:rPr>
                <w:rFonts w:ascii="Cambria" w:hAnsi="Cambria"/>
                <w:i/>
                <w:iCs/>
              </w:rPr>
              <w:t>stabileste</w:t>
            </w:r>
            <w:proofErr w:type="spellEnd"/>
            <w:r w:rsidRPr="000F3F8C">
              <w:rPr>
                <w:rFonts w:ascii="Cambria" w:hAnsi="Cambria"/>
                <w:i/>
                <w:iCs/>
              </w:rPr>
              <w:t xml:space="preserve"> valoarea estimativa a obiectului din cadrul obiectivului de </w:t>
            </w:r>
            <w:proofErr w:type="spellStart"/>
            <w:r w:rsidRPr="000F3F8C">
              <w:rPr>
                <w:rFonts w:ascii="Cambria" w:hAnsi="Cambria"/>
                <w:i/>
                <w:iCs/>
              </w:rPr>
              <w:t>investitii</w:t>
            </w:r>
            <w:proofErr w:type="spellEnd"/>
            <w:r w:rsidRPr="000F3F8C">
              <w:rPr>
                <w:rFonts w:ascii="Cambria" w:hAnsi="Cambria"/>
                <w:i/>
                <w:iCs/>
              </w:rPr>
              <w:t xml:space="preserve"> si se </w:t>
            </w:r>
            <w:proofErr w:type="spellStart"/>
            <w:r w:rsidRPr="000F3F8C">
              <w:rPr>
                <w:rFonts w:ascii="Cambria" w:hAnsi="Cambria"/>
                <w:i/>
                <w:iCs/>
              </w:rPr>
              <w:t>obtine</w:t>
            </w:r>
            <w:proofErr w:type="spellEnd"/>
            <w:r w:rsidRPr="000F3F8C">
              <w:rPr>
                <w:rFonts w:ascii="Cambria" w:hAnsi="Cambria"/>
                <w:i/>
                <w:iCs/>
              </w:rPr>
              <w:t xml:space="preserve"> prin </w:t>
            </w:r>
            <w:proofErr w:type="spellStart"/>
            <w:r w:rsidRPr="000F3F8C">
              <w:rPr>
                <w:rFonts w:ascii="Cambria" w:hAnsi="Cambria"/>
                <w:i/>
                <w:iCs/>
              </w:rPr>
              <w:t>insumarea</w:t>
            </w:r>
            <w:proofErr w:type="spellEnd"/>
            <w:r w:rsidRPr="000F3F8C">
              <w:rPr>
                <w:rFonts w:ascii="Cambria" w:hAnsi="Cambria"/>
                <w:i/>
                <w:iCs/>
              </w:rPr>
              <w:t xml:space="preserve"> valorilor categoriilor de </w:t>
            </w:r>
            <w:proofErr w:type="spellStart"/>
            <w:r w:rsidRPr="000F3F8C">
              <w:rPr>
                <w:rFonts w:ascii="Cambria" w:hAnsi="Cambria"/>
                <w:i/>
                <w:iCs/>
              </w:rPr>
              <w:t>lucrari</w:t>
            </w:r>
            <w:proofErr w:type="spellEnd"/>
            <w:r w:rsidRPr="000F3F8C">
              <w:rPr>
                <w:rFonts w:ascii="Cambria" w:hAnsi="Cambria"/>
                <w:i/>
                <w:iCs/>
              </w:rPr>
              <w:t xml:space="preserve"> ce compun obiectul.</w:t>
            </w:r>
          </w:p>
          <w:p w14:paraId="7D79E867"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 (4) Devizul general </w:t>
            </w:r>
            <w:proofErr w:type="spellStart"/>
            <w:r w:rsidRPr="000F3F8C">
              <w:rPr>
                <w:rFonts w:ascii="Cambria" w:hAnsi="Cambria"/>
                <w:i/>
                <w:iCs/>
              </w:rPr>
              <w:t>intocmit</w:t>
            </w:r>
            <w:proofErr w:type="spellEnd"/>
            <w:r w:rsidRPr="000F3F8C">
              <w:rPr>
                <w:rFonts w:ascii="Cambria" w:hAnsi="Cambria"/>
                <w:i/>
                <w:iCs/>
              </w:rPr>
              <w:t xml:space="preserve"> la faza de proiectare studiu de fezabilitate in cazul obiectivului nou/mixt de </w:t>
            </w:r>
            <w:proofErr w:type="spellStart"/>
            <w:r w:rsidRPr="000F3F8C">
              <w:rPr>
                <w:rFonts w:ascii="Cambria" w:hAnsi="Cambria"/>
                <w:i/>
                <w:iCs/>
              </w:rPr>
              <w:t>investitii</w:t>
            </w:r>
            <w:proofErr w:type="spellEnd"/>
            <w:r w:rsidRPr="000F3F8C">
              <w:rPr>
                <w:rFonts w:ascii="Cambria" w:hAnsi="Cambria"/>
                <w:i/>
                <w:iCs/>
              </w:rPr>
              <w:t xml:space="preserve"> si, respectiv, la faza </w:t>
            </w:r>
            <w:proofErr w:type="spellStart"/>
            <w:r w:rsidRPr="000F3F8C">
              <w:rPr>
                <w:rFonts w:ascii="Cambria" w:hAnsi="Cambria"/>
                <w:i/>
                <w:iCs/>
              </w:rPr>
              <w:t>documentatie</w:t>
            </w:r>
            <w:proofErr w:type="spellEnd"/>
            <w:r w:rsidRPr="000F3F8C">
              <w:rPr>
                <w:rFonts w:ascii="Cambria" w:hAnsi="Cambria"/>
                <w:i/>
                <w:iCs/>
              </w:rPr>
              <w:t xml:space="preserve"> de avizare a </w:t>
            </w:r>
            <w:proofErr w:type="spellStart"/>
            <w:r w:rsidRPr="000F3F8C">
              <w:rPr>
                <w:rFonts w:ascii="Cambria" w:hAnsi="Cambria"/>
                <w:i/>
                <w:iCs/>
              </w:rPr>
              <w:t>lucrarilor</w:t>
            </w:r>
            <w:proofErr w:type="spellEnd"/>
            <w:r w:rsidRPr="000F3F8C">
              <w:rPr>
                <w:rFonts w:ascii="Cambria" w:hAnsi="Cambria"/>
                <w:i/>
                <w:iCs/>
              </w:rPr>
              <w:t xml:space="preserve"> de </w:t>
            </w:r>
            <w:proofErr w:type="spellStart"/>
            <w:r w:rsidRPr="000F3F8C">
              <w:rPr>
                <w:rFonts w:ascii="Cambria" w:hAnsi="Cambria"/>
                <w:i/>
                <w:iCs/>
              </w:rPr>
              <w:t>interventii</w:t>
            </w:r>
            <w:proofErr w:type="spellEnd"/>
            <w:r w:rsidRPr="000F3F8C">
              <w:rPr>
                <w:rFonts w:ascii="Cambria" w:hAnsi="Cambria"/>
                <w:i/>
                <w:iCs/>
              </w:rPr>
              <w:t xml:space="preserve"> in cazul </w:t>
            </w:r>
            <w:proofErr w:type="spellStart"/>
            <w:r w:rsidRPr="000F3F8C">
              <w:rPr>
                <w:rFonts w:ascii="Cambria" w:hAnsi="Cambria"/>
                <w:i/>
                <w:iCs/>
              </w:rPr>
              <w:t>interventiei</w:t>
            </w:r>
            <w:proofErr w:type="spellEnd"/>
            <w:r w:rsidRPr="000F3F8C">
              <w:rPr>
                <w:rFonts w:ascii="Cambria" w:hAnsi="Cambria"/>
                <w:i/>
                <w:iCs/>
              </w:rPr>
              <w:t xml:space="preserve"> la </w:t>
            </w:r>
            <w:proofErr w:type="spellStart"/>
            <w:r w:rsidRPr="000F3F8C">
              <w:rPr>
                <w:rFonts w:ascii="Cambria" w:hAnsi="Cambria"/>
                <w:i/>
                <w:iCs/>
              </w:rPr>
              <w:t>constructie</w:t>
            </w:r>
            <w:proofErr w:type="spellEnd"/>
            <w:r w:rsidRPr="000F3F8C">
              <w:rPr>
                <w:rFonts w:ascii="Cambria" w:hAnsi="Cambria"/>
                <w:i/>
                <w:iCs/>
              </w:rPr>
              <w:t xml:space="preserve"> existenta se </w:t>
            </w:r>
            <w:proofErr w:type="spellStart"/>
            <w:r w:rsidRPr="000F3F8C">
              <w:rPr>
                <w:rFonts w:ascii="Cambria" w:hAnsi="Cambria"/>
                <w:i/>
                <w:iCs/>
              </w:rPr>
              <w:t>actualizeaza</w:t>
            </w:r>
            <w:proofErr w:type="spellEnd"/>
            <w:r w:rsidRPr="000F3F8C">
              <w:rPr>
                <w:rFonts w:ascii="Cambria" w:hAnsi="Cambria"/>
                <w:i/>
                <w:iCs/>
              </w:rPr>
              <w:t xml:space="preserve"> prin grija beneficiarului </w:t>
            </w:r>
            <w:proofErr w:type="spellStart"/>
            <w:r w:rsidRPr="000F3F8C">
              <w:rPr>
                <w:rFonts w:ascii="Cambria" w:hAnsi="Cambria"/>
                <w:i/>
                <w:iCs/>
              </w:rPr>
              <w:t>investitiei</w:t>
            </w:r>
            <w:proofErr w:type="spellEnd"/>
            <w:r w:rsidRPr="000F3F8C">
              <w:rPr>
                <w:rFonts w:ascii="Cambria" w:hAnsi="Cambria"/>
                <w:i/>
                <w:iCs/>
              </w:rPr>
              <w:t xml:space="preserve">/investitorului, ori de cate ori este necesar, dar in mod obligatoriu in </w:t>
            </w:r>
            <w:proofErr w:type="spellStart"/>
            <w:r w:rsidRPr="000F3F8C">
              <w:rPr>
                <w:rFonts w:ascii="Cambria" w:hAnsi="Cambria"/>
                <w:i/>
                <w:iCs/>
              </w:rPr>
              <w:t>urmatoarele</w:t>
            </w:r>
            <w:proofErr w:type="spellEnd"/>
            <w:r w:rsidRPr="000F3F8C">
              <w:rPr>
                <w:rFonts w:ascii="Cambria" w:hAnsi="Cambria"/>
                <w:i/>
                <w:iCs/>
              </w:rPr>
              <w:t xml:space="preserve"> </w:t>
            </w:r>
            <w:proofErr w:type="spellStart"/>
            <w:r w:rsidRPr="000F3F8C">
              <w:rPr>
                <w:rFonts w:ascii="Cambria" w:hAnsi="Cambria"/>
                <w:i/>
                <w:iCs/>
              </w:rPr>
              <w:t>situatii</w:t>
            </w:r>
            <w:proofErr w:type="spellEnd"/>
            <w:r w:rsidRPr="000F3F8C">
              <w:rPr>
                <w:rFonts w:ascii="Cambria" w:hAnsi="Cambria"/>
                <w:i/>
                <w:iCs/>
              </w:rPr>
              <w:t>:</w:t>
            </w:r>
          </w:p>
          <w:p w14:paraId="48D5B586" w14:textId="77777777" w:rsidR="00660163" w:rsidRPr="000F3F8C" w:rsidRDefault="00660163" w:rsidP="00F97399">
            <w:pPr>
              <w:pStyle w:val="NoSpacing1"/>
              <w:jc w:val="both"/>
              <w:rPr>
                <w:rFonts w:ascii="Cambria" w:hAnsi="Cambria"/>
                <w:i/>
                <w:iCs/>
              </w:rPr>
            </w:pPr>
            <w:r w:rsidRPr="000F3F8C">
              <w:rPr>
                <w:rFonts w:ascii="Cambria" w:hAnsi="Cambria"/>
                <w:i/>
                <w:iCs/>
              </w:rPr>
              <w:t>a) la data supunerii spre aprobare a studiului de fezabilitate/</w:t>
            </w:r>
            <w:proofErr w:type="spellStart"/>
            <w:r w:rsidRPr="000F3F8C">
              <w:rPr>
                <w:rFonts w:ascii="Cambria" w:hAnsi="Cambria"/>
                <w:i/>
                <w:iCs/>
              </w:rPr>
              <w:t>documentatiei</w:t>
            </w:r>
            <w:proofErr w:type="spellEnd"/>
            <w:r w:rsidRPr="000F3F8C">
              <w:rPr>
                <w:rFonts w:ascii="Cambria" w:hAnsi="Cambria"/>
                <w:i/>
                <w:iCs/>
              </w:rPr>
              <w:t xml:space="preserve"> de avizare a </w:t>
            </w:r>
            <w:proofErr w:type="spellStart"/>
            <w:r w:rsidRPr="000F3F8C">
              <w:rPr>
                <w:rFonts w:ascii="Cambria" w:hAnsi="Cambria"/>
                <w:i/>
                <w:iCs/>
              </w:rPr>
              <w:t>lucrarilor</w:t>
            </w:r>
            <w:proofErr w:type="spellEnd"/>
            <w:r w:rsidRPr="000F3F8C">
              <w:rPr>
                <w:rFonts w:ascii="Cambria" w:hAnsi="Cambria"/>
                <w:i/>
                <w:iCs/>
              </w:rPr>
              <w:t xml:space="preserve"> de </w:t>
            </w:r>
            <w:proofErr w:type="spellStart"/>
            <w:r w:rsidRPr="000F3F8C">
              <w:rPr>
                <w:rFonts w:ascii="Cambria" w:hAnsi="Cambria"/>
                <w:i/>
                <w:iCs/>
              </w:rPr>
              <w:t>interventii</w:t>
            </w:r>
            <w:proofErr w:type="spellEnd"/>
            <w:r w:rsidRPr="000F3F8C">
              <w:rPr>
                <w:rFonts w:ascii="Cambria" w:hAnsi="Cambria"/>
                <w:i/>
                <w:iCs/>
              </w:rPr>
              <w:t>;</w:t>
            </w:r>
          </w:p>
          <w:p w14:paraId="49A1A421"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b) la data </w:t>
            </w:r>
            <w:proofErr w:type="spellStart"/>
            <w:r w:rsidRPr="000F3F8C">
              <w:rPr>
                <w:rFonts w:ascii="Cambria" w:hAnsi="Cambria"/>
                <w:i/>
                <w:iCs/>
              </w:rPr>
              <w:t>solicitarii</w:t>
            </w:r>
            <w:proofErr w:type="spellEnd"/>
            <w:r w:rsidRPr="000F3F8C">
              <w:rPr>
                <w:rFonts w:ascii="Cambria" w:hAnsi="Cambria"/>
                <w:i/>
                <w:iCs/>
              </w:rPr>
              <w:t xml:space="preserve"> </w:t>
            </w:r>
            <w:proofErr w:type="spellStart"/>
            <w:r w:rsidRPr="000F3F8C">
              <w:rPr>
                <w:rFonts w:ascii="Cambria" w:hAnsi="Cambria"/>
                <w:i/>
                <w:iCs/>
              </w:rPr>
              <w:t>autorizatiei</w:t>
            </w:r>
            <w:proofErr w:type="spellEnd"/>
            <w:r w:rsidRPr="000F3F8C">
              <w:rPr>
                <w:rFonts w:ascii="Cambria" w:hAnsi="Cambria"/>
                <w:i/>
                <w:iCs/>
              </w:rPr>
              <w:t xml:space="preserve"> de construire;</w:t>
            </w:r>
          </w:p>
          <w:p w14:paraId="592266A5"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c) </w:t>
            </w:r>
            <w:proofErr w:type="spellStart"/>
            <w:r w:rsidRPr="000F3F8C">
              <w:rPr>
                <w:rFonts w:ascii="Cambria" w:hAnsi="Cambria"/>
                <w:i/>
                <w:iCs/>
              </w:rPr>
              <w:t>dupa</w:t>
            </w:r>
            <w:proofErr w:type="spellEnd"/>
            <w:r w:rsidRPr="000F3F8C">
              <w:rPr>
                <w:rFonts w:ascii="Cambria" w:hAnsi="Cambria"/>
                <w:i/>
                <w:iCs/>
              </w:rPr>
              <w:t xml:space="preserve"> finalizarea procedurilor de </w:t>
            </w:r>
            <w:proofErr w:type="spellStart"/>
            <w:r w:rsidRPr="000F3F8C">
              <w:rPr>
                <w:rFonts w:ascii="Cambria" w:hAnsi="Cambria"/>
                <w:i/>
                <w:iCs/>
              </w:rPr>
              <w:t>achizitie</w:t>
            </w:r>
            <w:proofErr w:type="spellEnd"/>
            <w:r w:rsidRPr="000F3F8C">
              <w:rPr>
                <w:rFonts w:ascii="Cambria" w:hAnsi="Cambria"/>
                <w:i/>
                <w:iCs/>
              </w:rPr>
              <w:t xml:space="preserve"> publica, </w:t>
            </w:r>
            <w:proofErr w:type="spellStart"/>
            <w:r w:rsidRPr="000F3F8C">
              <w:rPr>
                <w:rFonts w:ascii="Cambria" w:hAnsi="Cambria"/>
                <w:i/>
                <w:iCs/>
              </w:rPr>
              <w:t>rezultand</w:t>
            </w:r>
            <w:proofErr w:type="spellEnd"/>
            <w:r w:rsidRPr="000F3F8C">
              <w:rPr>
                <w:rFonts w:ascii="Cambria" w:hAnsi="Cambria"/>
                <w:i/>
                <w:iCs/>
              </w:rPr>
              <w:t xml:space="preserve"> valoarea de </w:t>
            </w:r>
            <w:proofErr w:type="spellStart"/>
            <w:r w:rsidRPr="000F3F8C">
              <w:rPr>
                <w:rFonts w:ascii="Cambria" w:hAnsi="Cambria"/>
                <w:i/>
                <w:iCs/>
              </w:rPr>
              <w:t>finantare</w:t>
            </w:r>
            <w:proofErr w:type="spellEnd"/>
            <w:r w:rsidRPr="000F3F8C">
              <w:rPr>
                <w:rFonts w:ascii="Cambria" w:hAnsi="Cambria"/>
                <w:i/>
                <w:iCs/>
              </w:rPr>
              <w:t xml:space="preserve"> a obiectivului de </w:t>
            </w:r>
            <w:proofErr w:type="spellStart"/>
            <w:r w:rsidRPr="000F3F8C">
              <w:rPr>
                <w:rFonts w:ascii="Cambria" w:hAnsi="Cambria"/>
                <w:i/>
                <w:iCs/>
              </w:rPr>
              <w:t>investitii</w:t>
            </w:r>
            <w:proofErr w:type="spellEnd"/>
            <w:r w:rsidRPr="000F3F8C">
              <w:rPr>
                <w:rFonts w:ascii="Cambria" w:hAnsi="Cambria"/>
                <w:i/>
                <w:iCs/>
              </w:rPr>
              <w:t>;</w:t>
            </w:r>
          </w:p>
          <w:p w14:paraId="17C8ADEC"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d) la data </w:t>
            </w:r>
            <w:proofErr w:type="spellStart"/>
            <w:r w:rsidRPr="000F3F8C">
              <w:rPr>
                <w:rFonts w:ascii="Cambria" w:hAnsi="Cambria"/>
                <w:i/>
                <w:iCs/>
              </w:rPr>
              <w:t>intocmirii</w:t>
            </w:r>
            <w:proofErr w:type="spellEnd"/>
            <w:r w:rsidRPr="000F3F8C">
              <w:rPr>
                <w:rFonts w:ascii="Cambria" w:hAnsi="Cambria"/>
                <w:i/>
                <w:iCs/>
              </w:rPr>
              <w:t xml:space="preserve"> sau </w:t>
            </w:r>
            <w:proofErr w:type="spellStart"/>
            <w:r w:rsidRPr="000F3F8C">
              <w:rPr>
                <w:rFonts w:ascii="Cambria" w:hAnsi="Cambria"/>
                <w:i/>
                <w:iCs/>
              </w:rPr>
              <w:t>modificarii</w:t>
            </w:r>
            <w:proofErr w:type="spellEnd"/>
            <w:r w:rsidRPr="000F3F8C">
              <w:rPr>
                <w:rFonts w:ascii="Cambria" w:hAnsi="Cambria"/>
                <w:i/>
                <w:iCs/>
              </w:rPr>
              <w:t xml:space="preserve"> de </w:t>
            </w:r>
            <w:proofErr w:type="spellStart"/>
            <w:r w:rsidRPr="000F3F8C">
              <w:rPr>
                <w:rFonts w:ascii="Cambria" w:hAnsi="Cambria"/>
                <w:i/>
                <w:iCs/>
              </w:rPr>
              <w:t>catre</w:t>
            </w:r>
            <w:proofErr w:type="spellEnd"/>
            <w:r w:rsidRPr="000F3F8C">
              <w:rPr>
                <w:rFonts w:ascii="Cambria" w:hAnsi="Cambria"/>
                <w:i/>
                <w:iCs/>
              </w:rPr>
              <w:t xml:space="preserve"> ordonatorul principal de credite, potrivit legii, a listei obiectivelor de </w:t>
            </w:r>
            <w:proofErr w:type="spellStart"/>
            <w:r w:rsidRPr="000F3F8C">
              <w:rPr>
                <w:rFonts w:ascii="Cambria" w:hAnsi="Cambria"/>
                <w:i/>
                <w:iCs/>
              </w:rPr>
              <w:t>investitii</w:t>
            </w:r>
            <w:proofErr w:type="spellEnd"/>
            <w:r w:rsidRPr="000F3F8C">
              <w:rPr>
                <w:rFonts w:ascii="Cambria" w:hAnsi="Cambria"/>
                <w:i/>
                <w:iCs/>
              </w:rPr>
              <w:t>, anexa la bugetul de stat sau la bugetul local.</w:t>
            </w:r>
          </w:p>
          <w:p w14:paraId="08C4F262"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 (5) Pe parcursul </w:t>
            </w:r>
            <w:proofErr w:type="spellStart"/>
            <w:r w:rsidRPr="000F3F8C">
              <w:rPr>
                <w:rFonts w:ascii="Cambria" w:hAnsi="Cambria"/>
                <w:i/>
                <w:iCs/>
              </w:rPr>
              <w:t>executiei</w:t>
            </w:r>
            <w:proofErr w:type="spellEnd"/>
            <w:r w:rsidRPr="000F3F8C">
              <w:rPr>
                <w:rFonts w:ascii="Cambria" w:hAnsi="Cambria"/>
                <w:i/>
                <w:iCs/>
              </w:rPr>
              <w:t xml:space="preserve"> obiectivului de </w:t>
            </w:r>
            <w:proofErr w:type="spellStart"/>
            <w:r w:rsidRPr="000F3F8C">
              <w:rPr>
                <w:rFonts w:ascii="Cambria" w:hAnsi="Cambria"/>
                <w:i/>
                <w:iCs/>
              </w:rPr>
              <w:t>investitii</w:t>
            </w:r>
            <w:proofErr w:type="spellEnd"/>
            <w:r w:rsidRPr="000F3F8C">
              <w:rPr>
                <w:rFonts w:ascii="Cambria" w:hAnsi="Cambria"/>
                <w:i/>
                <w:iCs/>
              </w:rPr>
              <w:t xml:space="preserve">, devizul general se poate revizui prin grija beneficiarului </w:t>
            </w:r>
            <w:proofErr w:type="spellStart"/>
            <w:r w:rsidRPr="000F3F8C">
              <w:rPr>
                <w:rFonts w:ascii="Cambria" w:hAnsi="Cambria"/>
                <w:i/>
                <w:iCs/>
              </w:rPr>
              <w:t>investitiei</w:t>
            </w:r>
            <w:proofErr w:type="spellEnd"/>
            <w:r w:rsidRPr="000F3F8C">
              <w:rPr>
                <w:rFonts w:ascii="Cambria" w:hAnsi="Cambria"/>
                <w:i/>
                <w:iCs/>
              </w:rPr>
              <w:t xml:space="preserve">/investitorului, prin compensarea cheltuielilor intre capitolele/subcapitolele de cheltuieli care intra in componenta </w:t>
            </w:r>
            <w:proofErr w:type="spellStart"/>
            <w:r w:rsidRPr="000F3F8C">
              <w:rPr>
                <w:rFonts w:ascii="Cambria" w:hAnsi="Cambria"/>
                <w:i/>
                <w:iCs/>
              </w:rPr>
              <w:t>lucrarilor</w:t>
            </w:r>
            <w:proofErr w:type="spellEnd"/>
            <w:r w:rsidRPr="000F3F8C">
              <w:rPr>
                <w:rFonts w:ascii="Cambria" w:hAnsi="Cambria"/>
                <w:i/>
                <w:iCs/>
              </w:rPr>
              <w:t xml:space="preserve"> de </w:t>
            </w:r>
            <w:proofErr w:type="spellStart"/>
            <w:r w:rsidRPr="000F3F8C">
              <w:rPr>
                <w:rFonts w:ascii="Cambria" w:hAnsi="Cambria"/>
                <w:i/>
                <w:iCs/>
              </w:rPr>
              <w:t>constructii</w:t>
            </w:r>
            <w:proofErr w:type="spellEnd"/>
            <w:r w:rsidRPr="000F3F8C">
              <w:rPr>
                <w:rFonts w:ascii="Cambria" w:hAnsi="Cambria"/>
                <w:i/>
                <w:iCs/>
              </w:rPr>
              <w:t xml:space="preserve">-montaj din devizul general, cu </w:t>
            </w:r>
            <w:proofErr w:type="spellStart"/>
            <w:r w:rsidRPr="000F3F8C">
              <w:rPr>
                <w:rFonts w:ascii="Cambria" w:hAnsi="Cambria"/>
                <w:i/>
                <w:iCs/>
              </w:rPr>
              <w:t>incadrarea</w:t>
            </w:r>
            <w:proofErr w:type="spellEnd"/>
            <w:r w:rsidRPr="000F3F8C">
              <w:rPr>
                <w:rFonts w:ascii="Cambria" w:hAnsi="Cambria"/>
                <w:i/>
                <w:iCs/>
              </w:rPr>
              <w:t xml:space="preserve"> in valoarea totala de </w:t>
            </w:r>
            <w:proofErr w:type="spellStart"/>
            <w:r w:rsidRPr="000F3F8C">
              <w:rPr>
                <w:rFonts w:ascii="Cambria" w:hAnsi="Cambria"/>
                <w:i/>
                <w:iCs/>
              </w:rPr>
              <w:t>finantare</w:t>
            </w:r>
            <w:proofErr w:type="spellEnd"/>
            <w:r w:rsidRPr="000F3F8C">
              <w:rPr>
                <w:rFonts w:ascii="Cambria" w:hAnsi="Cambria"/>
                <w:i/>
                <w:iCs/>
              </w:rPr>
              <w:t>.</w:t>
            </w:r>
          </w:p>
          <w:p w14:paraId="06933D32"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(7) Metodologia de elaborare a devizului general si a devizului pe obiect este </w:t>
            </w:r>
            <w:proofErr w:type="spellStart"/>
            <w:r w:rsidRPr="000F3F8C">
              <w:rPr>
                <w:rFonts w:ascii="Cambria" w:hAnsi="Cambria"/>
                <w:i/>
                <w:iCs/>
              </w:rPr>
              <w:t>prevazuta</w:t>
            </w:r>
            <w:proofErr w:type="spellEnd"/>
            <w:r w:rsidRPr="000F3F8C">
              <w:rPr>
                <w:rFonts w:ascii="Cambria" w:hAnsi="Cambria"/>
                <w:i/>
                <w:iCs/>
              </w:rPr>
              <w:t xml:space="preserve"> in anexa nr. 6.</w:t>
            </w:r>
          </w:p>
          <w:p w14:paraId="599F655A" w14:textId="77777777" w:rsidR="00660163" w:rsidRPr="000F3F8C" w:rsidRDefault="00660163" w:rsidP="00F97399">
            <w:pPr>
              <w:pStyle w:val="NoSpacing1"/>
              <w:jc w:val="both"/>
              <w:rPr>
                <w:rFonts w:ascii="Cambria" w:hAnsi="Cambria"/>
                <w:i/>
                <w:iCs/>
              </w:rPr>
            </w:pPr>
            <w:r w:rsidRPr="000F3F8C">
              <w:rPr>
                <w:rFonts w:ascii="Cambria" w:hAnsi="Cambria"/>
                <w:i/>
                <w:iCs/>
              </w:rPr>
              <w:t xml:space="preserve">(8) Devizul general si devizul pe obiect se </w:t>
            </w:r>
            <w:proofErr w:type="spellStart"/>
            <w:r w:rsidRPr="000F3F8C">
              <w:rPr>
                <w:rFonts w:ascii="Cambria" w:hAnsi="Cambria"/>
                <w:i/>
                <w:iCs/>
              </w:rPr>
              <w:t>elaboreaza</w:t>
            </w:r>
            <w:proofErr w:type="spellEnd"/>
            <w:r w:rsidRPr="000F3F8C">
              <w:rPr>
                <w:rFonts w:ascii="Cambria" w:hAnsi="Cambria"/>
                <w:i/>
                <w:iCs/>
              </w:rPr>
              <w:t xml:space="preserve"> cu respectarea </w:t>
            </w:r>
            <w:proofErr w:type="spellStart"/>
            <w:r w:rsidRPr="000F3F8C">
              <w:rPr>
                <w:rFonts w:ascii="Cambria" w:hAnsi="Cambria"/>
                <w:i/>
                <w:iCs/>
              </w:rPr>
              <w:t>continuturilor</w:t>
            </w:r>
            <w:proofErr w:type="spellEnd"/>
            <w:r w:rsidRPr="000F3F8C">
              <w:rPr>
                <w:rFonts w:ascii="Cambria" w:hAnsi="Cambria"/>
                <w:i/>
                <w:iCs/>
              </w:rPr>
              <w:t xml:space="preserve">-cadru </w:t>
            </w:r>
            <w:proofErr w:type="spellStart"/>
            <w:r w:rsidRPr="000F3F8C">
              <w:rPr>
                <w:rFonts w:ascii="Cambria" w:hAnsi="Cambria"/>
                <w:i/>
                <w:iCs/>
              </w:rPr>
              <w:t>prevazute</w:t>
            </w:r>
            <w:proofErr w:type="spellEnd"/>
            <w:r w:rsidRPr="000F3F8C">
              <w:rPr>
                <w:rFonts w:ascii="Cambria" w:hAnsi="Cambria"/>
                <w:i/>
                <w:iCs/>
              </w:rPr>
              <w:t xml:space="preserve"> in anexa nr. 7 si, respectiv, in anexa nr. 8.</w:t>
            </w:r>
          </w:p>
          <w:p w14:paraId="530024C1" w14:textId="77777777" w:rsidR="00660163" w:rsidRPr="000F3F8C" w:rsidRDefault="00660163" w:rsidP="00F97399">
            <w:pPr>
              <w:pStyle w:val="NoSpacing"/>
              <w:jc w:val="both"/>
              <w:rPr>
                <w:rFonts w:ascii="Cambria" w:eastAsia="Times New Roman" w:hAnsi="Cambria" w:cs="Times New Roman"/>
                <w:i/>
                <w:iCs/>
                <w:noProof/>
                <w:shd w:val="clear" w:color="auto" w:fill="FFFFFF"/>
              </w:rPr>
            </w:pPr>
            <w:r w:rsidRPr="000F3F8C">
              <w:rPr>
                <w:rFonts w:ascii="Cambria" w:eastAsia="Times New Roman" w:hAnsi="Cambria" w:cs="Times New Roman"/>
                <w:i/>
                <w:iCs/>
                <w:noProof/>
                <w:shd w:val="clear" w:color="auto" w:fill="FFFFFF"/>
              </w:rPr>
              <w:t xml:space="preserve">Art. 12. - (1) Proiectul tehnic de executie constituie documentatia prin care proiectantul dezvolta, detaliaza si, dupa caz, optimizeaza, prin propuneri tehnice, scenariul/optiunea aprobat(a) in cadrul studiului de fezabilitate/documentatiei de avizare a lucrarilor de interventii; componenta tehnologica a solutiei tehnice </w:t>
            </w:r>
            <w:r w:rsidRPr="000F3F8C">
              <w:rPr>
                <w:rFonts w:ascii="Cambria" w:eastAsia="Times New Roman" w:hAnsi="Cambria" w:cs="Times New Roman"/>
                <w:i/>
                <w:iCs/>
                <w:noProof/>
                <w:shd w:val="clear" w:color="auto" w:fill="FFFFFF"/>
              </w:rPr>
              <w:lastRenderedPageBreak/>
              <w:t>poate fi definitivata ori adaptata tehnologiilor adecvate aplicabile pentru realizarea obiectivului de investitii, la faza de proiectare - proiect tehnic de executie, in conditiile respectarii indicatorilor tehnico-economici aprobati si a autorizatiei de construire/desfiintare.</w:t>
            </w:r>
          </w:p>
          <w:p w14:paraId="478EF201" w14:textId="77777777" w:rsidR="00660163" w:rsidRPr="000F3F8C" w:rsidRDefault="00660163" w:rsidP="00F97399">
            <w:pPr>
              <w:pStyle w:val="NoSpacing"/>
              <w:jc w:val="both"/>
              <w:rPr>
                <w:rFonts w:ascii="Cambria" w:eastAsia="Times New Roman" w:hAnsi="Cambria" w:cs="Times New Roman"/>
                <w:i/>
                <w:iCs/>
                <w:noProof/>
                <w:shd w:val="clear" w:color="auto" w:fill="FFFFFF"/>
              </w:rPr>
            </w:pPr>
            <w:r w:rsidRPr="000F3F8C">
              <w:rPr>
                <w:rFonts w:ascii="Cambria" w:eastAsia="Times New Roman" w:hAnsi="Cambria" w:cs="Times New Roman"/>
                <w:i/>
                <w:iCs/>
                <w:noProof/>
                <w:shd w:val="clear" w:color="auto" w:fill="FFFFFF"/>
              </w:rPr>
              <w:t>(2) Proiectul tehnic de executie contine parti scrise si parti desenate, necesare pentru executia obiectivului de investitii.</w:t>
            </w:r>
          </w:p>
          <w:p w14:paraId="51E6EDCC" w14:textId="77777777" w:rsidR="00660163" w:rsidRPr="000F3F8C" w:rsidRDefault="00660163" w:rsidP="00F97399">
            <w:pPr>
              <w:pStyle w:val="NoSpacing"/>
              <w:jc w:val="both"/>
              <w:rPr>
                <w:rFonts w:ascii="Cambria" w:eastAsia="Times New Roman" w:hAnsi="Cambria" w:cs="Times New Roman"/>
                <w:i/>
                <w:iCs/>
                <w:noProof/>
                <w:shd w:val="clear" w:color="auto" w:fill="FFFFFF"/>
              </w:rPr>
            </w:pPr>
            <w:r w:rsidRPr="000F3F8C">
              <w:rPr>
                <w:rFonts w:ascii="Cambria" w:eastAsia="Times New Roman" w:hAnsi="Cambria" w:cs="Times New Roman"/>
                <w:i/>
                <w:iCs/>
                <w:noProof/>
                <w:shd w:val="clear" w:color="auto" w:fill="FFFFFF"/>
              </w:rPr>
              <w:t>(3) Partile scrise cuprind date generale privind investitia, descrierea generala a lucrarilor, memorii tehnice pe specialitati, caiete de sarcini, liste cu cantitatile de lucrari, graficul general de realizare a investitiei.</w:t>
            </w:r>
          </w:p>
          <w:p w14:paraId="233D985B" w14:textId="77777777" w:rsidR="00660163" w:rsidRPr="000F3F8C" w:rsidRDefault="00660163" w:rsidP="00F97399">
            <w:pPr>
              <w:pStyle w:val="NoSpacing"/>
              <w:jc w:val="both"/>
              <w:rPr>
                <w:rFonts w:ascii="Cambria" w:eastAsia="Times New Roman" w:hAnsi="Cambria" w:cs="Times New Roman"/>
                <w:i/>
                <w:iCs/>
                <w:noProof/>
                <w:shd w:val="clear" w:color="auto" w:fill="FFFFFF"/>
              </w:rPr>
            </w:pPr>
            <w:r w:rsidRPr="000F3F8C">
              <w:rPr>
                <w:rFonts w:ascii="Cambria" w:eastAsia="Times New Roman" w:hAnsi="Cambria" w:cs="Times New Roman"/>
                <w:i/>
                <w:iCs/>
                <w:noProof/>
                <w:shd w:val="clear" w:color="auto" w:fill="FFFFFF"/>
              </w:rPr>
              <w:t>(4) Partile desenate cuprind planse de ansamblu, precum si planse aferente specialitatilor: planse de arhitectura, de structura, de instalatii, de utilaje si echipamente tehnologice, inclusiv planse de dotari.</w:t>
            </w:r>
          </w:p>
          <w:p w14:paraId="0D0AAE75" w14:textId="77777777" w:rsidR="00660163" w:rsidRPr="000F3F8C" w:rsidRDefault="00660163" w:rsidP="00F97399">
            <w:pPr>
              <w:pStyle w:val="NoSpacing"/>
              <w:jc w:val="both"/>
              <w:rPr>
                <w:rFonts w:ascii="Cambria" w:eastAsia="Times New Roman" w:hAnsi="Cambria" w:cs="Times New Roman"/>
                <w:i/>
                <w:iCs/>
                <w:noProof/>
                <w:shd w:val="clear" w:color="auto" w:fill="FFFFFF"/>
              </w:rPr>
            </w:pPr>
            <w:r w:rsidRPr="000F3F8C">
              <w:rPr>
                <w:rFonts w:ascii="Cambria" w:eastAsia="Times New Roman" w:hAnsi="Cambria" w:cs="Times New Roman"/>
                <w:i/>
                <w:iCs/>
                <w:noProof/>
                <w:shd w:val="clear" w:color="auto" w:fill="FFFFFF"/>
              </w:rPr>
              <w:t>(5) Detaliile de executie se elaboreaza, de regula, odata cu proiectul tehnic de executie, constituind parte integranta a acestuia, si expliciteaza solutiile de alcatuire, asamblare, executare, montare si alte asemenea operatiuni privind parti/elemente de constructie ori de instalatii aferente acesteia si care indica dimensiuni, materiale, tehnologii de executie, precum si legaturi intre elementele constructive structurale/ nestructurale ale obiectivului de investitii.</w:t>
            </w:r>
            <w:r w:rsidRPr="000F3F8C">
              <w:rPr>
                <w:rFonts w:ascii="Cambria" w:hAnsi="Cambria"/>
                <w:i/>
                <w:iCs/>
              </w:rPr>
              <w:t xml:space="preserve"> (…)</w:t>
            </w:r>
          </w:p>
          <w:p w14:paraId="6DD37859" w14:textId="77777777" w:rsidR="00660163" w:rsidRPr="000F3F8C" w:rsidRDefault="00660163" w:rsidP="00F97399">
            <w:pPr>
              <w:pStyle w:val="NoSpacing"/>
              <w:jc w:val="both"/>
              <w:rPr>
                <w:rFonts w:ascii="Cambria" w:eastAsia="Times New Roman" w:hAnsi="Cambria" w:cs="Times New Roman"/>
                <w:i/>
                <w:iCs/>
                <w:noProof/>
                <w:shd w:val="clear" w:color="auto" w:fill="FFFFFF"/>
              </w:rPr>
            </w:pPr>
            <w:r w:rsidRPr="000F3F8C">
              <w:rPr>
                <w:rFonts w:ascii="Cambria" w:eastAsia="Times New Roman" w:hAnsi="Cambria" w:cs="Times New Roman"/>
                <w:i/>
                <w:iCs/>
                <w:noProof/>
                <w:shd w:val="clear" w:color="auto" w:fill="FFFFFF"/>
              </w:rPr>
              <w:t>(8) Continutul-cadru al proiectului tehnic de executie este cel prevazut in anexa nr. 10 si se adapteaza de catre operatorii economici care presteaza servicii de proiectare in domeniu, in conformitate cu specificul investitiei.</w:t>
            </w:r>
          </w:p>
          <w:p w14:paraId="64BCD0DC" w14:textId="77777777" w:rsidR="00660163" w:rsidRPr="000F3F8C" w:rsidRDefault="00660163" w:rsidP="00F97399">
            <w:pPr>
              <w:pStyle w:val="NoSpacing"/>
              <w:jc w:val="both"/>
              <w:rPr>
                <w:rStyle w:val="ln2tlitera0"/>
                <w:rFonts w:ascii="Cambria" w:hAnsi="Cambria" w:cs="Courier New"/>
                <w:i/>
                <w:color w:val="000000"/>
              </w:rPr>
            </w:pPr>
            <w:r w:rsidRPr="000F3F8C">
              <w:rPr>
                <w:rFonts w:ascii="Cambria" w:eastAsia="Times New Roman" w:hAnsi="Cambria" w:cs="Times New Roman"/>
                <w:noProof/>
                <w:shd w:val="clear" w:color="auto" w:fill="FFFFFF"/>
              </w:rPr>
              <w:t xml:space="preserve">               Potrivit </w:t>
            </w:r>
            <w:r w:rsidRPr="000F3F8C">
              <w:rPr>
                <w:rStyle w:val="ln2punct"/>
                <w:rFonts w:ascii="Cambria" w:hAnsi="Cambria" w:cs="Courier New"/>
              </w:rPr>
              <w:t xml:space="preserve">art. 44 din </w:t>
            </w:r>
            <w:r w:rsidRPr="000F3F8C">
              <w:rPr>
                <w:rFonts w:ascii="Cambria" w:hAnsi="Cambria"/>
              </w:rPr>
              <w:t>Legea nr. 273/2006, privind finanțele publice locale, cu modificările și completările ulterioare,</w:t>
            </w:r>
            <w:r w:rsidRPr="000F3F8C">
              <w:rPr>
                <w:rStyle w:val="ln2tlitera0"/>
                <w:rFonts w:ascii="Cambria" w:hAnsi="Cambria" w:cs="Courier New"/>
                <w:color w:val="000000"/>
              </w:rPr>
              <w:t xml:space="preserve"> </w:t>
            </w:r>
            <w:proofErr w:type="spellStart"/>
            <w:r w:rsidRPr="000F3F8C">
              <w:rPr>
                <w:rStyle w:val="ln2tlitera0"/>
                <w:rFonts w:ascii="Cambria" w:hAnsi="Cambria" w:cs="Courier New"/>
                <w:i/>
                <w:color w:val="000000"/>
              </w:rPr>
              <w:t>Documentatiile</w:t>
            </w:r>
            <w:proofErr w:type="spellEnd"/>
            <w:r w:rsidRPr="000F3F8C">
              <w:rPr>
                <w:rStyle w:val="ln2tlitera0"/>
                <w:rFonts w:ascii="Cambria" w:hAnsi="Cambria" w:cs="Courier New"/>
                <w:i/>
                <w:color w:val="000000"/>
              </w:rPr>
              <w:t xml:space="preserve"> </w:t>
            </w:r>
            <w:proofErr w:type="spellStart"/>
            <w:r w:rsidRPr="000F3F8C">
              <w:rPr>
                <w:rStyle w:val="ln2tlitera0"/>
                <w:rFonts w:ascii="Cambria" w:hAnsi="Cambria" w:cs="Courier New"/>
                <w:i/>
                <w:color w:val="000000"/>
              </w:rPr>
              <w:t>tehnico</w:t>
            </w:r>
            <w:proofErr w:type="spellEnd"/>
            <w:r w:rsidRPr="000F3F8C">
              <w:rPr>
                <w:rStyle w:val="ln2tlitera0"/>
                <w:rFonts w:ascii="Cambria" w:hAnsi="Cambria" w:cs="Courier New"/>
                <w:i/>
                <w:color w:val="000000"/>
              </w:rPr>
              <w:t xml:space="preserve">-economice ale obiectivelor de </w:t>
            </w:r>
            <w:proofErr w:type="spellStart"/>
            <w:r w:rsidRPr="000F3F8C">
              <w:rPr>
                <w:rStyle w:val="ln2tlitera0"/>
                <w:rFonts w:ascii="Cambria" w:hAnsi="Cambria" w:cs="Courier New"/>
                <w:i/>
                <w:color w:val="000000"/>
              </w:rPr>
              <w:t>investitii</w:t>
            </w:r>
            <w:proofErr w:type="spellEnd"/>
            <w:r w:rsidRPr="000F3F8C">
              <w:rPr>
                <w:rStyle w:val="ln2tlitera0"/>
                <w:rFonts w:ascii="Cambria" w:hAnsi="Cambria" w:cs="Courier New"/>
                <w:i/>
                <w:color w:val="000000"/>
              </w:rPr>
              <w:t xml:space="preserve"> noi, a </w:t>
            </w:r>
            <w:proofErr w:type="spellStart"/>
            <w:r w:rsidRPr="000F3F8C">
              <w:rPr>
                <w:rStyle w:val="ln2tlitera0"/>
                <w:rFonts w:ascii="Cambria" w:hAnsi="Cambria" w:cs="Courier New"/>
                <w:i/>
                <w:color w:val="000000"/>
              </w:rPr>
              <w:t>caror</w:t>
            </w:r>
            <w:proofErr w:type="spellEnd"/>
            <w:r w:rsidRPr="000F3F8C">
              <w:rPr>
                <w:rStyle w:val="ln2tlitera0"/>
                <w:rFonts w:ascii="Cambria" w:hAnsi="Cambria" w:cs="Courier New"/>
                <w:i/>
                <w:color w:val="000000"/>
              </w:rPr>
              <w:t xml:space="preserve"> </w:t>
            </w:r>
            <w:proofErr w:type="spellStart"/>
            <w:r w:rsidRPr="000F3F8C">
              <w:rPr>
                <w:rStyle w:val="ln2tlitera0"/>
                <w:rFonts w:ascii="Cambria" w:hAnsi="Cambria" w:cs="Courier New"/>
                <w:i/>
                <w:color w:val="000000"/>
              </w:rPr>
              <w:t>finantare</w:t>
            </w:r>
            <w:proofErr w:type="spellEnd"/>
            <w:r w:rsidRPr="000F3F8C">
              <w:rPr>
                <w:rStyle w:val="ln2tlitera0"/>
                <w:rFonts w:ascii="Cambria" w:hAnsi="Cambria" w:cs="Courier New"/>
                <w:i/>
                <w:color w:val="000000"/>
              </w:rPr>
              <w:t xml:space="preserve"> se asigura integral sau in completare din bugetele locale, precum si ale celor </w:t>
            </w:r>
            <w:proofErr w:type="spellStart"/>
            <w:r w:rsidRPr="000F3F8C">
              <w:rPr>
                <w:rStyle w:val="ln2tlitera0"/>
                <w:rFonts w:ascii="Cambria" w:hAnsi="Cambria" w:cs="Courier New"/>
                <w:i/>
                <w:color w:val="000000"/>
              </w:rPr>
              <w:t>finantate</w:t>
            </w:r>
            <w:proofErr w:type="spellEnd"/>
            <w:r w:rsidRPr="000F3F8C">
              <w:rPr>
                <w:rStyle w:val="ln2tlitera0"/>
                <w:rFonts w:ascii="Cambria" w:hAnsi="Cambria" w:cs="Courier New"/>
                <w:i/>
                <w:color w:val="000000"/>
              </w:rPr>
              <w:t xml:space="preserve"> din </w:t>
            </w:r>
            <w:proofErr w:type="spellStart"/>
            <w:r w:rsidRPr="000F3F8C">
              <w:rPr>
                <w:rStyle w:val="ln2tlitera0"/>
                <w:rFonts w:ascii="Cambria" w:hAnsi="Cambria" w:cs="Courier New"/>
                <w:i/>
                <w:color w:val="000000"/>
              </w:rPr>
              <w:t>imprumuturi</w:t>
            </w:r>
            <w:proofErr w:type="spellEnd"/>
            <w:r w:rsidRPr="000F3F8C">
              <w:rPr>
                <w:rStyle w:val="ln2tlitera0"/>
                <w:rFonts w:ascii="Cambria" w:hAnsi="Cambria" w:cs="Courier New"/>
                <w:i/>
                <w:color w:val="000000"/>
              </w:rPr>
              <w:t xml:space="preserve"> interne si externe, contractate direct sau garantate de </w:t>
            </w:r>
            <w:proofErr w:type="spellStart"/>
            <w:r w:rsidRPr="000F3F8C">
              <w:rPr>
                <w:rStyle w:val="ln2tlitera0"/>
                <w:rFonts w:ascii="Cambria" w:hAnsi="Cambria" w:cs="Courier New"/>
                <w:i/>
                <w:color w:val="000000"/>
              </w:rPr>
              <w:t>autoritatile</w:t>
            </w:r>
            <w:proofErr w:type="spellEnd"/>
            <w:r w:rsidRPr="000F3F8C">
              <w:rPr>
                <w:rStyle w:val="ln2tlitera0"/>
                <w:rFonts w:ascii="Cambria" w:hAnsi="Cambria" w:cs="Courier New"/>
                <w:i/>
                <w:color w:val="000000"/>
              </w:rPr>
              <w:t xml:space="preserve"> </w:t>
            </w:r>
            <w:proofErr w:type="spellStart"/>
            <w:r w:rsidRPr="000F3F8C">
              <w:rPr>
                <w:rStyle w:val="ln2tlitera0"/>
                <w:rFonts w:ascii="Cambria" w:hAnsi="Cambria" w:cs="Courier New"/>
                <w:i/>
                <w:color w:val="000000"/>
              </w:rPr>
              <w:t>administratiei</w:t>
            </w:r>
            <w:proofErr w:type="spellEnd"/>
            <w:r w:rsidRPr="000F3F8C">
              <w:rPr>
                <w:rStyle w:val="ln2tlitera0"/>
                <w:rFonts w:ascii="Cambria" w:hAnsi="Cambria" w:cs="Courier New"/>
                <w:i/>
                <w:color w:val="000000"/>
              </w:rPr>
              <w:t xml:space="preserve"> publice locale, se aproba de </w:t>
            </w:r>
            <w:proofErr w:type="spellStart"/>
            <w:r w:rsidRPr="000F3F8C">
              <w:rPr>
                <w:rStyle w:val="ln2tlitera0"/>
                <w:rFonts w:ascii="Cambria" w:hAnsi="Cambria" w:cs="Courier New"/>
                <w:i/>
                <w:color w:val="000000"/>
              </w:rPr>
              <w:t>catre</w:t>
            </w:r>
            <w:proofErr w:type="spellEnd"/>
            <w:r w:rsidRPr="000F3F8C">
              <w:rPr>
                <w:rStyle w:val="ln2tlitera0"/>
                <w:rFonts w:ascii="Cambria" w:hAnsi="Cambria" w:cs="Courier New"/>
                <w:i/>
                <w:color w:val="000000"/>
              </w:rPr>
              <w:t xml:space="preserve"> </w:t>
            </w:r>
            <w:proofErr w:type="spellStart"/>
            <w:r w:rsidRPr="000F3F8C">
              <w:rPr>
                <w:rStyle w:val="ln2tlitera0"/>
                <w:rFonts w:ascii="Cambria" w:hAnsi="Cambria" w:cs="Courier New"/>
                <w:i/>
                <w:color w:val="000000"/>
              </w:rPr>
              <w:t>autoritatile</w:t>
            </w:r>
            <w:proofErr w:type="spellEnd"/>
            <w:r w:rsidRPr="000F3F8C">
              <w:rPr>
                <w:rStyle w:val="ln2tlitera0"/>
                <w:rFonts w:ascii="Cambria" w:hAnsi="Cambria" w:cs="Courier New"/>
                <w:i/>
                <w:color w:val="000000"/>
              </w:rPr>
              <w:t xml:space="preserve"> deliberative.</w:t>
            </w:r>
          </w:p>
          <w:p w14:paraId="3AA582BB" w14:textId="77777777" w:rsidR="00660163" w:rsidRPr="000F3F8C" w:rsidRDefault="00660163" w:rsidP="00F97399">
            <w:pPr>
              <w:pStyle w:val="NoSpacing"/>
              <w:jc w:val="both"/>
              <w:rPr>
                <w:rFonts w:ascii="Cambria" w:eastAsia="Times New Roman" w:hAnsi="Cambria" w:cs="Times New Roman"/>
                <w:noProof/>
                <w:shd w:val="clear" w:color="auto" w:fill="FFFFFF"/>
              </w:rPr>
            </w:pPr>
            <w:r w:rsidRPr="000F3F8C">
              <w:rPr>
                <w:rStyle w:val="ln2tlitera0"/>
                <w:rFonts w:ascii="Cambria" w:hAnsi="Cambria" w:cs="Courier New"/>
                <w:color w:val="000000"/>
              </w:rPr>
              <w:t xml:space="preserve">             De asemenea este prevăzut că se actualizează  si aproba valoarea </w:t>
            </w:r>
            <w:proofErr w:type="spellStart"/>
            <w:r w:rsidRPr="000F3F8C">
              <w:rPr>
                <w:rStyle w:val="ln2tlitera0"/>
                <w:rFonts w:ascii="Cambria" w:hAnsi="Cambria" w:cs="Courier New"/>
                <w:color w:val="000000"/>
              </w:rPr>
              <w:t>fiecarui</w:t>
            </w:r>
            <w:proofErr w:type="spellEnd"/>
            <w:r w:rsidRPr="000F3F8C">
              <w:rPr>
                <w:rStyle w:val="ln2tlitera0"/>
                <w:rFonts w:ascii="Cambria" w:hAnsi="Cambria" w:cs="Courier New"/>
                <w:color w:val="000000"/>
              </w:rPr>
              <w:t xml:space="preserve"> obiectiv de </w:t>
            </w:r>
            <w:proofErr w:type="spellStart"/>
            <w:r w:rsidRPr="000F3F8C">
              <w:rPr>
                <w:rStyle w:val="ln2tlitera0"/>
                <w:rFonts w:ascii="Cambria" w:hAnsi="Cambria" w:cs="Courier New"/>
                <w:color w:val="000000"/>
              </w:rPr>
              <w:t>investitii</w:t>
            </w:r>
            <w:proofErr w:type="spellEnd"/>
            <w:r w:rsidRPr="000F3F8C">
              <w:rPr>
                <w:rStyle w:val="ln2tlitera0"/>
                <w:rFonts w:ascii="Cambria" w:hAnsi="Cambria" w:cs="Courier New"/>
                <w:color w:val="000000"/>
              </w:rPr>
              <w:t xml:space="preserve"> nou sau in continuare, indiferent de sursele de </w:t>
            </w:r>
            <w:proofErr w:type="spellStart"/>
            <w:r w:rsidRPr="000F3F8C">
              <w:rPr>
                <w:rStyle w:val="ln2tlitera0"/>
                <w:rFonts w:ascii="Cambria" w:hAnsi="Cambria" w:cs="Courier New"/>
                <w:color w:val="000000"/>
              </w:rPr>
              <w:t>finantare</w:t>
            </w:r>
            <w:proofErr w:type="spellEnd"/>
            <w:r w:rsidRPr="000F3F8C">
              <w:rPr>
                <w:rStyle w:val="ln2tlitera0"/>
                <w:rFonts w:ascii="Cambria" w:hAnsi="Cambria" w:cs="Courier New"/>
                <w:color w:val="000000"/>
              </w:rPr>
              <w:t xml:space="preserve"> ori de competenta de aprobare a acestora, in </w:t>
            </w:r>
            <w:proofErr w:type="spellStart"/>
            <w:r w:rsidRPr="000F3F8C">
              <w:rPr>
                <w:rStyle w:val="ln2tlitera0"/>
                <w:rFonts w:ascii="Cambria" w:hAnsi="Cambria" w:cs="Courier New"/>
                <w:color w:val="000000"/>
              </w:rPr>
              <w:t>functie</w:t>
            </w:r>
            <w:proofErr w:type="spellEnd"/>
            <w:r w:rsidRPr="000F3F8C">
              <w:rPr>
                <w:rStyle w:val="ln2tlitera0"/>
                <w:rFonts w:ascii="Cambria" w:hAnsi="Cambria" w:cs="Courier New"/>
                <w:color w:val="000000"/>
              </w:rPr>
              <w:t xml:space="preserve"> de </w:t>
            </w:r>
            <w:proofErr w:type="spellStart"/>
            <w:r w:rsidRPr="000F3F8C">
              <w:rPr>
                <w:rStyle w:val="ln2tlitera0"/>
                <w:rFonts w:ascii="Cambria" w:hAnsi="Cambria" w:cs="Courier New"/>
                <w:color w:val="000000"/>
              </w:rPr>
              <w:t>evolutia</w:t>
            </w:r>
            <w:proofErr w:type="spellEnd"/>
            <w:r w:rsidRPr="000F3F8C">
              <w:rPr>
                <w:rStyle w:val="ln2tlitera0"/>
                <w:rFonts w:ascii="Cambria" w:hAnsi="Cambria" w:cs="Courier New"/>
                <w:color w:val="000000"/>
              </w:rPr>
              <w:t xml:space="preserve"> indicilor de preturi.</w:t>
            </w:r>
          </w:p>
          <w:p w14:paraId="7A950E9B" w14:textId="77777777" w:rsidR="00660163" w:rsidRPr="000F3F8C" w:rsidRDefault="00660163" w:rsidP="00F97399">
            <w:pPr>
              <w:pStyle w:val="NoSpacing"/>
              <w:jc w:val="both"/>
              <w:rPr>
                <w:rFonts w:ascii="Cambria" w:eastAsia="Times New Roman" w:hAnsi="Cambria" w:cs="Times New Roman"/>
                <w:noProof/>
                <w:shd w:val="clear" w:color="auto" w:fill="FFFFFF"/>
              </w:rPr>
            </w:pPr>
          </w:p>
        </w:tc>
      </w:tr>
      <w:tr w:rsidR="00660163" w:rsidRPr="000F3F8C" w14:paraId="52039E20" w14:textId="77777777" w:rsidTr="00F97399">
        <w:tc>
          <w:tcPr>
            <w:tcW w:w="10349" w:type="dxa"/>
            <w:shd w:val="clear" w:color="auto" w:fill="auto"/>
          </w:tcPr>
          <w:p w14:paraId="12AB55B4" w14:textId="77777777" w:rsidR="00660163" w:rsidRPr="000F3F8C" w:rsidRDefault="00660163" w:rsidP="00F97399">
            <w:pPr>
              <w:pStyle w:val="NoSpacing"/>
              <w:jc w:val="both"/>
              <w:rPr>
                <w:rFonts w:ascii="Cambria" w:eastAsia="Calibri" w:hAnsi="Cambria" w:cs="Times New Roman"/>
                <w:noProof/>
              </w:rPr>
            </w:pPr>
            <w:r w:rsidRPr="000F3F8C">
              <w:rPr>
                <w:rFonts w:ascii="Cambria" w:eastAsia="Times New Roman" w:hAnsi="Cambria" w:cs="Times New Roman"/>
                <w:noProof/>
              </w:rPr>
              <w:lastRenderedPageBreak/>
              <w:t>Secțiunea a 2-a – Impactul socio-economic</w:t>
            </w:r>
          </w:p>
        </w:tc>
      </w:tr>
      <w:tr w:rsidR="00660163" w:rsidRPr="000F3F8C" w14:paraId="02AD9875" w14:textId="77777777" w:rsidTr="00F97399">
        <w:tc>
          <w:tcPr>
            <w:tcW w:w="10349" w:type="dxa"/>
            <w:shd w:val="clear" w:color="auto" w:fill="auto"/>
          </w:tcPr>
          <w:p w14:paraId="6FD61341" w14:textId="77777777" w:rsidR="00660163" w:rsidRPr="000F3F8C" w:rsidRDefault="00660163" w:rsidP="00F97399">
            <w:pPr>
              <w:pStyle w:val="NoSpacing"/>
              <w:jc w:val="both"/>
              <w:rPr>
                <w:rFonts w:ascii="Cambria" w:hAnsi="Cambria"/>
              </w:rPr>
            </w:pPr>
            <w:r w:rsidRPr="000F3F8C">
              <w:rPr>
                <w:rFonts w:ascii="Cambria" w:hAnsi="Cambria"/>
                <w:iCs/>
              </w:rPr>
              <w:t xml:space="preserve">              Necesitatea lucrărilor propuse pentru această investiție este în primul rând argumentată de lipsa unui sistem de alimentare cu apa potabilă și nici sistem de colectare a apelor uzate menajere.</w:t>
            </w:r>
          </w:p>
        </w:tc>
      </w:tr>
      <w:tr w:rsidR="00660163" w:rsidRPr="000F3F8C" w14:paraId="1C6BC1C2" w14:textId="77777777" w:rsidTr="00F97399">
        <w:tc>
          <w:tcPr>
            <w:tcW w:w="10349" w:type="dxa"/>
            <w:shd w:val="clear" w:color="auto" w:fill="auto"/>
          </w:tcPr>
          <w:p w14:paraId="58BE6D16" w14:textId="77777777" w:rsidR="00660163" w:rsidRPr="000F3F8C" w:rsidRDefault="00660163" w:rsidP="00F97399">
            <w:pPr>
              <w:pStyle w:val="NoSpacing"/>
              <w:jc w:val="both"/>
              <w:rPr>
                <w:rFonts w:ascii="Cambria" w:eastAsia="Calibri" w:hAnsi="Cambria" w:cs="Times New Roman"/>
                <w:noProof/>
              </w:rPr>
            </w:pPr>
            <w:r w:rsidRPr="000F3F8C">
              <w:rPr>
                <w:rFonts w:ascii="Cambria" w:eastAsia="Times New Roman" w:hAnsi="Cambria" w:cs="Times New Roman"/>
                <w:noProof/>
              </w:rPr>
              <w:t xml:space="preserve">Secțiunea a 3-a - Impactul financiar asupra bugetului comunei pe termen scurt (an curent)/lung: </w:t>
            </w:r>
          </w:p>
        </w:tc>
      </w:tr>
      <w:tr w:rsidR="00660163" w:rsidRPr="000F3F8C" w14:paraId="0C683D26" w14:textId="77777777" w:rsidTr="00F97399">
        <w:tc>
          <w:tcPr>
            <w:tcW w:w="10349" w:type="dxa"/>
            <w:shd w:val="clear" w:color="auto" w:fill="auto"/>
          </w:tcPr>
          <w:p w14:paraId="6CF4F502" w14:textId="77777777" w:rsidR="00660163" w:rsidRPr="000F3F8C" w:rsidRDefault="00660163" w:rsidP="00F97399">
            <w:pPr>
              <w:pStyle w:val="NoSpacing"/>
              <w:jc w:val="both"/>
              <w:rPr>
                <w:rFonts w:ascii="Cambria" w:eastAsia="Calibri" w:hAnsi="Cambria" w:cs="Times New Roman"/>
                <w:i/>
                <w:noProof/>
                <w:lang w:eastAsia="ro-RO"/>
              </w:rPr>
            </w:pPr>
            <w:r w:rsidRPr="000F3F8C">
              <w:rPr>
                <w:rFonts w:ascii="Cambria" w:eastAsia="Times New Roman" w:hAnsi="Cambria" w:cs="Times New Roman"/>
              </w:rPr>
              <w:t xml:space="preserve">Nu este cazul </w:t>
            </w:r>
          </w:p>
        </w:tc>
      </w:tr>
      <w:tr w:rsidR="00660163" w:rsidRPr="000F3F8C" w14:paraId="623AAB1A" w14:textId="77777777" w:rsidTr="00F97399">
        <w:trPr>
          <w:trHeight w:val="573"/>
        </w:trPr>
        <w:tc>
          <w:tcPr>
            <w:tcW w:w="10349" w:type="dxa"/>
            <w:shd w:val="clear" w:color="auto" w:fill="auto"/>
          </w:tcPr>
          <w:p w14:paraId="15FE922E" w14:textId="77777777" w:rsidR="00660163" w:rsidRPr="000F3F8C" w:rsidRDefault="00660163" w:rsidP="00F97399">
            <w:pPr>
              <w:pStyle w:val="NoSpacing"/>
              <w:jc w:val="both"/>
              <w:rPr>
                <w:rFonts w:ascii="Cambria" w:eastAsia="Times New Roman" w:hAnsi="Cambria" w:cs="Times New Roman"/>
                <w:noProof/>
              </w:rPr>
            </w:pPr>
            <w:r w:rsidRPr="000F3F8C">
              <w:rPr>
                <w:rFonts w:ascii="Cambria" w:eastAsia="Times New Roman" w:hAnsi="Cambria" w:cs="Times New Roman"/>
                <w:noProof/>
              </w:rPr>
              <w:t xml:space="preserve">Secțiunea a  4-a – Activități de informare publică și consultare privind elaborarea și implementarea </w:t>
            </w:r>
            <w:r w:rsidRPr="000F3F8C">
              <w:rPr>
                <w:rFonts w:ascii="Cambria" w:eastAsia="Times New Roman" w:hAnsi="Cambria" w:cs="Times New Roman"/>
                <w:noProof/>
                <w:shd w:val="clear" w:color="auto" w:fill="FFFFFF"/>
              </w:rPr>
              <w:t>actului administrativ</w:t>
            </w:r>
            <w:r w:rsidRPr="000F3F8C">
              <w:rPr>
                <w:rFonts w:ascii="Cambria" w:eastAsia="Times New Roman" w:hAnsi="Cambria" w:cs="Times New Roman"/>
                <w:noProof/>
              </w:rPr>
              <w:t xml:space="preserve">: </w:t>
            </w:r>
          </w:p>
        </w:tc>
      </w:tr>
      <w:tr w:rsidR="00660163" w:rsidRPr="000F3F8C" w14:paraId="74268D8C" w14:textId="77777777" w:rsidTr="00F97399">
        <w:trPr>
          <w:trHeight w:val="275"/>
        </w:trPr>
        <w:tc>
          <w:tcPr>
            <w:tcW w:w="10349" w:type="dxa"/>
            <w:shd w:val="clear" w:color="auto" w:fill="auto"/>
          </w:tcPr>
          <w:p w14:paraId="7FC2EDB7" w14:textId="77777777" w:rsidR="00660163" w:rsidRPr="000F3F8C" w:rsidRDefault="00660163" w:rsidP="00F97399">
            <w:pPr>
              <w:pStyle w:val="NoSpacing"/>
              <w:jc w:val="both"/>
              <w:rPr>
                <w:rFonts w:ascii="Cambria" w:eastAsia="Times New Roman" w:hAnsi="Cambria" w:cs="Times New Roman"/>
                <w:noProof/>
              </w:rPr>
            </w:pPr>
            <w:r w:rsidRPr="000F3F8C">
              <w:rPr>
                <w:rFonts w:ascii="Cambria" w:eastAsia="Times New Roman" w:hAnsi="Cambria" w:cs="Times New Roman"/>
                <w:noProof/>
              </w:rPr>
              <w:t>Nu este cazul</w:t>
            </w:r>
          </w:p>
        </w:tc>
      </w:tr>
      <w:tr w:rsidR="00660163" w:rsidRPr="000F3F8C" w14:paraId="5C3824DF" w14:textId="77777777" w:rsidTr="00F97399">
        <w:tc>
          <w:tcPr>
            <w:tcW w:w="10349" w:type="dxa"/>
            <w:shd w:val="clear" w:color="auto" w:fill="auto"/>
          </w:tcPr>
          <w:p w14:paraId="06112EAC" w14:textId="77777777" w:rsidR="00660163" w:rsidRPr="000F3F8C" w:rsidRDefault="00660163" w:rsidP="00F97399">
            <w:pPr>
              <w:pStyle w:val="NoSpacing"/>
              <w:jc w:val="both"/>
              <w:rPr>
                <w:rFonts w:ascii="Cambria" w:eastAsia="Times New Roman" w:hAnsi="Cambria" w:cs="Times New Roman"/>
                <w:noProof/>
              </w:rPr>
            </w:pPr>
            <w:r w:rsidRPr="000F3F8C">
              <w:rPr>
                <w:rFonts w:ascii="Cambria" w:eastAsia="Times New Roman" w:hAnsi="Cambria" w:cs="Times New Roman"/>
                <w:noProof/>
              </w:rPr>
              <w:t xml:space="preserve">Secțiunea a 5-a – Efectele </w:t>
            </w:r>
            <w:r w:rsidRPr="000F3F8C">
              <w:rPr>
                <w:rFonts w:ascii="Cambria" w:eastAsia="Times New Roman" w:hAnsi="Cambria" w:cs="Times New Roman"/>
                <w:noProof/>
                <w:shd w:val="clear" w:color="auto" w:fill="FFFFFF"/>
              </w:rPr>
              <w:t>actului administrativ</w:t>
            </w:r>
            <w:r w:rsidRPr="000F3F8C">
              <w:rPr>
                <w:rFonts w:ascii="Cambria" w:eastAsia="Times New Roman" w:hAnsi="Cambria" w:cs="Times New Roman"/>
                <w:noProof/>
              </w:rPr>
              <w:t xml:space="preserve"> asupra actelor administrative în vigoare și măsuri de implementare: </w:t>
            </w:r>
          </w:p>
        </w:tc>
      </w:tr>
      <w:tr w:rsidR="00660163" w:rsidRPr="000F3F8C" w14:paraId="0F2F9B35" w14:textId="77777777" w:rsidTr="00F97399">
        <w:trPr>
          <w:trHeight w:val="305"/>
        </w:trPr>
        <w:tc>
          <w:tcPr>
            <w:tcW w:w="10349" w:type="dxa"/>
            <w:shd w:val="clear" w:color="auto" w:fill="auto"/>
          </w:tcPr>
          <w:p w14:paraId="70EB552D" w14:textId="77777777" w:rsidR="00660163" w:rsidRPr="000F3F8C" w:rsidRDefault="00660163" w:rsidP="00F97399">
            <w:pPr>
              <w:pStyle w:val="NoSpacing"/>
              <w:jc w:val="both"/>
              <w:rPr>
                <w:rFonts w:ascii="Cambria" w:eastAsia="Times New Roman" w:hAnsi="Cambria" w:cs="Times New Roman"/>
                <w:color w:val="0070C0"/>
              </w:rPr>
            </w:pPr>
            <w:r w:rsidRPr="000F3F8C">
              <w:rPr>
                <w:rFonts w:ascii="Cambria" w:eastAsia="Times New Roman" w:hAnsi="Cambria" w:cs="Times New Roman"/>
              </w:rPr>
              <w:t>Nu este cazul</w:t>
            </w:r>
          </w:p>
        </w:tc>
      </w:tr>
      <w:tr w:rsidR="00660163" w:rsidRPr="000F3F8C" w14:paraId="3A45CDCB" w14:textId="77777777" w:rsidTr="00F97399">
        <w:tc>
          <w:tcPr>
            <w:tcW w:w="10349" w:type="dxa"/>
            <w:shd w:val="clear" w:color="auto" w:fill="auto"/>
          </w:tcPr>
          <w:p w14:paraId="3061FD79" w14:textId="77777777" w:rsidR="00660163" w:rsidRPr="000F3F8C" w:rsidRDefault="00660163" w:rsidP="00F97399">
            <w:pPr>
              <w:pStyle w:val="NoSpacing"/>
              <w:jc w:val="both"/>
              <w:rPr>
                <w:rFonts w:ascii="Cambria" w:eastAsia="Calibri" w:hAnsi="Cambria" w:cs="Times New Roman"/>
                <w:noProof/>
              </w:rPr>
            </w:pPr>
            <w:r w:rsidRPr="000F3F8C">
              <w:rPr>
                <w:rFonts w:ascii="Cambria" w:eastAsia="Times New Roman" w:hAnsi="Cambria" w:cs="Times New Roman"/>
                <w:noProof/>
              </w:rPr>
              <w:t>Secțiunea a 6-a – Anexe la referatul de aprobare:</w:t>
            </w:r>
          </w:p>
        </w:tc>
      </w:tr>
      <w:tr w:rsidR="00660163" w:rsidRPr="000F3F8C" w14:paraId="2262D09D" w14:textId="77777777" w:rsidTr="00F97399">
        <w:tc>
          <w:tcPr>
            <w:tcW w:w="10349" w:type="dxa"/>
            <w:shd w:val="clear" w:color="auto" w:fill="auto"/>
          </w:tcPr>
          <w:p w14:paraId="22F4BF7D" w14:textId="77777777" w:rsidR="00660163" w:rsidRPr="000F3F8C" w:rsidRDefault="00660163" w:rsidP="00F97399">
            <w:pPr>
              <w:pStyle w:val="NoSpacing"/>
              <w:jc w:val="both"/>
              <w:rPr>
                <w:rFonts w:ascii="Cambria" w:hAnsi="Cambria"/>
                <w:noProof/>
                <w:color w:val="0070C0"/>
              </w:rPr>
            </w:pPr>
            <w:r w:rsidRPr="000F3F8C">
              <w:rPr>
                <w:rFonts w:ascii="Cambria" w:hAnsi="Cambria"/>
                <w:noProof/>
              </w:rPr>
              <w:t>Nu este cazul</w:t>
            </w:r>
          </w:p>
        </w:tc>
      </w:tr>
    </w:tbl>
    <w:p w14:paraId="43E9E556" w14:textId="77777777" w:rsidR="00660163" w:rsidRPr="000F3F8C" w:rsidRDefault="00660163" w:rsidP="00660163">
      <w:pPr>
        <w:spacing w:after="0" w:line="240" w:lineRule="auto"/>
        <w:contextualSpacing/>
        <w:rPr>
          <w:rFonts w:ascii="Cambria" w:hAnsi="Cambria"/>
          <w:b/>
        </w:rPr>
      </w:pPr>
    </w:p>
    <w:p w14:paraId="7F0FE6F6" w14:textId="77777777" w:rsidR="00660163" w:rsidRPr="000F3F8C" w:rsidRDefault="00660163" w:rsidP="00660163">
      <w:pPr>
        <w:spacing w:after="0" w:line="240" w:lineRule="auto"/>
        <w:contextualSpacing/>
        <w:rPr>
          <w:rFonts w:ascii="Cambria" w:hAnsi="Cambria"/>
          <w:b/>
          <w:bCs/>
        </w:rPr>
      </w:pPr>
    </w:p>
    <w:p w14:paraId="201C5997" w14:textId="77777777" w:rsidR="00660163" w:rsidRPr="000F3F8C" w:rsidRDefault="00660163" w:rsidP="00660163">
      <w:pPr>
        <w:autoSpaceDE w:val="0"/>
        <w:autoSpaceDN w:val="0"/>
        <w:adjustRightInd w:val="0"/>
        <w:spacing w:after="0" w:line="240" w:lineRule="auto"/>
        <w:contextualSpacing/>
        <w:jc w:val="center"/>
        <w:rPr>
          <w:rFonts w:ascii="Cambria" w:hAnsi="Cambria"/>
          <w:b/>
          <w:bCs/>
          <w:noProof/>
        </w:rPr>
      </w:pPr>
      <w:r w:rsidRPr="000F3F8C">
        <w:rPr>
          <w:rFonts w:ascii="Cambria" w:hAnsi="Cambria"/>
          <w:b/>
          <w:bCs/>
          <w:noProof/>
        </w:rPr>
        <w:t>INIȚIATOR,</w:t>
      </w:r>
    </w:p>
    <w:p w14:paraId="7AA5B0D2" w14:textId="77777777" w:rsidR="00660163" w:rsidRPr="000F3F8C" w:rsidRDefault="00660163" w:rsidP="00660163">
      <w:pPr>
        <w:autoSpaceDE w:val="0"/>
        <w:autoSpaceDN w:val="0"/>
        <w:adjustRightInd w:val="0"/>
        <w:spacing w:after="0" w:line="240" w:lineRule="auto"/>
        <w:contextualSpacing/>
        <w:jc w:val="center"/>
        <w:rPr>
          <w:rFonts w:ascii="Cambria" w:hAnsi="Cambria"/>
          <w:b/>
          <w:bCs/>
          <w:noProof/>
        </w:rPr>
      </w:pPr>
      <w:r w:rsidRPr="000F3F8C">
        <w:rPr>
          <w:rFonts w:ascii="Cambria" w:hAnsi="Cambria"/>
          <w:b/>
          <w:bCs/>
          <w:noProof/>
        </w:rPr>
        <w:t>PRIMAR</w:t>
      </w:r>
    </w:p>
    <w:p w14:paraId="417D669E" w14:textId="77777777" w:rsidR="00660163" w:rsidRPr="000F3F8C" w:rsidRDefault="00660163" w:rsidP="00660163">
      <w:pPr>
        <w:autoSpaceDE w:val="0"/>
        <w:autoSpaceDN w:val="0"/>
        <w:adjustRightInd w:val="0"/>
        <w:spacing w:after="0" w:line="240" w:lineRule="auto"/>
        <w:contextualSpacing/>
        <w:jc w:val="center"/>
        <w:rPr>
          <w:rFonts w:ascii="Cambria" w:hAnsi="Cambria"/>
          <w:b/>
          <w:bCs/>
          <w:noProof/>
        </w:rPr>
      </w:pPr>
      <w:r w:rsidRPr="000F3F8C">
        <w:rPr>
          <w:rFonts w:ascii="Cambria" w:hAnsi="Cambria"/>
          <w:b/>
          <w:bCs/>
          <w:noProof/>
        </w:rPr>
        <w:t xml:space="preserve">Costea Gabriel Victor </w:t>
      </w:r>
    </w:p>
    <w:p w14:paraId="24662510" w14:textId="77777777" w:rsidR="00660163" w:rsidRDefault="00660163" w:rsidP="00660163">
      <w:pPr>
        <w:spacing w:after="0" w:line="240" w:lineRule="auto"/>
        <w:rPr>
          <w:rFonts w:ascii="Cambria" w:hAnsi="Cambria"/>
          <w:b/>
          <w:bCs/>
        </w:rPr>
      </w:pPr>
    </w:p>
    <w:p w14:paraId="48746C09" w14:textId="77777777" w:rsidR="00660163" w:rsidRDefault="00660163" w:rsidP="00660163">
      <w:pPr>
        <w:spacing w:after="0" w:line="240" w:lineRule="auto"/>
        <w:rPr>
          <w:rFonts w:ascii="Cambria" w:hAnsi="Cambria"/>
          <w:b/>
          <w:bCs/>
        </w:rPr>
      </w:pPr>
    </w:p>
    <w:p w14:paraId="73DF6EA3" w14:textId="77777777" w:rsidR="00660163" w:rsidRDefault="00660163" w:rsidP="00660163">
      <w:pPr>
        <w:spacing w:after="0" w:line="240" w:lineRule="auto"/>
        <w:rPr>
          <w:rFonts w:ascii="Cambria" w:hAnsi="Cambria"/>
          <w:b/>
          <w:bCs/>
        </w:rPr>
      </w:pPr>
    </w:p>
    <w:p w14:paraId="051CA1EB" w14:textId="77777777" w:rsidR="00660163" w:rsidRDefault="00660163" w:rsidP="00660163">
      <w:pPr>
        <w:spacing w:after="0" w:line="240" w:lineRule="auto"/>
        <w:rPr>
          <w:rFonts w:ascii="Cambria" w:hAnsi="Cambria"/>
          <w:b/>
          <w:bCs/>
        </w:rPr>
      </w:pPr>
    </w:p>
    <w:p w14:paraId="5BF6B508" w14:textId="77777777" w:rsidR="00660163" w:rsidRDefault="00660163" w:rsidP="00660163">
      <w:pPr>
        <w:spacing w:after="0" w:line="240" w:lineRule="auto"/>
        <w:rPr>
          <w:rFonts w:ascii="Cambria" w:hAnsi="Cambria"/>
          <w:b/>
          <w:bCs/>
        </w:rPr>
      </w:pPr>
    </w:p>
    <w:p w14:paraId="69947C38" w14:textId="77777777" w:rsidR="00660163" w:rsidRDefault="00660163" w:rsidP="00660163">
      <w:pPr>
        <w:spacing w:after="0" w:line="240" w:lineRule="auto"/>
        <w:rPr>
          <w:rFonts w:ascii="Cambria" w:hAnsi="Cambria"/>
          <w:b/>
          <w:bCs/>
        </w:rPr>
      </w:pPr>
    </w:p>
    <w:p w14:paraId="24F7FE07" w14:textId="77777777" w:rsidR="00660163" w:rsidRDefault="00660163" w:rsidP="00660163">
      <w:pPr>
        <w:spacing w:after="0" w:line="240" w:lineRule="auto"/>
        <w:rPr>
          <w:rFonts w:ascii="Cambria" w:hAnsi="Cambria"/>
          <w:b/>
          <w:bCs/>
        </w:rPr>
      </w:pPr>
    </w:p>
    <w:p w14:paraId="1D71B552" w14:textId="77777777" w:rsidR="00660163" w:rsidRDefault="00660163" w:rsidP="00660163">
      <w:pPr>
        <w:spacing w:after="0" w:line="240" w:lineRule="auto"/>
        <w:rPr>
          <w:rFonts w:ascii="Cambria" w:hAnsi="Cambria"/>
          <w:b/>
          <w:bCs/>
        </w:rPr>
      </w:pPr>
    </w:p>
    <w:p w14:paraId="492D33FF" w14:textId="77777777" w:rsidR="00660163" w:rsidRDefault="00660163" w:rsidP="00660163">
      <w:pPr>
        <w:spacing w:after="0" w:line="240" w:lineRule="auto"/>
        <w:rPr>
          <w:rFonts w:ascii="Cambria" w:hAnsi="Cambria"/>
          <w:b/>
          <w:bCs/>
        </w:rPr>
      </w:pPr>
    </w:p>
    <w:p w14:paraId="73F5F50C" w14:textId="77777777" w:rsidR="00660163" w:rsidRDefault="00660163" w:rsidP="00660163">
      <w:pPr>
        <w:spacing w:after="0" w:line="240" w:lineRule="auto"/>
        <w:rPr>
          <w:rFonts w:ascii="Cambria" w:hAnsi="Cambria"/>
          <w:b/>
          <w:bCs/>
        </w:rPr>
      </w:pPr>
    </w:p>
    <w:p w14:paraId="02D69ED5" w14:textId="6630A9FB" w:rsidR="00660163" w:rsidRPr="009E24FE" w:rsidRDefault="00660163" w:rsidP="00660163">
      <w:pPr>
        <w:spacing w:after="0" w:line="240" w:lineRule="auto"/>
        <w:rPr>
          <w:rFonts w:ascii="Cambria" w:hAnsi="Cambria"/>
          <w:b/>
          <w:bCs/>
        </w:rPr>
      </w:pPr>
      <w:r w:rsidRPr="009E24FE">
        <w:rPr>
          <w:rFonts w:ascii="Cambria" w:hAnsi="Cambria"/>
          <w:b/>
          <w:bCs/>
        </w:rPr>
        <w:lastRenderedPageBreak/>
        <w:t>ROMÂNIA</w:t>
      </w:r>
    </w:p>
    <w:p w14:paraId="7E980646" w14:textId="77777777" w:rsidR="00660163" w:rsidRPr="009E24FE" w:rsidRDefault="00660163" w:rsidP="00660163">
      <w:pPr>
        <w:spacing w:after="0" w:line="240" w:lineRule="auto"/>
        <w:rPr>
          <w:rFonts w:ascii="Cambria" w:hAnsi="Cambria"/>
          <w:b/>
          <w:bCs/>
        </w:rPr>
      </w:pPr>
      <w:r w:rsidRPr="009E24FE">
        <w:rPr>
          <w:rFonts w:ascii="Cambria" w:hAnsi="Cambria"/>
          <w:b/>
          <w:bCs/>
        </w:rPr>
        <w:t>JUDEȚUL CLUJ</w:t>
      </w:r>
    </w:p>
    <w:p w14:paraId="2935B4C7" w14:textId="77777777" w:rsidR="00660163" w:rsidRPr="009E24FE" w:rsidRDefault="00660163" w:rsidP="00660163">
      <w:pPr>
        <w:spacing w:after="0" w:line="240" w:lineRule="auto"/>
        <w:rPr>
          <w:rFonts w:ascii="Cambria" w:hAnsi="Cambria"/>
          <w:b/>
          <w:bCs/>
        </w:rPr>
      </w:pPr>
      <w:r w:rsidRPr="009E24FE">
        <w:rPr>
          <w:rFonts w:ascii="Cambria" w:hAnsi="Cambria"/>
          <w:b/>
          <w:bCs/>
        </w:rPr>
        <w:t>COMUNA FELEACU</w:t>
      </w:r>
    </w:p>
    <w:p w14:paraId="0C64FEC1" w14:textId="77777777" w:rsidR="00660163" w:rsidRPr="009E24FE" w:rsidRDefault="00660163" w:rsidP="00660163">
      <w:pPr>
        <w:spacing w:after="0" w:line="240" w:lineRule="auto"/>
        <w:rPr>
          <w:rFonts w:ascii="Cambria" w:hAnsi="Cambria"/>
        </w:rPr>
      </w:pPr>
      <w:r w:rsidRPr="009E24FE">
        <w:rPr>
          <w:rFonts w:ascii="Cambria" w:hAnsi="Cambria"/>
        </w:rPr>
        <w:t xml:space="preserve">Nr. </w:t>
      </w:r>
      <w:r>
        <w:rPr>
          <w:rFonts w:ascii="Cambria" w:hAnsi="Cambria"/>
        </w:rPr>
        <w:t>5360</w:t>
      </w:r>
      <w:r w:rsidRPr="009E24FE">
        <w:rPr>
          <w:rFonts w:ascii="Cambria" w:hAnsi="Cambria"/>
        </w:rPr>
        <w:t>/14.03.2024</w:t>
      </w:r>
    </w:p>
    <w:p w14:paraId="198DD808" w14:textId="77777777" w:rsidR="00660163" w:rsidRPr="009E24FE" w:rsidRDefault="00660163" w:rsidP="00660163">
      <w:pPr>
        <w:tabs>
          <w:tab w:val="left" w:pos="3456"/>
        </w:tabs>
        <w:spacing w:after="0" w:line="240" w:lineRule="auto"/>
        <w:jc w:val="center"/>
        <w:rPr>
          <w:rFonts w:ascii="Cambria" w:hAnsi="Cambria"/>
          <w:b/>
          <w:bCs/>
          <w:iCs/>
        </w:rPr>
      </w:pPr>
      <w:r w:rsidRPr="009E24FE">
        <w:rPr>
          <w:rFonts w:ascii="Cambria" w:hAnsi="Cambria"/>
          <w:b/>
          <w:bCs/>
          <w:iCs/>
        </w:rPr>
        <w:t>RAPORT DE SPECIALITATE</w:t>
      </w:r>
    </w:p>
    <w:p w14:paraId="71A55AEF" w14:textId="77777777" w:rsidR="00660163" w:rsidRPr="009E24FE" w:rsidRDefault="00660163" w:rsidP="00660163">
      <w:pPr>
        <w:tabs>
          <w:tab w:val="left" w:pos="3456"/>
        </w:tabs>
        <w:spacing w:after="0" w:line="240" w:lineRule="auto"/>
        <w:rPr>
          <w:rFonts w:ascii="Cambria" w:hAnsi="Cambr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40"/>
        <w:gridCol w:w="2962"/>
        <w:gridCol w:w="2767"/>
        <w:gridCol w:w="9"/>
      </w:tblGrid>
      <w:tr w:rsidR="00660163" w:rsidRPr="009E24FE" w14:paraId="0B343A44" w14:textId="77777777" w:rsidTr="00F97399">
        <w:trPr>
          <w:gridAfter w:val="1"/>
          <w:wAfter w:w="9" w:type="dxa"/>
          <w:trHeight w:val="278"/>
        </w:trPr>
        <w:tc>
          <w:tcPr>
            <w:tcW w:w="3896" w:type="dxa"/>
            <w:gridSpan w:val="2"/>
          </w:tcPr>
          <w:p w14:paraId="6F9E6D38" w14:textId="77777777" w:rsidR="00660163" w:rsidRPr="009E24FE" w:rsidRDefault="00660163" w:rsidP="00F97399">
            <w:pPr>
              <w:tabs>
                <w:tab w:val="left" w:pos="3456"/>
              </w:tabs>
              <w:spacing w:after="0" w:line="240" w:lineRule="auto"/>
              <w:jc w:val="both"/>
              <w:rPr>
                <w:rFonts w:ascii="Cambria" w:hAnsi="Cambria"/>
                <w:b/>
                <w:bCs/>
                <w:iCs/>
              </w:rPr>
            </w:pPr>
            <w:r w:rsidRPr="009E24FE">
              <w:rPr>
                <w:rFonts w:ascii="Cambria" w:hAnsi="Cambria"/>
                <w:b/>
                <w:bCs/>
                <w:iCs/>
              </w:rPr>
              <w:t>Titlul proiectului de hotărâre</w:t>
            </w:r>
          </w:p>
        </w:tc>
        <w:tc>
          <w:tcPr>
            <w:tcW w:w="5729" w:type="dxa"/>
            <w:gridSpan w:val="2"/>
          </w:tcPr>
          <w:p w14:paraId="2BD0FADA" w14:textId="77777777" w:rsidR="00660163" w:rsidRPr="009E24FE" w:rsidRDefault="00660163" w:rsidP="00F97399">
            <w:pPr>
              <w:pStyle w:val="NoSpacing"/>
              <w:jc w:val="both"/>
              <w:rPr>
                <w:rFonts w:ascii="Cambria" w:hAnsi="Cambria"/>
                <w:bCs/>
                <w:iCs/>
              </w:rPr>
            </w:pPr>
            <w:r w:rsidRPr="009E24FE">
              <w:rPr>
                <w:rFonts w:ascii="Cambria" w:hAnsi="Cambria"/>
              </w:rPr>
              <w:t>Proiect de hotărâre</w:t>
            </w:r>
            <w:r w:rsidRPr="009E24FE">
              <w:rPr>
                <w:rFonts w:ascii="Cambria" w:hAnsi="Cambria"/>
                <w:b/>
                <w:bCs/>
              </w:rPr>
              <w:t xml:space="preserve"> </w:t>
            </w:r>
            <w:r w:rsidRPr="009E24FE">
              <w:rPr>
                <w:rFonts w:ascii="Cambria" w:hAnsi="Cambria"/>
              </w:rPr>
              <w:t xml:space="preserve">pentru aprobarea documentației </w:t>
            </w:r>
            <w:proofErr w:type="spellStart"/>
            <w:r w:rsidRPr="009E24FE">
              <w:rPr>
                <w:rFonts w:ascii="Cambria" w:hAnsi="Cambria"/>
              </w:rPr>
              <w:t>tehnico</w:t>
            </w:r>
            <w:proofErr w:type="spellEnd"/>
            <w:r w:rsidRPr="009E24FE">
              <w:rPr>
                <w:rFonts w:ascii="Cambria" w:hAnsi="Cambria"/>
              </w:rPr>
              <w:t xml:space="preserve">-economice-Faza PT, a indicatorilor </w:t>
            </w:r>
            <w:proofErr w:type="spellStart"/>
            <w:r w:rsidRPr="009E24FE">
              <w:rPr>
                <w:rFonts w:ascii="Cambria" w:hAnsi="Cambria"/>
              </w:rPr>
              <w:t>tehnico</w:t>
            </w:r>
            <w:proofErr w:type="spellEnd"/>
            <w:r w:rsidRPr="009E24FE">
              <w:rPr>
                <w:rFonts w:ascii="Cambria" w:hAnsi="Cambria"/>
              </w:rPr>
              <w:t xml:space="preserve">-economici și a Devizului general al obiectivului de investiții: </w:t>
            </w:r>
            <w:proofErr w:type="spellStart"/>
            <w:r w:rsidRPr="009E24FE">
              <w:rPr>
                <w:rFonts w:ascii="Cambria" w:eastAsia="Times New Roman" w:hAnsi="Cambria"/>
                <w:i/>
                <w:lang w:eastAsia="ro-RO"/>
              </w:rPr>
              <w:t>Aductiune</w:t>
            </w:r>
            <w:proofErr w:type="spellEnd"/>
            <w:r w:rsidRPr="009E24FE">
              <w:rPr>
                <w:rFonts w:ascii="Cambria" w:eastAsia="Times New Roman" w:hAnsi="Cambria"/>
                <w:i/>
                <w:lang w:eastAsia="ro-RO"/>
              </w:rPr>
              <w:t xml:space="preserve"> alternativa la sistemul de baza de distribuire a apei potabile pentru localitatea Gheorghieni comuna Feleacu afectat major si definitiv de producerea unei </w:t>
            </w:r>
            <w:proofErr w:type="spellStart"/>
            <w:r w:rsidRPr="009E24FE">
              <w:rPr>
                <w:rFonts w:ascii="Cambria" w:eastAsia="Times New Roman" w:hAnsi="Cambria"/>
                <w:i/>
                <w:lang w:eastAsia="ro-RO"/>
              </w:rPr>
              <w:t>poluari</w:t>
            </w:r>
            <w:proofErr w:type="spellEnd"/>
            <w:r w:rsidRPr="009E24FE">
              <w:rPr>
                <w:rFonts w:ascii="Cambria" w:eastAsia="Times New Roman" w:hAnsi="Cambria"/>
                <w:i/>
                <w:lang w:eastAsia="ro-RO"/>
              </w:rPr>
              <w:t xml:space="preserve"> accidentale cu motorina</w:t>
            </w:r>
          </w:p>
        </w:tc>
      </w:tr>
      <w:tr w:rsidR="00660163" w:rsidRPr="009E24FE" w14:paraId="2824A8FE" w14:textId="77777777" w:rsidTr="00F97399">
        <w:trPr>
          <w:gridAfter w:val="1"/>
          <w:wAfter w:w="9" w:type="dxa"/>
        </w:trPr>
        <w:tc>
          <w:tcPr>
            <w:tcW w:w="3896" w:type="dxa"/>
            <w:gridSpan w:val="2"/>
          </w:tcPr>
          <w:p w14:paraId="6DABF79A" w14:textId="77777777" w:rsidR="00660163" w:rsidRPr="009E24FE" w:rsidRDefault="00660163" w:rsidP="00F97399">
            <w:pPr>
              <w:tabs>
                <w:tab w:val="left" w:pos="3456"/>
              </w:tabs>
              <w:spacing w:after="0" w:line="240" w:lineRule="auto"/>
              <w:jc w:val="both"/>
              <w:rPr>
                <w:rFonts w:ascii="Cambria" w:hAnsi="Cambria"/>
                <w:b/>
                <w:bCs/>
                <w:iCs/>
              </w:rPr>
            </w:pPr>
            <w:r w:rsidRPr="009E24FE">
              <w:rPr>
                <w:rFonts w:ascii="Cambria" w:hAnsi="Cambria"/>
                <w:b/>
                <w:bCs/>
                <w:iCs/>
              </w:rPr>
              <w:t>Compartiment de resort:</w:t>
            </w:r>
          </w:p>
        </w:tc>
        <w:tc>
          <w:tcPr>
            <w:tcW w:w="5729" w:type="dxa"/>
            <w:gridSpan w:val="2"/>
          </w:tcPr>
          <w:p w14:paraId="7946B1EC" w14:textId="77777777" w:rsidR="00660163" w:rsidRPr="009E24FE" w:rsidRDefault="00660163" w:rsidP="00F97399">
            <w:pPr>
              <w:tabs>
                <w:tab w:val="left" w:pos="3456"/>
              </w:tabs>
              <w:spacing w:after="0" w:line="240" w:lineRule="auto"/>
              <w:jc w:val="both"/>
              <w:rPr>
                <w:rFonts w:ascii="Cambria" w:hAnsi="Cambria"/>
                <w:b/>
                <w:bCs/>
                <w:iCs/>
              </w:rPr>
            </w:pPr>
            <w:r w:rsidRPr="009E24FE">
              <w:rPr>
                <w:rFonts w:ascii="Cambria" w:hAnsi="Cambria"/>
                <w:b/>
                <w:bCs/>
                <w:iCs/>
              </w:rPr>
              <w:t>Compartiment Juridic</w:t>
            </w:r>
          </w:p>
        </w:tc>
      </w:tr>
      <w:tr w:rsidR="00660163" w:rsidRPr="009E24FE" w14:paraId="72BE1206" w14:textId="77777777" w:rsidTr="00F97399">
        <w:trPr>
          <w:gridAfter w:val="1"/>
          <w:wAfter w:w="9" w:type="dxa"/>
        </w:trPr>
        <w:tc>
          <w:tcPr>
            <w:tcW w:w="9625" w:type="dxa"/>
            <w:gridSpan w:val="4"/>
          </w:tcPr>
          <w:p w14:paraId="2173CE4D" w14:textId="77777777" w:rsidR="00660163" w:rsidRPr="009E24FE" w:rsidRDefault="00660163" w:rsidP="00F97399">
            <w:pPr>
              <w:tabs>
                <w:tab w:val="left" w:pos="3456"/>
              </w:tabs>
              <w:spacing w:after="0" w:line="240" w:lineRule="auto"/>
              <w:jc w:val="both"/>
              <w:rPr>
                <w:rFonts w:ascii="Cambria" w:hAnsi="Cambria"/>
                <w:b/>
                <w:bCs/>
                <w:iCs/>
              </w:rPr>
            </w:pPr>
            <w:r w:rsidRPr="009E24FE">
              <w:rPr>
                <w:rFonts w:ascii="Cambria" w:hAnsi="Cambria"/>
                <w:b/>
                <w:bCs/>
                <w:iCs/>
              </w:rPr>
              <w:t xml:space="preserve">Secțiunea 1 – Documentare și analiză: </w:t>
            </w:r>
          </w:p>
        </w:tc>
      </w:tr>
      <w:tr w:rsidR="00660163" w:rsidRPr="009E24FE" w14:paraId="5400DD51" w14:textId="77777777" w:rsidTr="00F97399">
        <w:trPr>
          <w:gridAfter w:val="1"/>
          <w:wAfter w:w="9" w:type="dxa"/>
        </w:trPr>
        <w:tc>
          <w:tcPr>
            <w:tcW w:w="9625" w:type="dxa"/>
            <w:gridSpan w:val="4"/>
          </w:tcPr>
          <w:p w14:paraId="00C656E9" w14:textId="77777777" w:rsidR="00660163" w:rsidRPr="009E24FE" w:rsidRDefault="00660163" w:rsidP="00F97399">
            <w:pPr>
              <w:tabs>
                <w:tab w:val="left" w:pos="3456"/>
              </w:tabs>
              <w:jc w:val="both"/>
              <w:rPr>
                <w:rFonts w:ascii="Cambria" w:hAnsi="Cambria"/>
              </w:rPr>
            </w:pPr>
            <w:r w:rsidRPr="009E24FE">
              <w:rPr>
                <w:rFonts w:ascii="Cambria" w:eastAsiaTheme="minorHAnsi" w:hAnsi="Cambria"/>
              </w:rPr>
              <w:t>Având în vedere că localitatea Gheorghieni a fost încadrată într-o situație de urgență din cauza deversării accidentale de motorină de la un incident al armatei române, un camion s-a răsturnat cu cisterna și a contaminat pânza freatică și zona de captare existentă de unde era alimentată localitatea s-a propun înființarea rețelei de alimentare cu apă potabilă a localității pentru care s-a obținut finanțare guvernamentală.. În acest sens s-a emis AC nr. 23/02.05.2023 de către primarul comunei Feleacu și a fost demarate lucrările de proiectare și execuție în baza contractului nr. 15340 din 30.12.2022.</w:t>
            </w:r>
          </w:p>
        </w:tc>
      </w:tr>
      <w:tr w:rsidR="00660163" w:rsidRPr="009E24FE" w14:paraId="278BEDEE" w14:textId="77777777" w:rsidTr="00F97399">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403760DE" w14:textId="77777777" w:rsidR="00660163" w:rsidRPr="009E24FE" w:rsidRDefault="00660163" w:rsidP="00F97399">
            <w:pPr>
              <w:tabs>
                <w:tab w:val="left" w:pos="3456"/>
              </w:tabs>
              <w:spacing w:after="0" w:line="240" w:lineRule="auto"/>
              <w:jc w:val="both"/>
              <w:rPr>
                <w:rFonts w:ascii="Cambria" w:hAnsi="Cambria" w:cs="Courier New"/>
                <w:b/>
                <w:bCs/>
                <w:noProof/>
              </w:rPr>
            </w:pPr>
            <w:r w:rsidRPr="009E24FE">
              <w:rPr>
                <w:rFonts w:ascii="Cambria" w:hAnsi="Cambria" w:cs="Courier New"/>
                <w:b/>
                <w:bCs/>
                <w:noProof/>
              </w:rPr>
              <w:t xml:space="preserve">Secțiunea a 2-a - Fundamentare tehnică, respectiv cerințele de natură tehnică, economică, juridică, posibilități de realizare în condiții de utilitate, legalitate, regularitate, eficiență, eficacitate și economicitate: </w:t>
            </w:r>
          </w:p>
        </w:tc>
      </w:tr>
      <w:tr w:rsidR="00660163" w:rsidRPr="009E24FE" w14:paraId="2799182F" w14:textId="77777777" w:rsidTr="00F97399">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3E338FAA" w14:textId="77777777" w:rsidR="00660163" w:rsidRPr="009E24FE" w:rsidRDefault="00660163" w:rsidP="00F97399">
            <w:pPr>
              <w:tabs>
                <w:tab w:val="left" w:pos="3456"/>
              </w:tabs>
              <w:spacing w:after="0" w:line="240" w:lineRule="auto"/>
              <w:jc w:val="both"/>
              <w:rPr>
                <w:rStyle w:val="slitbdy"/>
                <w:rFonts w:ascii="Cambria" w:hAnsi="Cambria" w:cs="Courier New"/>
                <w:noProof/>
                <w:sz w:val="22"/>
                <w:szCs w:val="22"/>
              </w:rPr>
            </w:pPr>
            <w:r>
              <w:rPr>
                <w:rFonts w:ascii="Cambria" w:hAnsi="Cambria" w:cs="Courier New"/>
                <w:noProof/>
              </w:rPr>
              <w:t>Î</w:t>
            </w:r>
            <w:r w:rsidRPr="009E24FE">
              <w:rPr>
                <w:rFonts w:ascii="Cambria" w:hAnsi="Cambria" w:cs="Courier New"/>
                <w:noProof/>
              </w:rPr>
              <w:t xml:space="preserve">n ceea ce priveste normele de competenta incidente activitatii autoritatii, aratam ca potrivit prevederilor art. 129 alin (2), lit b) din  OUG nr. 57/2019 </w:t>
            </w:r>
            <w:r w:rsidRPr="009E24FE">
              <w:rPr>
                <w:rFonts w:ascii="Cambria" w:hAnsi="Cambria"/>
                <w:color w:val="212529"/>
                <w:shd w:val="clear" w:color="auto" w:fill="FFFFFF"/>
              </w:rPr>
              <w:t>privind Codul administrativ</w:t>
            </w:r>
            <w:r w:rsidRPr="009E24FE">
              <w:rPr>
                <w:rFonts w:ascii="Cambria" w:hAnsi="Cambria"/>
                <w:b/>
                <w:bCs/>
                <w:color w:val="212529"/>
                <w:shd w:val="clear" w:color="auto" w:fill="FFFFFF"/>
              </w:rPr>
              <w:t>,</w:t>
            </w:r>
            <w:r w:rsidRPr="009E24FE">
              <w:rPr>
                <w:rStyle w:val="slitbdy"/>
                <w:rFonts w:ascii="Cambria" w:hAnsi="Cambria" w:cs="Courier New"/>
                <w:noProof/>
                <w:sz w:val="22"/>
                <w:szCs w:val="22"/>
              </w:rPr>
              <w:t xml:space="preserve"> cu modificările și completările ulterioare, consiliul local exercita atributii privind dezvoltarea economico-sociala si de mediu a comunei, sens in care potrivit alin (4) lit. </w:t>
            </w:r>
            <w:r>
              <w:rPr>
                <w:rStyle w:val="slitbdy"/>
                <w:rFonts w:ascii="Cambria" w:hAnsi="Cambria" w:cs="Courier New"/>
                <w:noProof/>
                <w:sz w:val="22"/>
                <w:szCs w:val="22"/>
              </w:rPr>
              <w:t>d</w:t>
            </w:r>
            <w:r w:rsidRPr="009E24FE">
              <w:rPr>
                <w:rStyle w:val="slitbdy"/>
                <w:rFonts w:ascii="Cambria" w:hAnsi="Cambria" w:cs="Courier New"/>
                <w:noProof/>
                <w:sz w:val="22"/>
                <w:szCs w:val="22"/>
              </w:rPr>
              <w:t>) din acelasi text legal, in exercitarea acestor atributii aproba, la propunerea primarului, documentatiile tehnico-economice pentru lucrarile de investitii de intere local in conditiile legii.</w:t>
            </w:r>
          </w:p>
          <w:p w14:paraId="5B1B3C2E" w14:textId="77777777" w:rsidR="00660163" w:rsidRPr="009E24FE" w:rsidRDefault="00660163" w:rsidP="00F97399">
            <w:pPr>
              <w:tabs>
                <w:tab w:val="left" w:pos="3456"/>
              </w:tabs>
              <w:spacing w:after="0" w:line="240" w:lineRule="auto"/>
              <w:jc w:val="both"/>
              <w:rPr>
                <w:rFonts w:ascii="Cambria" w:hAnsi="Cambria" w:cs="Courier New"/>
                <w:noProof/>
              </w:rPr>
            </w:pPr>
            <w:r w:rsidRPr="009E24FE">
              <w:rPr>
                <w:rFonts w:ascii="Cambria" w:hAnsi="Cambria" w:cs="Courier New"/>
                <w:noProof/>
              </w:rPr>
              <w:t xml:space="preserve"> </w:t>
            </w:r>
            <w:r w:rsidRPr="009E24FE">
              <w:rPr>
                <w:rFonts w:ascii="Cambria" w:hAnsi="Cambria"/>
              </w:rPr>
              <w:t xml:space="preserve">        Precizam, </w:t>
            </w:r>
            <w:proofErr w:type="spellStart"/>
            <w:r w:rsidRPr="009E24FE">
              <w:rPr>
                <w:rFonts w:ascii="Cambria" w:hAnsi="Cambria"/>
              </w:rPr>
              <w:t>totodata</w:t>
            </w:r>
            <w:proofErr w:type="spellEnd"/>
            <w:r w:rsidRPr="009E24FE">
              <w:rPr>
                <w:rFonts w:ascii="Cambria" w:hAnsi="Cambria"/>
              </w:rPr>
              <w:t xml:space="preserve">, ca proiectul de </w:t>
            </w:r>
            <w:proofErr w:type="spellStart"/>
            <w:r w:rsidRPr="009E24FE">
              <w:rPr>
                <w:rFonts w:ascii="Cambria" w:hAnsi="Cambria"/>
              </w:rPr>
              <w:t>hotarare</w:t>
            </w:r>
            <w:proofErr w:type="spellEnd"/>
            <w:r w:rsidRPr="009E24FE">
              <w:rPr>
                <w:rFonts w:ascii="Cambria" w:hAnsi="Cambria"/>
              </w:rPr>
              <w:t xml:space="preserve"> a fost elaborate cu respectarea prevederilor art. 80-81 din Legea 24/2000 </w:t>
            </w:r>
            <w:proofErr w:type="spellStart"/>
            <w:r w:rsidRPr="009E24FE">
              <w:rPr>
                <w:rFonts w:ascii="Cambria" w:hAnsi="Cambria"/>
              </w:rPr>
              <w:t>privid</w:t>
            </w:r>
            <w:proofErr w:type="spellEnd"/>
            <w:r w:rsidRPr="009E24FE">
              <w:rPr>
                <w:rFonts w:ascii="Cambria" w:hAnsi="Cambria"/>
              </w:rPr>
              <w:t xml:space="preserve"> normele de tehnica legislative pentru elaborarea actelor normative,</w:t>
            </w:r>
            <w:r w:rsidRPr="009E24FE">
              <w:rPr>
                <w:rStyle w:val="slitbdy"/>
                <w:rFonts w:ascii="Cambria" w:hAnsi="Cambria" w:cs="Courier New"/>
                <w:noProof/>
                <w:sz w:val="22"/>
                <w:szCs w:val="22"/>
              </w:rPr>
              <w:t xml:space="preserve"> cu modificările și completările ulterioare.</w:t>
            </w:r>
          </w:p>
          <w:p w14:paraId="3EE09F3B" w14:textId="77777777" w:rsidR="00660163" w:rsidRPr="009E24FE" w:rsidRDefault="00660163" w:rsidP="00F97399">
            <w:pPr>
              <w:tabs>
                <w:tab w:val="left" w:pos="3456"/>
              </w:tabs>
              <w:spacing w:after="0" w:line="240" w:lineRule="auto"/>
              <w:jc w:val="both"/>
              <w:rPr>
                <w:rFonts w:ascii="Cambria" w:hAnsi="Cambria" w:cs="Courier New"/>
                <w:noProof/>
              </w:rPr>
            </w:pPr>
            <w:r w:rsidRPr="009E24FE">
              <w:rPr>
                <w:rFonts w:ascii="Cambria" w:hAnsi="Cambria" w:cs="Courier New"/>
                <w:noProof/>
              </w:rPr>
              <w:t xml:space="preserve"> </w:t>
            </w:r>
            <w:r w:rsidRPr="009E24FE">
              <w:rPr>
                <w:rFonts w:ascii="Cambria" w:hAnsi="Cambria"/>
              </w:rPr>
              <w:t xml:space="preserve">         </w:t>
            </w:r>
            <w:r w:rsidRPr="009E24FE">
              <w:rPr>
                <w:rFonts w:ascii="Cambria" w:hAnsi="Cambria" w:cs="Courier New"/>
                <w:noProof/>
              </w:rPr>
              <w:t>Prin proiectul de hotărâre analizat se respectă și se pun în aplicare prevederile/normele aplicabile domeniului reglementat, respectiv prevederile Hotărârii Guvernului nr. 907/2016 privind etapele de elaborare şi conţinutul-cadru al documentaţiilor tehnico-economice aferente obiectivelor/proiectelor de investiţii finanţate din fonduri publice, cu modificările și completările ulterioare.</w:t>
            </w:r>
          </w:p>
          <w:p w14:paraId="4A497133" w14:textId="77777777" w:rsidR="00660163" w:rsidRDefault="00660163" w:rsidP="00F97399">
            <w:pPr>
              <w:pStyle w:val="NoSpacing1"/>
              <w:jc w:val="both"/>
              <w:rPr>
                <w:rFonts w:ascii="Cambria" w:eastAsia="Times New Roman" w:hAnsi="Cambria"/>
                <w:noProof/>
                <w:shd w:val="clear" w:color="auto" w:fill="FFFFFF"/>
              </w:rPr>
            </w:pPr>
          </w:p>
          <w:p w14:paraId="7E889867" w14:textId="77777777" w:rsidR="00660163" w:rsidRPr="009E24FE" w:rsidRDefault="00660163" w:rsidP="00F97399">
            <w:pPr>
              <w:pStyle w:val="NoSpacing1"/>
              <w:jc w:val="both"/>
              <w:rPr>
                <w:rStyle w:val="Strong"/>
                <w:rFonts w:ascii="Cambria" w:hAnsi="Cambria" w:cs="Courier New"/>
              </w:rPr>
            </w:pPr>
            <w:r w:rsidRPr="009E24FE">
              <w:rPr>
                <w:rFonts w:ascii="Cambria" w:eastAsia="Times New Roman" w:hAnsi="Cambria"/>
                <w:noProof/>
                <w:shd w:val="clear" w:color="auto" w:fill="FFFFFF"/>
              </w:rPr>
              <w:t xml:space="preserve">     </w:t>
            </w:r>
            <w:r w:rsidRPr="009E24FE">
              <w:rPr>
                <w:rFonts w:ascii="Cambria" w:hAnsi="Cambria"/>
              </w:rPr>
              <w:t xml:space="preserve">        H.G. nr. 907/2016 </w:t>
            </w:r>
            <w:r w:rsidRPr="009E24FE">
              <w:rPr>
                <w:rStyle w:val="Strong"/>
                <w:rFonts w:ascii="Cambria" w:hAnsi="Cambria" w:cs="Courier New"/>
              </w:rPr>
              <w:t xml:space="preserve">stabilește etapele de elaborare și </w:t>
            </w:r>
            <w:proofErr w:type="spellStart"/>
            <w:r w:rsidRPr="009E24FE">
              <w:rPr>
                <w:rStyle w:val="Strong"/>
                <w:rFonts w:ascii="Cambria" w:hAnsi="Cambria" w:cs="Courier New"/>
              </w:rPr>
              <w:t>continutul</w:t>
            </w:r>
            <w:proofErr w:type="spellEnd"/>
            <w:r w:rsidRPr="009E24FE">
              <w:rPr>
                <w:rStyle w:val="Strong"/>
                <w:rFonts w:ascii="Cambria" w:hAnsi="Cambria" w:cs="Courier New"/>
              </w:rPr>
              <w:t xml:space="preserve">-cadru al </w:t>
            </w:r>
            <w:proofErr w:type="spellStart"/>
            <w:r w:rsidRPr="009E24FE">
              <w:rPr>
                <w:rStyle w:val="Strong"/>
                <w:rFonts w:ascii="Cambria" w:hAnsi="Cambria" w:cs="Courier New"/>
              </w:rPr>
              <w:t>documentatiilor</w:t>
            </w:r>
            <w:proofErr w:type="spellEnd"/>
            <w:r w:rsidRPr="009E24FE">
              <w:rPr>
                <w:rFonts w:ascii="Cambria" w:hAnsi="Cambria"/>
              </w:rPr>
              <w:t xml:space="preserve"> </w:t>
            </w:r>
            <w:proofErr w:type="spellStart"/>
            <w:r w:rsidRPr="009E24FE">
              <w:rPr>
                <w:rStyle w:val="Strong"/>
                <w:rFonts w:ascii="Cambria" w:hAnsi="Cambria" w:cs="Courier New"/>
              </w:rPr>
              <w:t>tehnico</w:t>
            </w:r>
            <w:proofErr w:type="spellEnd"/>
            <w:r w:rsidRPr="009E24FE">
              <w:rPr>
                <w:rStyle w:val="Strong"/>
                <w:rFonts w:ascii="Cambria" w:hAnsi="Cambria" w:cs="Courier New"/>
              </w:rPr>
              <w:t xml:space="preserve">-economice aferente obiectivelor/proiectelor de </w:t>
            </w:r>
            <w:proofErr w:type="spellStart"/>
            <w:r w:rsidRPr="009E24FE">
              <w:rPr>
                <w:rStyle w:val="Strong"/>
                <w:rFonts w:ascii="Cambria" w:hAnsi="Cambria" w:cs="Courier New"/>
              </w:rPr>
              <w:t>investitii</w:t>
            </w:r>
            <w:proofErr w:type="spellEnd"/>
            <w:r w:rsidRPr="009E24FE">
              <w:rPr>
                <w:rStyle w:val="Strong"/>
                <w:rFonts w:ascii="Cambria" w:hAnsi="Cambria" w:cs="Courier New"/>
              </w:rPr>
              <w:t xml:space="preserve">  </w:t>
            </w:r>
            <w:proofErr w:type="spellStart"/>
            <w:r w:rsidRPr="009E24FE">
              <w:rPr>
                <w:rStyle w:val="Strong"/>
                <w:rFonts w:ascii="Cambria" w:hAnsi="Cambria" w:cs="Courier New"/>
              </w:rPr>
              <w:t>finantate</w:t>
            </w:r>
            <w:proofErr w:type="spellEnd"/>
            <w:r w:rsidRPr="009E24FE">
              <w:rPr>
                <w:rStyle w:val="Strong"/>
                <w:rFonts w:ascii="Cambria" w:hAnsi="Cambria" w:cs="Courier New"/>
              </w:rPr>
              <w:t xml:space="preserve"> din fonduri publice:</w:t>
            </w:r>
          </w:p>
          <w:p w14:paraId="594B9051" w14:textId="77777777" w:rsidR="00660163" w:rsidRPr="009E24FE" w:rsidRDefault="00660163" w:rsidP="00F97399">
            <w:pPr>
              <w:pStyle w:val="NoSpacing1"/>
              <w:jc w:val="both"/>
              <w:rPr>
                <w:rFonts w:ascii="Cambria" w:hAnsi="Cambria"/>
                <w:i/>
                <w:iCs/>
              </w:rPr>
            </w:pPr>
            <w:r w:rsidRPr="009E24FE">
              <w:rPr>
                <w:rFonts w:ascii="Cambria" w:hAnsi="Cambria"/>
                <w:i/>
                <w:iCs/>
              </w:rPr>
              <w:t xml:space="preserve">Art. 10. - (1) Devizul general este partea componenta a studiului de fezabilitate sau a </w:t>
            </w:r>
            <w:proofErr w:type="spellStart"/>
            <w:r w:rsidRPr="009E24FE">
              <w:rPr>
                <w:rFonts w:ascii="Cambria" w:hAnsi="Cambria"/>
                <w:i/>
                <w:iCs/>
              </w:rPr>
              <w:t>documentatiei</w:t>
            </w:r>
            <w:proofErr w:type="spellEnd"/>
            <w:r w:rsidRPr="009E24FE">
              <w:rPr>
                <w:rFonts w:ascii="Cambria" w:hAnsi="Cambria"/>
                <w:i/>
                <w:iCs/>
              </w:rPr>
              <w:t xml:space="preserve"> de avizare a </w:t>
            </w:r>
            <w:proofErr w:type="spellStart"/>
            <w:r w:rsidRPr="009E24FE">
              <w:rPr>
                <w:rFonts w:ascii="Cambria" w:hAnsi="Cambria"/>
                <w:i/>
                <w:iCs/>
              </w:rPr>
              <w:t>lucrarilor</w:t>
            </w:r>
            <w:proofErr w:type="spellEnd"/>
            <w:r w:rsidRPr="009E24FE">
              <w:rPr>
                <w:rFonts w:ascii="Cambria" w:hAnsi="Cambria"/>
                <w:i/>
                <w:iCs/>
              </w:rPr>
              <w:t xml:space="preserve"> de </w:t>
            </w:r>
            <w:proofErr w:type="spellStart"/>
            <w:r w:rsidRPr="009E24FE">
              <w:rPr>
                <w:rFonts w:ascii="Cambria" w:hAnsi="Cambria"/>
                <w:i/>
                <w:iCs/>
              </w:rPr>
              <w:t>interventii</w:t>
            </w:r>
            <w:proofErr w:type="spellEnd"/>
            <w:r w:rsidRPr="009E24FE">
              <w:rPr>
                <w:rFonts w:ascii="Cambria" w:hAnsi="Cambria"/>
                <w:i/>
                <w:iCs/>
              </w:rPr>
              <w:t xml:space="preserve">, prin care se </w:t>
            </w:r>
            <w:proofErr w:type="spellStart"/>
            <w:r w:rsidRPr="009E24FE">
              <w:rPr>
                <w:rFonts w:ascii="Cambria" w:hAnsi="Cambria"/>
                <w:i/>
                <w:iCs/>
              </w:rPr>
              <w:t>stabileste</w:t>
            </w:r>
            <w:proofErr w:type="spellEnd"/>
            <w:r w:rsidRPr="009E24FE">
              <w:rPr>
                <w:rFonts w:ascii="Cambria" w:hAnsi="Cambria"/>
                <w:i/>
                <w:iCs/>
              </w:rPr>
              <w:t xml:space="preserve"> valoarea totala estimativa, exprimata in lei, a cheltuielilor necesare </w:t>
            </w:r>
            <w:proofErr w:type="spellStart"/>
            <w:r w:rsidRPr="009E24FE">
              <w:rPr>
                <w:rFonts w:ascii="Cambria" w:hAnsi="Cambria"/>
                <w:i/>
                <w:iCs/>
              </w:rPr>
              <w:t>realizarii</w:t>
            </w:r>
            <w:proofErr w:type="spellEnd"/>
            <w:r w:rsidRPr="009E24FE">
              <w:rPr>
                <w:rFonts w:ascii="Cambria" w:hAnsi="Cambria"/>
                <w:i/>
                <w:iCs/>
              </w:rPr>
              <w:t xml:space="preserve"> unui obiectiv de </w:t>
            </w:r>
            <w:proofErr w:type="spellStart"/>
            <w:r w:rsidRPr="009E24FE">
              <w:rPr>
                <w:rFonts w:ascii="Cambria" w:hAnsi="Cambria"/>
                <w:i/>
                <w:iCs/>
              </w:rPr>
              <w:t>investitii</w:t>
            </w:r>
            <w:proofErr w:type="spellEnd"/>
            <w:r w:rsidRPr="009E24FE">
              <w:rPr>
                <w:rFonts w:ascii="Cambria" w:hAnsi="Cambria"/>
                <w:i/>
                <w:iCs/>
              </w:rPr>
              <w:t>.</w:t>
            </w:r>
          </w:p>
          <w:p w14:paraId="42EC58A7" w14:textId="77777777" w:rsidR="00660163" w:rsidRPr="009E24FE" w:rsidRDefault="00660163" w:rsidP="00F97399">
            <w:pPr>
              <w:pStyle w:val="NoSpacing1"/>
              <w:jc w:val="both"/>
              <w:rPr>
                <w:rFonts w:ascii="Cambria" w:hAnsi="Cambria"/>
                <w:i/>
                <w:iCs/>
              </w:rPr>
            </w:pPr>
            <w:r w:rsidRPr="009E24FE">
              <w:rPr>
                <w:rFonts w:ascii="Cambria" w:hAnsi="Cambria"/>
                <w:i/>
                <w:iCs/>
              </w:rPr>
              <w:t xml:space="preserve">(2) Devizul general se </w:t>
            </w:r>
            <w:proofErr w:type="spellStart"/>
            <w:r w:rsidRPr="009E24FE">
              <w:rPr>
                <w:rFonts w:ascii="Cambria" w:hAnsi="Cambria"/>
                <w:i/>
                <w:iCs/>
              </w:rPr>
              <w:t>structureaza</w:t>
            </w:r>
            <w:proofErr w:type="spellEnd"/>
            <w:r w:rsidRPr="009E24FE">
              <w:rPr>
                <w:rFonts w:ascii="Cambria" w:hAnsi="Cambria"/>
                <w:i/>
                <w:iCs/>
              </w:rPr>
              <w:t xml:space="preserve"> pe capitole si subcapitole de cheltuieli. In cadrul </w:t>
            </w:r>
            <w:proofErr w:type="spellStart"/>
            <w:r w:rsidRPr="009E24FE">
              <w:rPr>
                <w:rFonts w:ascii="Cambria" w:hAnsi="Cambria"/>
                <w:i/>
                <w:iCs/>
              </w:rPr>
              <w:t>fiecarui</w:t>
            </w:r>
            <w:proofErr w:type="spellEnd"/>
            <w:r w:rsidRPr="009E24FE">
              <w:rPr>
                <w:rFonts w:ascii="Cambria" w:hAnsi="Cambria"/>
                <w:i/>
                <w:iCs/>
              </w:rPr>
              <w:t xml:space="preserve"> capitol/subcapitol de cheltuieli se </w:t>
            </w:r>
            <w:proofErr w:type="spellStart"/>
            <w:r w:rsidRPr="009E24FE">
              <w:rPr>
                <w:rFonts w:ascii="Cambria" w:hAnsi="Cambria"/>
                <w:i/>
                <w:iCs/>
              </w:rPr>
              <w:t>inscriu</w:t>
            </w:r>
            <w:proofErr w:type="spellEnd"/>
            <w:r w:rsidRPr="009E24FE">
              <w:rPr>
                <w:rFonts w:ascii="Cambria" w:hAnsi="Cambria"/>
                <w:i/>
                <w:iCs/>
              </w:rPr>
              <w:t xml:space="preserve"> cheltuielile estimate aferente </w:t>
            </w:r>
            <w:proofErr w:type="spellStart"/>
            <w:r w:rsidRPr="009E24FE">
              <w:rPr>
                <w:rFonts w:ascii="Cambria" w:hAnsi="Cambria"/>
                <w:i/>
                <w:iCs/>
              </w:rPr>
              <w:t>realizarii</w:t>
            </w:r>
            <w:proofErr w:type="spellEnd"/>
            <w:r w:rsidRPr="009E24FE">
              <w:rPr>
                <w:rFonts w:ascii="Cambria" w:hAnsi="Cambria"/>
                <w:i/>
                <w:iCs/>
              </w:rPr>
              <w:t xml:space="preserve"> obiectului/obiectelor de </w:t>
            </w:r>
            <w:proofErr w:type="spellStart"/>
            <w:r w:rsidRPr="009E24FE">
              <w:rPr>
                <w:rFonts w:ascii="Cambria" w:hAnsi="Cambria"/>
                <w:i/>
                <w:iCs/>
              </w:rPr>
              <w:t>investitie</w:t>
            </w:r>
            <w:proofErr w:type="spellEnd"/>
            <w:r w:rsidRPr="009E24FE">
              <w:rPr>
                <w:rFonts w:ascii="Cambria" w:hAnsi="Cambria"/>
                <w:i/>
                <w:iCs/>
              </w:rPr>
              <w:t xml:space="preserve"> din cadrul obiectivului de </w:t>
            </w:r>
            <w:proofErr w:type="spellStart"/>
            <w:r w:rsidRPr="009E24FE">
              <w:rPr>
                <w:rFonts w:ascii="Cambria" w:hAnsi="Cambria"/>
                <w:i/>
                <w:iCs/>
              </w:rPr>
              <w:t>investitii</w:t>
            </w:r>
            <w:proofErr w:type="spellEnd"/>
            <w:r w:rsidRPr="009E24FE">
              <w:rPr>
                <w:rFonts w:ascii="Cambria" w:hAnsi="Cambria"/>
                <w:i/>
                <w:iCs/>
              </w:rPr>
              <w:t>. (…)</w:t>
            </w:r>
          </w:p>
          <w:p w14:paraId="0011E7B9" w14:textId="77777777" w:rsidR="00660163" w:rsidRPr="009E24FE" w:rsidRDefault="00660163" w:rsidP="00F97399">
            <w:pPr>
              <w:pStyle w:val="NoSpacing1"/>
              <w:jc w:val="both"/>
              <w:rPr>
                <w:rFonts w:ascii="Cambria" w:hAnsi="Cambria"/>
                <w:i/>
                <w:iCs/>
              </w:rPr>
            </w:pPr>
            <w:r w:rsidRPr="009E24FE">
              <w:rPr>
                <w:rFonts w:ascii="Cambria" w:hAnsi="Cambria"/>
                <w:i/>
                <w:iCs/>
              </w:rPr>
              <w:t xml:space="preserve">(3) Devizul pe obiect </w:t>
            </w:r>
            <w:proofErr w:type="spellStart"/>
            <w:r w:rsidRPr="009E24FE">
              <w:rPr>
                <w:rFonts w:ascii="Cambria" w:hAnsi="Cambria"/>
                <w:i/>
                <w:iCs/>
              </w:rPr>
              <w:t>stabileste</w:t>
            </w:r>
            <w:proofErr w:type="spellEnd"/>
            <w:r w:rsidRPr="009E24FE">
              <w:rPr>
                <w:rFonts w:ascii="Cambria" w:hAnsi="Cambria"/>
                <w:i/>
                <w:iCs/>
              </w:rPr>
              <w:t xml:space="preserve"> valoarea estimativa a obiectului din cadrul obiectivului de </w:t>
            </w:r>
            <w:proofErr w:type="spellStart"/>
            <w:r w:rsidRPr="009E24FE">
              <w:rPr>
                <w:rFonts w:ascii="Cambria" w:hAnsi="Cambria"/>
                <w:i/>
                <w:iCs/>
              </w:rPr>
              <w:t>investitii</w:t>
            </w:r>
            <w:proofErr w:type="spellEnd"/>
            <w:r w:rsidRPr="009E24FE">
              <w:rPr>
                <w:rFonts w:ascii="Cambria" w:hAnsi="Cambria"/>
                <w:i/>
                <w:iCs/>
              </w:rPr>
              <w:t xml:space="preserve"> si se </w:t>
            </w:r>
            <w:proofErr w:type="spellStart"/>
            <w:r w:rsidRPr="009E24FE">
              <w:rPr>
                <w:rFonts w:ascii="Cambria" w:hAnsi="Cambria"/>
                <w:i/>
                <w:iCs/>
              </w:rPr>
              <w:t>obtine</w:t>
            </w:r>
            <w:proofErr w:type="spellEnd"/>
            <w:r w:rsidRPr="009E24FE">
              <w:rPr>
                <w:rFonts w:ascii="Cambria" w:hAnsi="Cambria"/>
                <w:i/>
                <w:iCs/>
              </w:rPr>
              <w:t xml:space="preserve"> prin </w:t>
            </w:r>
            <w:proofErr w:type="spellStart"/>
            <w:r w:rsidRPr="009E24FE">
              <w:rPr>
                <w:rFonts w:ascii="Cambria" w:hAnsi="Cambria"/>
                <w:i/>
                <w:iCs/>
              </w:rPr>
              <w:t>insumarea</w:t>
            </w:r>
            <w:proofErr w:type="spellEnd"/>
            <w:r w:rsidRPr="009E24FE">
              <w:rPr>
                <w:rFonts w:ascii="Cambria" w:hAnsi="Cambria"/>
                <w:i/>
                <w:iCs/>
              </w:rPr>
              <w:t xml:space="preserve"> valorilor categoriilor de </w:t>
            </w:r>
            <w:proofErr w:type="spellStart"/>
            <w:r w:rsidRPr="009E24FE">
              <w:rPr>
                <w:rFonts w:ascii="Cambria" w:hAnsi="Cambria"/>
                <w:i/>
                <w:iCs/>
              </w:rPr>
              <w:t>lucrari</w:t>
            </w:r>
            <w:proofErr w:type="spellEnd"/>
            <w:r w:rsidRPr="009E24FE">
              <w:rPr>
                <w:rFonts w:ascii="Cambria" w:hAnsi="Cambria"/>
                <w:i/>
                <w:iCs/>
              </w:rPr>
              <w:t xml:space="preserve"> ce compun obiectul.</w:t>
            </w:r>
          </w:p>
          <w:p w14:paraId="49F34AA5" w14:textId="77777777" w:rsidR="00660163" w:rsidRPr="009E24FE" w:rsidRDefault="00660163" w:rsidP="00F97399">
            <w:pPr>
              <w:pStyle w:val="NoSpacing1"/>
              <w:jc w:val="both"/>
              <w:rPr>
                <w:rFonts w:ascii="Cambria" w:hAnsi="Cambria"/>
                <w:i/>
                <w:iCs/>
              </w:rPr>
            </w:pPr>
            <w:r w:rsidRPr="009E24FE">
              <w:rPr>
                <w:rFonts w:ascii="Cambria" w:hAnsi="Cambria"/>
                <w:i/>
                <w:iCs/>
              </w:rPr>
              <w:lastRenderedPageBreak/>
              <w:t xml:space="preserve"> (4) Devizul general </w:t>
            </w:r>
            <w:proofErr w:type="spellStart"/>
            <w:r w:rsidRPr="009E24FE">
              <w:rPr>
                <w:rFonts w:ascii="Cambria" w:hAnsi="Cambria"/>
                <w:i/>
                <w:iCs/>
              </w:rPr>
              <w:t>intocmit</w:t>
            </w:r>
            <w:proofErr w:type="spellEnd"/>
            <w:r w:rsidRPr="009E24FE">
              <w:rPr>
                <w:rFonts w:ascii="Cambria" w:hAnsi="Cambria"/>
                <w:i/>
                <w:iCs/>
              </w:rPr>
              <w:t xml:space="preserve"> la faza de proiectare studiu de fezabilitate in cazul obiectivului nou/mixt de </w:t>
            </w:r>
            <w:proofErr w:type="spellStart"/>
            <w:r w:rsidRPr="009E24FE">
              <w:rPr>
                <w:rFonts w:ascii="Cambria" w:hAnsi="Cambria"/>
                <w:i/>
                <w:iCs/>
              </w:rPr>
              <w:t>investitii</w:t>
            </w:r>
            <w:proofErr w:type="spellEnd"/>
            <w:r w:rsidRPr="009E24FE">
              <w:rPr>
                <w:rFonts w:ascii="Cambria" w:hAnsi="Cambria"/>
                <w:i/>
                <w:iCs/>
              </w:rPr>
              <w:t xml:space="preserve"> si, respectiv, la faza </w:t>
            </w:r>
            <w:proofErr w:type="spellStart"/>
            <w:r w:rsidRPr="009E24FE">
              <w:rPr>
                <w:rFonts w:ascii="Cambria" w:hAnsi="Cambria"/>
                <w:i/>
                <w:iCs/>
              </w:rPr>
              <w:t>documentatie</w:t>
            </w:r>
            <w:proofErr w:type="spellEnd"/>
            <w:r w:rsidRPr="009E24FE">
              <w:rPr>
                <w:rFonts w:ascii="Cambria" w:hAnsi="Cambria"/>
                <w:i/>
                <w:iCs/>
              </w:rPr>
              <w:t xml:space="preserve"> de avizare a </w:t>
            </w:r>
            <w:proofErr w:type="spellStart"/>
            <w:r w:rsidRPr="009E24FE">
              <w:rPr>
                <w:rFonts w:ascii="Cambria" w:hAnsi="Cambria"/>
                <w:i/>
                <w:iCs/>
              </w:rPr>
              <w:t>lucrarilor</w:t>
            </w:r>
            <w:proofErr w:type="spellEnd"/>
            <w:r w:rsidRPr="009E24FE">
              <w:rPr>
                <w:rFonts w:ascii="Cambria" w:hAnsi="Cambria"/>
                <w:i/>
                <w:iCs/>
              </w:rPr>
              <w:t xml:space="preserve"> de </w:t>
            </w:r>
            <w:proofErr w:type="spellStart"/>
            <w:r w:rsidRPr="009E24FE">
              <w:rPr>
                <w:rFonts w:ascii="Cambria" w:hAnsi="Cambria"/>
                <w:i/>
                <w:iCs/>
              </w:rPr>
              <w:t>interventii</w:t>
            </w:r>
            <w:proofErr w:type="spellEnd"/>
            <w:r w:rsidRPr="009E24FE">
              <w:rPr>
                <w:rFonts w:ascii="Cambria" w:hAnsi="Cambria"/>
                <w:i/>
                <w:iCs/>
              </w:rPr>
              <w:t xml:space="preserve"> in cazul </w:t>
            </w:r>
            <w:proofErr w:type="spellStart"/>
            <w:r w:rsidRPr="009E24FE">
              <w:rPr>
                <w:rFonts w:ascii="Cambria" w:hAnsi="Cambria"/>
                <w:i/>
                <w:iCs/>
              </w:rPr>
              <w:t>interventiei</w:t>
            </w:r>
            <w:proofErr w:type="spellEnd"/>
            <w:r w:rsidRPr="009E24FE">
              <w:rPr>
                <w:rFonts w:ascii="Cambria" w:hAnsi="Cambria"/>
                <w:i/>
                <w:iCs/>
              </w:rPr>
              <w:t xml:space="preserve"> la </w:t>
            </w:r>
            <w:proofErr w:type="spellStart"/>
            <w:r w:rsidRPr="009E24FE">
              <w:rPr>
                <w:rFonts w:ascii="Cambria" w:hAnsi="Cambria"/>
                <w:i/>
                <w:iCs/>
              </w:rPr>
              <w:t>constructie</w:t>
            </w:r>
            <w:proofErr w:type="spellEnd"/>
            <w:r w:rsidRPr="009E24FE">
              <w:rPr>
                <w:rFonts w:ascii="Cambria" w:hAnsi="Cambria"/>
                <w:i/>
                <w:iCs/>
              </w:rPr>
              <w:t xml:space="preserve"> existenta se </w:t>
            </w:r>
            <w:proofErr w:type="spellStart"/>
            <w:r w:rsidRPr="009E24FE">
              <w:rPr>
                <w:rFonts w:ascii="Cambria" w:hAnsi="Cambria"/>
                <w:i/>
                <w:iCs/>
              </w:rPr>
              <w:t>actualizeaza</w:t>
            </w:r>
            <w:proofErr w:type="spellEnd"/>
            <w:r w:rsidRPr="009E24FE">
              <w:rPr>
                <w:rFonts w:ascii="Cambria" w:hAnsi="Cambria"/>
                <w:i/>
                <w:iCs/>
              </w:rPr>
              <w:t xml:space="preserve"> prin grija beneficiarului </w:t>
            </w:r>
            <w:proofErr w:type="spellStart"/>
            <w:r w:rsidRPr="009E24FE">
              <w:rPr>
                <w:rFonts w:ascii="Cambria" w:hAnsi="Cambria"/>
                <w:i/>
                <w:iCs/>
              </w:rPr>
              <w:t>investitiei</w:t>
            </w:r>
            <w:proofErr w:type="spellEnd"/>
            <w:r w:rsidRPr="009E24FE">
              <w:rPr>
                <w:rFonts w:ascii="Cambria" w:hAnsi="Cambria"/>
                <w:i/>
                <w:iCs/>
              </w:rPr>
              <w:t xml:space="preserve">/investitorului, ori de cate ori este necesar, dar in mod obligatoriu in </w:t>
            </w:r>
            <w:proofErr w:type="spellStart"/>
            <w:r w:rsidRPr="009E24FE">
              <w:rPr>
                <w:rFonts w:ascii="Cambria" w:hAnsi="Cambria"/>
                <w:i/>
                <w:iCs/>
              </w:rPr>
              <w:t>urmatoarele</w:t>
            </w:r>
            <w:proofErr w:type="spellEnd"/>
            <w:r w:rsidRPr="009E24FE">
              <w:rPr>
                <w:rFonts w:ascii="Cambria" w:hAnsi="Cambria"/>
                <w:i/>
                <w:iCs/>
              </w:rPr>
              <w:t xml:space="preserve"> </w:t>
            </w:r>
            <w:proofErr w:type="spellStart"/>
            <w:r w:rsidRPr="009E24FE">
              <w:rPr>
                <w:rFonts w:ascii="Cambria" w:hAnsi="Cambria"/>
                <w:i/>
                <w:iCs/>
              </w:rPr>
              <w:t>situatii</w:t>
            </w:r>
            <w:proofErr w:type="spellEnd"/>
            <w:r w:rsidRPr="009E24FE">
              <w:rPr>
                <w:rFonts w:ascii="Cambria" w:hAnsi="Cambria"/>
                <w:i/>
                <w:iCs/>
              </w:rPr>
              <w:t>:</w:t>
            </w:r>
          </w:p>
          <w:p w14:paraId="15837CC1" w14:textId="77777777" w:rsidR="00660163" w:rsidRPr="009E24FE" w:rsidRDefault="00660163" w:rsidP="00F97399">
            <w:pPr>
              <w:pStyle w:val="NoSpacing1"/>
              <w:jc w:val="both"/>
              <w:rPr>
                <w:rFonts w:ascii="Cambria" w:hAnsi="Cambria"/>
                <w:i/>
                <w:iCs/>
              </w:rPr>
            </w:pPr>
            <w:r w:rsidRPr="009E24FE">
              <w:rPr>
                <w:rFonts w:ascii="Cambria" w:hAnsi="Cambria"/>
                <w:i/>
                <w:iCs/>
              </w:rPr>
              <w:t>a) la data supunerii spre aprobare a studiului de fezabilitate/</w:t>
            </w:r>
            <w:proofErr w:type="spellStart"/>
            <w:r w:rsidRPr="009E24FE">
              <w:rPr>
                <w:rFonts w:ascii="Cambria" w:hAnsi="Cambria"/>
                <w:i/>
                <w:iCs/>
              </w:rPr>
              <w:t>documentatiei</w:t>
            </w:r>
            <w:proofErr w:type="spellEnd"/>
            <w:r w:rsidRPr="009E24FE">
              <w:rPr>
                <w:rFonts w:ascii="Cambria" w:hAnsi="Cambria"/>
                <w:i/>
                <w:iCs/>
              </w:rPr>
              <w:t xml:space="preserve"> de avizare a </w:t>
            </w:r>
            <w:proofErr w:type="spellStart"/>
            <w:r w:rsidRPr="009E24FE">
              <w:rPr>
                <w:rFonts w:ascii="Cambria" w:hAnsi="Cambria"/>
                <w:i/>
                <w:iCs/>
              </w:rPr>
              <w:t>lucrarilor</w:t>
            </w:r>
            <w:proofErr w:type="spellEnd"/>
            <w:r w:rsidRPr="009E24FE">
              <w:rPr>
                <w:rFonts w:ascii="Cambria" w:hAnsi="Cambria"/>
                <w:i/>
                <w:iCs/>
              </w:rPr>
              <w:t xml:space="preserve"> de </w:t>
            </w:r>
            <w:proofErr w:type="spellStart"/>
            <w:r w:rsidRPr="009E24FE">
              <w:rPr>
                <w:rFonts w:ascii="Cambria" w:hAnsi="Cambria"/>
                <w:i/>
                <w:iCs/>
              </w:rPr>
              <w:t>interventii</w:t>
            </w:r>
            <w:proofErr w:type="spellEnd"/>
            <w:r w:rsidRPr="009E24FE">
              <w:rPr>
                <w:rFonts w:ascii="Cambria" w:hAnsi="Cambria"/>
                <w:i/>
                <w:iCs/>
              </w:rPr>
              <w:t>;</w:t>
            </w:r>
          </w:p>
          <w:p w14:paraId="7055ACEF" w14:textId="77777777" w:rsidR="00660163" w:rsidRPr="009E24FE" w:rsidRDefault="00660163" w:rsidP="00F97399">
            <w:pPr>
              <w:pStyle w:val="NoSpacing1"/>
              <w:jc w:val="both"/>
              <w:rPr>
                <w:rFonts w:ascii="Cambria" w:hAnsi="Cambria"/>
                <w:i/>
                <w:iCs/>
              </w:rPr>
            </w:pPr>
            <w:r w:rsidRPr="009E24FE">
              <w:rPr>
                <w:rFonts w:ascii="Cambria" w:hAnsi="Cambria"/>
                <w:i/>
                <w:iCs/>
              </w:rPr>
              <w:t xml:space="preserve">b) la data </w:t>
            </w:r>
            <w:proofErr w:type="spellStart"/>
            <w:r w:rsidRPr="009E24FE">
              <w:rPr>
                <w:rFonts w:ascii="Cambria" w:hAnsi="Cambria"/>
                <w:i/>
                <w:iCs/>
              </w:rPr>
              <w:t>solicitarii</w:t>
            </w:r>
            <w:proofErr w:type="spellEnd"/>
            <w:r w:rsidRPr="009E24FE">
              <w:rPr>
                <w:rFonts w:ascii="Cambria" w:hAnsi="Cambria"/>
                <w:i/>
                <w:iCs/>
              </w:rPr>
              <w:t xml:space="preserve"> </w:t>
            </w:r>
            <w:proofErr w:type="spellStart"/>
            <w:r w:rsidRPr="009E24FE">
              <w:rPr>
                <w:rFonts w:ascii="Cambria" w:hAnsi="Cambria"/>
                <w:i/>
                <w:iCs/>
              </w:rPr>
              <w:t>autorizatiei</w:t>
            </w:r>
            <w:proofErr w:type="spellEnd"/>
            <w:r w:rsidRPr="009E24FE">
              <w:rPr>
                <w:rFonts w:ascii="Cambria" w:hAnsi="Cambria"/>
                <w:i/>
                <w:iCs/>
              </w:rPr>
              <w:t xml:space="preserve"> de construire;</w:t>
            </w:r>
          </w:p>
          <w:p w14:paraId="21D84F34" w14:textId="77777777" w:rsidR="00660163" w:rsidRPr="009E24FE" w:rsidRDefault="00660163" w:rsidP="00F97399">
            <w:pPr>
              <w:pStyle w:val="NoSpacing1"/>
              <w:jc w:val="both"/>
              <w:rPr>
                <w:rFonts w:ascii="Cambria" w:hAnsi="Cambria"/>
                <w:i/>
                <w:iCs/>
              </w:rPr>
            </w:pPr>
            <w:r w:rsidRPr="009E24FE">
              <w:rPr>
                <w:rFonts w:ascii="Cambria" w:hAnsi="Cambria"/>
                <w:i/>
                <w:iCs/>
              </w:rPr>
              <w:t xml:space="preserve">c) </w:t>
            </w:r>
            <w:proofErr w:type="spellStart"/>
            <w:r w:rsidRPr="009E24FE">
              <w:rPr>
                <w:rFonts w:ascii="Cambria" w:hAnsi="Cambria"/>
                <w:i/>
                <w:iCs/>
              </w:rPr>
              <w:t>dupa</w:t>
            </w:r>
            <w:proofErr w:type="spellEnd"/>
            <w:r w:rsidRPr="009E24FE">
              <w:rPr>
                <w:rFonts w:ascii="Cambria" w:hAnsi="Cambria"/>
                <w:i/>
                <w:iCs/>
              </w:rPr>
              <w:t xml:space="preserve"> finalizarea procedurilor de </w:t>
            </w:r>
            <w:proofErr w:type="spellStart"/>
            <w:r w:rsidRPr="009E24FE">
              <w:rPr>
                <w:rFonts w:ascii="Cambria" w:hAnsi="Cambria"/>
                <w:i/>
                <w:iCs/>
              </w:rPr>
              <w:t>achizitie</w:t>
            </w:r>
            <w:proofErr w:type="spellEnd"/>
            <w:r w:rsidRPr="009E24FE">
              <w:rPr>
                <w:rFonts w:ascii="Cambria" w:hAnsi="Cambria"/>
                <w:i/>
                <w:iCs/>
              </w:rPr>
              <w:t xml:space="preserve"> publica, </w:t>
            </w:r>
            <w:proofErr w:type="spellStart"/>
            <w:r w:rsidRPr="009E24FE">
              <w:rPr>
                <w:rFonts w:ascii="Cambria" w:hAnsi="Cambria"/>
                <w:i/>
                <w:iCs/>
              </w:rPr>
              <w:t>rezultand</w:t>
            </w:r>
            <w:proofErr w:type="spellEnd"/>
            <w:r w:rsidRPr="009E24FE">
              <w:rPr>
                <w:rFonts w:ascii="Cambria" w:hAnsi="Cambria"/>
                <w:i/>
                <w:iCs/>
              </w:rPr>
              <w:t xml:space="preserve"> valoarea de </w:t>
            </w:r>
            <w:proofErr w:type="spellStart"/>
            <w:r w:rsidRPr="009E24FE">
              <w:rPr>
                <w:rFonts w:ascii="Cambria" w:hAnsi="Cambria"/>
                <w:i/>
                <w:iCs/>
              </w:rPr>
              <w:t>finantare</w:t>
            </w:r>
            <w:proofErr w:type="spellEnd"/>
            <w:r w:rsidRPr="009E24FE">
              <w:rPr>
                <w:rFonts w:ascii="Cambria" w:hAnsi="Cambria"/>
                <w:i/>
                <w:iCs/>
              </w:rPr>
              <w:t xml:space="preserve"> a obiectivului de </w:t>
            </w:r>
            <w:proofErr w:type="spellStart"/>
            <w:r w:rsidRPr="009E24FE">
              <w:rPr>
                <w:rFonts w:ascii="Cambria" w:hAnsi="Cambria"/>
                <w:i/>
                <w:iCs/>
              </w:rPr>
              <w:t>investitii</w:t>
            </w:r>
            <w:proofErr w:type="spellEnd"/>
            <w:r w:rsidRPr="009E24FE">
              <w:rPr>
                <w:rFonts w:ascii="Cambria" w:hAnsi="Cambria"/>
                <w:i/>
                <w:iCs/>
              </w:rPr>
              <w:t>;</w:t>
            </w:r>
          </w:p>
          <w:p w14:paraId="02633378" w14:textId="77777777" w:rsidR="00660163" w:rsidRPr="009E24FE" w:rsidRDefault="00660163" w:rsidP="00F97399">
            <w:pPr>
              <w:pStyle w:val="NoSpacing1"/>
              <w:jc w:val="both"/>
              <w:rPr>
                <w:rFonts w:ascii="Cambria" w:hAnsi="Cambria"/>
                <w:i/>
                <w:iCs/>
              </w:rPr>
            </w:pPr>
            <w:r w:rsidRPr="009E24FE">
              <w:rPr>
                <w:rFonts w:ascii="Cambria" w:hAnsi="Cambria"/>
                <w:i/>
                <w:iCs/>
              </w:rPr>
              <w:t xml:space="preserve">d) la data </w:t>
            </w:r>
            <w:proofErr w:type="spellStart"/>
            <w:r w:rsidRPr="009E24FE">
              <w:rPr>
                <w:rFonts w:ascii="Cambria" w:hAnsi="Cambria"/>
                <w:i/>
                <w:iCs/>
              </w:rPr>
              <w:t>intocmirii</w:t>
            </w:r>
            <w:proofErr w:type="spellEnd"/>
            <w:r w:rsidRPr="009E24FE">
              <w:rPr>
                <w:rFonts w:ascii="Cambria" w:hAnsi="Cambria"/>
                <w:i/>
                <w:iCs/>
              </w:rPr>
              <w:t xml:space="preserve"> sau </w:t>
            </w:r>
            <w:proofErr w:type="spellStart"/>
            <w:r w:rsidRPr="009E24FE">
              <w:rPr>
                <w:rFonts w:ascii="Cambria" w:hAnsi="Cambria"/>
                <w:i/>
                <w:iCs/>
              </w:rPr>
              <w:t>modificarii</w:t>
            </w:r>
            <w:proofErr w:type="spellEnd"/>
            <w:r w:rsidRPr="009E24FE">
              <w:rPr>
                <w:rFonts w:ascii="Cambria" w:hAnsi="Cambria"/>
                <w:i/>
                <w:iCs/>
              </w:rPr>
              <w:t xml:space="preserve"> de </w:t>
            </w:r>
            <w:proofErr w:type="spellStart"/>
            <w:r w:rsidRPr="009E24FE">
              <w:rPr>
                <w:rFonts w:ascii="Cambria" w:hAnsi="Cambria"/>
                <w:i/>
                <w:iCs/>
              </w:rPr>
              <w:t>catre</w:t>
            </w:r>
            <w:proofErr w:type="spellEnd"/>
            <w:r w:rsidRPr="009E24FE">
              <w:rPr>
                <w:rFonts w:ascii="Cambria" w:hAnsi="Cambria"/>
                <w:i/>
                <w:iCs/>
              </w:rPr>
              <w:t xml:space="preserve"> ordonatorul principal de credite, potrivit legii, a listei obiectivelor de </w:t>
            </w:r>
            <w:proofErr w:type="spellStart"/>
            <w:r w:rsidRPr="009E24FE">
              <w:rPr>
                <w:rFonts w:ascii="Cambria" w:hAnsi="Cambria"/>
                <w:i/>
                <w:iCs/>
              </w:rPr>
              <w:t>investitii</w:t>
            </w:r>
            <w:proofErr w:type="spellEnd"/>
            <w:r w:rsidRPr="009E24FE">
              <w:rPr>
                <w:rFonts w:ascii="Cambria" w:hAnsi="Cambria"/>
                <w:i/>
                <w:iCs/>
              </w:rPr>
              <w:t>, anexa la bugetul de stat sau la bugetul local.</w:t>
            </w:r>
          </w:p>
          <w:p w14:paraId="32BA3133" w14:textId="77777777" w:rsidR="00660163" w:rsidRPr="009E24FE" w:rsidRDefault="00660163" w:rsidP="00F97399">
            <w:pPr>
              <w:pStyle w:val="NoSpacing1"/>
              <w:jc w:val="both"/>
              <w:rPr>
                <w:rFonts w:ascii="Cambria" w:hAnsi="Cambria"/>
                <w:i/>
                <w:iCs/>
              </w:rPr>
            </w:pPr>
            <w:r w:rsidRPr="009E24FE">
              <w:rPr>
                <w:rFonts w:ascii="Cambria" w:hAnsi="Cambria"/>
                <w:i/>
                <w:iCs/>
              </w:rPr>
              <w:t xml:space="preserve"> (5) Pe parcursul </w:t>
            </w:r>
            <w:proofErr w:type="spellStart"/>
            <w:r w:rsidRPr="009E24FE">
              <w:rPr>
                <w:rFonts w:ascii="Cambria" w:hAnsi="Cambria"/>
                <w:i/>
                <w:iCs/>
              </w:rPr>
              <w:t>executiei</w:t>
            </w:r>
            <w:proofErr w:type="spellEnd"/>
            <w:r w:rsidRPr="009E24FE">
              <w:rPr>
                <w:rFonts w:ascii="Cambria" w:hAnsi="Cambria"/>
                <w:i/>
                <w:iCs/>
              </w:rPr>
              <w:t xml:space="preserve"> obiectivului de </w:t>
            </w:r>
            <w:proofErr w:type="spellStart"/>
            <w:r w:rsidRPr="009E24FE">
              <w:rPr>
                <w:rFonts w:ascii="Cambria" w:hAnsi="Cambria"/>
                <w:i/>
                <w:iCs/>
              </w:rPr>
              <w:t>investitii</w:t>
            </w:r>
            <w:proofErr w:type="spellEnd"/>
            <w:r w:rsidRPr="009E24FE">
              <w:rPr>
                <w:rFonts w:ascii="Cambria" w:hAnsi="Cambria"/>
                <w:i/>
                <w:iCs/>
              </w:rPr>
              <w:t xml:space="preserve">, devizul general se poate revizui prin grija beneficiarului </w:t>
            </w:r>
            <w:proofErr w:type="spellStart"/>
            <w:r w:rsidRPr="009E24FE">
              <w:rPr>
                <w:rFonts w:ascii="Cambria" w:hAnsi="Cambria"/>
                <w:i/>
                <w:iCs/>
              </w:rPr>
              <w:t>investitiei</w:t>
            </w:r>
            <w:proofErr w:type="spellEnd"/>
            <w:r w:rsidRPr="009E24FE">
              <w:rPr>
                <w:rFonts w:ascii="Cambria" w:hAnsi="Cambria"/>
                <w:i/>
                <w:iCs/>
              </w:rPr>
              <w:t xml:space="preserve">/investitorului, prin compensarea cheltuielilor intre capitolele/subcapitolele de cheltuieli care intra in componenta </w:t>
            </w:r>
            <w:proofErr w:type="spellStart"/>
            <w:r w:rsidRPr="009E24FE">
              <w:rPr>
                <w:rFonts w:ascii="Cambria" w:hAnsi="Cambria"/>
                <w:i/>
                <w:iCs/>
              </w:rPr>
              <w:t>lucrarilor</w:t>
            </w:r>
            <w:proofErr w:type="spellEnd"/>
            <w:r w:rsidRPr="009E24FE">
              <w:rPr>
                <w:rFonts w:ascii="Cambria" w:hAnsi="Cambria"/>
                <w:i/>
                <w:iCs/>
              </w:rPr>
              <w:t xml:space="preserve"> de </w:t>
            </w:r>
            <w:proofErr w:type="spellStart"/>
            <w:r w:rsidRPr="009E24FE">
              <w:rPr>
                <w:rFonts w:ascii="Cambria" w:hAnsi="Cambria"/>
                <w:i/>
                <w:iCs/>
              </w:rPr>
              <w:t>constructii</w:t>
            </w:r>
            <w:proofErr w:type="spellEnd"/>
            <w:r w:rsidRPr="009E24FE">
              <w:rPr>
                <w:rFonts w:ascii="Cambria" w:hAnsi="Cambria"/>
                <w:i/>
                <w:iCs/>
              </w:rPr>
              <w:t xml:space="preserve">-montaj din devizul general, cu </w:t>
            </w:r>
            <w:proofErr w:type="spellStart"/>
            <w:r w:rsidRPr="009E24FE">
              <w:rPr>
                <w:rFonts w:ascii="Cambria" w:hAnsi="Cambria"/>
                <w:i/>
                <w:iCs/>
              </w:rPr>
              <w:t>incadrarea</w:t>
            </w:r>
            <w:proofErr w:type="spellEnd"/>
            <w:r w:rsidRPr="009E24FE">
              <w:rPr>
                <w:rFonts w:ascii="Cambria" w:hAnsi="Cambria"/>
                <w:i/>
                <w:iCs/>
              </w:rPr>
              <w:t xml:space="preserve"> in valoarea totala de </w:t>
            </w:r>
            <w:proofErr w:type="spellStart"/>
            <w:r w:rsidRPr="009E24FE">
              <w:rPr>
                <w:rFonts w:ascii="Cambria" w:hAnsi="Cambria"/>
                <w:i/>
                <w:iCs/>
              </w:rPr>
              <w:t>finantare</w:t>
            </w:r>
            <w:proofErr w:type="spellEnd"/>
            <w:r w:rsidRPr="009E24FE">
              <w:rPr>
                <w:rFonts w:ascii="Cambria" w:hAnsi="Cambria"/>
                <w:i/>
                <w:iCs/>
              </w:rPr>
              <w:t>.</w:t>
            </w:r>
          </w:p>
          <w:p w14:paraId="2BFE4A9F" w14:textId="77777777" w:rsidR="00660163" w:rsidRPr="009E24FE" w:rsidRDefault="00660163" w:rsidP="00F97399">
            <w:pPr>
              <w:tabs>
                <w:tab w:val="left" w:pos="3456"/>
              </w:tabs>
              <w:spacing w:after="0"/>
              <w:rPr>
                <w:rFonts w:ascii="Cambria" w:hAnsi="Cambria"/>
                <w:i/>
                <w:iCs/>
              </w:rPr>
            </w:pPr>
            <w:r w:rsidRPr="009E24FE">
              <w:rPr>
                <w:rFonts w:ascii="Cambria" w:hAnsi="Cambria"/>
                <w:i/>
                <w:iCs/>
              </w:rPr>
              <w:t xml:space="preserve">(7) Metodologia de elaborare a devizului general si a devizului pe obiect este </w:t>
            </w:r>
            <w:proofErr w:type="spellStart"/>
            <w:r w:rsidRPr="009E24FE">
              <w:rPr>
                <w:rFonts w:ascii="Cambria" w:hAnsi="Cambria"/>
                <w:i/>
                <w:iCs/>
              </w:rPr>
              <w:t>prevazuta</w:t>
            </w:r>
            <w:proofErr w:type="spellEnd"/>
            <w:r w:rsidRPr="009E24FE">
              <w:rPr>
                <w:rFonts w:ascii="Cambria" w:hAnsi="Cambria"/>
                <w:i/>
                <w:iCs/>
              </w:rPr>
              <w:t xml:space="preserve"> in anexa nr. 6.</w:t>
            </w:r>
          </w:p>
          <w:p w14:paraId="55817F1E" w14:textId="77777777" w:rsidR="00660163" w:rsidRPr="009E24FE" w:rsidRDefault="00660163" w:rsidP="00F97399">
            <w:pPr>
              <w:tabs>
                <w:tab w:val="left" w:pos="3456"/>
              </w:tabs>
              <w:spacing w:after="0"/>
              <w:rPr>
                <w:rFonts w:ascii="Cambria" w:hAnsi="Cambria"/>
                <w:i/>
                <w:iCs/>
              </w:rPr>
            </w:pPr>
            <w:r w:rsidRPr="009E24FE">
              <w:rPr>
                <w:rFonts w:ascii="Cambria" w:hAnsi="Cambria"/>
                <w:i/>
                <w:iCs/>
              </w:rPr>
              <w:t xml:space="preserve">(8) Devizul general si devizul pe obiect se </w:t>
            </w:r>
            <w:proofErr w:type="spellStart"/>
            <w:r w:rsidRPr="009E24FE">
              <w:rPr>
                <w:rFonts w:ascii="Cambria" w:hAnsi="Cambria"/>
                <w:i/>
                <w:iCs/>
              </w:rPr>
              <w:t>elaboreaza</w:t>
            </w:r>
            <w:proofErr w:type="spellEnd"/>
            <w:r w:rsidRPr="009E24FE">
              <w:rPr>
                <w:rFonts w:ascii="Cambria" w:hAnsi="Cambria"/>
                <w:i/>
                <w:iCs/>
              </w:rPr>
              <w:t xml:space="preserve"> cu respectarea </w:t>
            </w:r>
            <w:proofErr w:type="spellStart"/>
            <w:r w:rsidRPr="009E24FE">
              <w:rPr>
                <w:rFonts w:ascii="Cambria" w:hAnsi="Cambria"/>
                <w:i/>
                <w:iCs/>
              </w:rPr>
              <w:t>continuturilor</w:t>
            </w:r>
            <w:proofErr w:type="spellEnd"/>
            <w:r w:rsidRPr="009E24FE">
              <w:rPr>
                <w:rFonts w:ascii="Cambria" w:hAnsi="Cambria"/>
                <w:i/>
                <w:iCs/>
              </w:rPr>
              <w:t xml:space="preserve">-cadru </w:t>
            </w:r>
            <w:proofErr w:type="spellStart"/>
            <w:r w:rsidRPr="009E24FE">
              <w:rPr>
                <w:rFonts w:ascii="Cambria" w:hAnsi="Cambria"/>
                <w:i/>
                <w:iCs/>
              </w:rPr>
              <w:t>prevazute</w:t>
            </w:r>
            <w:proofErr w:type="spellEnd"/>
            <w:r w:rsidRPr="009E24FE">
              <w:rPr>
                <w:rFonts w:ascii="Cambria" w:hAnsi="Cambria"/>
                <w:i/>
                <w:iCs/>
              </w:rPr>
              <w:t xml:space="preserve"> in anexa nr. 7 si, respectiv, in anexa nr. 8.</w:t>
            </w:r>
          </w:p>
          <w:p w14:paraId="63F67511" w14:textId="77777777" w:rsidR="00660163" w:rsidRPr="009E24FE" w:rsidRDefault="00660163" w:rsidP="00F97399">
            <w:pPr>
              <w:pStyle w:val="NoSpacing"/>
              <w:jc w:val="both"/>
              <w:rPr>
                <w:rFonts w:ascii="Cambria" w:eastAsia="Times New Roman" w:hAnsi="Cambria" w:cs="Times New Roman"/>
                <w:i/>
                <w:iCs/>
                <w:noProof/>
                <w:shd w:val="clear" w:color="auto" w:fill="FFFFFF"/>
              </w:rPr>
            </w:pPr>
            <w:r w:rsidRPr="009E24FE">
              <w:rPr>
                <w:rFonts w:ascii="Cambria" w:eastAsia="Times New Roman" w:hAnsi="Cambria" w:cs="Times New Roman"/>
                <w:i/>
                <w:iCs/>
                <w:noProof/>
                <w:shd w:val="clear" w:color="auto" w:fill="FFFFFF"/>
              </w:rPr>
              <w:t>Art. 12. - (1) Proiectul tehnic de executie constituie documentatia prin care proiectantul dezvolta, detaliaza si, dupa caz, optimizeaza, prin propuneri tehnice, scenariul/optiunea aprobat(a) in cadrul studiului de fezabilitate/documentatiei de avizare a lucrarilor de interventii; componenta tehnologica a solutiei tehnice poate fi definitivata ori adaptata tehnologiilor adecvate aplicabile pentru realizarea obiectivului de investitii, la faza de proiectare - proiect tehnic de executie, in conditiile respectarii indicatorilor tehnico-economici aprobati si a autorizatiei de construire/desfiintare.</w:t>
            </w:r>
          </w:p>
          <w:p w14:paraId="00F5FED9" w14:textId="77777777" w:rsidR="00660163" w:rsidRPr="009E24FE" w:rsidRDefault="00660163" w:rsidP="00F97399">
            <w:pPr>
              <w:pStyle w:val="NoSpacing"/>
              <w:jc w:val="both"/>
              <w:rPr>
                <w:rFonts w:ascii="Cambria" w:eastAsia="Times New Roman" w:hAnsi="Cambria" w:cs="Times New Roman"/>
                <w:i/>
                <w:iCs/>
                <w:noProof/>
                <w:shd w:val="clear" w:color="auto" w:fill="FFFFFF"/>
              </w:rPr>
            </w:pPr>
            <w:r w:rsidRPr="009E24FE">
              <w:rPr>
                <w:rFonts w:ascii="Cambria" w:eastAsia="Times New Roman" w:hAnsi="Cambria" w:cs="Times New Roman"/>
                <w:i/>
                <w:iCs/>
                <w:noProof/>
                <w:shd w:val="clear" w:color="auto" w:fill="FFFFFF"/>
              </w:rPr>
              <w:t>(2) Proiectul tehnic de executie contine parti scrise si parti desenate, necesare pentru executia obiectivului de investitii.</w:t>
            </w:r>
          </w:p>
          <w:p w14:paraId="783E6CFF" w14:textId="77777777" w:rsidR="00660163" w:rsidRPr="009E24FE" w:rsidRDefault="00660163" w:rsidP="00F97399">
            <w:pPr>
              <w:pStyle w:val="NoSpacing"/>
              <w:jc w:val="both"/>
              <w:rPr>
                <w:rFonts w:ascii="Cambria" w:eastAsia="Times New Roman" w:hAnsi="Cambria" w:cs="Times New Roman"/>
                <w:i/>
                <w:iCs/>
                <w:noProof/>
                <w:shd w:val="clear" w:color="auto" w:fill="FFFFFF"/>
              </w:rPr>
            </w:pPr>
            <w:r w:rsidRPr="009E24FE">
              <w:rPr>
                <w:rFonts w:ascii="Cambria" w:eastAsia="Times New Roman" w:hAnsi="Cambria" w:cs="Times New Roman"/>
                <w:i/>
                <w:iCs/>
                <w:noProof/>
                <w:shd w:val="clear" w:color="auto" w:fill="FFFFFF"/>
              </w:rPr>
              <w:t>(3) Partile scrise cuprind date generale privind investitia, descrierea generala a lucrarilor, memorii tehnice pe specialitati, caiete de sarcini, liste cu cantitatile de lucrari, graficul general de realizare a investitiei.</w:t>
            </w:r>
          </w:p>
          <w:p w14:paraId="0DE86C40" w14:textId="77777777" w:rsidR="00660163" w:rsidRPr="009E24FE" w:rsidRDefault="00660163" w:rsidP="00F97399">
            <w:pPr>
              <w:pStyle w:val="NoSpacing"/>
              <w:jc w:val="both"/>
              <w:rPr>
                <w:rFonts w:ascii="Cambria" w:eastAsia="Times New Roman" w:hAnsi="Cambria" w:cs="Times New Roman"/>
                <w:i/>
                <w:iCs/>
                <w:noProof/>
                <w:shd w:val="clear" w:color="auto" w:fill="FFFFFF"/>
              </w:rPr>
            </w:pPr>
            <w:r w:rsidRPr="009E24FE">
              <w:rPr>
                <w:rFonts w:ascii="Cambria" w:eastAsia="Times New Roman" w:hAnsi="Cambria" w:cs="Times New Roman"/>
                <w:i/>
                <w:iCs/>
                <w:noProof/>
                <w:shd w:val="clear" w:color="auto" w:fill="FFFFFF"/>
              </w:rPr>
              <w:t>(4) Partile desenate cuprind planse de ansamblu, precum si planse aferente specialitatilor: planse de arhitectura, de structura, de instalatii, de utilaje si echipamente tehnologice, inclusiv planse de dotari.</w:t>
            </w:r>
          </w:p>
          <w:p w14:paraId="288D8AC6" w14:textId="77777777" w:rsidR="00660163" w:rsidRPr="009E24FE" w:rsidRDefault="00660163" w:rsidP="00F97399">
            <w:pPr>
              <w:pStyle w:val="NoSpacing"/>
              <w:jc w:val="both"/>
              <w:rPr>
                <w:rFonts w:ascii="Cambria" w:eastAsia="Times New Roman" w:hAnsi="Cambria" w:cs="Times New Roman"/>
                <w:i/>
                <w:iCs/>
                <w:noProof/>
                <w:shd w:val="clear" w:color="auto" w:fill="FFFFFF"/>
              </w:rPr>
            </w:pPr>
            <w:r w:rsidRPr="009E24FE">
              <w:rPr>
                <w:rFonts w:ascii="Cambria" w:eastAsia="Times New Roman" w:hAnsi="Cambria" w:cs="Times New Roman"/>
                <w:i/>
                <w:iCs/>
                <w:noProof/>
                <w:shd w:val="clear" w:color="auto" w:fill="FFFFFF"/>
              </w:rPr>
              <w:t>(5) Detaliile de executie se elaboreaza, de regula, odata cu proiectul tehnic de executie, constituind parte integranta a acestuia, si expliciteaza solutiile de alcatuire, asamblare, executare, montare si alte asemenea operatiuni privind parti/elemente de constructie ori de instalatii aferente acesteia si care indica dimensiuni, materiale, tehnologii de executie, precum si legaturi intre elementele constructive structurale/ nestructurale ale obiectivului de investitii.</w:t>
            </w:r>
            <w:r w:rsidRPr="009E24FE">
              <w:rPr>
                <w:rFonts w:ascii="Cambria" w:hAnsi="Cambria"/>
                <w:i/>
                <w:iCs/>
              </w:rPr>
              <w:t xml:space="preserve"> (…)</w:t>
            </w:r>
          </w:p>
          <w:p w14:paraId="59119842" w14:textId="77777777" w:rsidR="00660163" w:rsidRPr="009E24FE" w:rsidRDefault="00660163" w:rsidP="00F97399">
            <w:pPr>
              <w:pStyle w:val="NoSpacing"/>
              <w:jc w:val="both"/>
              <w:rPr>
                <w:rFonts w:ascii="Cambria" w:eastAsia="Times New Roman" w:hAnsi="Cambria" w:cs="Times New Roman"/>
                <w:i/>
                <w:iCs/>
                <w:noProof/>
                <w:shd w:val="clear" w:color="auto" w:fill="FFFFFF"/>
              </w:rPr>
            </w:pPr>
            <w:r w:rsidRPr="009E24FE">
              <w:rPr>
                <w:rFonts w:ascii="Cambria" w:eastAsia="Times New Roman" w:hAnsi="Cambria" w:cs="Times New Roman"/>
                <w:i/>
                <w:iCs/>
                <w:noProof/>
                <w:shd w:val="clear" w:color="auto" w:fill="FFFFFF"/>
              </w:rPr>
              <w:t>(8) Continutul-cadru al proiectului tehnic de executie este cel prevazut in anexa nr. 10 si se adapteaza de catre operatorii economici care presteaza servicii de proiectare in domeniu, in conformitate cu specificul investitiei.</w:t>
            </w:r>
          </w:p>
          <w:p w14:paraId="130AFD03" w14:textId="77777777" w:rsidR="00660163" w:rsidRPr="009E24FE" w:rsidRDefault="00660163" w:rsidP="00F97399">
            <w:pPr>
              <w:pStyle w:val="NoSpacing"/>
              <w:jc w:val="both"/>
              <w:rPr>
                <w:rFonts w:ascii="Cambria" w:hAnsi="Cambria" w:cs="Courier New"/>
                <w:i/>
                <w:color w:val="000000"/>
              </w:rPr>
            </w:pPr>
            <w:r w:rsidRPr="009E24FE">
              <w:rPr>
                <w:rFonts w:ascii="Cambria" w:eastAsia="Times New Roman" w:hAnsi="Cambria" w:cs="Times New Roman"/>
                <w:noProof/>
                <w:shd w:val="clear" w:color="auto" w:fill="FFFFFF"/>
              </w:rPr>
              <w:t xml:space="preserve">               Potrivit </w:t>
            </w:r>
            <w:r w:rsidRPr="009E24FE">
              <w:rPr>
                <w:rStyle w:val="ln2punct"/>
                <w:rFonts w:ascii="Cambria" w:hAnsi="Cambria" w:cs="Courier New"/>
              </w:rPr>
              <w:t xml:space="preserve">art. 44 din </w:t>
            </w:r>
            <w:r w:rsidRPr="009E24FE">
              <w:rPr>
                <w:rFonts w:ascii="Cambria" w:hAnsi="Cambria"/>
              </w:rPr>
              <w:t>Legea nr. 273/2006, privind finanțele publice locale, cu modificările și completările ulterioare,</w:t>
            </w:r>
            <w:r w:rsidRPr="009E24FE">
              <w:rPr>
                <w:rStyle w:val="ln2tlitera0"/>
                <w:rFonts w:ascii="Cambria" w:hAnsi="Cambria" w:cs="Courier New"/>
                <w:color w:val="000000"/>
              </w:rPr>
              <w:t xml:space="preserve"> </w:t>
            </w:r>
            <w:proofErr w:type="spellStart"/>
            <w:r w:rsidRPr="009E24FE">
              <w:rPr>
                <w:rStyle w:val="ln2tlitera0"/>
                <w:rFonts w:ascii="Cambria" w:hAnsi="Cambria" w:cs="Courier New"/>
                <w:i/>
                <w:color w:val="000000"/>
              </w:rPr>
              <w:t>Documentatiile</w:t>
            </w:r>
            <w:proofErr w:type="spellEnd"/>
            <w:r w:rsidRPr="009E24FE">
              <w:rPr>
                <w:rStyle w:val="ln2tlitera0"/>
                <w:rFonts w:ascii="Cambria" w:hAnsi="Cambria" w:cs="Courier New"/>
                <w:i/>
                <w:color w:val="000000"/>
              </w:rPr>
              <w:t xml:space="preserve"> </w:t>
            </w:r>
            <w:proofErr w:type="spellStart"/>
            <w:r w:rsidRPr="009E24FE">
              <w:rPr>
                <w:rStyle w:val="ln2tlitera0"/>
                <w:rFonts w:ascii="Cambria" w:hAnsi="Cambria" w:cs="Courier New"/>
                <w:i/>
                <w:color w:val="000000"/>
              </w:rPr>
              <w:t>tehnico</w:t>
            </w:r>
            <w:proofErr w:type="spellEnd"/>
            <w:r w:rsidRPr="009E24FE">
              <w:rPr>
                <w:rStyle w:val="ln2tlitera0"/>
                <w:rFonts w:ascii="Cambria" w:hAnsi="Cambria" w:cs="Courier New"/>
                <w:i/>
                <w:color w:val="000000"/>
              </w:rPr>
              <w:t xml:space="preserve">-economice ale obiectivelor de </w:t>
            </w:r>
            <w:proofErr w:type="spellStart"/>
            <w:r w:rsidRPr="009E24FE">
              <w:rPr>
                <w:rStyle w:val="ln2tlitera0"/>
                <w:rFonts w:ascii="Cambria" w:hAnsi="Cambria" w:cs="Courier New"/>
                <w:i/>
                <w:color w:val="000000"/>
              </w:rPr>
              <w:t>investitii</w:t>
            </w:r>
            <w:proofErr w:type="spellEnd"/>
            <w:r w:rsidRPr="009E24FE">
              <w:rPr>
                <w:rStyle w:val="ln2tlitera0"/>
                <w:rFonts w:ascii="Cambria" w:hAnsi="Cambria" w:cs="Courier New"/>
                <w:i/>
                <w:color w:val="000000"/>
              </w:rPr>
              <w:t xml:space="preserve"> noi, a </w:t>
            </w:r>
            <w:proofErr w:type="spellStart"/>
            <w:r w:rsidRPr="009E24FE">
              <w:rPr>
                <w:rStyle w:val="ln2tlitera0"/>
                <w:rFonts w:ascii="Cambria" w:hAnsi="Cambria" w:cs="Courier New"/>
                <w:i/>
                <w:color w:val="000000"/>
              </w:rPr>
              <w:t>caror</w:t>
            </w:r>
            <w:proofErr w:type="spellEnd"/>
            <w:r w:rsidRPr="009E24FE">
              <w:rPr>
                <w:rStyle w:val="ln2tlitera0"/>
                <w:rFonts w:ascii="Cambria" w:hAnsi="Cambria" w:cs="Courier New"/>
                <w:i/>
                <w:color w:val="000000"/>
              </w:rPr>
              <w:t xml:space="preserve"> </w:t>
            </w:r>
            <w:proofErr w:type="spellStart"/>
            <w:r w:rsidRPr="009E24FE">
              <w:rPr>
                <w:rStyle w:val="ln2tlitera0"/>
                <w:rFonts w:ascii="Cambria" w:hAnsi="Cambria" w:cs="Courier New"/>
                <w:i/>
                <w:color w:val="000000"/>
              </w:rPr>
              <w:t>finantare</w:t>
            </w:r>
            <w:proofErr w:type="spellEnd"/>
            <w:r w:rsidRPr="009E24FE">
              <w:rPr>
                <w:rStyle w:val="ln2tlitera0"/>
                <w:rFonts w:ascii="Cambria" w:hAnsi="Cambria" w:cs="Courier New"/>
                <w:i/>
                <w:color w:val="000000"/>
              </w:rPr>
              <w:t xml:space="preserve"> se asigura integral sau in completare din bugetele locale, precum si ale celor </w:t>
            </w:r>
            <w:proofErr w:type="spellStart"/>
            <w:r w:rsidRPr="009E24FE">
              <w:rPr>
                <w:rStyle w:val="ln2tlitera0"/>
                <w:rFonts w:ascii="Cambria" w:hAnsi="Cambria" w:cs="Courier New"/>
                <w:i/>
                <w:color w:val="000000"/>
              </w:rPr>
              <w:t>finantate</w:t>
            </w:r>
            <w:proofErr w:type="spellEnd"/>
            <w:r w:rsidRPr="009E24FE">
              <w:rPr>
                <w:rStyle w:val="ln2tlitera0"/>
                <w:rFonts w:ascii="Cambria" w:hAnsi="Cambria" w:cs="Courier New"/>
                <w:i/>
                <w:color w:val="000000"/>
              </w:rPr>
              <w:t xml:space="preserve"> din </w:t>
            </w:r>
            <w:proofErr w:type="spellStart"/>
            <w:r w:rsidRPr="009E24FE">
              <w:rPr>
                <w:rStyle w:val="ln2tlitera0"/>
                <w:rFonts w:ascii="Cambria" w:hAnsi="Cambria" w:cs="Courier New"/>
                <w:i/>
                <w:color w:val="000000"/>
              </w:rPr>
              <w:t>imprumuturi</w:t>
            </w:r>
            <w:proofErr w:type="spellEnd"/>
            <w:r w:rsidRPr="009E24FE">
              <w:rPr>
                <w:rStyle w:val="ln2tlitera0"/>
                <w:rFonts w:ascii="Cambria" w:hAnsi="Cambria" w:cs="Courier New"/>
                <w:i/>
                <w:color w:val="000000"/>
              </w:rPr>
              <w:t xml:space="preserve"> interne si externe, contractate direct sau garantate de </w:t>
            </w:r>
            <w:proofErr w:type="spellStart"/>
            <w:r w:rsidRPr="009E24FE">
              <w:rPr>
                <w:rStyle w:val="ln2tlitera0"/>
                <w:rFonts w:ascii="Cambria" w:hAnsi="Cambria" w:cs="Courier New"/>
                <w:i/>
                <w:color w:val="000000"/>
              </w:rPr>
              <w:t>autoritatile</w:t>
            </w:r>
            <w:proofErr w:type="spellEnd"/>
            <w:r w:rsidRPr="009E24FE">
              <w:rPr>
                <w:rStyle w:val="ln2tlitera0"/>
                <w:rFonts w:ascii="Cambria" w:hAnsi="Cambria" w:cs="Courier New"/>
                <w:i/>
                <w:color w:val="000000"/>
              </w:rPr>
              <w:t xml:space="preserve"> </w:t>
            </w:r>
            <w:proofErr w:type="spellStart"/>
            <w:r w:rsidRPr="009E24FE">
              <w:rPr>
                <w:rStyle w:val="ln2tlitera0"/>
                <w:rFonts w:ascii="Cambria" w:hAnsi="Cambria" w:cs="Courier New"/>
                <w:i/>
                <w:color w:val="000000"/>
              </w:rPr>
              <w:t>administratiei</w:t>
            </w:r>
            <w:proofErr w:type="spellEnd"/>
            <w:r w:rsidRPr="009E24FE">
              <w:rPr>
                <w:rStyle w:val="ln2tlitera0"/>
                <w:rFonts w:ascii="Cambria" w:hAnsi="Cambria" w:cs="Courier New"/>
                <w:i/>
                <w:color w:val="000000"/>
              </w:rPr>
              <w:t xml:space="preserve"> publice locale, se aproba de </w:t>
            </w:r>
            <w:proofErr w:type="spellStart"/>
            <w:r w:rsidRPr="009E24FE">
              <w:rPr>
                <w:rStyle w:val="ln2tlitera0"/>
                <w:rFonts w:ascii="Cambria" w:hAnsi="Cambria" w:cs="Courier New"/>
                <w:i/>
                <w:color w:val="000000"/>
              </w:rPr>
              <w:t>catre</w:t>
            </w:r>
            <w:proofErr w:type="spellEnd"/>
            <w:r w:rsidRPr="009E24FE">
              <w:rPr>
                <w:rStyle w:val="ln2tlitera0"/>
                <w:rFonts w:ascii="Cambria" w:hAnsi="Cambria" w:cs="Courier New"/>
                <w:i/>
                <w:color w:val="000000"/>
              </w:rPr>
              <w:t xml:space="preserve"> </w:t>
            </w:r>
            <w:proofErr w:type="spellStart"/>
            <w:r w:rsidRPr="009E24FE">
              <w:rPr>
                <w:rStyle w:val="ln2tlitera0"/>
                <w:rFonts w:ascii="Cambria" w:hAnsi="Cambria" w:cs="Courier New"/>
                <w:i/>
                <w:color w:val="000000"/>
              </w:rPr>
              <w:t>autoritatile</w:t>
            </w:r>
            <w:proofErr w:type="spellEnd"/>
            <w:r w:rsidRPr="009E24FE">
              <w:rPr>
                <w:rStyle w:val="ln2tlitera0"/>
                <w:rFonts w:ascii="Cambria" w:hAnsi="Cambria" w:cs="Courier New"/>
                <w:i/>
                <w:color w:val="000000"/>
              </w:rPr>
              <w:t xml:space="preserve"> deliberative.</w:t>
            </w:r>
          </w:p>
        </w:tc>
      </w:tr>
      <w:tr w:rsidR="00660163" w:rsidRPr="009E24FE" w14:paraId="69506425" w14:textId="77777777" w:rsidTr="00F97399">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3741907A" w14:textId="77777777" w:rsidR="00660163" w:rsidRPr="009E24FE" w:rsidRDefault="00660163" w:rsidP="00F97399">
            <w:pPr>
              <w:tabs>
                <w:tab w:val="left" w:pos="3456"/>
              </w:tabs>
              <w:spacing w:after="0" w:line="240" w:lineRule="auto"/>
              <w:jc w:val="both"/>
              <w:rPr>
                <w:rFonts w:ascii="Cambria" w:hAnsi="Cambria" w:cs="Courier New"/>
                <w:b/>
                <w:bCs/>
                <w:noProof/>
              </w:rPr>
            </w:pPr>
            <w:r w:rsidRPr="009E24FE">
              <w:rPr>
                <w:rFonts w:ascii="Cambria" w:hAnsi="Cambria"/>
                <w:b/>
                <w:bCs/>
                <w:noProof/>
              </w:rPr>
              <w:lastRenderedPageBreak/>
              <w:t xml:space="preserve">Secțiunea a 3-a - Impactul financiar asupra bugetului comunei pe termen scurt (an curent)/lung: </w:t>
            </w:r>
          </w:p>
        </w:tc>
      </w:tr>
      <w:tr w:rsidR="00660163" w:rsidRPr="009E24FE" w14:paraId="566E1A83" w14:textId="77777777" w:rsidTr="00F97399">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4C1ED8C0" w14:textId="77777777" w:rsidR="00660163" w:rsidRPr="009E24FE" w:rsidRDefault="00660163" w:rsidP="00F97399">
            <w:pPr>
              <w:tabs>
                <w:tab w:val="left" w:pos="3456"/>
              </w:tabs>
              <w:spacing w:after="0" w:line="240" w:lineRule="auto"/>
              <w:jc w:val="both"/>
              <w:rPr>
                <w:rFonts w:ascii="Cambria" w:hAnsi="Cambria"/>
              </w:rPr>
            </w:pPr>
            <w:r w:rsidRPr="009E24FE">
              <w:rPr>
                <w:rFonts w:ascii="Cambria" w:hAnsi="Cambria"/>
              </w:rPr>
              <w:t>Nu este cazul</w:t>
            </w:r>
          </w:p>
        </w:tc>
      </w:tr>
      <w:tr w:rsidR="00660163" w:rsidRPr="009E24FE" w14:paraId="5312AF2B" w14:textId="77777777" w:rsidTr="00F97399">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58FBE87B" w14:textId="77777777" w:rsidR="00660163" w:rsidRPr="009E24FE" w:rsidRDefault="00660163" w:rsidP="00F97399">
            <w:pPr>
              <w:tabs>
                <w:tab w:val="left" w:pos="3456"/>
              </w:tabs>
              <w:spacing w:after="0" w:line="240" w:lineRule="auto"/>
              <w:jc w:val="both"/>
              <w:rPr>
                <w:rFonts w:ascii="Cambria" w:hAnsi="Cambria"/>
                <w:b/>
                <w:bCs/>
              </w:rPr>
            </w:pPr>
            <w:r w:rsidRPr="009E24FE">
              <w:rPr>
                <w:rFonts w:ascii="Cambria" w:hAnsi="Cambria"/>
                <w:b/>
                <w:bCs/>
              </w:rPr>
              <w:t>Secțiunea a 4-a - Concluzii</w:t>
            </w:r>
          </w:p>
        </w:tc>
      </w:tr>
      <w:tr w:rsidR="00660163" w:rsidRPr="009E24FE" w14:paraId="655A4C03" w14:textId="77777777" w:rsidTr="00F97399">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0ED6E176" w14:textId="77777777" w:rsidR="00660163" w:rsidRPr="009E24FE" w:rsidRDefault="00660163" w:rsidP="00F97399">
            <w:pPr>
              <w:tabs>
                <w:tab w:val="left" w:pos="3456"/>
              </w:tabs>
              <w:spacing w:after="0" w:line="240" w:lineRule="auto"/>
              <w:jc w:val="both"/>
              <w:rPr>
                <w:rFonts w:ascii="Cambria" w:hAnsi="Cambria" w:cs="Courier New"/>
                <w:noProof/>
              </w:rPr>
            </w:pPr>
            <w:r w:rsidRPr="009E24FE">
              <w:rPr>
                <w:rFonts w:ascii="Cambria" w:hAnsi="Cambria" w:cs="Courier New"/>
                <w:noProof/>
              </w:rPr>
              <w:t xml:space="preserve"> </w:t>
            </w:r>
            <w:r w:rsidRPr="009E24FE">
              <w:rPr>
                <w:rFonts w:ascii="Cambria" w:hAnsi="Cambria"/>
              </w:rPr>
              <w:t xml:space="preserve">        </w:t>
            </w:r>
            <w:r w:rsidRPr="009E24FE">
              <w:rPr>
                <w:rFonts w:ascii="Cambria" w:hAnsi="Cambria" w:cs="Courier New"/>
                <w:noProof/>
              </w:rPr>
              <w:t>În urma analizării proiectului de hotărâre și a documentării efectuate, certificăm faptul că proiectul de hotărâre îndeplinește cerințele de oportunitate și legalitate .</w:t>
            </w:r>
          </w:p>
          <w:p w14:paraId="6494215D" w14:textId="77777777" w:rsidR="00660163" w:rsidRPr="009E24FE" w:rsidRDefault="00660163" w:rsidP="00F97399">
            <w:pPr>
              <w:pStyle w:val="NoSpacing"/>
              <w:jc w:val="both"/>
              <w:rPr>
                <w:rFonts w:ascii="Cambria" w:hAnsi="Cambria"/>
              </w:rPr>
            </w:pPr>
            <w:proofErr w:type="spellStart"/>
            <w:r w:rsidRPr="009E24FE">
              <w:rPr>
                <w:rFonts w:ascii="Cambria" w:hAnsi="Cambria" w:cs="Times New Roman"/>
                <w:color w:val="212529"/>
                <w:shd w:val="clear" w:color="auto" w:fill="FFFFFF"/>
              </w:rPr>
              <w:t>Avand</w:t>
            </w:r>
            <w:proofErr w:type="spellEnd"/>
            <w:r w:rsidRPr="009E24FE">
              <w:rPr>
                <w:rFonts w:ascii="Cambria" w:hAnsi="Cambria" w:cs="Times New Roman"/>
                <w:color w:val="212529"/>
                <w:shd w:val="clear" w:color="auto" w:fill="FFFFFF"/>
              </w:rPr>
              <w:t xml:space="preserve"> in vedere prevederile legale expuse</w:t>
            </w:r>
            <w:r w:rsidRPr="009E24FE">
              <w:rPr>
                <w:rFonts w:ascii="Cambria" w:hAnsi="Cambria"/>
                <w:color w:val="212529"/>
                <w:shd w:val="clear" w:color="auto" w:fill="FFFFFF"/>
              </w:rPr>
              <w:t xml:space="preserve"> anterior</w:t>
            </w:r>
            <w:r w:rsidRPr="009E24FE">
              <w:rPr>
                <w:rFonts w:ascii="Cambria" w:hAnsi="Cambria" w:cs="Times New Roman"/>
                <w:color w:val="212529"/>
                <w:shd w:val="clear" w:color="auto" w:fill="FFFFFF"/>
              </w:rPr>
              <w:t xml:space="preserve"> in prezentul raport, apreciem ca proiectul de </w:t>
            </w:r>
            <w:proofErr w:type="spellStart"/>
            <w:r w:rsidRPr="009E24FE">
              <w:rPr>
                <w:rFonts w:ascii="Cambria" w:hAnsi="Cambria" w:cs="Times New Roman"/>
                <w:color w:val="212529"/>
                <w:shd w:val="clear" w:color="auto" w:fill="FFFFFF"/>
              </w:rPr>
              <w:t>hotarare</w:t>
            </w:r>
            <w:proofErr w:type="spellEnd"/>
            <w:r w:rsidRPr="009E24FE">
              <w:rPr>
                <w:rFonts w:ascii="Cambria" w:hAnsi="Cambria" w:cs="Times New Roman"/>
                <w:color w:val="212529"/>
                <w:shd w:val="clear" w:color="auto" w:fill="FFFFFF"/>
              </w:rPr>
              <w:t xml:space="preserve"> </w:t>
            </w:r>
            <w:r w:rsidRPr="009E24FE">
              <w:rPr>
                <w:rFonts w:ascii="Cambria" w:hAnsi="Cambria"/>
              </w:rPr>
              <w:t xml:space="preserve">pentru aprobarea documentației </w:t>
            </w:r>
            <w:proofErr w:type="spellStart"/>
            <w:r w:rsidRPr="009E24FE">
              <w:rPr>
                <w:rFonts w:ascii="Cambria" w:hAnsi="Cambria"/>
              </w:rPr>
              <w:t>tehnico</w:t>
            </w:r>
            <w:proofErr w:type="spellEnd"/>
            <w:r w:rsidRPr="009E24FE">
              <w:rPr>
                <w:rFonts w:ascii="Cambria" w:hAnsi="Cambria"/>
              </w:rPr>
              <w:t xml:space="preserve">-economice-Faza PT, a indicatorilor </w:t>
            </w:r>
            <w:proofErr w:type="spellStart"/>
            <w:r w:rsidRPr="009E24FE">
              <w:rPr>
                <w:rFonts w:ascii="Cambria" w:hAnsi="Cambria"/>
              </w:rPr>
              <w:t>tehnico</w:t>
            </w:r>
            <w:proofErr w:type="spellEnd"/>
            <w:r w:rsidRPr="009E24FE">
              <w:rPr>
                <w:rFonts w:ascii="Cambria" w:hAnsi="Cambria"/>
              </w:rPr>
              <w:t xml:space="preserve">-economici și a Devizului general al obiectivului de investiții: </w:t>
            </w:r>
            <w:proofErr w:type="spellStart"/>
            <w:r w:rsidRPr="009E24FE">
              <w:rPr>
                <w:rFonts w:ascii="Cambria" w:eastAsia="Times New Roman" w:hAnsi="Cambria"/>
                <w:i/>
                <w:lang w:eastAsia="ro-RO"/>
              </w:rPr>
              <w:t>Aductiune</w:t>
            </w:r>
            <w:proofErr w:type="spellEnd"/>
            <w:r w:rsidRPr="009E24FE">
              <w:rPr>
                <w:rFonts w:ascii="Cambria" w:eastAsia="Times New Roman" w:hAnsi="Cambria"/>
                <w:i/>
                <w:lang w:eastAsia="ro-RO"/>
              </w:rPr>
              <w:t xml:space="preserve"> alternativa la sistemul de baza </w:t>
            </w:r>
            <w:r w:rsidRPr="009E24FE">
              <w:rPr>
                <w:rFonts w:ascii="Cambria" w:eastAsia="Times New Roman" w:hAnsi="Cambria"/>
                <w:i/>
                <w:lang w:eastAsia="ro-RO"/>
              </w:rPr>
              <w:lastRenderedPageBreak/>
              <w:t xml:space="preserve">de distribuire a apei potabile pentru localitatea Gheorghieni comuna Feleacu afectat major si definitiv de producerea unei </w:t>
            </w:r>
            <w:proofErr w:type="spellStart"/>
            <w:r w:rsidRPr="009E24FE">
              <w:rPr>
                <w:rFonts w:ascii="Cambria" w:eastAsia="Times New Roman" w:hAnsi="Cambria"/>
                <w:i/>
                <w:lang w:eastAsia="ro-RO"/>
              </w:rPr>
              <w:t>poluari</w:t>
            </w:r>
            <w:proofErr w:type="spellEnd"/>
            <w:r w:rsidRPr="009E24FE">
              <w:rPr>
                <w:rFonts w:ascii="Cambria" w:eastAsia="Times New Roman" w:hAnsi="Cambria"/>
                <w:i/>
                <w:lang w:eastAsia="ro-RO"/>
              </w:rPr>
              <w:t xml:space="preserve"> accidentale cu motorina</w:t>
            </w:r>
            <w:r>
              <w:rPr>
                <w:rFonts w:ascii="Cambria" w:eastAsia="Times New Roman" w:hAnsi="Cambria"/>
                <w:i/>
                <w:lang w:eastAsia="ro-RO"/>
              </w:rPr>
              <w:t xml:space="preserve">, </w:t>
            </w:r>
            <w:proofErr w:type="spellStart"/>
            <w:r w:rsidRPr="009E24FE">
              <w:rPr>
                <w:rFonts w:ascii="Cambria" w:hAnsi="Cambria"/>
              </w:rPr>
              <w:t>indeplineste</w:t>
            </w:r>
            <w:proofErr w:type="spellEnd"/>
            <w:r w:rsidRPr="009E24FE">
              <w:rPr>
                <w:rFonts w:ascii="Cambria" w:hAnsi="Cambria"/>
              </w:rPr>
              <w:t xml:space="preserve"> </w:t>
            </w:r>
            <w:proofErr w:type="spellStart"/>
            <w:r w:rsidRPr="009E24FE">
              <w:rPr>
                <w:rFonts w:ascii="Cambria" w:hAnsi="Cambria"/>
              </w:rPr>
              <w:t>conditiile</w:t>
            </w:r>
            <w:proofErr w:type="spellEnd"/>
            <w:r w:rsidRPr="009E24FE">
              <w:rPr>
                <w:rFonts w:ascii="Cambria" w:hAnsi="Cambria"/>
              </w:rPr>
              <w:t xml:space="preserve"> legale pentru a fi supus dezbaterii si </w:t>
            </w:r>
            <w:proofErr w:type="spellStart"/>
            <w:r w:rsidRPr="009E24FE">
              <w:rPr>
                <w:rFonts w:ascii="Cambria" w:hAnsi="Cambria"/>
              </w:rPr>
              <w:t>aprobarii</w:t>
            </w:r>
            <w:proofErr w:type="spellEnd"/>
            <w:r w:rsidRPr="009E24FE">
              <w:rPr>
                <w:rFonts w:ascii="Cambria" w:hAnsi="Cambria"/>
              </w:rPr>
              <w:t xml:space="preserve"> plenului Consiliului Local Feleacu.</w:t>
            </w:r>
          </w:p>
          <w:p w14:paraId="21D0E127" w14:textId="77777777" w:rsidR="00660163" w:rsidRPr="009E24FE" w:rsidRDefault="00660163" w:rsidP="00F97399">
            <w:pPr>
              <w:tabs>
                <w:tab w:val="left" w:pos="3456"/>
              </w:tabs>
              <w:spacing w:after="0" w:line="240" w:lineRule="auto"/>
              <w:jc w:val="both"/>
              <w:rPr>
                <w:rFonts w:ascii="Cambria" w:hAnsi="Cambria" w:cs="Courier New"/>
                <w:noProof/>
              </w:rPr>
            </w:pPr>
          </w:p>
        </w:tc>
      </w:tr>
      <w:tr w:rsidR="00660163" w:rsidRPr="009E24FE" w14:paraId="3BA9DC03" w14:textId="77777777" w:rsidTr="00F97399">
        <w:tc>
          <w:tcPr>
            <w:tcW w:w="3256" w:type="dxa"/>
          </w:tcPr>
          <w:p w14:paraId="54230DCB" w14:textId="77777777" w:rsidR="00660163" w:rsidRPr="009E24FE" w:rsidRDefault="00660163" w:rsidP="00F97399">
            <w:pPr>
              <w:tabs>
                <w:tab w:val="left" w:pos="3456"/>
              </w:tabs>
              <w:spacing w:after="0" w:line="240" w:lineRule="auto"/>
              <w:jc w:val="both"/>
              <w:rPr>
                <w:rFonts w:ascii="Cambria" w:hAnsi="Cambria"/>
                <w:b/>
                <w:bCs/>
                <w:iCs/>
              </w:rPr>
            </w:pPr>
          </w:p>
        </w:tc>
        <w:tc>
          <w:tcPr>
            <w:tcW w:w="3602" w:type="dxa"/>
            <w:gridSpan w:val="2"/>
          </w:tcPr>
          <w:p w14:paraId="5FD50481" w14:textId="77777777" w:rsidR="00660163" w:rsidRPr="009E24FE" w:rsidRDefault="00660163" w:rsidP="00F97399">
            <w:pPr>
              <w:tabs>
                <w:tab w:val="left" w:pos="3456"/>
              </w:tabs>
              <w:spacing w:after="0" w:line="240" w:lineRule="auto"/>
              <w:jc w:val="both"/>
              <w:rPr>
                <w:rFonts w:ascii="Cambria" w:hAnsi="Cambria"/>
                <w:b/>
                <w:bCs/>
                <w:iCs/>
              </w:rPr>
            </w:pPr>
            <w:r w:rsidRPr="009E24FE">
              <w:rPr>
                <w:rFonts w:ascii="Cambria" w:hAnsi="Cambria"/>
                <w:b/>
                <w:bCs/>
                <w:iCs/>
              </w:rPr>
              <w:t>Prenume și nume</w:t>
            </w:r>
          </w:p>
        </w:tc>
        <w:tc>
          <w:tcPr>
            <w:tcW w:w="2776" w:type="dxa"/>
            <w:gridSpan w:val="2"/>
          </w:tcPr>
          <w:p w14:paraId="0A1AA7F3" w14:textId="77777777" w:rsidR="00660163" w:rsidRPr="009E24FE" w:rsidRDefault="00660163" w:rsidP="00F97399">
            <w:pPr>
              <w:tabs>
                <w:tab w:val="left" w:pos="3456"/>
              </w:tabs>
              <w:spacing w:after="0" w:line="240" w:lineRule="auto"/>
              <w:jc w:val="both"/>
              <w:rPr>
                <w:rFonts w:ascii="Cambria" w:hAnsi="Cambria"/>
                <w:b/>
                <w:bCs/>
                <w:iCs/>
              </w:rPr>
            </w:pPr>
            <w:r w:rsidRPr="009E24FE">
              <w:rPr>
                <w:rFonts w:ascii="Cambria" w:hAnsi="Cambria"/>
                <w:b/>
                <w:bCs/>
                <w:iCs/>
              </w:rPr>
              <w:t>Semnătura</w:t>
            </w:r>
          </w:p>
        </w:tc>
      </w:tr>
      <w:tr w:rsidR="00660163" w:rsidRPr="009E24FE" w14:paraId="485C8A91" w14:textId="77777777" w:rsidTr="00F97399">
        <w:tc>
          <w:tcPr>
            <w:tcW w:w="3256" w:type="dxa"/>
          </w:tcPr>
          <w:p w14:paraId="7E6A248B" w14:textId="77777777" w:rsidR="00660163" w:rsidRPr="009E24FE" w:rsidRDefault="00660163" w:rsidP="00F97399">
            <w:pPr>
              <w:tabs>
                <w:tab w:val="left" w:pos="3456"/>
              </w:tabs>
              <w:spacing w:after="0" w:line="240" w:lineRule="auto"/>
              <w:jc w:val="both"/>
              <w:rPr>
                <w:rFonts w:ascii="Cambria" w:hAnsi="Cambria"/>
                <w:iCs/>
              </w:rPr>
            </w:pPr>
            <w:r>
              <w:rPr>
                <w:rFonts w:ascii="Cambria" w:hAnsi="Cambria"/>
                <w:iCs/>
              </w:rPr>
              <w:t>Administrator public</w:t>
            </w:r>
          </w:p>
          <w:p w14:paraId="4908F74F" w14:textId="77777777" w:rsidR="00660163" w:rsidRPr="009E24FE" w:rsidRDefault="00660163" w:rsidP="00F97399">
            <w:pPr>
              <w:tabs>
                <w:tab w:val="left" w:pos="3456"/>
              </w:tabs>
              <w:spacing w:after="0" w:line="240" w:lineRule="auto"/>
              <w:jc w:val="both"/>
              <w:rPr>
                <w:rFonts w:ascii="Cambria" w:hAnsi="Cambria"/>
                <w:iCs/>
              </w:rPr>
            </w:pPr>
          </w:p>
        </w:tc>
        <w:tc>
          <w:tcPr>
            <w:tcW w:w="3602" w:type="dxa"/>
            <w:gridSpan w:val="2"/>
          </w:tcPr>
          <w:p w14:paraId="780473A1" w14:textId="77777777" w:rsidR="00660163" w:rsidRPr="009E24FE" w:rsidRDefault="00660163" w:rsidP="00F97399">
            <w:pPr>
              <w:tabs>
                <w:tab w:val="left" w:pos="3456"/>
              </w:tabs>
              <w:spacing w:after="0" w:line="240" w:lineRule="auto"/>
              <w:jc w:val="both"/>
              <w:rPr>
                <w:rFonts w:ascii="Cambria" w:hAnsi="Cambria"/>
                <w:iCs/>
              </w:rPr>
            </w:pPr>
            <w:proofErr w:type="spellStart"/>
            <w:r>
              <w:rPr>
                <w:rFonts w:ascii="Cambria" w:hAnsi="Cambria"/>
                <w:iCs/>
              </w:rPr>
              <w:t>Soos</w:t>
            </w:r>
            <w:proofErr w:type="spellEnd"/>
            <w:r>
              <w:rPr>
                <w:rFonts w:ascii="Cambria" w:hAnsi="Cambria"/>
                <w:iCs/>
              </w:rPr>
              <w:t xml:space="preserve"> Sandor </w:t>
            </w:r>
            <w:proofErr w:type="spellStart"/>
            <w:r>
              <w:rPr>
                <w:rFonts w:ascii="Cambria" w:hAnsi="Cambria"/>
                <w:iCs/>
              </w:rPr>
              <w:t>Laszlo</w:t>
            </w:r>
            <w:proofErr w:type="spellEnd"/>
          </w:p>
        </w:tc>
        <w:tc>
          <w:tcPr>
            <w:tcW w:w="2776" w:type="dxa"/>
            <w:gridSpan w:val="2"/>
          </w:tcPr>
          <w:p w14:paraId="5DD4D0D6" w14:textId="77777777" w:rsidR="00660163" w:rsidRPr="009E24FE" w:rsidRDefault="00660163" w:rsidP="00F97399">
            <w:pPr>
              <w:tabs>
                <w:tab w:val="left" w:pos="3456"/>
              </w:tabs>
              <w:spacing w:after="0" w:line="240" w:lineRule="auto"/>
              <w:jc w:val="both"/>
              <w:rPr>
                <w:rFonts w:ascii="Cambria" w:hAnsi="Cambria"/>
                <w:i/>
              </w:rPr>
            </w:pPr>
          </w:p>
        </w:tc>
      </w:tr>
      <w:tr w:rsidR="00660163" w:rsidRPr="009E24FE" w14:paraId="29E60F50" w14:textId="77777777" w:rsidTr="00F97399">
        <w:tc>
          <w:tcPr>
            <w:tcW w:w="3256" w:type="dxa"/>
          </w:tcPr>
          <w:p w14:paraId="213CBAF0" w14:textId="77777777" w:rsidR="00660163" w:rsidRPr="009E24FE" w:rsidRDefault="00660163" w:rsidP="00F97399">
            <w:pPr>
              <w:tabs>
                <w:tab w:val="left" w:pos="3456"/>
              </w:tabs>
              <w:spacing w:after="0" w:line="240" w:lineRule="auto"/>
              <w:jc w:val="both"/>
              <w:rPr>
                <w:rFonts w:ascii="Cambria" w:hAnsi="Cambria"/>
                <w:iCs/>
              </w:rPr>
            </w:pPr>
            <w:r>
              <w:rPr>
                <w:rFonts w:ascii="Cambria" w:hAnsi="Cambria"/>
                <w:iCs/>
              </w:rPr>
              <w:t>Consilier juridic</w:t>
            </w:r>
          </w:p>
          <w:p w14:paraId="31DC4FFF" w14:textId="77777777" w:rsidR="00660163" w:rsidRPr="009E24FE" w:rsidRDefault="00660163" w:rsidP="00F97399">
            <w:pPr>
              <w:tabs>
                <w:tab w:val="left" w:pos="3456"/>
              </w:tabs>
              <w:spacing w:after="0" w:line="240" w:lineRule="auto"/>
              <w:jc w:val="both"/>
              <w:rPr>
                <w:rFonts w:ascii="Cambria" w:hAnsi="Cambria"/>
                <w:iCs/>
              </w:rPr>
            </w:pPr>
          </w:p>
        </w:tc>
        <w:tc>
          <w:tcPr>
            <w:tcW w:w="3602" w:type="dxa"/>
            <w:gridSpan w:val="2"/>
          </w:tcPr>
          <w:p w14:paraId="6BF5B610" w14:textId="77777777" w:rsidR="00660163" w:rsidRPr="009E24FE" w:rsidRDefault="00660163" w:rsidP="00F97399">
            <w:pPr>
              <w:tabs>
                <w:tab w:val="left" w:pos="3456"/>
              </w:tabs>
              <w:spacing w:after="0" w:line="240" w:lineRule="auto"/>
              <w:jc w:val="both"/>
              <w:rPr>
                <w:rFonts w:ascii="Cambria" w:hAnsi="Cambria"/>
                <w:iCs/>
              </w:rPr>
            </w:pPr>
            <w:r w:rsidRPr="009E24FE">
              <w:rPr>
                <w:rFonts w:ascii="Cambria" w:hAnsi="Cambria"/>
                <w:iCs/>
              </w:rPr>
              <w:t>Țibre Claudia-Manuela</w:t>
            </w:r>
          </w:p>
        </w:tc>
        <w:tc>
          <w:tcPr>
            <w:tcW w:w="2776" w:type="dxa"/>
            <w:gridSpan w:val="2"/>
          </w:tcPr>
          <w:p w14:paraId="4C566824" w14:textId="77777777" w:rsidR="00660163" w:rsidRPr="009E24FE" w:rsidRDefault="00660163" w:rsidP="00F97399">
            <w:pPr>
              <w:tabs>
                <w:tab w:val="left" w:pos="3456"/>
              </w:tabs>
              <w:spacing w:after="0" w:line="240" w:lineRule="auto"/>
              <w:jc w:val="both"/>
              <w:rPr>
                <w:rFonts w:ascii="Cambria" w:hAnsi="Cambria"/>
                <w:i/>
              </w:rPr>
            </w:pPr>
          </w:p>
        </w:tc>
      </w:tr>
    </w:tbl>
    <w:p w14:paraId="79E6288E" w14:textId="77777777" w:rsidR="00660163" w:rsidRPr="009E24FE" w:rsidRDefault="00660163" w:rsidP="00660163">
      <w:pPr>
        <w:spacing w:line="240" w:lineRule="auto"/>
        <w:rPr>
          <w:rFonts w:ascii="Cambria" w:hAnsi="Cambria"/>
        </w:rPr>
      </w:pPr>
    </w:p>
    <w:p w14:paraId="0DAECE25" w14:textId="77777777" w:rsidR="00660163" w:rsidRPr="00E43D49" w:rsidRDefault="00660163" w:rsidP="00660163">
      <w:pPr>
        <w:rPr>
          <w:rFonts w:ascii="Cambria" w:hAnsi="Cambria"/>
          <w:sz w:val="24"/>
          <w:szCs w:val="24"/>
        </w:rPr>
      </w:pPr>
    </w:p>
    <w:p w14:paraId="14415A04" w14:textId="3DC6B8A8" w:rsidR="00660163" w:rsidRDefault="00660163">
      <w:pPr>
        <w:rPr>
          <w:rFonts w:ascii="Cambria" w:hAnsi="Cambria"/>
        </w:rPr>
      </w:pPr>
    </w:p>
    <w:p w14:paraId="0BA6E312" w14:textId="1C61DB72" w:rsidR="00660163" w:rsidRDefault="00660163">
      <w:pPr>
        <w:rPr>
          <w:rFonts w:ascii="Cambria" w:hAnsi="Cambria"/>
        </w:rPr>
      </w:pPr>
    </w:p>
    <w:p w14:paraId="712C56D7" w14:textId="4D0C594F" w:rsidR="00660163" w:rsidRDefault="00660163">
      <w:pPr>
        <w:rPr>
          <w:rFonts w:ascii="Cambria" w:hAnsi="Cambria"/>
        </w:rPr>
      </w:pPr>
    </w:p>
    <w:p w14:paraId="6DCB186B" w14:textId="2374B037" w:rsidR="00660163" w:rsidRDefault="00660163">
      <w:pPr>
        <w:rPr>
          <w:rFonts w:ascii="Cambria" w:hAnsi="Cambria"/>
        </w:rPr>
      </w:pPr>
    </w:p>
    <w:p w14:paraId="4E9904D2" w14:textId="5F5ADA22" w:rsidR="00660163" w:rsidRDefault="00660163">
      <w:pPr>
        <w:rPr>
          <w:rFonts w:ascii="Cambria" w:hAnsi="Cambria"/>
        </w:rPr>
      </w:pPr>
    </w:p>
    <w:p w14:paraId="3B6F2F21" w14:textId="336FEA98" w:rsidR="00660163" w:rsidRDefault="00660163">
      <w:pPr>
        <w:rPr>
          <w:rFonts w:ascii="Cambria" w:hAnsi="Cambria"/>
        </w:rPr>
      </w:pPr>
    </w:p>
    <w:p w14:paraId="67878862" w14:textId="5587F629" w:rsidR="00660163" w:rsidRDefault="00660163">
      <w:pPr>
        <w:rPr>
          <w:rFonts w:ascii="Cambria" w:hAnsi="Cambria"/>
        </w:rPr>
      </w:pPr>
    </w:p>
    <w:p w14:paraId="5BFB6593" w14:textId="56749AB5" w:rsidR="00660163" w:rsidRDefault="00660163">
      <w:pPr>
        <w:rPr>
          <w:rFonts w:ascii="Cambria" w:hAnsi="Cambria"/>
        </w:rPr>
      </w:pPr>
    </w:p>
    <w:p w14:paraId="525FF795" w14:textId="46A9E333" w:rsidR="00660163" w:rsidRDefault="00660163">
      <w:pPr>
        <w:rPr>
          <w:rFonts w:ascii="Cambria" w:hAnsi="Cambria"/>
        </w:rPr>
      </w:pPr>
    </w:p>
    <w:p w14:paraId="7E7DEDB8" w14:textId="4015B603" w:rsidR="00660163" w:rsidRDefault="00660163">
      <w:pPr>
        <w:rPr>
          <w:rFonts w:ascii="Cambria" w:hAnsi="Cambria"/>
        </w:rPr>
      </w:pPr>
    </w:p>
    <w:p w14:paraId="1BF468D5" w14:textId="0A6681C2" w:rsidR="00660163" w:rsidRDefault="00660163">
      <w:pPr>
        <w:rPr>
          <w:rFonts w:ascii="Cambria" w:hAnsi="Cambria"/>
        </w:rPr>
      </w:pPr>
    </w:p>
    <w:p w14:paraId="198CA2CE" w14:textId="434E7C92" w:rsidR="00660163" w:rsidRDefault="00660163">
      <w:pPr>
        <w:rPr>
          <w:rFonts w:ascii="Cambria" w:hAnsi="Cambria"/>
        </w:rPr>
      </w:pPr>
    </w:p>
    <w:p w14:paraId="350DCEAC" w14:textId="6DBE69F5" w:rsidR="00660163" w:rsidRDefault="00660163">
      <w:pPr>
        <w:rPr>
          <w:rFonts w:ascii="Cambria" w:hAnsi="Cambria"/>
        </w:rPr>
      </w:pPr>
    </w:p>
    <w:p w14:paraId="3CF3D52A" w14:textId="71457B28" w:rsidR="00660163" w:rsidRDefault="00660163">
      <w:pPr>
        <w:rPr>
          <w:rFonts w:ascii="Cambria" w:hAnsi="Cambria"/>
        </w:rPr>
      </w:pPr>
    </w:p>
    <w:p w14:paraId="119291A3" w14:textId="3EE9E777" w:rsidR="00660163" w:rsidRDefault="00660163">
      <w:pPr>
        <w:rPr>
          <w:rFonts w:ascii="Cambria" w:hAnsi="Cambria"/>
        </w:rPr>
      </w:pPr>
    </w:p>
    <w:p w14:paraId="2E61A47C" w14:textId="72F0043B" w:rsidR="00660163" w:rsidRDefault="00660163">
      <w:pPr>
        <w:rPr>
          <w:rFonts w:ascii="Cambria" w:hAnsi="Cambria"/>
        </w:rPr>
      </w:pPr>
    </w:p>
    <w:p w14:paraId="7CDF4DCE" w14:textId="1DB8DA23" w:rsidR="00660163" w:rsidRDefault="00660163">
      <w:pPr>
        <w:rPr>
          <w:rFonts w:ascii="Cambria" w:hAnsi="Cambria"/>
        </w:rPr>
      </w:pPr>
    </w:p>
    <w:p w14:paraId="579545C2" w14:textId="14A2038A" w:rsidR="00660163" w:rsidRDefault="00660163">
      <w:pPr>
        <w:rPr>
          <w:rFonts w:ascii="Cambria" w:hAnsi="Cambria"/>
        </w:rPr>
      </w:pPr>
    </w:p>
    <w:p w14:paraId="266E735E" w14:textId="764C9365" w:rsidR="00660163" w:rsidRDefault="00660163">
      <w:pPr>
        <w:rPr>
          <w:rFonts w:ascii="Cambria" w:hAnsi="Cambria"/>
        </w:rPr>
      </w:pPr>
    </w:p>
    <w:p w14:paraId="72BF7702" w14:textId="36458887" w:rsidR="00660163" w:rsidRDefault="00660163">
      <w:pPr>
        <w:rPr>
          <w:rFonts w:ascii="Cambria" w:hAnsi="Cambria"/>
        </w:rPr>
      </w:pPr>
    </w:p>
    <w:p w14:paraId="2493862D" w14:textId="4A8F2BBD" w:rsidR="00660163" w:rsidRDefault="00660163">
      <w:pPr>
        <w:rPr>
          <w:rFonts w:ascii="Cambria" w:hAnsi="Cambria"/>
        </w:rPr>
      </w:pPr>
    </w:p>
    <w:p w14:paraId="472482F6" w14:textId="77777777" w:rsidR="00660163" w:rsidRPr="001E5E0A" w:rsidRDefault="00660163">
      <w:pPr>
        <w:rPr>
          <w:rFonts w:ascii="Cambria" w:hAnsi="Cambria"/>
        </w:rPr>
      </w:pPr>
    </w:p>
    <w:sectPr w:rsidR="00660163" w:rsidRPr="001E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Narrow">
    <w:altName w:val="Arial"/>
    <w:panose1 w:val="00000000000000000000"/>
    <w:charset w:val="00"/>
    <w:family w:val="auto"/>
    <w:notTrueType/>
    <w:pitch w:val="default"/>
    <w:sig w:usb0="00000007"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FA36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E8BC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4514C"/>
    <w:multiLevelType w:val="hybridMultilevel"/>
    <w:tmpl w:val="35382B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B6240B"/>
    <w:multiLevelType w:val="hybridMultilevel"/>
    <w:tmpl w:val="7BE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E5FB8"/>
    <w:multiLevelType w:val="hybridMultilevel"/>
    <w:tmpl w:val="1B76D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423F8"/>
    <w:multiLevelType w:val="hybridMultilevel"/>
    <w:tmpl w:val="2F6460E4"/>
    <w:lvl w:ilvl="0" w:tplc="0418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D187E83"/>
    <w:multiLevelType w:val="hybridMultilevel"/>
    <w:tmpl w:val="BBB0C8E4"/>
    <w:lvl w:ilvl="0" w:tplc="FF38B33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0DCB59C3"/>
    <w:multiLevelType w:val="hybridMultilevel"/>
    <w:tmpl w:val="D074974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4055B"/>
    <w:multiLevelType w:val="hybridMultilevel"/>
    <w:tmpl w:val="F3A6CA18"/>
    <w:lvl w:ilvl="0" w:tplc="97C4D918">
      <w:start w:val="7"/>
      <w:numFmt w:val="decimal"/>
      <w:lvlText w:val="%1)"/>
      <w:lvlJc w:val="left"/>
      <w:pPr>
        <w:ind w:left="525" w:hanging="360"/>
      </w:pPr>
      <w:rPr>
        <w:rFonts w:hint="default"/>
        <w:b/>
        <w:i/>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15:restartNumberingAfterBreak="0">
    <w:nsid w:val="19341B86"/>
    <w:multiLevelType w:val="hybridMultilevel"/>
    <w:tmpl w:val="BC8CD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E84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310724"/>
    <w:multiLevelType w:val="hybridMultilevel"/>
    <w:tmpl w:val="6C0A390A"/>
    <w:lvl w:ilvl="0" w:tplc="4404C356">
      <w:numFmt w:val="bullet"/>
      <w:lvlText w:val="-"/>
      <w:lvlJc w:val="left"/>
      <w:pPr>
        <w:ind w:left="720" w:hanging="360"/>
      </w:pPr>
      <w:rPr>
        <w:rFonts w:ascii="Cambria" w:eastAsia="Times New Roman"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255E2"/>
    <w:multiLevelType w:val="hybridMultilevel"/>
    <w:tmpl w:val="08CCC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F39EE"/>
    <w:multiLevelType w:val="hybridMultilevel"/>
    <w:tmpl w:val="FA36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C2765"/>
    <w:multiLevelType w:val="hybridMultilevel"/>
    <w:tmpl w:val="D3D40AA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1BC1868"/>
    <w:multiLevelType w:val="hybridMultilevel"/>
    <w:tmpl w:val="76343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57AB6"/>
    <w:multiLevelType w:val="hybridMultilevel"/>
    <w:tmpl w:val="E5F8EE34"/>
    <w:lvl w:ilvl="0" w:tplc="0418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441C312D"/>
    <w:multiLevelType w:val="hybridMultilevel"/>
    <w:tmpl w:val="3FA06470"/>
    <w:lvl w:ilvl="0" w:tplc="8020CB0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97BDD"/>
    <w:multiLevelType w:val="hybridMultilevel"/>
    <w:tmpl w:val="84644E9A"/>
    <w:lvl w:ilvl="0" w:tplc="E5EAC8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166CF"/>
    <w:multiLevelType w:val="hybridMultilevel"/>
    <w:tmpl w:val="F41EE9FA"/>
    <w:lvl w:ilvl="0" w:tplc="B8C4E3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50296D87"/>
    <w:multiLevelType w:val="hybridMultilevel"/>
    <w:tmpl w:val="928A3B1A"/>
    <w:lvl w:ilvl="0" w:tplc="C3144CE6">
      <w:start w:val="1"/>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502E47B9"/>
    <w:multiLevelType w:val="hybridMultilevel"/>
    <w:tmpl w:val="E59A0544"/>
    <w:lvl w:ilvl="0" w:tplc="17848132">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AD37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358060E"/>
    <w:multiLevelType w:val="hybridMultilevel"/>
    <w:tmpl w:val="0572682E"/>
    <w:lvl w:ilvl="0" w:tplc="1B5C15BA">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5D55CF"/>
    <w:multiLevelType w:val="hybridMultilevel"/>
    <w:tmpl w:val="AE6AB39C"/>
    <w:lvl w:ilvl="0" w:tplc="D3AE55CA">
      <w:start w:val="7"/>
      <w:numFmt w:val="decimal"/>
      <w:lvlText w:val="%1)"/>
      <w:lvlJc w:val="left"/>
      <w:pPr>
        <w:ind w:left="525" w:hanging="360"/>
      </w:pPr>
      <w:rPr>
        <w:rFonts w:hint="default"/>
        <w:b/>
        <w:i/>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5"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FC094D"/>
    <w:multiLevelType w:val="hybridMultilevel"/>
    <w:tmpl w:val="D4763D62"/>
    <w:lvl w:ilvl="0" w:tplc="0418000B">
      <w:start w:val="1"/>
      <w:numFmt w:val="bullet"/>
      <w:lvlText w:val=""/>
      <w:lvlJc w:val="left"/>
      <w:pPr>
        <w:ind w:left="1420" w:hanging="360"/>
      </w:pPr>
      <w:rPr>
        <w:rFonts w:ascii="Wingdings" w:hAnsi="Wingdings" w:hint="default"/>
      </w:rPr>
    </w:lvl>
    <w:lvl w:ilvl="1" w:tplc="04180003">
      <w:start w:val="1"/>
      <w:numFmt w:val="bullet"/>
      <w:lvlText w:val="o"/>
      <w:lvlJc w:val="left"/>
      <w:pPr>
        <w:ind w:left="2140" w:hanging="360"/>
      </w:pPr>
      <w:rPr>
        <w:rFonts w:ascii="Courier New" w:hAnsi="Courier New" w:cs="Courier New" w:hint="default"/>
      </w:rPr>
    </w:lvl>
    <w:lvl w:ilvl="2" w:tplc="04180005">
      <w:start w:val="1"/>
      <w:numFmt w:val="bullet"/>
      <w:lvlText w:val=""/>
      <w:lvlJc w:val="left"/>
      <w:pPr>
        <w:ind w:left="2860" w:hanging="360"/>
      </w:pPr>
      <w:rPr>
        <w:rFonts w:ascii="Wingdings" w:hAnsi="Wingdings" w:hint="default"/>
      </w:rPr>
    </w:lvl>
    <w:lvl w:ilvl="3" w:tplc="04180001">
      <w:start w:val="1"/>
      <w:numFmt w:val="bullet"/>
      <w:lvlText w:val=""/>
      <w:lvlJc w:val="left"/>
      <w:pPr>
        <w:ind w:left="3580" w:hanging="360"/>
      </w:pPr>
      <w:rPr>
        <w:rFonts w:ascii="Symbol" w:hAnsi="Symbol" w:hint="default"/>
      </w:rPr>
    </w:lvl>
    <w:lvl w:ilvl="4" w:tplc="04180003">
      <w:start w:val="1"/>
      <w:numFmt w:val="bullet"/>
      <w:lvlText w:val="o"/>
      <w:lvlJc w:val="left"/>
      <w:pPr>
        <w:ind w:left="4300" w:hanging="360"/>
      </w:pPr>
      <w:rPr>
        <w:rFonts w:ascii="Courier New" w:hAnsi="Courier New" w:cs="Courier New" w:hint="default"/>
      </w:rPr>
    </w:lvl>
    <w:lvl w:ilvl="5" w:tplc="04180005">
      <w:start w:val="1"/>
      <w:numFmt w:val="bullet"/>
      <w:lvlText w:val=""/>
      <w:lvlJc w:val="left"/>
      <w:pPr>
        <w:ind w:left="5020" w:hanging="360"/>
      </w:pPr>
      <w:rPr>
        <w:rFonts w:ascii="Wingdings" w:hAnsi="Wingdings" w:hint="default"/>
      </w:rPr>
    </w:lvl>
    <w:lvl w:ilvl="6" w:tplc="04180001">
      <w:start w:val="1"/>
      <w:numFmt w:val="bullet"/>
      <w:lvlText w:val=""/>
      <w:lvlJc w:val="left"/>
      <w:pPr>
        <w:ind w:left="5740" w:hanging="360"/>
      </w:pPr>
      <w:rPr>
        <w:rFonts w:ascii="Symbol" w:hAnsi="Symbol" w:hint="default"/>
      </w:rPr>
    </w:lvl>
    <w:lvl w:ilvl="7" w:tplc="04180003">
      <w:start w:val="1"/>
      <w:numFmt w:val="bullet"/>
      <w:lvlText w:val="o"/>
      <w:lvlJc w:val="left"/>
      <w:pPr>
        <w:ind w:left="6460" w:hanging="360"/>
      </w:pPr>
      <w:rPr>
        <w:rFonts w:ascii="Courier New" w:hAnsi="Courier New" w:cs="Courier New" w:hint="default"/>
      </w:rPr>
    </w:lvl>
    <w:lvl w:ilvl="8" w:tplc="04180005">
      <w:start w:val="1"/>
      <w:numFmt w:val="bullet"/>
      <w:lvlText w:val=""/>
      <w:lvlJc w:val="left"/>
      <w:pPr>
        <w:ind w:left="7180" w:hanging="360"/>
      </w:pPr>
      <w:rPr>
        <w:rFonts w:ascii="Wingdings" w:hAnsi="Wingdings" w:hint="default"/>
      </w:rPr>
    </w:lvl>
  </w:abstractNum>
  <w:abstractNum w:abstractNumId="27" w15:restartNumberingAfterBreak="0">
    <w:nsid w:val="730B3333"/>
    <w:multiLevelType w:val="hybridMultilevel"/>
    <w:tmpl w:val="32DCAC8A"/>
    <w:lvl w:ilvl="0" w:tplc="DBCE21CE">
      <w:start w:val="1"/>
      <w:numFmt w:val="decimal"/>
      <w:lvlText w:val="%1."/>
      <w:lvlJc w:val="left"/>
      <w:pPr>
        <w:ind w:left="720" w:hanging="360"/>
      </w:pPr>
      <w:rPr>
        <w:rFonts w:hint="default"/>
        <w:b/>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735D799D"/>
    <w:multiLevelType w:val="hybridMultilevel"/>
    <w:tmpl w:val="FC68D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C3792"/>
    <w:multiLevelType w:val="hybridMultilevel"/>
    <w:tmpl w:val="BE7E7EAC"/>
    <w:lvl w:ilvl="0" w:tplc="CBFCFDD6">
      <w:start w:val="1"/>
      <w:numFmt w:val="lowerLetter"/>
      <w:lvlText w:val="%1)"/>
      <w:lvlJc w:val="left"/>
      <w:pPr>
        <w:ind w:left="2126" w:hanging="1275"/>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16cid:durableId="1443724129">
    <w:abstractNumId w:val="25"/>
  </w:num>
  <w:num w:numId="2" w16cid:durableId="357585787">
    <w:abstractNumId w:val="21"/>
  </w:num>
  <w:num w:numId="3" w16cid:durableId="1479609393">
    <w:abstractNumId w:val="3"/>
  </w:num>
  <w:num w:numId="4" w16cid:durableId="1940067778">
    <w:abstractNumId w:val="19"/>
  </w:num>
  <w:num w:numId="5" w16cid:durableId="479351293">
    <w:abstractNumId w:val="13"/>
  </w:num>
  <w:num w:numId="6" w16cid:durableId="250162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7890597">
    <w:abstractNumId w:val="26"/>
  </w:num>
  <w:num w:numId="8" w16cid:durableId="1849368917">
    <w:abstractNumId w:val="18"/>
  </w:num>
  <w:num w:numId="9" w16cid:durableId="1680883833">
    <w:abstractNumId w:val="9"/>
  </w:num>
  <w:num w:numId="10" w16cid:durableId="815218134">
    <w:abstractNumId w:val="7"/>
  </w:num>
  <w:num w:numId="11" w16cid:durableId="1112699828">
    <w:abstractNumId w:val="29"/>
  </w:num>
  <w:num w:numId="12" w16cid:durableId="414477241">
    <w:abstractNumId w:val="5"/>
  </w:num>
  <w:num w:numId="13" w16cid:durableId="1855145336">
    <w:abstractNumId w:val="16"/>
  </w:num>
  <w:num w:numId="14" w16cid:durableId="1292054495">
    <w:abstractNumId w:val="20"/>
  </w:num>
  <w:num w:numId="15" w16cid:durableId="1005549140">
    <w:abstractNumId w:val="11"/>
  </w:num>
  <w:num w:numId="16" w16cid:durableId="65958132">
    <w:abstractNumId w:val="22"/>
  </w:num>
  <w:num w:numId="17" w16cid:durableId="2707898">
    <w:abstractNumId w:val="0"/>
  </w:num>
  <w:num w:numId="18" w16cid:durableId="22682144">
    <w:abstractNumId w:val="1"/>
  </w:num>
  <w:num w:numId="19" w16cid:durableId="1958216662">
    <w:abstractNumId w:val="24"/>
  </w:num>
  <w:num w:numId="20" w16cid:durableId="1211721160">
    <w:abstractNumId w:val="8"/>
  </w:num>
  <w:num w:numId="21" w16cid:durableId="1103067041">
    <w:abstractNumId w:val="10"/>
  </w:num>
  <w:num w:numId="22" w16cid:durableId="215512372">
    <w:abstractNumId w:val="4"/>
  </w:num>
  <w:num w:numId="23" w16cid:durableId="16080987">
    <w:abstractNumId w:val="14"/>
  </w:num>
  <w:num w:numId="24" w16cid:durableId="2087460680">
    <w:abstractNumId w:val="15"/>
  </w:num>
  <w:num w:numId="25" w16cid:durableId="1291473091">
    <w:abstractNumId w:val="17"/>
  </w:num>
  <w:num w:numId="26" w16cid:durableId="10499575">
    <w:abstractNumId w:val="6"/>
  </w:num>
  <w:num w:numId="27" w16cid:durableId="1132675970">
    <w:abstractNumId w:val="2"/>
  </w:num>
  <w:num w:numId="28" w16cid:durableId="129902276">
    <w:abstractNumId w:val="23"/>
  </w:num>
  <w:num w:numId="29" w16cid:durableId="1790394687">
    <w:abstractNumId w:val="28"/>
  </w:num>
  <w:num w:numId="30" w16cid:durableId="1649167396">
    <w:abstractNumId w:val="27"/>
  </w:num>
  <w:num w:numId="31" w16cid:durableId="778527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6F"/>
    <w:rsid w:val="00007B93"/>
    <w:rsid w:val="00012E5A"/>
    <w:rsid w:val="001E5E0A"/>
    <w:rsid w:val="00426B8D"/>
    <w:rsid w:val="004A677A"/>
    <w:rsid w:val="0054555F"/>
    <w:rsid w:val="005F5B69"/>
    <w:rsid w:val="00660163"/>
    <w:rsid w:val="006B434B"/>
    <w:rsid w:val="007C6225"/>
    <w:rsid w:val="008D2D97"/>
    <w:rsid w:val="00900463"/>
    <w:rsid w:val="00A26D14"/>
    <w:rsid w:val="00A453F2"/>
    <w:rsid w:val="00A506E8"/>
    <w:rsid w:val="00B5466F"/>
    <w:rsid w:val="00D118CC"/>
    <w:rsid w:val="00DE3FD4"/>
    <w:rsid w:val="00E27DDA"/>
    <w:rsid w:val="00FC0A70"/>
    <w:rsid w:val="00FD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DC43"/>
  <w15:chartTrackingRefBased/>
  <w15:docId w15:val="{DA15EE15-E9C1-4E43-902E-19C97372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D4"/>
    <w:pPr>
      <w:spacing w:after="200" w:line="276" w:lineRule="auto"/>
    </w:pPr>
    <w:rPr>
      <w:rFonts w:eastAsiaTheme="minorEastAsia"/>
      <w:lang w:val="ro-RO" w:eastAsia="ro-RO"/>
    </w:rPr>
  </w:style>
  <w:style w:type="paragraph" w:styleId="Heading1">
    <w:name w:val="heading 1"/>
    <w:aliases w:val="Sections,Titre lettre 1"/>
    <w:basedOn w:val="Normal"/>
    <w:next w:val="Normal"/>
    <w:link w:val="Heading1Char"/>
    <w:uiPriority w:val="9"/>
    <w:qFormat/>
    <w:rsid w:val="001E5E0A"/>
    <w:pPr>
      <w:keepNext/>
      <w:spacing w:after="0" w:line="240" w:lineRule="auto"/>
      <w:jc w:val="center"/>
      <w:outlineLvl w:val="0"/>
    </w:pPr>
    <w:rPr>
      <w:rFonts w:ascii="Arial Black" w:eastAsia="Times New Roman" w:hAnsi="Arial Black"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3FD4"/>
    <w:pPr>
      <w:spacing w:after="0" w:line="240" w:lineRule="auto"/>
    </w:pPr>
    <w:rPr>
      <w:lang w:val="ro-RO"/>
    </w:rPr>
  </w:style>
  <w:style w:type="character" w:customStyle="1" w:styleId="NoSpacingChar">
    <w:name w:val="No Spacing Char"/>
    <w:link w:val="NoSpacing"/>
    <w:uiPriority w:val="1"/>
    <w:rsid w:val="00DE3FD4"/>
    <w:rPr>
      <w:lang w:val="ro-RO"/>
    </w:rPr>
  </w:style>
  <w:style w:type="character" w:styleId="Hyperlink">
    <w:name w:val="Hyperlink"/>
    <w:basedOn w:val="DefaultParagraphFont"/>
    <w:rsid w:val="00DE3FD4"/>
    <w:rPr>
      <w:color w:val="0000FF"/>
      <w:u w:val="single"/>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DE3FD4"/>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DE3FD4"/>
    <w:rPr>
      <w:rFonts w:ascii="Times New Roman" w:eastAsia="Times New Roman" w:hAnsi="Times New Roman" w:cs="Times New Roman"/>
      <w:sz w:val="24"/>
      <w:szCs w:val="24"/>
    </w:rPr>
  </w:style>
  <w:style w:type="character" w:customStyle="1" w:styleId="slitbdy">
    <w:name w:val="s_lit_bdy"/>
    <w:rsid w:val="00DE3FD4"/>
    <w:rPr>
      <w:rFonts w:ascii="Verdana" w:hAnsi="Verdana" w:hint="default"/>
      <w:b w:val="0"/>
      <w:bCs w:val="0"/>
      <w:color w:val="000000"/>
      <w:sz w:val="20"/>
      <w:szCs w:val="20"/>
      <w:shd w:val="clear" w:color="auto" w:fill="FFFFFF"/>
    </w:rPr>
  </w:style>
  <w:style w:type="character" w:customStyle="1" w:styleId="CharStyle5">
    <w:name w:val="CharStyle5"/>
    <w:qFormat/>
    <w:rsid w:val="00DE3FD4"/>
    <w:rPr>
      <w:rFonts w:ascii="Times New Roman" w:eastAsia="Times New Roman" w:hAnsi="Times New Roman" w:cs="Times New Roman"/>
      <w:b/>
      <w:bCs/>
      <w:color w:val="000000"/>
      <w:spacing w:val="0"/>
      <w:w w:val="100"/>
      <w:position w:val="0"/>
      <w:sz w:val="28"/>
      <w:szCs w:val="28"/>
      <w:u w:val="none"/>
      <w:vertAlign w:val="baseline"/>
      <w:lang w:val="ro-RO" w:bidi="ro-RO"/>
    </w:rPr>
  </w:style>
  <w:style w:type="paragraph" w:customStyle="1" w:styleId="Standard">
    <w:name w:val="Standard"/>
    <w:qFormat/>
    <w:rsid w:val="00DE3FD4"/>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paragraph" w:customStyle="1" w:styleId="NoSpacing1">
    <w:name w:val="No Spacing1"/>
    <w:qFormat/>
    <w:rsid w:val="00DE3FD4"/>
    <w:pPr>
      <w:spacing w:after="0" w:line="240" w:lineRule="auto"/>
    </w:pPr>
    <w:rPr>
      <w:rFonts w:ascii="Calibri" w:eastAsia="Calibri" w:hAnsi="Calibri" w:cs="Times New Roman"/>
      <w:lang w:val="ro-RO"/>
    </w:rPr>
  </w:style>
  <w:style w:type="character" w:styleId="Strong">
    <w:name w:val="Strong"/>
    <w:basedOn w:val="DefaultParagraphFont"/>
    <w:uiPriority w:val="22"/>
    <w:qFormat/>
    <w:rsid w:val="00DE3FD4"/>
    <w:rPr>
      <w:b/>
      <w:bCs/>
    </w:rPr>
  </w:style>
  <w:style w:type="character" w:customStyle="1" w:styleId="Heading1Char">
    <w:name w:val="Heading 1 Char"/>
    <w:aliases w:val="Sections Char,Titre lettre 1 Char"/>
    <w:basedOn w:val="DefaultParagraphFont"/>
    <w:link w:val="Heading1"/>
    <w:uiPriority w:val="9"/>
    <w:rsid w:val="001E5E0A"/>
    <w:rPr>
      <w:rFonts w:ascii="Arial Black" w:eastAsia="Times New Roman" w:hAnsi="Arial Black" w:cs="Arial"/>
      <w:b/>
      <w:bCs/>
      <w:sz w:val="32"/>
      <w:szCs w:val="28"/>
      <w:lang w:val="ro-RO" w:eastAsia="ro-RO"/>
    </w:rPr>
  </w:style>
  <w:style w:type="paragraph" w:customStyle="1" w:styleId="Listparagraf1">
    <w:name w:val="Listă paragraf1"/>
    <w:basedOn w:val="Normal"/>
    <w:uiPriority w:val="34"/>
    <w:qFormat/>
    <w:rsid w:val="001E5E0A"/>
    <w:pPr>
      <w:ind w:left="720"/>
      <w:contextualSpacing/>
    </w:pPr>
    <w:rPr>
      <w:rFonts w:ascii="Arial" w:eastAsia="Calibri" w:hAnsi="Arial" w:cs="Arial"/>
      <w:sz w:val="24"/>
      <w:szCs w:val="24"/>
      <w:lang w:eastAsia="en-US"/>
    </w:rPr>
  </w:style>
  <w:style w:type="character" w:styleId="UnresolvedMention">
    <w:name w:val="Unresolved Mention"/>
    <w:basedOn w:val="DefaultParagraphFont"/>
    <w:uiPriority w:val="99"/>
    <w:semiHidden/>
    <w:unhideWhenUsed/>
    <w:rsid w:val="001E5E0A"/>
    <w:rPr>
      <w:color w:val="605E5C"/>
      <w:shd w:val="clear" w:color="auto" w:fill="E1DFDD"/>
    </w:rPr>
  </w:style>
  <w:style w:type="numbering" w:customStyle="1" w:styleId="FrListare1">
    <w:name w:val="Fără Listare1"/>
    <w:next w:val="NoList"/>
    <w:uiPriority w:val="99"/>
    <w:semiHidden/>
    <w:unhideWhenUsed/>
    <w:rsid w:val="001E5E0A"/>
  </w:style>
  <w:style w:type="numbering" w:customStyle="1" w:styleId="NoList1">
    <w:name w:val="No List1"/>
    <w:next w:val="NoList"/>
    <w:uiPriority w:val="99"/>
    <w:semiHidden/>
    <w:unhideWhenUsed/>
    <w:rsid w:val="001E5E0A"/>
  </w:style>
  <w:style w:type="paragraph" w:styleId="BalloonText">
    <w:name w:val="Balloon Text"/>
    <w:basedOn w:val="Normal"/>
    <w:link w:val="BalloonTextChar"/>
    <w:uiPriority w:val="99"/>
    <w:semiHidden/>
    <w:unhideWhenUsed/>
    <w:rsid w:val="001E5E0A"/>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1E5E0A"/>
    <w:rPr>
      <w:rFonts w:ascii="Tahoma" w:eastAsia="Calibri" w:hAnsi="Tahoma" w:cs="Tahoma"/>
      <w:sz w:val="16"/>
      <w:szCs w:val="16"/>
      <w:lang w:val="ro-RO"/>
    </w:rPr>
  </w:style>
  <w:style w:type="paragraph" w:styleId="Header">
    <w:name w:val="header"/>
    <w:basedOn w:val="Normal"/>
    <w:link w:val="HeaderChar"/>
    <w:uiPriority w:val="99"/>
    <w:unhideWhenUsed/>
    <w:rsid w:val="001E5E0A"/>
    <w:pPr>
      <w:tabs>
        <w:tab w:val="center" w:pos="4536"/>
        <w:tab w:val="right" w:pos="9072"/>
      </w:tabs>
      <w:spacing w:after="0" w:line="240" w:lineRule="auto"/>
    </w:pPr>
    <w:rPr>
      <w:rFonts w:ascii="Times New Roman" w:eastAsia="Calibri" w:hAnsi="Times New Roman" w:cs="Times New Roman"/>
      <w:sz w:val="24"/>
      <w:szCs w:val="24"/>
      <w:lang w:eastAsia="en-US"/>
    </w:rPr>
  </w:style>
  <w:style w:type="character" w:customStyle="1" w:styleId="HeaderChar">
    <w:name w:val="Header Char"/>
    <w:basedOn w:val="DefaultParagraphFont"/>
    <w:link w:val="Header"/>
    <w:uiPriority w:val="99"/>
    <w:rsid w:val="001E5E0A"/>
    <w:rPr>
      <w:rFonts w:ascii="Times New Roman" w:eastAsia="Calibri" w:hAnsi="Times New Roman" w:cs="Times New Roman"/>
      <w:sz w:val="24"/>
      <w:szCs w:val="24"/>
      <w:lang w:val="ro-RO"/>
    </w:rPr>
  </w:style>
  <w:style w:type="paragraph" w:styleId="Footer">
    <w:name w:val="footer"/>
    <w:basedOn w:val="Normal"/>
    <w:link w:val="FooterChar"/>
    <w:uiPriority w:val="99"/>
    <w:unhideWhenUsed/>
    <w:rsid w:val="001E5E0A"/>
    <w:pPr>
      <w:tabs>
        <w:tab w:val="center" w:pos="4536"/>
        <w:tab w:val="right" w:pos="9072"/>
      </w:tabs>
      <w:spacing w:after="0" w:line="240" w:lineRule="auto"/>
    </w:pPr>
    <w:rPr>
      <w:rFonts w:ascii="Times New Roman" w:eastAsia="Calibri" w:hAnsi="Times New Roman" w:cs="Times New Roman"/>
      <w:sz w:val="24"/>
      <w:szCs w:val="24"/>
      <w:lang w:eastAsia="en-US"/>
    </w:rPr>
  </w:style>
  <w:style w:type="character" w:customStyle="1" w:styleId="FooterChar">
    <w:name w:val="Footer Char"/>
    <w:basedOn w:val="DefaultParagraphFont"/>
    <w:link w:val="Footer"/>
    <w:uiPriority w:val="99"/>
    <w:rsid w:val="001E5E0A"/>
    <w:rPr>
      <w:rFonts w:ascii="Times New Roman" w:eastAsia="Calibri" w:hAnsi="Times New Roman" w:cs="Times New Roman"/>
      <w:sz w:val="24"/>
      <w:szCs w:val="24"/>
      <w:lang w:val="ro-RO"/>
    </w:rPr>
  </w:style>
  <w:style w:type="numbering" w:customStyle="1" w:styleId="FrListare2">
    <w:name w:val="Fără Listare2"/>
    <w:next w:val="NoList"/>
    <w:uiPriority w:val="99"/>
    <w:semiHidden/>
    <w:unhideWhenUsed/>
    <w:rsid w:val="001E5E0A"/>
  </w:style>
  <w:style w:type="numbering" w:customStyle="1" w:styleId="NoList11">
    <w:name w:val="No List11"/>
    <w:next w:val="NoList"/>
    <w:uiPriority w:val="99"/>
    <w:semiHidden/>
    <w:unhideWhenUsed/>
    <w:rsid w:val="001E5E0A"/>
  </w:style>
  <w:style w:type="paragraph" w:customStyle="1" w:styleId="Default">
    <w:name w:val="Default"/>
    <w:rsid w:val="007C622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C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3F2"/>
    <w:pPr>
      <w:spacing w:after="0" w:line="240" w:lineRule="auto"/>
    </w:pPr>
    <w:rPr>
      <w:rFonts w:ascii="Times New Roman" w:eastAsia="Times New Roman" w:hAnsi="Times New Roman" w:cs="Times New Roman"/>
      <w:sz w:val="24"/>
      <w:szCs w:val="24"/>
      <w:lang w:val="en-US" w:eastAsia="en-US"/>
    </w:rPr>
  </w:style>
  <w:style w:type="paragraph" w:customStyle="1" w:styleId="msonospacing0">
    <w:name w:val="msonospacing0"/>
    <w:basedOn w:val="Normal"/>
    <w:rsid w:val="00A26D14"/>
    <w:pPr>
      <w:spacing w:after="0" w:line="240" w:lineRule="auto"/>
    </w:pPr>
    <w:rPr>
      <w:rFonts w:ascii="Times New Roman" w:eastAsia="Times New Roman" w:hAnsi="Times New Roman" w:cs="Times New Roman"/>
      <w:sz w:val="24"/>
      <w:szCs w:val="24"/>
    </w:rPr>
  </w:style>
  <w:style w:type="character" w:customStyle="1" w:styleId="ln2punct">
    <w:name w:val="ln2punct"/>
    <w:basedOn w:val="DefaultParagraphFont"/>
    <w:rsid w:val="00660163"/>
  </w:style>
  <w:style w:type="character" w:customStyle="1" w:styleId="ln2tlitera0">
    <w:name w:val="ln2tlitera0"/>
    <w:basedOn w:val="DefaultParagraphFont"/>
    <w:rsid w:val="00660163"/>
  </w:style>
  <w:style w:type="paragraph" w:styleId="BodyText">
    <w:name w:val="Body Text"/>
    <w:basedOn w:val="Normal"/>
    <w:link w:val="BodyTextChar"/>
    <w:rsid w:val="00012E5A"/>
    <w:pPr>
      <w:spacing w:after="0" w:line="240" w:lineRule="auto"/>
      <w:jc w:val="center"/>
    </w:pPr>
    <w:rPr>
      <w:rFonts w:ascii="Times New Roman" w:eastAsia="Times New Roman" w:hAnsi="Times New Roman" w:cs="Times New Roman"/>
      <w:b/>
      <w:sz w:val="24"/>
      <w:szCs w:val="26"/>
      <w:lang w:eastAsia="en-US"/>
    </w:rPr>
  </w:style>
  <w:style w:type="character" w:customStyle="1" w:styleId="BodyTextChar">
    <w:name w:val="Body Text Char"/>
    <w:basedOn w:val="DefaultParagraphFont"/>
    <w:link w:val="BodyText"/>
    <w:rsid w:val="00012E5A"/>
    <w:rPr>
      <w:rFonts w:ascii="Times New Roman" w:eastAsia="Times New Roman" w:hAnsi="Times New Roman" w:cs="Times New Roman"/>
      <w:b/>
      <w:sz w:val="24"/>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unafeleacu.ro" TargetMode="External"/><Relationship Id="rId18" Type="http://schemas.openxmlformats.org/officeDocument/2006/relationships/hyperlink" Target="http://www.comunafeleacu.r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munafeleacu.ro" TargetMode="External"/><Relationship Id="rId7" Type="http://schemas.openxmlformats.org/officeDocument/2006/relationships/hyperlink" Target="http://www.comunafeleacu.ro" TargetMode="External"/><Relationship Id="rId12" Type="http://schemas.openxmlformats.org/officeDocument/2006/relationships/hyperlink" Target="doc:1060009502/1" TargetMode="External"/><Relationship Id="rId17" Type="http://schemas.openxmlformats.org/officeDocument/2006/relationships/hyperlink" Target="http://www.comunafeleacu.r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oc:1200145612/5" TargetMode="External"/><Relationship Id="rId20" Type="http://schemas.openxmlformats.org/officeDocument/2006/relationships/hyperlink" Target="http://www.comunafeleacu.ro" TargetMode="External"/><Relationship Id="rId1" Type="http://schemas.openxmlformats.org/officeDocument/2006/relationships/numbering" Target="numbering.xml"/><Relationship Id="rId6" Type="http://schemas.openxmlformats.org/officeDocument/2006/relationships/hyperlink" Target="http://www.comunafeleacu.ro" TargetMode="External"/><Relationship Id="rId11" Type="http://schemas.openxmlformats.org/officeDocument/2006/relationships/hyperlink" Target="http://www.comunafeleacu.ro" TargetMode="External"/><Relationship Id="rId24" Type="http://schemas.openxmlformats.org/officeDocument/2006/relationships/hyperlink" Target="http://www.comunafeleacu.ro" TargetMode="External"/><Relationship Id="rId5" Type="http://schemas.openxmlformats.org/officeDocument/2006/relationships/hyperlink" Target="http://www.comunafeleacu.ro" TargetMode="External"/><Relationship Id="rId15" Type="http://schemas.openxmlformats.org/officeDocument/2006/relationships/hyperlink" Target="Doc:1200145612/5" TargetMode="External"/><Relationship Id="rId23" Type="http://schemas.openxmlformats.org/officeDocument/2006/relationships/hyperlink" Target="http://www.comunafeleacu.ro" TargetMode="External"/><Relationship Id="rId10" Type="http://schemas.openxmlformats.org/officeDocument/2006/relationships/hyperlink" Target="lnk:LEG%20PRL%20273%202006%200" TargetMode="External"/><Relationship Id="rId19" Type="http://schemas.openxmlformats.org/officeDocument/2006/relationships/hyperlink" Target="http://www.comunafeleacu.ro" TargetMode="External"/><Relationship Id="rId4" Type="http://schemas.openxmlformats.org/officeDocument/2006/relationships/webSettings" Target="webSettings.xml"/><Relationship Id="rId9" Type="http://schemas.openxmlformats.org/officeDocument/2006/relationships/hyperlink" Target="lnk:LEG%20PRL%20195%202006%200" TargetMode="External"/><Relationship Id="rId14" Type="http://schemas.openxmlformats.org/officeDocument/2006/relationships/hyperlink" Target="http://www.comunafeleacu.ro" TargetMode="External"/><Relationship Id="rId22" Type="http://schemas.openxmlformats.org/officeDocument/2006/relationships/hyperlink" Target="http://www.comunafeleac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139</Pages>
  <Words>49721</Words>
  <Characters>283416</Characters>
  <Application>Microsoft Office Word</Application>
  <DocSecurity>0</DocSecurity>
  <Lines>2361</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2024-03-13T06:01:00Z</dcterms:created>
  <dcterms:modified xsi:type="dcterms:W3CDTF">2024-03-15T10:54:00Z</dcterms:modified>
</cp:coreProperties>
</file>